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2F230" w14:textId="77777777" w:rsidR="008C50F2" w:rsidRDefault="008C50F2" w:rsidP="004F752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8A36ED9" w14:textId="3A180190" w:rsidR="004F7520" w:rsidRPr="000A6512" w:rsidRDefault="00281372" w:rsidP="004F752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Additional file 3.</w:t>
      </w:r>
      <w:r w:rsidR="00A62527" w:rsidRPr="003119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0" w:name="_GoBack"/>
      <w:r w:rsidR="004F7520" w:rsidRPr="000A651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0A6512">
        <w:rPr>
          <w:rFonts w:ascii="Times New Roman" w:hAnsi="Times New Roman" w:cs="Times New Roman"/>
          <w:sz w:val="24"/>
          <w:szCs w:val="24"/>
          <w:lang w:val="en-US"/>
        </w:rPr>
        <w:t>eceiving operator characteristic</w:t>
      </w:r>
      <w:r w:rsidR="004F7520" w:rsidRPr="000A6512">
        <w:rPr>
          <w:rFonts w:ascii="Times New Roman" w:hAnsi="Times New Roman" w:cs="Times New Roman"/>
          <w:sz w:val="24"/>
          <w:szCs w:val="24"/>
          <w:lang w:val="en-US"/>
        </w:rPr>
        <w:t xml:space="preserve"> curve for laboratory, clinical and </w:t>
      </w:r>
      <w:r w:rsidR="00311953" w:rsidRPr="000A6512">
        <w:rPr>
          <w:rFonts w:ascii="Times New Roman" w:hAnsi="Times New Roman" w:cs="Times New Roman"/>
          <w:sz w:val="24"/>
          <w:szCs w:val="24"/>
          <w:lang w:val="en-US"/>
        </w:rPr>
        <w:t>arterial blood gas</w:t>
      </w:r>
      <w:r w:rsidR="004F7520" w:rsidRPr="000A6512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</w:p>
    <w:bookmarkEnd w:id="0"/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2268"/>
        <w:gridCol w:w="1134"/>
        <w:gridCol w:w="1701"/>
      </w:tblGrid>
      <w:tr w:rsidR="004F7520" w:rsidRPr="00281372" w14:paraId="1EEB57F5" w14:textId="791FC1C0" w:rsidTr="00993E10">
        <w:trPr>
          <w:trHeight w:val="477"/>
        </w:trPr>
        <w:tc>
          <w:tcPr>
            <w:tcW w:w="4248" w:type="dxa"/>
          </w:tcPr>
          <w:p w14:paraId="52AFA6D3" w14:textId="5AECC495" w:rsidR="004F7520" w:rsidRPr="00311953" w:rsidRDefault="004F7520" w:rsidP="00750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15046C10" w14:textId="106C0D67" w:rsidR="004F7520" w:rsidRPr="00281372" w:rsidRDefault="004F7520" w:rsidP="00750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AUC</w:t>
            </w:r>
            <w:r w:rsidR="009933C3" w:rsidRPr="003119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††</w:t>
            </w:r>
          </w:p>
        </w:tc>
        <w:tc>
          <w:tcPr>
            <w:tcW w:w="1134" w:type="dxa"/>
          </w:tcPr>
          <w:p w14:paraId="475EDE9E" w14:textId="66808121" w:rsidR="004F7520" w:rsidRPr="00281372" w:rsidRDefault="004F7520" w:rsidP="00750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  <w:r w:rsidR="009933C3" w:rsidRPr="003119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‡‡</w:t>
            </w:r>
          </w:p>
        </w:tc>
        <w:tc>
          <w:tcPr>
            <w:tcW w:w="1701" w:type="dxa"/>
          </w:tcPr>
          <w:p w14:paraId="379FDAF3" w14:textId="31ECBF15" w:rsidR="004F7520" w:rsidRPr="00281372" w:rsidRDefault="004F7520" w:rsidP="00750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95% CI</w:t>
            </w:r>
            <w:r w:rsidR="009933C3" w:rsidRPr="0031195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**</w:t>
            </w:r>
          </w:p>
        </w:tc>
      </w:tr>
      <w:tr w:rsidR="004F7520" w:rsidRPr="00281372" w14:paraId="77956DC3" w14:textId="77777777" w:rsidTr="00993E10">
        <w:trPr>
          <w:trHeight w:val="364"/>
        </w:trPr>
        <w:tc>
          <w:tcPr>
            <w:tcW w:w="4248" w:type="dxa"/>
          </w:tcPr>
          <w:p w14:paraId="29A93E35" w14:textId="3067B10C" w:rsidR="004F7520" w:rsidRPr="00281372" w:rsidRDefault="004F7520" w:rsidP="00750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</w:t>
            </w:r>
          </w:p>
        </w:tc>
        <w:tc>
          <w:tcPr>
            <w:tcW w:w="2268" w:type="dxa"/>
          </w:tcPr>
          <w:p w14:paraId="5CC4487A" w14:textId="7A6135B5" w:rsidR="004F7520" w:rsidRPr="00281372" w:rsidRDefault="004F7520" w:rsidP="00750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0.797</w:t>
            </w:r>
          </w:p>
        </w:tc>
        <w:tc>
          <w:tcPr>
            <w:tcW w:w="1134" w:type="dxa"/>
          </w:tcPr>
          <w:p w14:paraId="16ADC705" w14:textId="7ADC6A7C" w:rsidR="004F7520" w:rsidRPr="00311953" w:rsidRDefault="007B1501" w:rsidP="00750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0.043</w:t>
            </w:r>
          </w:p>
        </w:tc>
        <w:tc>
          <w:tcPr>
            <w:tcW w:w="1701" w:type="dxa"/>
          </w:tcPr>
          <w:p w14:paraId="711D4643" w14:textId="1D8F1F3A" w:rsidR="004F7520" w:rsidRPr="00311953" w:rsidRDefault="004F7520" w:rsidP="00750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0.71 to 0.88</w:t>
            </w:r>
          </w:p>
        </w:tc>
      </w:tr>
      <w:tr w:rsidR="004F7520" w:rsidRPr="00281372" w14:paraId="4D39654E" w14:textId="77777777" w:rsidTr="00993E10">
        <w:trPr>
          <w:trHeight w:val="412"/>
        </w:trPr>
        <w:tc>
          <w:tcPr>
            <w:tcW w:w="4248" w:type="dxa"/>
          </w:tcPr>
          <w:p w14:paraId="5E35A710" w14:textId="3E0A663F" w:rsidR="004F7520" w:rsidRPr="00311953" w:rsidRDefault="004F7520" w:rsidP="008D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311953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Number of comorbidities</w:t>
            </w:r>
          </w:p>
        </w:tc>
        <w:tc>
          <w:tcPr>
            <w:tcW w:w="2268" w:type="dxa"/>
          </w:tcPr>
          <w:p w14:paraId="4B5706E6" w14:textId="49671DCC" w:rsidR="004F7520" w:rsidRPr="00311953" w:rsidRDefault="004F7520" w:rsidP="008D0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0.731</w:t>
            </w:r>
          </w:p>
        </w:tc>
        <w:tc>
          <w:tcPr>
            <w:tcW w:w="1134" w:type="dxa"/>
          </w:tcPr>
          <w:p w14:paraId="39E4C2FA" w14:textId="07CAAEAD" w:rsidR="004F7520" w:rsidRPr="00311953" w:rsidRDefault="007B1501" w:rsidP="008D0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0.047</w:t>
            </w:r>
          </w:p>
        </w:tc>
        <w:tc>
          <w:tcPr>
            <w:tcW w:w="1701" w:type="dxa"/>
          </w:tcPr>
          <w:p w14:paraId="64B08995" w14:textId="040E7680" w:rsidR="004F7520" w:rsidRPr="00311953" w:rsidRDefault="004F7520" w:rsidP="008D0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0.64 to 0.82</w:t>
            </w:r>
          </w:p>
        </w:tc>
      </w:tr>
      <w:tr w:rsidR="004F7520" w:rsidRPr="00311953" w14:paraId="344AB4B8" w14:textId="3B90633A" w:rsidTr="00993E10">
        <w:trPr>
          <w:trHeight w:val="404"/>
        </w:trPr>
        <w:tc>
          <w:tcPr>
            <w:tcW w:w="4248" w:type="dxa"/>
          </w:tcPr>
          <w:p w14:paraId="459A136B" w14:textId="0A44C9A3" w:rsidR="004F7520" w:rsidRPr="00311953" w:rsidRDefault="00230051" w:rsidP="008D0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†PaO2</w:t>
            </w:r>
            <w:r w:rsidR="004F7520"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‡FiO2</w:t>
            </w:r>
            <w:r w:rsidR="004F7520"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admission</w:t>
            </w:r>
          </w:p>
        </w:tc>
        <w:tc>
          <w:tcPr>
            <w:tcW w:w="2268" w:type="dxa"/>
          </w:tcPr>
          <w:p w14:paraId="646584B3" w14:textId="214C4E62" w:rsidR="004F7520" w:rsidRPr="00311953" w:rsidRDefault="004F7520" w:rsidP="008D0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0.285</w:t>
            </w:r>
          </w:p>
        </w:tc>
        <w:tc>
          <w:tcPr>
            <w:tcW w:w="1134" w:type="dxa"/>
          </w:tcPr>
          <w:p w14:paraId="08238214" w14:textId="261EAE9E" w:rsidR="004F7520" w:rsidRPr="00311953" w:rsidRDefault="007B1501" w:rsidP="008D0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0.056</w:t>
            </w:r>
          </w:p>
        </w:tc>
        <w:tc>
          <w:tcPr>
            <w:tcW w:w="1701" w:type="dxa"/>
          </w:tcPr>
          <w:p w14:paraId="42E7B94D" w14:textId="1818BD51" w:rsidR="004F7520" w:rsidRPr="00311953" w:rsidRDefault="004F7520" w:rsidP="008D0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0.17 to 0.39</w:t>
            </w:r>
          </w:p>
        </w:tc>
      </w:tr>
      <w:tr w:rsidR="004F7520" w:rsidRPr="00311953" w14:paraId="28F18A67" w14:textId="77777777" w:rsidTr="00993E10">
        <w:trPr>
          <w:trHeight w:val="415"/>
        </w:trPr>
        <w:tc>
          <w:tcPr>
            <w:tcW w:w="4248" w:type="dxa"/>
          </w:tcPr>
          <w:p w14:paraId="3885311D" w14:textId="4CDA416F" w:rsidR="004F7520" w:rsidRPr="00311953" w:rsidRDefault="004F7520" w:rsidP="008D0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Lactate (mmol/L)</w:t>
            </w:r>
          </w:p>
        </w:tc>
        <w:tc>
          <w:tcPr>
            <w:tcW w:w="2268" w:type="dxa"/>
          </w:tcPr>
          <w:p w14:paraId="68B9E539" w14:textId="51BB604E" w:rsidR="004F7520" w:rsidRPr="00311953" w:rsidRDefault="004F7520" w:rsidP="008D0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0.638</w:t>
            </w:r>
          </w:p>
        </w:tc>
        <w:tc>
          <w:tcPr>
            <w:tcW w:w="1134" w:type="dxa"/>
          </w:tcPr>
          <w:p w14:paraId="665E10FD" w14:textId="45A9B657" w:rsidR="004F7520" w:rsidRPr="00311953" w:rsidRDefault="007B1501" w:rsidP="008D0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0.054</w:t>
            </w:r>
          </w:p>
        </w:tc>
        <w:tc>
          <w:tcPr>
            <w:tcW w:w="1701" w:type="dxa"/>
          </w:tcPr>
          <w:p w14:paraId="3E9BA4AF" w14:textId="59D548FE" w:rsidR="004F7520" w:rsidRPr="00311953" w:rsidRDefault="004F7520" w:rsidP="008D0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0.53 to 0.74</w:t>
            </w:r>
          </w:p>
        </w:tc>
      </w:tr>
      <w:tr w:rsidR="004F7520" w:rsidRPr="00311953" w14:paraId="379E772A" w14:textId="77777777" w:rsidTr="00993E10">
        <w:trPr>
          <w:trHeight w:val="421"/>
        </w:trPr>
        <w:tc>
          <w:tcPr>
            <w:tcW w:w="4248" w:type="dxa"/>
          </w:tcPr>
          <w:p w14:paraId="61F60A70" w14:textId="3BDFD48E" w:rsidR="004F7520" w:rsidRPr="00311953" w:rsidRDefault="004F7520" w:rsidP="008D0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30051"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neterleukin</w:t>
            </w:r>
            <w:r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-6 </w:t>
            </w:r>
            <w:r w:rsidR="004639A0"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(pg/ml)</w:t>
            </w:r>
          </w:p>
        </w:tc>
        <w:tc>
          <w:tcPr>
            <w:tcW w:w="2268" w:type="dxa"/>
          </w:tcPr>
          <w:p w14:paraId="36FB6785" w14:textId="549E9E0C" w:rsidR="004F7520" w:rsidRPr="00311953" w:rsidRDefault="004F7520" w:rsidP="008D0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0.752</w:t>
            </w:r>
          </w:p>
        </w:tc>
        <w:tc>
          <w:tcPr>
            <w:tcW w:w="1134" w:type="dxa"/>
          </w:tcPr>
          <w:p w14:paraId="4792FA49" w14:textId="264714FB" w:rsidR="004F7520" w:rsidRPr="00311953" w:rsidRDefault="007B1501" w:rsidP="008D0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0.049</w:t>
            </w:r>
          </w:p>
        </w:tc>
        <w:tc>
          <w:tcPr>
            <w:tcW w:w="1701" w:type="dxa"/>
          </w:tcPr>
          <w:p w14:paraId="65BF2451" w14:textId="41BE9626" w:rsidR="004F7520" w:rsidRPr="00311953" w:rsidRDefault="004F7520" w:rsidP="008D0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0.65 to 0.85</w:t>
            </w:r>
          </w:p>
        </w:tc>
      </w:tr>
      <w:tr w:rsidR="004F7520" w:rsidRPr="00311953" w14:paraId="70042717" w14:textId="77777777" w:rsidTr="00993E10">
        <w:trPr>
          <w:trHeight w:val="394"/>
        </w:trPr>
        <w:tc>
          <w:tcPr>
            <w:tcW w:w="4248" w:type="dxa"/>
          </w:tcPr>
          <w:p w14:paraId="731D7E11" w14:textId="655356EF" w:rsidR="004F7520" w:rsidRPr="00311953" w:rsidRDefault="00230051" w:rsidP="008D0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*WBC</w:t>
            </w:r>
            <w:r w:rsidR="004639A0"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(x10^3/uL)</w:t>
            </w:r>
          </w:p>
        </w:tc>
        <w:tc>
          <w:tcPr>
            <w:tcW w:w="2268" w:type="dxa"/>
          </w:tcPr>
          <w:p w14:paraId="4D7A4052" w14:textId="5EA916EC" w:rsidR="004F7520" w:rsidRPr="00311953" w:rsidRDefault="004F7520" w:rsidP="008D0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0.525</w:t>
            </w:r>
          </w:p>
        </w:tc>
        <w:tc>
          <w:tcPr>
            <w:tcW w:w="1134" w:type="dxa"/>
          </w:tcPr>
          <w:p w14:paraId="331E24D7" w14:textId="062C0E80" w:rsidR="004F7520" w:rsidRPr="00311953" w:rsidRDefault="007B1501" w:rsidP="008D0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0.057</w:t>
            </w:r>
          </w:p>
        </w:tc>
        <w:tc>
          <w:tcPr>
            <w:tcW w:w="1701" w:type="dxa"/>
          </w:tcPr>
          <w:p w14:paraId="6602643A" w14:textId="6C988B1F" w:rsidR="004F7520" w:rsidRPr="00311953" w:rsidRDefault="004F7520" w:rsidP="008D0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0.41 to 0.64</w:t>
            </w:r>
          </w:p>
        </w:tc>
      </w:tr>
      <w:tr w:rsidR="004F7520" w:rsidRPr="00311953" w14:paraId="52C3A082" w14:textId="77777777" w:rsidTr="00993E10">
        <w:trPr>
          <w:trHeight w:val="393"/>
        </w:trPr>
        <w:tc>
          <w:tcPr>
            <w:tcW w:w="4248" w:type="dxa"/>
          </w:tcPr>
          <w:p w14:paraId="64AB765D" w14:textId="13B050D2" w:rsidR="004F7520" w:rsidRPr="00311953" w:rsidRDefault="004F7520" w:rsidP="008D0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Creatinine</w:t>
            </w:r>
            <w:r w:rsidR="004639A0"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(mg/dL)</w:t>
            </w:r>
          </w:p>
        </w:tc>
        <w:tc>
          <w:tcPr>
            <w:tcW w:w="2268" w:type="dxa"/>
          </w:tcPr>
          <w:p w14:paraId="20E8A72D" w14:textId="11E7BA2C" w:rsidR="004F7520" w:rsidRPr="00311953" w:rsidRDefault="004F7520" w:rsidP="008D063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0.718</w:t>
            </w:r>
          </w:p>
        </w:tc>
        <w:tc>
          <w:tcPr>
            <w:tcW w:w="1134" w:type="dxa"/>
          </w:tcPr>
          <w:p w14:paraId="102029B3" w14:textId="703FBDEF" w:rsidR="004F7520" w:rsidRPr="00311953" w:rsidRDefault="007B1501" w:rsidP="008D063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0.058</w:t>
            </w:r>
          </w:p>
        </w:tc>
        <w:tc>
          <w:tcPr>
            <w:tcW w:w="1701" w:type="dxa"/>
          </w:tcPr>
          <w:p w14:paraId="18623793" w14:textId="14D37AF1" w:rsidR="004F7520" w:rsidRPr="00311953" w:rsidRDefault="004F7520" w:rsidP="008D063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 to 0.83</w:t>
            </w:r>
          </w:p>
        </w:tc>
      </w:tr>
      <w:tr w:rsidR="004F7520" w:rsidRPr="00311953" w14:paraId="06916ED9" w14:textId="77777777" w:rsidTr="00993E10">
        <w:trPr>
          <w:trHeight w:val="393"/>
        </w:trPr>
        <w:tc>
          <w:tcPr>
            <w:tcW w:w="4248" w:type="dxa"/>
          </w:tcPr>
          <w:p w14:paraId="75CE089D" w14:textId="6350C66F" w:rsidR="004F7520" w:rsidRPr="00311953" w:rsidRDefault="00230051" w:rsidP="008D0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†† LDH</w:t>
            </w:r>
            <w:r w:rsidR="004639A0"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(U/L)</w:t>
            </w:r>
          </w:p>
        </w:tc>
        <w:tc>
          <w:tcPr>
            <w:tcW w:w="2268" w:type="dxa"/>
          </w:tcPr>
          <w:p w14:paraId="7C2D5862" w14:textId="67241865" w:rsidR="004F7520" w:rsidRPr="00311953" w:rsidRDefault="004F7520" w:rsidP="008D063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0.733</w:t>
            </w:r>
          </w:p>
        </w:tc>
        <w:tc>
          <w:tcPr>
            <w:tcW w:w="1134" w:type="dxa"/>
          </w:tcPr>
          <w:p w14:paraId="12F39842" w14:textId="010EDDE4" w:rsidR="004F7520" w:rsidRPr="00311953" w:rsidRDefault="007B1501" w:rsidP="008D063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0.054</w:t>
            </w:r>
          </w:p>
        </w:tc>
        <w:tc>
          <w:tcPr>
            <w:tcW w:w="1701" w:type="dxa"/>
          </w:tcPr>
          <w:p w14:paraId="72A4906C" w14:textId="1A7844C9" w:rsidR="004F7520" w:rsidRPr="00311953" w:rsidRDefault="004F7520" w:rsidP="008D063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0.63 to 0.84</w:t>
            </w:r>
          </w:p>
        </w:tc>
      </w:tr>
      <w:tr w:rsidR="004F7520" w:rsidRPr="00311953" w14:paraId="702A682A" w14:textId="77777777" w:rsidTr="00993E10">
        <w:trPr>
          <w:trHeight w:val="393"/>
        </w:trPr>
        <w:tc>
          <w:tcPr>
            <w:tcW w:w="4248" w:type="dxa"/>
          </w:tcPr>
          <w:p w14:paraId="7037E332" w14:textId="70CCE85D" w:rsidR="004F7520" w:rsidRPr="00311953" w:rsidRDefault="00230051" w:rsidP="008D0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 NT-pro-BNP</w:t>
            </w:r>
            <w:r w:rsidR="004639A0"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(pg/mL)</w:t>
            </w:r>
          </w:p>
        </w:tc>
        <w:tc>
          <w:tcPr>
            <w:tcW w:w="2268" w:type="dxa"/>
          </w:tcPr>
          <w:p w14:paraId="2B13EED9" w14:textId="717C1D0D" w:rsidR="004F7520" w:rsidRPr="00311953" w:rsidRDefault="004F7520" w:rsidP="008D063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0.803</w:t>
            </w:r>
          </w:p>
        </w:tc>
        <w:tc>
          <w:tcPr>
            <w:tcW w:w="1134" w:type="dxa"/>
          </w:tcPr>
          <w:p w14:paraId="2E8997E9" w14:textId="6F5DD96B" w:rsidR="004F7520" w:rsidRPr="00311953" w:rsidRDefault="007B1501" w:rsidP="008D063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0.038</w:t>
            </w:r>
          </w:p>
        </w:tc>
        <w:tc>
          <w:tcPr>
            <w:tcW w:w="1701" w:type="dxa"/>
          </w:tcPr>
          <w:p w14:paraId="36BED413" w14:textId="52555423" w:rsidR="004F7520" w:rsidRPr="00311953" w:rsidRDefault="004F7520" w:rsidP="008D063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0.73 to 0.88</w:t>
            </w:r>
          </w:p>
        </w:tc>
      </w:tr>
      <w:tr w:rsidR="004F7520" w:rsidRPr="00311953" w14:paraId="2055A220" w14:textId="77777777" w:rsidTr="00993E10">
        <w:trPr>
          <w:trHeight w:val="393"/>
        </w:trPr>
        <w:tc>
          <w:tcPr>
            <w:tcW w:w="4248" w:type="dxa"/>
          </w:tcPr>
          <w:p w14:paraId="26FD0374" w14:textId="37CA51F2" w:rsidR="004F7520" w:rsidRPr="00311953" w:rsidRDefault="004F7520" w:rsidP="008D0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230051"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230051"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eactive </w:t>
            </w:r>
            <w:r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230051"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rotein</w:t>
            </w:r>
            <w:r w:rsidR="004639A0"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(mg/L)</w:t>
            </w:r>
          </w:p>
        </w:tc>
        <w:tc>
          <w:tcPr>
            <w:tcW w:w="2268" w:type="dxa"/>
          </w:tcPr>
          <w:p w14:paraId="537A38C1" w14:textId="360F619C" w:rsidR="004F7520" w:rsidRPr="00311953" w:rsidRDefault="004F7520" w:rsidP="008D063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0.730</w:t>
            </w:r>
          </w:p>
        </w:tc>
        <w:tc>
          <w:tcPr>
            <w:tcW w:w="1134" w:type="dxa"/>
          </w:tcPr>
          <w:p w14:paraId="5759A925" w14:textId="7EB4C24A" w:rsidR="004F7520" w:rsidRPr="00311953" w:rsidRDefault="007B1501" w:rsidP="008D063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0.049</w:t>
            </w:r>
          </w:p>
        </w:tc>
        <w:tc>
          <w:tcPr>
            <w:tcW w:w="1701" w:type="dxa"/>
          </w:tcPr>
          <w:p w14:paraId="12E0261F" w14:textId="6F958D46" w:rsidR="004F7520" w:rsidRPr="00311953" w:rsidRDefault="004F7520" w:rsidP="008D063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0.63 to 0.82</w:t>
            </w:r>
          </w:p>
        </w:tc>
      </w:tr>
      <w:tr w:rsidR="004F7520" w:rsidRPr="00311953" w14:paraId="1A54D917" w14:textId="77777777" w:rsidTr="00993E10">
        <w:trPr>
          <w:trHeight w:val="393"/>
        </w:trPr>
        <w:tc>
          <w:tcPr>
            <w:tcW w:w="4248" w:type="dxa"/>
          </w:tcPr>
          <w:p w14:paraId="232F5470" w14:textId="00E5D3EC" w:rsidR="004F7520" w:rsidRPr="00311953" w:rsidRDefault="004F7520" w:rsidP="008D0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230051"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rocalcitonin</w:t>
            </w:r>
            <w:r w:rsidR="004639A0"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(ng/ml)</w:t>
            </w:r>
          </w:p>
        </w:tc>
        <w:tc>
          <w:tcPr>
            <w:tcW w:w="2268" w:type="dxa"/>
          </w:tcPr>
          <w:p w14:paraId="69C7119F" w14:textId="7AF0C5ED" w:rsidR="004F7520" w:rsidRPr="00311953" w:rsidRDefault="004F7520" w:rsidP="008D063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0.792</w:t>
            </w:r>
          </w:p>
        </w:tc>
        <w:tc>
          <w:tcPr>
            <w:tcW w:w="1134" w:type="dxa"/>
          </w:tcPr>
          <w:p w14:paraId="0A78F7A0" w14:textId="78681EB7" w:rsidR="004F7520" w:rsidRPr="00311953" w:rsidRDefault="007B1501" w:rsidP="008D063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0.044</w:t>
            </w:r>
          </w:p>
        </w:tc>
        <w:tc>
          <w:tcPr>
            <w:tcW w:w="1701" w:type="dxa"/>
          </w:tcPr>
          <w:p w14:paraId="14FBDECD" w14:textId="25BACDE1" w:rsidR="004F7520" w:rsidRPr="00311953" w:rsidRDefault="004F7520" w:rsidP="008D063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 to 0.88</w:t>
            </w:r>
          </w:p>
        </w:tc>
      </w:tr>
      <w:tr w:rsidR="004F7520" w:rsidRPr="00311953" w14:paraId="4A1BDA6E" w14:textId="77777777" w:rsidTr="00993E10">
        <w:trPr>
          <w:trHeight w:val="393"/>
        </w:trPr>
        <w:tc>
          <w:tcPr>
            <w:tcW w:w="4248" w:type="dxa"/>
          </w:tcPr>
          <w:p w14:paraId="049A66CB" w14:textId="0E94C11B" w:rsidR="004F7520" w:rsidRPr="00311953" w:rsidRDefault="004F7520" w:rsidP="008D0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D-dimer</w:t>
            </w:r>
            <w:r w:rsidR="004639A0"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(ug/L)</w:t>
            </w:r>
          </w:p>
        </w:tc>
        <w:tc>
          <w:tcPr>
            <w:tcW w:w="2268" w:type="dxa"/>
          </w:tcPr>
          <w:p w14:paraId="32662CB3" w14:textId="01ED7A20" w:rsidR="004F7520" w:rsidRPr="00311953" w:rsidRDefault="004F7520" w:rsidP="008D063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0.717</w:t>
            </w:r>
          </w:p>
        </w:tc>
        <w:tc>
          <w:tcPr>
            <w:tcW w:w="1134" w:type="dxa"/>
          </w:tcPr>
          <w:p w14:paraId="388278BD" w14:textId="19F574FA" w:rsidR="004F7520" w:rsidRPr="00311953" w:rsidRDefault="007B1501" w:rsidP="008D063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0.051</w:t>
            </w:r>
          </w:p>
        </w:tc>
        <w:tc>
          <w:tcPr>
            <w:tcW w:w="1701" w:type="dxa"/>
          </w:tcPr>
          <w:p w14:paraId="14CD964A" w14:textId="5DC06228" w:rsidR="004F7520" w:rsidRPr="00311953" w:rsidRDefault="004F7520" w:rsidP="008D063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0.62 to 0.82</w:t>
            </w:r>
          </w:p>
        </w:tc>
      </w:tr>
      <w:tr w:rsidR="004F7520" w:rsidRPr="00311953" w14:paraId="29B52C9C" w14:textId="77777777" w:rsidTr="00993E10">
        <w:trPr>
          <w:trHeight w:val="393"/>
        </w:trPr>
        <w:tc>
          <w:tcPr>
            <w:tcW w:w="4248" w:type="dxa"/>
          </w:tcPr>
          <w:p w14:paraId="07476663" w14:textId="4126D007" w:rsidR="004F7520" w:rsidRPr="00311953" w:rsidRDefault="004F7520" w:rsidP="008D0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Presepsin</w:t>
            </w:r>
            <w:r w:rsidR="004639A0"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(pg/ml)</w:t>
            </w:r>
          </w:p>
        </w:tc>
        <w:tc>
          <w:tcPr>
            <w:tcW w:w="2268" w:type="dxa"/>
          </w:tcPr>
          <w:p w14:paraId="592FA97F" w14:textId="25697D34" w:rsidR="004F7520" w:rsidRPr="00311953" w:rsidRDefault="004F7520" w:rsidP="008D063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0.859</w:t>
            </w:r>
          </w:p>
        </w:tc>
        <w:tc>
          <w:tcPr>
            <w:tcW w:w="1134" w:type="dxa"/>
          </w:tcPr>
          <w:p w14:paraId="559F7802" w14:textId="56DB9E6E" w:rsidR="004F7520" w:rsidRPr="00311953" w:rsidRDefault="007B1501" w:rsidP="008D063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0.038</w:t>
            </w:r>
          </w:p>
        </w:tc>
        <w:tc>
          <w:tcPr>
            <w:tcW w:w="1701" w:type="dxa"/>
          </w:tcPr>
          <w:p w14:paraId="14865C8F" w14:textId="2AB750B2" w:rsidR="004F7520" w:rsidRPr="00311953" w:rsidRDefault="004F7520" w:rsidP="008D063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0.78 to 0.93</w:t>
            </w:r>
          </w:p>
        </w:tc>
      </w:tr>
      <w:tr w:rsidR="004F7520" w:rsidRPr="00311953" w14:paraId="336102C9" w14:textId="77777777" w:rsidTr="00993E10">
        <w:trPr>
          <w:trHeight w:val="393"/>
        </w:trPr>
        <w:tc>
          <w:tcPr>
            <w:tcW w:w="4248" w:type="dxa"/>
          </w:tcPr>
          <w:p w14:paraId="53D2F9C7" w14:textId="1C2DFC82" w:rsidR="004F7520" w:rsidRPr="00311953" w:rsidRDefault="004F7520" w:rsidP="008D0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Vitamin D</w:t>
            </w:r>
            <w:r w:rsidR="004639A0"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(ng/ml)</w:t>
            </w:r>
          </w:p>
        </w:tc>
        <w:tc>
          <w:tcPr>
            <w:tcW w:w="2268" w:type="dxa"/>
          </w:tcPr>
          <w:p w14:paraId="5FC528ED" w14:textId="6AB7278A" w:rsidR="004F7520" w:rsidRPr="00311953" w:rsidRDefault="004F7520" w:rsidP="008D063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0.319</w:t>
            </w:r>
          </w:p>
        </w:tc>
        <w:tc>
          <w:tcPr>
            <w:tcW w:w="1134" w:type="dxa"/>
          </w:tcPr>
          <w:p w14:paraId="5F8B9BA8" w14:textId="63C2BE95" w:rsidR="004F7520" w:rsidRPr="00311953" w:rsidRDefault="007B1501" w:rsidP="008D063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0.054</w:t>
            </w:r>
          </w:p>
        </w:tc>
        <w:tc>
          <w:tcPr>
            <w:tcW w:w="1701" w:type="dxa"/>
          </w:tcPr>
          <w:p w14:paraId="29BFF094" w14:textId="61CBB92B" w:rsidR="004F7520" w:rsidRPr="00311953" w:rsidRDefault="004F7520" w:rsidP="008D063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0.21 to 0.43</w:t>
            </w:r>
          </w:p>
        </w:tc>
      </w:tr>
      <w:tr w:rsidR="004F7520" w:rsidRPr="00311953" w14:paraId="13E4089A" w14:textId="77777777" w:rsidTr="00993E10">
        <w:trPr>
          <w:trHeight w:val="344"/>
        </w:trPr>
        <w:tc>
          <w:tcPr>
            <w:tcW w:w="4248" w:type="dxa"/>
          </w:tcPr>
          <w:p w14:paraId="19BDB36E" w14:textId="57EAA456" w:rsidR="004F7520" w:rsidRPr="00311953" w:rsidRDefault="00230051" w:rsidP="008D0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  SOFA</w:t>
            </w:r>
            <w:r w:rsidR="004F7520"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score</w:t>
            </w:r>
          </w:p>
        </w:tc>
        <w:tc>
          <w:tcPr>
            <w:tcW w:w="2268" w:type="dxa"/>
          </w:tcPr>
          <w:p w14:paraId="1D994700" w14:textId="05E58C57" w:rsidR="004F7520" w:rsidRPr="00311953" w:rsidRDefault="004F7520" w:rsidP="008D063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0.885</w:t>
            </w:r>
          </w:p>
        </w:tc>
        <w:tc>
          <w:tcPr>
            <w:tcW w:w="1134" w:type="dxa"/>
          </w:tcPr>
          <w:p w14:paraId="5C15ADD5" w14:textId="5C908DDF" w:rsidR="004F7520" w:rsidRPr="00311953" w:rsidRDefault="007B1501" w:rsidP="008D063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0.034</w:t>
            </w:r>
          </w:p>
        </w:tc>
        <w:tc>
          <w:tcPr>
            <w:tcW w:w="1701" w:type="dxa"/>
          </w:tcPr>
          <w:p w14:paraId="1C457BC8" w14:textId="09DF7199" w:rsidR="004F7520" w:rsidRPr="00311953" w:rsidRDefault="004F7520" w:rsidP="008D063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0.82 to 0.95</w:t>
            </w:r>
          </w:p>
        </w:tc>
      </w:tr>
      <w:tr w:rsidR="004F7520" w:rsidRPr="00311953" w14:paraId="5B5A1A22" w14:textId="77777777" w:rsidTr="00993E10">
        <w:trPr>
          <w:trHeight w:val="344"/>
        </w:trPr>
        <w:tc>
          <w:tcPr>
            <w:tcW w:w="4248" w:type="dxa"/>
          </w:tcPr>
          <w:p w14:paraId="6DEC210C" w14:textId="729EF139" w:rsidR="004F7520" w:rsidRPr="00311953" w:rsidRDefault="004F7520" w:rsidP="008D0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Galectin-3</w:t>
            </w:r>
            <w:r w:rsidR="004639A0"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(ng(ml)</w:t>
            </w:r>
          </w:p>
        </w:tc>
        <w:tc>
          <w:tcPr>
            <w:tcW w:w="2268" w:type="dxa"/>
          </w:tcPr>
          <w:p w14:paraId="16BCBF86" w14:textId="19916CE7" w:rsidR="004F7520" w:rsidRPr="00311953" w:rsidRDefault="004F7520" w:rsidP="008D063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0.901</w:t>
            </w:r>
          </w:p>
        </w:tc>
        <w:tc>
          <w:tcPr>
            <w:tcW w:w="1134" w:type="dxa"/>
          </w:tcPr>
          <w:p w14:paraId="01B90BFC" w14:textId="057EB83C" w:rsidR="004F7520" w:rsidRPr="00311953" w:rsidRDefault="007B1501" w:rsidP="008D063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0.032</w:t>
            </w:r>
          </w:p>
        </w:tc>
        <w:tc>
          <w:tcPr>
            <w:tcW w:w="1701" w:type="dxa"/>
          </w:tcPr>
          <w:p w14:paraId="620C3C63" w14:textId="46BAA782" w:rsidR="004F7520" w:rsidRPr="00311953" w:rsidRDefault="004F7520" w:rsidP="008D063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0.84 to 0.96</w:t>
            </w:r>
          </w:p>
        </w:tc>
      </w:tr>
    </w:tbl>
    <w:p w14:paraId="7B41C293" w14:textId="7E5B4E2B" w:rsidR="0077502A" w:rsidRPr="00311953" w:rsidRDefault="007750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FD2D4CA" w14:textId="263A04F4" w:rsidR="0077502A" w:rsidRPr="00311953" w:rsidRDefault="0077502A" w:rsidP="0077502A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ADCC7A1" w14:textId="22E32DCD" w:rsidR="0077502A" w:rsidRPr="00311953" w:rsidRDefault="0077502A" w:rsidP="0077502A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060E1CD" w14:textId="1FC31E29" w:rsidR="0077502A" w:rsidRPr="00311953" w:rsidRDefault="0077502A" w:rsidP="0077502A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B68D693" w14:textId="1FFC98CD" w:rsidR="0077502A" w:rsidRPr="00311953" w:rsidRDefault="0077502A" w:rsidP="0077502A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87EAA51" w14:textId="6E58C7F4" w:rsidR="0077502A" w:rsidRPr="00311953" w:rsidRDefault="0077502A" w:rsidP="0077502A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EFBD65F" w14:textId="7E5BE8BA" w:rsidR="0077502A" w:rsidRPr="00311953" w:rsidRDefault="0077502A" w:rsidP="0077502A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6FC2F31" w14:textId="33AB3BF3" w:rsidR="0077502A" w:rsidRPr="00311953" w:rsidRDefault="0077502A" w:rsidP="0077502A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B27A840" w14:textId="4B6E8A52" w:rsidR="0077502A" w:rsidRPr="00311953" w:rsidRDefault="0077502A" w:rsidP="0077502A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ABD5B48" w14:textId="7D63BDC8" w:rsidR="0077502A" w:rsidRPr="00311953" w:rsidRDefault="0077502A" w:rsidP="0077502A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6749FAF" w14:textId="731EEA7E" w:rsidR="0077502A" w:rsidRPr="00311953" w:rsidRDefault="0077502A" w:rsidP="0077502A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416CF99" w14:textId="7A26E2BE" w:rsidR="0077502A" w:rsidRPr="00311953" w:rsidRDefault="0077502A" w:rsidP="0077502A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0D57BC6" w14:textId="58FA325F" w:rsidR="0077502A" w:rsidRPr="00311953" w:rsidRDefault="0077502A" w:rsidP="0077502A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16B3F61" w14:textId="5A6B300C" w:rsidR="0077502A" w:rsidRPr="00311953" w:rsidRDefault="0077502A" w:rsidP="0077502A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318396C" w14:textId="29ED19AF" w:rsidR="00311953" w:rsidRDefault="00311953" w:rsidP="0031195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9BBDF04" w14:textId="562ACD71" w:rsidR="00311953" w:rsidRPr="00311953" w:rsidRDefault="00311953" w:rsidP="00DD3F0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11953">
        <w:rPr>
          <w:rFonts w:ascii="Times New Roman" w:hAnsi="Times New Roman" w:cs="Times New Roman"/>
          <w:sz w:val="24"/>
          <w:szCs w:val="24"/>
          <w:lang w:val="en-GB"/>
        </w:rPr>
        <w:t>††AUC, area under the curve</w:t>
      </w:r>
    </w:p>
    <w:p w14:paraId="67679755" w14:textId="77777777" w:rsidR="00311953" w:rsidRPr="00311953" w:rsidRDefault="00311953" w:rsidP="00DD3F0C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1953">
        <w:rPr>
          <w:rFonts w:ascii="Times New Roman" w:hAnsi="Times New Roman" w:cs="Times New Roman"/>
          <w:sz w:val="24"/>
          <w:szCs w:val="24"/>
          <w:lang w:val="en-GB"/>
        </w:rPr>
        <w:t>‡‡</w:t>
      </w:r>
      <w:r w:rsidRPr="00311953">
        <w:rPr>
          <w:rFonts w:ascii="Times New Roman" w:hAnsi="Times New Roman" w:cs="Times New Roman"/>
          <w:sz w:val="24"/>
          <w:szCs w:val="24"/>
          <w:lang w:val="en-US"/>
        </w:rPr>
        <w:t>SE, standard error</w:t>
      </w:r>
    </w:p>
    <w:p w14:paraId="51DD1E60" w14:textId="335A04FF" w:rsidR="0077502A" w:rsidRPr="00311953" w:rsidRDefault="00311953" w:rsidP="00DD3F0C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1953">
        <w:rPr>
          <w:rFonts w:ascii="Times New Roman" w:hAnsi="Times New Roman" w:cs="Times New Roman"/>
          <w:bCs/>
          <w:sz w:val="24"/>
          <w:szCs w:val="24"/>
          <w:lang w:val="en-GB"/>
        </w:rPr>
        <w:t>**</w:t>
      </w:r>
      <w:r w:rsidRPr="00311953">
        <w:rPr>
          <w:rFonts w:ascii="Times New Roman" w:hAnsi="Times New Roman" w:cs="Times New Roman"/>
          <w:sz w:val="24"/>
          <w:szCs w:val="24"/>
          <w:lang w:val="en-US"/>
        </w:rPr>
        <w:t>CI, confidence interval</w:t>
      </w:r>
    </w:p>
    <w:p w14:paraId="3E536C00" w14:textId="5ADF64D6" w:rsidR="00230051" w:rsidRPr="00311953" w:rsidRDefault="00230051" w:rsidP="00DD3F0C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11953">
        <w:rPr>
          <w:rFonts w:ascii="Times New Roman" w:hAnsi="Times New Roman" w:cs="Times New Roman"/>
          <w:sz w:val="24"/>
          <w:szCs w:val="24"/>
          <w:lang w:val="en-GB"/>
        </w:rPr>
        <w:t xml:space="preserve">†PaO2, </w:t>
      </w:r>
      <w:r w:rsidRPr="00311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P</w:t>
      </w:r>
      <w:r w:rsidRPr="00311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ressure of Arterial Oxygen;</w:t>
      </w:r>
      <w:r w:rsidRPr="003119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1630BE0" w14:textId="0C7ABD3E" w:rsidR="00230051" w:rsidRPr="00311953" w:rsidRDefault="00230051" w:rsidP="00DD3F0C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11953">
        <w:rPr>
          <w:rFonts w:ascii="Times New Roman" w:hAnsi="Times New Roman" w:cs="Times New Roman"/>
          <w:sz w:val="24"/>
          <w:szCs w:val="24"/>
          <w:lang w:val="en-GB"/>
        </w:rPr>
        <w:t>‡FiO2, Fraction of Inspired Oxygen;</w:t>
      </w:r>
    </w:p>
    <w:p w14:paraId="4B4DE92A" w14:textId="77777777" w:rsidR="00230051" w:rsidRPr="00311953" w:rsidRDefault="00230051" w:rsidP="00DD3F0C">
      <w:pPr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11953">
        <w:rPr>
          <w:rFonts w:ascii="Times New Roman" w:hAnsi="Times New Roman" w:cs="Times New Roman"/>
          <w:bCs/>
          <w:sz w:val="24"/>
          <w:szCs w:val="24"/>
          <w:lang w:val="en-GB"/>
        </w:rPr>
        <w:t>*WBC</w:t>
      </w:r>
      <w:r w:rsidR="004639A0" w:rsidRPr="003119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White Blood (cell) Count; </w:t>
      </w:r>
    </w:p>
    <w:p w14:paraId="43DF3C53" w14:textId="77777777" w:rsidR="00230051" w:rsidRPr="00311953" w:rsidRDefault="00230051" w:rsidP="00DD3F0C">
      <w:pPr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11953">
        <w:rPr>
          <w:rFonts w:ascii="Times New Roman" w:hAnsi="Times New Roman" w:cs="Times New Roman"/>
          <w:bCs/>
          <w:sz w:val="24"/>
          <w:szCs w:val="24"/>
          <w:lang w:val="en-GB"/>
        </w:rPr>
        <w:t>†† LDH</w:t>
      </w:r>
      <w:r w:rsidR="004639A0" w:rsidRPr="003119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 w:rsidR="004639A0" w:rsidRPr="00311953">
        <w:rPr>
          <w:rFonts w:ascii="Times New Roman" w:hAnsi="Times New Roman" w:cs="Times New Roman"/>
          <w:sz w:val="24"/>
          <w:szCs w:val="24"/>
          <w:lang w:val="en-GB"/>
        </w:rPr>
        <w:t>Lactate DeHydrogenase</w:t>
      </w:r>
      <w:r w:rsidR="004639A0" w:rsidRPr="003119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; </w:t>
      </w:r>
    </w:p>
    <w:p w14:paraId="116E8716" w14:textId="77777777" w:rsidR="00230051" w:rsidRPr="00311953" w:rsidRDefault="00230051" w:rsidP="00DD3F0C">
      <w:pPr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11953">
        <w:rPr>
          <w:rFonts w:ascii="Times New Roman" w:hAnsi="Times New Roman" w:cs="Times New Roman"/>
          <w:bCs/>
          <w:sz w:val="24"/>
          <w:szCs w:val="24"/>
          <w:lang w:val="en-GB"/>
        </w:rPr>
        <w:t>§ NT-pro-BNP</w:t>
      </w:r>
      <w:r w:rsidR="004639A0" w:rsidRPr="003119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bookmarkStart w:id="1" w:name="_Hlk69888623"/>
      <w:r w:rsidR="004639A0" w:rsidRPr="00311953">
        <w:rPr>
          <w:rFonts w:ascii="Times New Roman" w:hAnsi="Times New Roman" w:cs="Times New Roman"/>
          <w:bCs/>
          <w:sz w:val="24"/>
          <w:szCs w:val="24"/>
          <w:lang w:val="en-GB"/>
        </w:rPr>
        <w:t>N-Terminal pro-Brain-type Natriuretic Peptide</w:t>
      </w:r>
      <w:bookmarkEnd w:id="1"/>
      <w:r w:rsidR="004639A0" w:rsidRPr="003119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; </w:t>
      </w:r>
    </w:p>
    <w:p w14:paraId="6A96D4BC" w14:textId="1EA2193B" w:rsidR="0092088F" w:rsidRPr="00DD3F0C" w:rsidRDefault="00230051" w:rsidP="00DD3F0C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11953">
        <w:rPr>
          <w:rFonts w:ascii="Times New Roman" w:hAnsi="Times New Roman" w:cs="Times New Roman"/>
          <w:sz w:val="24"/>
          <w:szCs w:val="24"/>
          <w:lang w:val="en-GB"/>
        </w:rPr>
        <w:t>ll SOFA</w:t>
      </w:r>
      <w:r w:rsidR="004639A0" w:rsidRPr="00311953">
        <w:rPr>
          <w:rFonts w:ascii="Times New Roman" w:hAnsi="Times New Roman" w:cs="Times New Roman"/>
          <w:sz w:val="24"/>
          <w:szCs w:val="24"/>
          <w:lang w:val="en-GB"/>
        </w:rPr>
        <w:t>, Sequential Organ Failure Assessment</w:t>
      </w:r>
      <w:r w:rsidR="004639A0" w:rsidRPr="00311953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14:paraId="695C81A7" w14:textId="1F3D19FB" w:rsidR="0077502A" w:rsidRPr="00230051" w:rsidRDefault="0077502A" w:rsidP="00230051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</w:p>
    <w:sectPr w:rsidR="0077502A" w:rsidRPr="00230051" w:rsidSect="00DD3F0C">
      <w:pgSz w:w="11906" w:h="16838"/>
      <w:pgMar w:top="1418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4AD06" w14:textId="77777777" w:rsidR="00F07CF5" w:rsidRDefault="00F07CF5" w:rsidP="00750693">
      <w:pPr>
        <w:spacing w:after="0" w:line="240" w:lineRule="auto"/>
      </w:pPr>
      <w:r>
        <w:separator/>
      </w:r>
    </w:p>
  </w:endnote>
  <w:endnote w:type="continuationSeparator" w:id="0">
    <w:p w14:paraId="45CB140E" w14:textId="77777777" w:rsidR="00F07CF5" w:rsidRDefault="00F07CF5" w:rsidP="00750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425E6" w14:textId="77777777" w:rsidR="00F07CF5" w:rsidRDefault="00F07CF5" w:rsidP="00750693">
      <w:pPr>
        <w:spacing w:after="0" w:line="240" w:lineRule="auto"/>
      </w:pPr>
      <w:r>
        <w:separator/>
      </w:r>
    </w:p>
  </w:footnote>
  <w:footnote w:type="continuationSeparator" w:id="0">
    <w:p w14:paraId="144F6D38" w14:textId="77777777" w:rsidR="00F07CF5" w:rsidRDefault="00F07CF5" w:rsidP="00750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917EC"/>
    <w:multiLevelType w:val="hybridMultilevel"/>
    <w:tmpl w:val="BD6EC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34930"/>
    <w:multiLevelType w:val="hybridMultilevel"/>
    <w:tmpl w:val="13CE1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84C23"/>
    <w:multiLevelType w:val="hybridMultilevel"/>
    <w:tmpl w:val="6750D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D02DC"/>
    <w:multiLevelType w:val="hybridMultilevel"/>
    <w:tmpl w:val="5B22C064"/>
    <w:lvl w:ilvl="0" w:tplc="34CE112E">
      <w:start w:val="4"/>
      <w:numFmt w:val="bullet"/>
      <w:lvlText w:val="-"/>
      <w:lvlJc w:val="left"/>
      <w:pPr>
        <w:ind w:left="63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27"/>
    <w:rsid w:val="00064C54"/>
    <w:rsid w:val="00076384"/>
    <w:rsid w:val="000A6512"/>
    <w:rsid w:val="001411AD"/>
    <w:rsid w:val="001947C2"/>
    <w:rsid w:val="00197A70"/>
    <w:rsid w:val="001C4FF4"/>
    <w:rsid w:val="001C65E1"/>
    <w:rsid w:val="00230051"/>
    <w:rsid w:val="00281372"/>
    <w:rsid w:val="00311953"/>
    <w:rsid w:val="003C116A"/>
    <w:rsid w:val="003C306E"/>
    <w:rsid w:val="003D6968"/>
    <w:rsid w:val="003E4129"/>
    <w:rsid w:val="003F5A7F"/>
    <w:rsid w:val="00442172"/>
    <w:rsid w:val="004639A0"/>
    <w:rsid w:val="00480291"/>
    <w:rsid w:val="0048189C"/>
    <w:rsid w:val="004F7520"/>
    <w:rsid w:val="005233C4"/>
    <w:rsid w:val="00550FE5"/>
    <w:rsid w:val="0059566C"/>
    <w:rsid w:val="005967E4"/>
    <w:rsid w:val="00614773"/>
    <w:rsid w:val="006228FC"/>
    <w:rsid w:val="006720B3"/>
    <w:rsid w:val="00695906"/>
    <w:rsid w:val="006B7EE5"/>
    <w:rsid w:val="006D261F"/>
    <w:rsid w:val="00730B2E"/>
    <w:rsid w:val="00740005"/>
    <w:rsid w:val="00750693"/>
    <w:rsid w:val="00755635"/>
    <w:rsid w:val="0077502A"/>
    <w:rsid w:val="007A7A91"/>
    <w:rsid w:val="007B1501"/>
    <w:rsid w:val="00837D47"/>
    <w:rsid w:val="008B6CBD"/>
    <w:rsid w:val="008C2B86"/>
    <w:rsid w:val="008C2E22"/>
    <w:rsid w:val="008C50F2"/>
    <w:rsid w:val="008D0634"/>
    <w:rsid w:val="0092088F"/>
    <w:rsid w:val="00953AE5"/>
    <w:rsid w:val="009933C3"/>
    <w:rsid w:val="00993E10"/>
    <w:rsid w:val="009944D4"/>
    <w:rsid w:val="009C7D23"/>
    <w:rsid w:val="009E40EF"/>
    <w:rsid w:val="00A048B1"/>
    <w:rsid w:val="00A077CE"/>
    <w:rsid w:val="00A1768E"/>
    <w:rsid w:val="00A4174F"/>
    <w:rsid w:val="00A62527"/>
    <w:rsid w:val="00A83A77"/>
    <w:rsid w:val="00AB153A"/>
    <w:rsid w:val="00B65FB4"/>
    <w:rsid w:val="00BB74BD"/>
    <w:rsid w:val="00C16D84"/>
    <w:rsid w:val="00C24872"/>
    <w:rsid w:val="00C37B41"/>
    <w:rsid w:val="00C843E2"/>
    <w:rsid w:val="00D4228E"/>
    <w:rsid w:val="00D90595"/>
    <w:rsid w:val="00DA3D4B"/>
    <w:rsid w:val="00DB7232"/>
    <w:rsid w:val="00DC4B9C"/>
    <w:rsid w:val="00DD3F0C"/>
    <w:rsid w:val="00E77658"/>
    <w:rsid w:val="00E962A6"/>
    <w:rsid w:val="00EA5C15"/>
    <w:rsid w:val="00F07CF5"/>
    <w:rsid w:val="00F7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474C0"/>
  <w15:chartTrackingRefBased/>
  <w15:docId w15:val="{5C3231F5-69D3-4E5F-8A7E-F5C65553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527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693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750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693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FFC4F-8037-481B-92A4-86C1537F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Di Lecce</dc:creator>
  <cp:keywords/>
  <dc:description/>
  <cp:lastModifiedBy>woxado</cp:lastModifiedBy>
  <cp:revision>4</cp:revision>
  <dcterms:created xsi:type="dcterms:W3CDTF">2021-04-26T07:03:00Z</dcterms:created>
  <dcterms:modified xsi:type="dcterms:W3CDTF">2021-05-15T08:50:00Z</dcterms:modified>
</cp:coreProperties>
</file>