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2E2" w:rsidRPr="00D11F8D" w:rsidRDefault="00D11F8D" w:rsidP="00D11F8D">
      <w:pPr>
        <w:spacing w:after="240" w:line="0" w:lineRule="atLeast"/>
        <w:jc w:val="left"/>
        <w:rPr>
          <w:rFonts w:ascii="Palatino Linotype" w:eastAsia="等线" w:hAnsi="Palatino Linotype" w:cs="Times New Roman"/>
          <w:sz w:val="16"/>
          <w:szCs w:val="20"/>
        </w:rPr>
      </w:pPr>
      <w:r w:rsidRPr="00D11F8D">
        <w:rPr>
          <w:rFonts w:ascii="Palatino Linotype" w:hAnsi="Palatino Linotype"/>
          <w:b/>
          <w:sz w:val="18"/>
        </w:rPr>
        <w:t>Supplementary Materials:</w:t>
      </w:r>
    </w:p>
    <w:p w:rsidR="006B13B2" w:rsidRPr="00D11F8D" w:rsidRDefault="006B13B2" w:rsidP="006B13B2">
      <w:pPr>
        <w:rPr>
          <w:rFonts w:ascii="Palatino Linotype" w:hAnsi="Palatino Linotype" w:cs="Times New Roman"/>
          <w:sz w:val="18"/>
          <w:szCs w:val="20"/>
        </w:rPr>
      </w:pPr>
      <w:r w:rsidRPr="00D11F8D">
        <w:rPr>
          <w:rFonts w:ascii="Palatino Linotype" w:hAnsi="Palatino Linotype" w:cs="Times New Roman"/>
          <w:b/>
          <w:sz w:val="18"/>
          <w:szCs w:val="20"/>
        </w:rPr>
        <w:t>Table S1</w:t>
      </w:r>
      <w:r w:rsidRPr="00D11F8D">
        <w:rPr>
          <w:rFonts w:ascii="Palatino Linotype" w:hAnsi="Palatino Linotype" w:cs="Times New Roman"/>
          <w:sz w:val="18"/>
          <w:szCs w:val="20"/>
        </w:rPr>
        <w:t xml:space="preserve"> Promoter region sequences and CpG islands of representative genes for bisulfite DNA analysis. </w:t>
      </w:r>
    </w:p>
    <w:tbl>
      <w:tblPr>
        <w:tblStyle w:val="a9"/>
        <w:tblW w:w="8505" w:type="dxa"/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6095"/>
        <w:gridCol w:w="851"/>
        <w:gridCol w:w="709"/>
      </w:tblGrid>
      <w:tr w:rsidR="006B13B2" w:rsidRPr="00D11F8D" w:rsidTr="00B25F3E">
        <w:tc>
          <w:tcPr>
            <w:tcW w:w="850" w:type="dxa"/>
            <w:shd w:val="clear" w:color="auto" w:fill="BFBFBF" w:themeFill="background1" w:themeFillShade="BF"/>
          </w:tcPr>
          <w:p w:rsidR="006B13B2" w:rsidRPr="00D11F8D" w:rsidRDefault="006B13B2" w:rsidP="00B25F3E">
            <w:pPr>
              <w:pStyle w:val="a8"/>
              <w:spacing w:before="0" w:beforeAutospacing="0" w:after="0" w:afterAutospacing="0" w:line="360" w:lineRule="auto"/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D11F8D">
              <w:rPr>
                <w:rFonts w:ascii="Palatino Linotype" w:hAnsi="Palatino Linotype" w:cs="Times New Roman"/>
                <w:b/>
                <w:bCs/>
                <w:kern w:val="2"/>
                <w:sz w:val="20"/>
                <w:szCs w:val="20"/>
              </w:rPr>
              <w:t>Gene</w:t>
            </w:r>
          </w:p>
        </w:tc>
        <w:tc>
          <w:tcPr>
            <w:tcW w:w="6095" w:type="dxa"/>
            <w:shd w:val="clear" w:color="auto" w:fill="BFBFBF" w:themeFill="background1" w:themeFillShade="BF"/>
          </w:tcPr>
          <w:p w:rsidR="006B13B2" w:rsidRPr="00D11F8D" w:rsidRDefault="006B13B2" w:rsidP="00B25F3E">
            <w:pPr>
              <w:pStyle w:val="a8"/>
              <w:spacing w:before="0" w:beforeAutospacing="0" w:after="0" w:afterAutospacing="0" w:line="360" w:lineRule="auto"/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D11F8D">
              <w:rPr>
                <w:rFonts w:ascii="Palatino Linotype" w:eastAsiaTheme="minorEastAsia" w:hAnsi="Palatino Linotype" w:cs="Times New Roman"/>
                <w:b/>
                <w:bCs/>
                <w:kern w:val="2"/>
                <w:sz w:val="20"/>
                <w:szCs w:val="20"/>
              </w:rPr>
              <w:t>CpG island Sequences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6B13B2" w:rsidRPr="00D11F8D" w:rsidRDefault="006B13B2" w:rsidP="00B25F3E">
            <w:pPr>
              <w:pStyle w:val="a8"/>
              <w:spacing w:before="0" w:beforeAutospacing="0" w:after="0" w:afterAutospacing="0" w:line="360" w:lineRule="auto"/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D11F8D">
              <w:rPr>
                <w:rFonts w:ascii="Palatino Linotype" w:hAnsi="Palatino Linotype" w:cs="Times New Roman"/>
                <w:b/>
                <w:bCs/>
                <w:kern w:val="2"/>
                <w:sz w:val="20"/>
                <w:szCs w:val="20"/>
              </w:rPr>
              <w:t>Product length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6B13B2" w:rsidRPr="00D11F8D" w:rsidRDefault="006B13B2" w:rsidP="00B25F3E">
            <w:pPr>
              <w:pStyle w:val="a8"/>
              <w:spacing w:before="0" w:beforeAutospacing="0" w:after="0" w:afterAutospacing="0" w:line="360" w:lineRule="auto"/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D11F8D">
              <w:rPr>
                <w:rFonts w:ascii="Palatino Linotype" w:hAnsi="Palatino Linotype" w:cs="Times New Roman"/>
                <w:b/>
                <w:bCs/>
                <w:kern w:val="2"/>
                <w:sz w:val="20"/>
                <w:szCs w:val="20"/>
              </w:rPr>
              <w:t>CpGs</w:t>
            </w:r>
          </w:p>
        </w:tc>
      </w:tr>
      <w:tr w:rsidR="006B13B2" w:rsidRPr="00D11F8D" w:rsidTr="00B25F3E">
        <w:tc>
          <w:tcPr>
            <w:tcW w:w="850" w:type="dxa"/>
            <w:shd w:val="clear" w:color="auto" w:fill="F2F2F2" w:themeFill="background1" w:themeFillShade="F2"/>
          </w:tcPr>
          <w:p w:rsidR="006B13B2" w:rsidRPr="00D11F8D" w:rsidRDefault="006B13B2" w:rsidP="00B25F3E">
            <w:pPr>
              <w:pStyle w:val="a8"/>
              <w:spacing w:before="0" w:beforeAutospacing="0" w:after="0" w:afterAutospacing="0" w:line="360" w:lineRule="auto"/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D11F8D">
              <w:rPr>
                <w:rFonts w:ascii="Palatino Linotype" w:hAnsi="Palatino Linotype" w:cs="Times New Roman"/>
                <w:kern w:val="2"/>
                <w:sz w:val="20"/>
                <w:szCs w:val="20"/>
              </w:rPr>
              <w:t>RUNX1</w:t>
            </w:r>
          </w:p>
        </w:tc>
        <w:tc>
          <w:tcPr>
            <w:tcW w:w="6095" w:type="dxa"/>
            <w:shd w:val="clear" w:color="auto" w:fill="F2F2F2" w:themeFill="background1" w:themeFillShade="F2"/>
          </w:tcPr>
          <w:p w:rsidR="006B13B2" w:rsidRPr="00D11F8D" w:rsidRDefault="006B13B2" w:rsidP="00B25F3E">
            <w:pPr>
              <w:pStyle w:val="a8"/>
              <w:spacing w:before="0" w:beforeAutospacing="0" w:after="0" w:afterAutospacing="0" w:line="360" w:lineRule="auto"/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D11F8D">
              <w:rPr>
                <w:rFonts w:ascii="Palatino Linotype" w:eastAsiaTheme="minorEastAsia" w:hAnsi="Palatino Linotype" w:cs="Times New Roman"/>
                <w:kern w:val="2"/>
                <w:sz w:val="20"/>
                <w:szCs w:val="20"/>
              </w:rPr>
              <w:t>tttcccaggctttaaaatacctgtgagttgccagcccgttgtaggggtcagactctcaccaaaacatttctttttatttatttttcccttttatagtttcacttatgccatgatagacgttaccaaggacttaactctcccggagctgatgcctagcattttaaatgatgggatccacatcctgtcggagcagcggcttgatgccagcgttgaattactattgaataagcagcaatgaaatctttatcaaaataatcagtagttccaaaaaccacaaataacaacaggagccgagttgtactaaatcagcaaagaccattgagatataataagtgactgagtcacttttttctacatccccccctcttgcaaagtctactcggctattttcttgcacagcctgggggagggcaggt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B13B2" w:rsidRPr="00D11F8D" w:rsidRDefault="006B13B2" w:rsidP="00B25F3E">
            <w:pPr>
              <w:pStyle w:val="a8"/>
              <w:spacing w:before="0" w:beforeAutospacing="0" w:after="0" w:afterAutospacing="0" w:line="360" w:lineRule="auto"/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D11F8D">
              <w:rPr>
                <w:rFonts w:ascii="Palatino Linotype" w:hAnsi="Palatino Linotype" w:cs="Times New Roman"/>
                <w:kern w:val="2"/>
                <w:sz w:val="20"/>
                <w:szCs w:val="20"/>
              </w:rPr>
              <w:t>416 bp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6B13B2" w:rsidRPr="00D11F8D" w:rsidRDefault="006B13B2" w:rsidP="00B25F3E">
            <w:pPr>
              <w:pStyle w:val="a8"/>
              <w:spacing w:before="0" w:beforeAutospacing="0" w:after="0" w:afterAutospacing="0" w:line="360" w:lineRule="auto"/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D11F8D">
              <w:rPr>
                <w:rFonts w:ascii="Palatino Linotype" w:hAnsi="Palatino Linotype" w:cs="Times New Roman"/>
                <w:kern w:val="2"/>
                <w:sz w:val="20"/>
                <w:szCs w:val="20"/>
              </w:rPr>
              <w:t>8</w:t>
            </w:r>
          </w:p>
        </w:tc>
      </w:tr>
      <w:tr w:rsidR="006B13B2" w:rsidRPr="00D11F8D" w:rsidTr="00B25F3E">
        <w:tc>
          <w:tcPr>
            <w:tcW w:w="850" w:type="dxa"/>
          </w:tcPr>
          <w:p w:rsidR="006B13B2" w:rsidRPr="00D11F8D" w:rsidRDefault="006B13B2" w:rsidP="00B25F3E">
            <w:pPr>
              <w:pStyle w:val="a8"/>
              <w:spacing w:before="0" w:beforeAutospacing="0" w:after="0" w:afterAutospacing="0" w:line="360" w:lineRule="auto"/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D11F8D">
              <w:rPr>
                <w:rFonts w:ascii="Palatino Linotype" w:hAnsi="Palatino Linotype" w:cs="Times New Roman"/>
                <w:kern w:val="2"/>
                <w:sz w:val="20"/>
                <w:szCs w:val="20"/>
              </w:rPr>
              <w:t>IQGAP3</w:t>
            </w:r>
          </w:p>
        </w:tc>
        <w:tc>
          <w:tcPr>
            <w:tcW w:w="6095" w:type="dxa"/>
          </w:tcPr>
          <w:p w:rsidR="006B13B2" w:rsidRPr="00D11F8D" w:rsidRDefault="006B13B2" w:rsidP="00B25F3E">
            <w:pPr>
              <w:pStyle w:val="a8"/>
              <w:spacing w:before="0" w:beforeAutospacing="0" w:after="0" w:afterAutospacing="0" w:line="360" w:lineRule="auto"/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D11F8D">
              <w:rPr>
                <w:rFonts w:ascii="Palatino Linotype" w:eastAsiaTheme="minorEastAsia" w:hAnsi="Palatino Linotype" w:cs="Times New Roman"/>
                <w:kern w:val="2"/>
                <w:sz w:val="20"/>
                <w:szCs w:val="20"/>
              </w:rPr>
              <w:t>cagaaaaggagcctggaaggaacaagacgaggaactgctgtaaggggagcggtactgccccggcctggggcgcctcttctcccagcacctgggcggcccggctccgcggccgggaactacaaatcccaggattctcagcggtgtggacgggaagtgtcctgtctggcggtgccgacggtgaggggcggtggcccaacggcgggagattcaaacctggaagaaggaggaacatggagaggagagcagcgggcccaggctgggcagcctgtgagtg</w:t>
            </w:r>
          </w:p>
        </w:tc>
        <w:tc>
          <w:tcPr>
            <w:tcW w:w="851" w:type="dxa"/>
          </w:tcPr>
          <w:p w:rsidR="006B13B2" w:rsidRPr="00D11F8D" w:rsidRDefault="006B13B2" w:rsidP="00B25F3E">
            <w:pPr>
              <w:pStyle w:val="a8"/>
              <w:spacing w:before="0" w:beforeAutospacing="0" w:after="0" w:afterAutospacing="0" w:line="360" w:lineRule="auto"/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D11F8D">
              <w:rPr>
                <w:rFonts w:ascii="Palatino Linotype" w:hAnsi="Palatino Linotype" w:cs="Times New Roman"/>
                <w:kern w:val="2"/>
                <w:sz w:val="20"/>
                <w:szCs w:val="20"/>
              </w:rPr>
              <w:t>274 bp</w:t>
            </w:r>
          </w:p>
        </w:tc>
        <w:tc>
          <w:tcPr>
            <w:tcW w:w="709" w:type="dxa"/>
          </w:tcPr>
          <w:p w:rsidR="006B13B2" w:rsidRPr="00D11F8D" w:rsidRDefault="006B13B2" w:rsidP="00B25F3E">
            <w:pPr>
              <w:pStyle w:val="a8"/>
              <w:spacing w:before="0" w:beforeAutospacing="0" w:after="0" w:afterAutospacing="0" w:line="360" w:lineRule="auto"/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D11F8D">
              <w:rPr>
                <w:rFonts w:ascii="Palatino Linotype" w:hAnsi="Palatino Linotype" w:cs="Times New Roman"/>
                <w:kern w:val="2"/>
                <w:sz w:val="20"/>
                <w:szCs w:val="20"/>
              </w:rPr>
              <w:t>18</w:t>
            </w:r>
          </w:p>
        </w:tc>
      </w:tr>
      <w:tr w:rsidR="006B13B2" w:rsidRPr="00D11F8D" w:rsidTr="00B25F3E">
        <w:tc>
          <w:tcPr>
            <w:tcW w:w="850" w:type="dxa"/>
            <w:shd w:val="clear" w:color="auto" w:fill="F2F2F2" w:themeFill="background1" w:themeFillShade="F2"/>
          </w:tcPr>
          <w:p w:rsidR="006B13B2" w:rsidRPr="00D11F8D" w:rsidRDefault="006B13B2" w:rsidP="00B25F3E">
            <w:pPr>
              <w:pStyle w:val="a8"/>
              <w:spacing w:before="0" w:beforeAutospacing="0" w:after="0" w:afterAutospacing="0" w:line="360" w:lineRule="auto"/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D11F8D">
              <w:rPr>
                <w:rFonts w:ascii="Palatino Linotype" w:hAnsi="Palatino Linotype" w:cs="Times New Roman"/>
                <w:kern w:val="2"/>
                <w:sz w:val="20"/>
                <w:szCs w:val="20"/>
              </w:rPr>
              <w:t>DNMT3B</w:t>
            </w:r>
          </w:p>
        </w:tc>
        <w:tc>
          <w:tcPr>
            <w:tcW w:w="6095" w:type="dxa"/>
            <w:shd w:val="clear" w:color="auto" w:fill="F2F2F2" w:themeFill="background1" w:themeFillShade="F2"/>
          </w:tcPr>
          <w:p w:rsidR="006B13B2" w:rsidRPr="00D11F8D" w:rsidRDefault="006B13B2" w:rsidP="00B25F3E">
            <w:pPr>
              <w:pStyle w:val="a8"/>
              <w:spacing w:before="0" w:beforeAutospacing="0" w:after="0" w:afterAutospacing="0" w:line="360" w:lineRule="auto"/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D11F8D">
              <w:rPr>
                <w:rFonts w:ascii="Palatino Linotype" w:eastAsiaTheme="minorEastAsia" w:hAnsi="Palatino Linotype" w:cs="Times New Roman"/>
                <w:kern w:val="2"/>
                <w:sz w:val="20"/>
                <w:szCs w:val="20"/>
              </w:rPr>
              <w:t>ccaaagcaggatgacaggcaggggcaccgcggcgccccggtggcactgcggctggaggtgggggttaaagcggagactctggtgctgtgtgactacagtgggggccctgccctctctgagcccccgcctccaggcctgtgtgtgtgtctccgttcgggttgaaaggagcccgggaaaaaggccccagaaggagtctggttttggacgtctgaccccacccctcccgcttagggcttctgatcccccaggg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B13B2" w:rsidRPr="00D11F8D" w:rsidRDefault="006B13B2" w:rsidP="00B25F3E">
            <w:pPr>
              <w:pStyle w:val="a8"/>
              <w:spacing w:before="0" w:beforeAutospacing="0" w:after="0" w:afterAutospacing="0" w:line="360" w:lineRule="auto"/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D11F8D">
              <w:rPr>
                <w:rFonts w:ascii="Palatino Linotype" w:hAnsi="Palatino Linotype" w:cs="Times New Roman"/>
                <w:kern w:val="2"/>
                <w:sz w:val="20"/>
                <w:szCs w:val="20"/>
              </w:rPr>
              <w:t>250 bp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6B13B2" w:rsidRPr="00D11F8D" w:rsidRDefault="006B13B2" w:rsidP="00B25F3E">
            <w:pPr>
              <w:pStyle w:val="a8"/>
              <w:spacing w:before="0" w:beforeAutospacing="0" w:after="0" w:afterAutospacing="0" w:line="360" w:lineRule="auto"/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D11F8D">
              <w:rPr>
                <w:rFonts w:ascii="Palatino Linotype" w:hAnsi="Palatino Linotype" w:cs="Times New Roman"/>
                <w:kern w:val="2"/>
                <w:sz w:val="20"/>
                <w:szCs w:val="20"/>
              </w:rPr>
              <w:t>12</w:t>
            </w:r>
          </w:p>
        </w:tc>
      </w:tr>
    </w:tbl>
    <w:p w:rsidR="006B13B2" w:rsidRPr="00D11F8D" w:rsidRDefault="006B13B2" w:rsidP="006B13B2">
      <w:pPr>
        <w:rPr>
          <w:rFonts w:ascii="Palatino Linotype" w:hAnsi="Palatino Linotype" w:cs="Times New Roman"/>
          <w:sz w:val="20"/>
          <w:szCs w:val="20"/>
        </w:rPr>
      </w:pPr>
    </w:p>
    <w:p w:rsidR="006B13B2" w:rsidRPr="00D11F8D" w:rsidRDefault="006B13B2">
      <w:pPr>
        <w:widowControl/>
        <w:jc w:val="left"/>
        <w:rPr>
          <w:rFonts w:ascii="Palatino Linotype" w:hAnsi="Palatino Linotype" w:cs="Times New Roman"/>
          <w:b/>
          <w:sz w:val="20"/>
          <w:szCs w:val="20"/>
        </w:rPr>
      </w:pPr>
      <w:r w:rsidRPr="00D11F8D">
        <w:rPr>
          <w:rFonts w:ascii="Palatino Linotype" w:hAnsi="Palatino Linotype" w:cs="Times New Roman"/>
          <w:b/>
          <w:sz w:val="20"/>
          <w:szCs w:val="20"/>
        </w:rPr>
        <w:br w:type="page"/>
      </w:r>
    </w:p>
    <w:p w:rsidR="006B13B2" w:rsidRPr="00D11F8D" w:rsidRDefault="006B13B2">
      <w:pPr>
        <w:widowControl/>
        <w:jc w:val="left"/>
        <w:rPr>
          <w:rFonts w:ascii="Palatino Linotype" w:hAnsi="Palatino Linotype" w:cs="Times New Roman"/>
          <w:sz w:val="20"/>
          <w:szCs w:val="20"/>
        </w:rPr>
      </w:pPr>
    </w:p>
    <w:p w:rsidR="0072336C" w:rsidRPr="00D11F8D" w:rsidRDefault="0072336C">
      <w:pPr>
        <w:rPr>
          <w:rFonts w:ascii="Palatino Linotype" w:hAnsi="Palatino Linotype" w:cs="Times New Roman"/>
          <w:sz w:val="20"/>
          <w:szCs w:val="20"/>
        </w:rPr>
      </w:pPr>
    </w:p>
    <w:p w:rsidR="0072336C" w:rsidRDefault="00C647E4" w:rsidP="0072336C">
      <w:pPr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</w:rPr>
        <w:drawing>
          <wp:inline distT="0" distB="0" distL="0" distR="0">
            <wp:extent cx="2668787" cy="4072110"/>
            <wp:effectExtent l="0" t="0" r="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990" cy="4086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7E4" w:rsidRPr="00D11F8D" w:rsidRDefault="00EB4C97" w:rsidP="00C647E4">
      <w:pPr>
        <w:ind w:leftChars="200" w:left="420"/>
        <w:rPr>
          <w:rFonts w:ascii="Palatino Linotype" w:hAnsi="Palatino Linotype" w:cs="Times New Roman"/>
          <w:sz w:val="18"/>
          <w:szCs w:val="20"/>
        </w:rPr>
      </w:pPr>
      <w:r>
        <w:rPr>
          <w:rFonts w:ascii="Palatino Linotype" w:hAnsi="Palatino Linotype" w:cs="Times New Roman"/>
          <w:b/>
          <w:sz w:val="18"/>
          <w:szCs w:val="20"/>
        </w:rPr>
        <w:t>Fig.</w:t>
      </w:r>
      <w:r w:rsidR="00C647E4" w:rsidRPr="00D11F8D">
        <w:rPr>
          <w:rFonts w:ascii="Palatino Linotype" w:hAnsi="Palatino Linotype" w:cs="Times New Roman"/>
          <w:b/>
          <w:sz w:val="18"/>
          <w:szCs w:val="20"/>
        </w:rPr>
        <w:t xml:space="preserve"> S1</w:t>
      </w:r>
      <w:r w:rsidR="00C647E4" w:rsidRPr="00D11F8D">
        <w:rPr>
          <w:rFonts w:ascii="Palatino Linotype" w:hAnsi="Palatino Linotype" w:cs="Times New Roman"/>
          <w:sz w:val="18"/>
          <w:szCs w:val="20"/>
        </w:rPr>
        <w:t xml:space="preserve"> Standard curves of dG and m</w:t>
      </w:r>
      <w:r w:rsidR="00C647E4" w:rsidRPr="00D11F8D">
        <w:rPr>
          <w:rFonts w:ascii="Palatino Linotype" w:hAnsi="Palatino Linotype" w:cs="Times New Roman"/>
          <w:sz w:val="18"/>
          <w:szCs w:val="20"/>
          <w:vertAlign w:val="superscript"/>
        </w:rPr>
        <w:t>5</w:t>
      </w:r>
      <w:r w:rsidR="00C647E4" w:rsidRPr="00D11F8D">
        <w:rPr>
          <w:rFonts w:ascii="Palatino Linotype" w:hAnsi="Palatino Linotype" w:cs="Times New Roman"/>
          <w:sz w:val="18"/>
          <w:szCs w:val="20"/>
        </w:rPr>
        <w:t xml:space="preserve">dC for determination of genomic DNA methylation using </w:t>
      </w:r>
      <w:r w:rsidR="00C647E4" w:rsidRPr="00D11F8D">
        <w:rPr>
          <w:rFonts w:ascii="Palatino Linotype" w:eastAsia="等线" w:hAnsi="Palatino Linotype" w:cs="Times New Roman"/>
          <w:sz w:val="18"/>
          <w:szCs w:val="20"/>
        </w:rPr>
        <w:t>UPLC-MS.</w:t>
      </w:r>
    </w:p>
    <w:p w:rsidR="00C647E4" w:rsidRPr="00C647E4" w:rsidRDefault="00C647E4" w:rsidP="0072336C">
      <w:pPr>
        <w:jc w:val="center"/>
        <w:rPr>
          <w:rFonts w:ascii="Palatino Linotype" w:hAnsi="Palatino Linotype"/>
          <w:sz w:val="20"/>
          <w:szCs w:val="20"/>
        </w:rPr>
      </w:pPr>
      <w:bookmarkStart w:id="0" w:name="_GoBack"/>
      <w:bookmarkEnd w:id="0"/>
    </w:p>
    <w:sectPr w:rsidR="00C647E4" w:rsidRPr="00C647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E44" w:rsidRDefault="00492E44" w:rsidP="00761134">
      <w:r>
        <w:separator/>
      </w:r>
    </w:p>
  </w:endnote>
  <w:endnote w:type="continuationSeparator" w:id="0">
    <w:p w:rsidR="00492E44" w:rsidRDefault="00492E44" w:rsidP="00761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E44" w:rsidRDefault="00492E44" w:rsidP="00761134">
      <w:r>
        <w:separator/>
      </w:r>
    </w:p>
  </w:footnote>
  <w:footnote w:type="continuationSeparator" w:id="0">
    <w:p w:rsidR="00492E44" w:rsidRDefault="00492E44" w:rsidP="00761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8EC"/>
    <w:rsid w:val="000C08D7"/>
    <w:rsid w:val="002208EC"/>
    <w:rsid w:val="00266A19"/>
    <w:rsid w:val="003C4A3B"/>
    <w:rsid w:val="00492E44"/>
    <w:rsid w:val="005161C7"/>
    <w:rsid w:val="00525A45"/>
    <w:rsid w:val="006B13B2"/>
    <w:rsid w:val="0072336C"/>
    <w:rsid w:val="00761134"/>
    <w:rsid w:val="008437A4"/>
    <w:rsid w:val="00857DFE"/>
    <w:rsid w:val="00886860"/>
    <w:rsid w:val="008B67FB"/>
    <w:rsid w:val="00963ABB"/>
    <w:rsid w:val="009D2C27"/>
    <w:rsid w:val="00AD7574"/>
    <w:rsid w:val="00C647E4"/>
    <w:rsid w:val="00D11F8D"/>
    <w:rsid w:val="00E8366D"/>
    <w:rsid w:val="00EB4C97"/>
    <w:rsid w:val="00EE12E2"/>
    <w:rsid w:val="00FC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9578D4"/>
  <w15:chartTrackingRefBased/>
  <w15:docId w15:val="{AFDAFA7A-96F4-4DAA-B353-91849156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336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611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6113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611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61134"/>
    <w:rPr>
      <w:sz w:val="18"/>
      <w:szCs w:val="18"/>
    </w:rPr>
  </w:style>
  <w:style w:type="paragraph" w:styleId="a8">
    <w:name w:val="Normal (Web)"/>
    <w:basedOn w:val="a"/>
    <w:uiPriority w:val="99"/>
    <w:unhideWhenUsed/>
    <w:rsid w:val="007611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uiPriority w:val="39"/>
    <w:rsid w:val="00886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4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658</Characters>
  <Application>Microsoft Office Word</Application>
  <DocSecurity>0</DocSecurity>
  <Lines>131</Lines>
  <Paragraphs>79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roadeer</dc:creator>
  <cp:keywords/>
  <dc:description/>
  <cp:lastModifiedBy>roadeer</cp:lastModifiedBy>
  <cp:revision>3</cp:revision>
  <dcterms:created xsi:type="dcterms:W3CDTF">2020-07-25T04:54:00Z</dcterms:created>
  <dcterms:modified xsi:type="dcterms:W3CDTF">2020-07-25T04:55:00Z</dcterms:modified>
</cp:coreProperties>
</file>