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5A69B" w14:textId="77777777" w:rsidR="00022778" w:rsidRPr="00216DE6" w:rsidRDefault="00022778" w:rsidP="0093354E">
      <w:pPr>
        <w:spacing w:after="0" w:line="360" w:lineRule="auto"/>
        <w:jc w:val="center"/>
        <w:rPr>
          <w:rFonts w:ascii="Times" w:hAnsi="Times" w:cstheme="majorBidi"/>
          <w:b/>
          <w:bCs/>
          <w:sz w:val="24"/>
          <w:szCs w:val="24"/>
        </w:rPr>
      </w:pPr>
      <w:r w:rsidRPr="00216DE6">
        <w:rPr>
          <w:rFonts w:ascii="Times" w:hAnsi="Times" w:cstheme="majorBidi"/>
          <w:b/>
          <w:bCs/>
          <w:sz w:val="24"/>
          <w:szCs w:val="24"/>
        </w:rPr>
        <w:t>Supporting Information for</w:t>
      </w:r>
    </w:p>
    <w:p w14:paraId="0C956C7E" w14:textId="77777777" w:rsidR="00022778" w:rsidRPr="00216DE6" w:rsidRDefault="00022778" w:rsidP="0093354E">
      <w:pPr>
        <w:spacing w:after="0" w:line="360" w:lineRule="auto"/>
        <w:jc w:val="center"/>
        <w:rPr>
          <w:rFonts w:ascii="Times" w:hAnsi="Times" w:cstheme="majorBidi"/>
          <w:b/>
          <w:bCs/>
          <w:sz w:val="24"/>
          <w:szCs w:val="24"/>
        </w:rPr>
      </w:pPr>
    </w:p>
    <w:p w14:paraId="35A297D6" w14:textId="122A03C6" w:rsidR="000E4C2C" w:rsidRPr="00216DE6" w:rsidRDefault="00592262" w:rsidP="00CF6A49">
      <w:pPr>
        <w:spacing w:line="240" w:lineRule="auto"/>
        <w:contextualSpacing/>
        <w:jc w:val="both"/>
        <w:rPr>
          <w:rFonts w:ascii="Times" w:hAnsi="Times" w:cstheme="majorBidi"/>
          <w:b/>
          <w:bCs/>
          <w:sz w:val="34"/>
          <w:szCs w:val="34"/>
        </w:rPr>
      </w:pPr>
      <w:bookmarkStart w:id="0" w:name="_Hlk5050071"/>
      <w:bookmarkEnd w:id="0"/>
      <w:r w:rsidRPr="00216DE6">
        <w:rPr>
          <w:rFonts w:ascii="Times" w:hAnsi="Times" w:cstheme="majorBidi"/>
          <w:b/>
          <w:bCs/>
          <w:sz w:val="34"/>
          <w:szCs w:val="34"/>
        </w:rPr>
        <w:t xml:space="preserve">Confocal analysis of CNC based hydrogels and suspensions </w:t>
      </w:r>
    </w:p>
    <w:p w14:paraId="3666E2C0" w14:textId="77777777" w:rsidR="00CF6A49" w:rsidRPr="00216DE6" w:rsidRDefault="00CF6A49" w:rsidP="0093354E">
      <w:pPr>
        <w:spacing w:line="360" w:lineRule="auto"/>
        <w:jc w:val="both"/>
        <w:rPr>
          <w:rFonts w:ascii="Times" w:hAnsi="Times" w:cstheme="majorBidi"/>
          <w:sz w:val="24"/>
          <w:szCs w:val="24"/>
        </w:rPr>
      </w:pPr>
    </w:p>
    <w:p w14:paraId="4691D3F9" w14:textId="3B57E7DD" w:rsidR="00022778" w:rsidRPr="00216DE6" w:rsidRDefault="00022778" w:rsidP="0093354E">
      <w:pPr>
        <w:spacing w:line="360" w:lineRule="auto"/>
        <w:jc w:val="both"/>
        <w:rPr>
          <w:rFonts w:ascii="Times" w:hAnsi="Times" w:cstheme="majorBidi"/>
          <w:sz w:val="24"/>
          <w:szCs w:val="24"/>
        </w:rPr>
      </w:pPr>
      <w:proofErr w:type="spellStart"/>
      <w:r w:rsidRPr="00216DE6">
        <w:rPr>
          <w:rFonts w:ascii="Times" w:hAnsi="Times" w:cstheme="majorBidi"/>
          <w:sz w:val="24"/>
          <w:szCs w:val="24"/>
        </w:rPr>
        <w:t>Aref</w:t>
      </w:r>
      <w:proofErr w:type="spellEnd"/>
      <w:r w:rsidRPr="00216DE6">
        <w:rPr>
          <w:rFonts w:ascii="Times" w:hAnsi="Times" w:cstheme="majorBidi"/>
          <w:sz w:val="24"/>
          <w:szCs w:val="24"/>
        </w:rPr>
        <w:t xml:space="preserve"> Abbasi </w:t>
      </w:r>
      <w:proofErr w:type="spellStart"/>
      <w:proofErr w:type="gramStart"/>
      <w:r w:rsidRPr="00216DE6">
        <w:rPr>
          <w:rFonts w:ascii="Times" w:hAnsi="Times" w:cstheme="majorBidi"/>
          <w:sz w:val="24"/>
          <w:szCs w:val="24"/>
        </w:rPr>
        <w:t>Moud,</w:t>
      </w:r>
      <w:r w:rsidRPr="00216DE6">
        <w:rPr>
          <w:rFonts w:ascii="Times" w:hAnsi="Times" w:cstheme="majorBidi"/>
          <w:sz w:val="24"/>
          <w:szCs w:val="24"/>
          <w:vertAlign w:val="superscript"/>
        </w:rPr>
        <w:t>a</w:t>
      </w:r>
      <w:proofErr w:type="gramEnd"/>
      <w:r w:rsidRPr="00216DE6">
        <w:rPr>
          <w:rFonts w:ascii="Times" w:hAnsi="Times" w:cstheme="majorBidi"/>
          <w:sz w:val="24"/>
          <w:szCs w:val="24"/>
          <w:vertAlign w:val="superscript"/>
        </w:rPr>
        <w:t>,b</w:t>
      </w:r>
      <w:proofErr w:type="spellEnd"/>
      <w:r w:rsidRPr="00216DE6">
        <w:rPr>
          <w:rFonts w:ascii="Times" w:eastAsia="AdvOT8608a8d1+20" w:hAnsi="Times" w:cstheme="majorBidi"/>
          <w:sz w:val="24"/>
          <w:szCs w:val="24"/>
          <w:vertAlign w:val="superscript"/>
          <w:lang w:val="en-US"/>
        </w:rPr>
        <w:t>†</w:t>
      </w:r>
      <w:r w:rsidRPr="00216DE6">
        <w:rPr>
          <w:rFonts w:ascii="Times" w:hAnsi="Times" w:cstheme="majorBidi"/>
          <w:sz w:val="24"/>
          <w:szCs w:val="24"/>
        </w:rPr>
        <w:t xml:space="preserve"> Amir </w:t>
      </w:r>
      <w:proofErr w:type="spellStart"/>
      <w:r w:rsidRPr="00216DE6">
        <w:rPr>
          <w:rFonts w:ascii="Times" w:hAnsi="Times" w:cstheme="majorBidi"/>
          <w:sz w:val="24"/>
          <w:szCs w:val="24"/>
        </w:rPr>
        <w:t>Sanati-Nezhad,</w:t>
      </w:r>
      <w:r w:rsidRPr="00216DE6">
        <w:rPr>
          <w:rFonts w:ascii="Times" w:hAnsi="Times" w:cstheme="majorBidi"/>
          <w:sz w:val="24"/>
          <w:szCs w:val="24"/>
          <w:vertAlign w:val="superscript"/>
        </w:rPr>
        <w:t>b</w:t>
      </w:r>
      <w:proofErr w:type="spellEnd"/>
      <w:r w:rsidRPr="00216DE6">
        <w:rPr>
          <w:rFonts w:ascii="Times" w:hAnsi="Times" w:cstheme="majorBidi"/>
          <w:sz w:val="24"/>
          <w:szCs w:val="24"/>
        </w:rPr>
        <w:t xml:space="preserve">* </w:t>
      </w:r>
      <w:proofErr w:type="spellStart"/>
      <w:r w:rsidRPr="00216DE6">
        <w:rPr>
          <w:rFonts w:ascii="Times" w:hAnsi="Times" w:cstheme="majorBidi"/>
          <w:sz w:val="24"/>
          <w:szCs w:val="24"/>
        </w:rPr>
        <w:t>Seyed</w:t>
      </w:r>
      <w:proofErr w:type="spellEnd"/>
      <w:r w:rsidRPr="00216DE6">
        <w:rPr>
          <w:rFonts w:ascii="Times" w:hAnsi="Times" w:cstheme="majorBidi"/>
          <w:sz w:val="24"/>
          <w:szCs w:val="24"/>
        </w:rPr>
        <w:t xml:space="preserve"> Hossein </w:t>
      </w:r>
      <w:proofErr w:type="spellStart"/>
      <w:r w:rsidRPr="00216DE6">
        <w:rPr>
          <w:rFonts w:ascii="Times" w:hAnsi="Times" w:cstheme="majorBidi"/>
          <w:sz w:val="24"/>
          <w:szCs w:val="24"/>
        </w:rPr>
        <w:t>Hejazi,</w:t>
      </w:r>
      <w:r w:rsidRPr="00216DE6">
        <w:rPr>
          <w:rFonts w:ascii="Times" w:hAnsi="Times" w:cstheme="majorBidi"/>
          <w:sz w:val="24"/>
          <w:szCs w:val="24"/>
          <w:vertAlign w:val="superscript"/>
        </w:rPr>
        <w:t>a</w:t>
      </w:r>
      <w:proofErr w:type="spellEnd"/>
      <w:r w:rsidRPr="00216DE6">
        <w:rPr>
          <w:rFonts w:ascii="Times" w:hAnsi="Times" w:cstheme="majorBidi"/>
          <w:sz w:val="24"/>
          <w:szCs w:val="24"/>
        </w:rPr>
        <w:t xml:space="preserve">* </w:t>
      </w:r>
    </w:p>
    <w:p w14:paraId="637DC0CF" w14:textId="77777777" w:rsidR="00022778" w:rsidRPr="00216DE6" w:rsidRDefault="00022778" w:rsidP="0093354E">
      <w:pPr>
        <w:spacing w:line="360" w:lineRule="auto"/>
        <w:ind w:right="-612"/>
        <w:rPr>
          <w:rFonts w:ascii="Times" w:hAnsi="Times" w:cstheme="majorBidi"/>
          <w:bCs/>
          <w:i/>
          <w:sz w:val="24"/>
          <w:szCs w:val="24"/>
        </w:rPr>
      </w:pPr>
      <w:r w:rsidRPr="00216DE6">
        <w:rPr>
          <w:rFonts w:ascii="Times" w:hAnsi="Times" w:cstheme="majorBidi"/>
          <w:bCs/>
          <w:i/>
          <w:sz w:val="24"/>
          <w:szCs w:val="24"/>
          <w:vertAlign w:val="superscript"/>
        </w:rPr>
        <w:t>a</w:t>
      </w:r>
      <w:r w:rsidRPr="00216DE6">
        <w:rPr>
          <w:rFonts w:ascii="Times" w:hAnsi="Times" w:cstheme="majorBidi"/>
          <w:bCs/>
          <w:i/>
          <w:sz w:val="24"/>
          <w:szCs w:val="24"/>
        </w:rPr>
        <w:t xml:space="preserve"> Department of Chemical and Petroleum Engineering, University of Calgary, 2500 University Dr NW, Calgary, Alberta T2N 1N4, Canada </w:t>
      </w:r>
    </w:p>
    <w:p w14:paraId="6A5ABEBB" w14:textId="77777777" w:rsidR="00022778" w:rsidRPr="00216DE6" w:rsidRDefault="00022778" w:rsidP="0093354E">
      <w:pPr>
        <w:spacing w:line="360" w:lineRule="auto"/>
        <w:ind w:right="-612"/>
        <w:jc w:val="both"/>
        <w:rPr>
          <w:rFonts w:ascii="Times" w:hAnsi="Times" w:cstheme="majorBidi"/>
          <w:bCs/>
          <w:i/>
          <w:sz w:val="24"/>
          <w:szCs w:val="24"/>
        </w:rPr>
      </w:pPr>
      <w:r w:rsidRPr="00216DE6">
        <w:rPr>
          <w:rFonts w:ascii="Times" w:hAnsi="Times" w:cstheme="majorBidi"/>
          <w:bCs/>
          <w:i/>
          <w:sz w:val="24"/>
          <w:szCs w:val="24"/>
          <w:vertAlign w:val="superscript"/>
        </w:rPr>
        <w:t>b</w:t>
      </w:r>
      <w:r w:rsidRPr="00216DE6">
        <w:rPr>
          <w:rFonts w:ascii="Times" w:hAnsi="Times" w:cstheme="majorBidi"/>
          <w:sz w:val="24"/>
          <w:szCs w:val="24"/>
        </w:rPr>
        <w:t xml:space="preserve"> </w:t>
      </w:r>
      <w:r w:rsidRPr="00216DE6">
        <w:rPr>
          <w:rFonts w:ascii="Times" w:hAnsi="Times" w:cstheme="majorBidi"/>
          <w:bCs/>
          <w:i/>
          <w:sz w:val="24"/>
          <w:szCs w:val="24"/>
        </w:rPr>
        <w:t>BioMEMS and Bioinspired Microﬂuidic Laboratory, Center for Bioengineering Research and Education, Department of Mechanical and Manufacturing Engineering, University of Calgary, Calgary, Alberta T2N 1N4, Canada</w:t>
      </w:r>
    </w:p>
    <w:p w14:paraId="3653FD9A" w14:textId="77777777" w:rsidR="00022778" w:rsidRPr="00216DE6" w:rsidRDefault="00022778" w:rsidP="0093354E">
      <w:pPr>
        <w:spacing w:line="360" w:lineRule="auto"/>
        <w:jc w:val="both"/>
        <w:rPr>
          <w:rFonts w:ascii="Times" w:eastAsia="Calibri" w:hAnsi="Times" w:cstheme="majorBidi"/>
          <w:color w:val="0000FF"/>
          <w:sz w:val="24"/>
          <w:szCs w:val="24"/>
          <w:u w:val="single"/>
        </w:rPr>
      </w:pPr>
      <w:r w:rsidRPr="00216DE6">
        <w:rPr>
          <w:rFonts w:ascii="Times" w:eastAsia="Calibri" w:hAnsi="Times" w:cstheme="majorBidi"/>
          <w:color w:val="000000"/>
          <w:sz w:val="24"/>
          <w:szCs w:val="24"/>
        </w:rPr>
        <w:t xml:space="preserve">*Corresponding Authors: E-mail: </w:t>
      </w:r>
      <w:hyperlink r:id="rId7" w:history="1">
        <w:r w:rsidRPr="00216DE6">
          <w:rPr>
            <w:rStyle w:val="Hyperlink"/>
            <w:rFonts w:ascii="Times" w:hAnsi="Times" w:cstheme="majorBidi"/>
            <w:sz w:val="24"/>
            <w:szCs w:val="24"/>
          </w:rPr>
          <w:t>shhejazi@ucalgary.ca</w:t>
        </w:r>
      </w:hyperlink>
      <w:r w:rsidRPr="00216DE6">
        <w:rPr>
          <w:rFonts w:ascii="Times" w:hAnsi="Times" w:cstheme="majorBidi"/>
          <w:sz w:val="24"/>
          <w:szCs w:val="24"/>
        </w:rPr>
        <w:t xml:space="preserve"> (Seyed Hossein Hejazi), </w:t>
      </w:r>
      <w:hyperlink r:id="rId8" w:history="1">
        <w:r w:rsidRPr="00216DE6">
          <w:rPr>
            <w:rStyle w:val="Hyperlink"/>
            <w:rFonts w:ascii="Times" w:hAnsi="Times" w:cstheme="majorBidi"/>
            <w:sz w:val="24"/>
            <w:szCs w:val="24"/>
          </w:rPr>
          <w:t>amir.sanatinezhad@ucalgary</w:t>
        </w:r>
      </w:hyperlink>
      <w:r w:rsidRPr="00216DE6">
        <w:rPr>
          <w:rFonts w:ascii="Times" w:hAnsi="Times" w:cstheme="majorBidi"/>
          <w:sz w:val="24"/>
          <w:szCs w:val="24"/>
        </w:rPr>
        <w:t xml:space="preserve"> (Amir Sanati-Nezhad)</w:t>
      </w:r>
    </w:p>
    <w:p w14:paraId="5DE889A1" w14:textId="50EF69CB" w:rsidR="00A50FC8" w:rsidRPr="00216DE6" w:rsidRDefault="00A50FC8" w:rsidP="0093354E">
      <w:pPr>
        <w:spacing w:line="360" w:lineRule="auto"/>
        <w:rPr>
          <w:rFonts w:ascii="Times" w:hAnsi="Times" w:cstheme="majorBidi"/>
          <w:sz w:val="24"/>
          <w:szCs w:val="24"/>
        </w:rPr>
      </w:pPr>
    </w:p>
    <w:p w14:paraId="3CF4DBCD" w14:textId="75973B25" w:rsidR="00A50FC8" w:rsidRPr="00216DE6" w:rsidRDefault="002D24D1" w:rsidP="00C5018D">
      <w:pPr>
        <w:spacing w:line="240" w:lineRule="auto"/>
        <w:jc w:val="both"/>
        <w:rPr>
          <w:rFonts w:ascii="Times" w:hAnsi="Times" w:cstheme="majorBidi"/>
          <w:b/>
          <w:bCs/>
          <w:sz w:val="24"/>
          <w:szCs w:val="24"/>
        </w:rPr>
      </w:pPr>
      <w:r w:rsidRPr="00216DE6">
        <w:rPr>
          <w:rFonts w:ascii="Times" w:hAnsi="Times" w:cstheme="majorBidi"/>
          <w:b/>
          <w:bCs/>
          <w:sz w:val="24"/>
          <w:szCs w:val="24"/>
        </w:rPr>
        <w:t xml:space="preserve">S1. </w:t>
      </w:r>
      <w:r w:rsidR="00A50FC8" w:rsidRPr="00216DE6">
        <w:rPr>
          <w:rFonts w:ascii="Times" w:hAnsi="Times" w:cstheme="majorBidi"/>
          <w:b/>
          <w:bCs/>
          <w:sz w:val="24"/>
          <w:szCs w:val="24"/>
        </w:rPr>
        <w:t xml:space="preserve">Theory of </w:t>
      </w:r>
      <w:r w:rsidR="00EC1F4F" w:rsidRPr="00216DE6">
        <w:rPr>
          <w:rFonts w:ascii="Times" w:hAnsi="Times" w:cstheme="majorBidi"/>
          <w:b/>
          <w:bCs/>
          <w:sz w:val="24"/>
          <w:szCs w:val="24"/>
          <w:lang w:val="en-US"/>
        </w:rPr>
        <w:t>fluorescence recovery after photobleaching (</w:t>
      </w:r>
      <w:r w:rsidR="00A50FC8" w:rsidRPr="00216DE6">
        <w:rPr>
          <w:rFonts w:ascii="Times" w:hAnsi="Times" w:cstheme="majorBidi"/>
          <w:b/>
          <w:bCs/>
          <w:sz w:val="24"/>
          <w:szCs w:val="24"/>
        </w:rPr>
        <w:t>FRAP</w:t>
      </w:r>
      <w:r w:rsidR="00EC1F4F" w:rsidRPr="00216DE6">
        <w:rPr>
          <w:rFonts w:ascii="Times" w:hAnsi="Times" w:cstheme="majorBidi"/>
          <w:b/>
          <w:bCs/>
          <w:sz w:val="24"/>
          <w:szCs w:val="24"/>
        </w:rPr>
        <w:t>)</w:t>
      </w:r>
    </w:p>
    <w:p w14:paraId="18A11A0C" w14:textId="5CF587EE" w:rsidR="00A50FC8" w:rsidRPr="00216DE6" w:rsidRDefault="00DD06A4" w:rsidP="0093354E">
      <w:pPr>
        <w:pStyle w:val="NormalWeb"/>
        <w:shd w:val="clear" w:color="auto" w:fill="FFFFFF"/>
        <w:spacing w:before="166" w:beforeAutospacing="0" w:after="166" w:afterAutospacing="0" w:line="360" w:lineRule="auto"/>
        <w:jc w:val="both"/>
        <w:rPr>
          <w:rFonts w:ascii="Times" w:hAnsi="Times" w:cstheme="majorBidi"/>
          <w:color w:val="000000"/>
        </w:rPr>
      </w:pPr>
      <w:r w:rsidRPr="00216DE6">
        <w:rPr>
          <w:rFonts w:ascii="Times" w:hAnsi="Times" w:cstheme="majorBidi"/>
          <w:lang w:val="en-US"/>
        </w:rPr>
        <w:t>F</w:t>
      </w:r>
      <w:r w:rsidR="00E17846" w:rsidRPr="00216DE6">
        <w:rPr>
          <w:rFonts w:ascii="Times" w:hAnsi="Times" w:cstheme="majorBidi"/>
          <w:lang w:val="en-US"/>
        </w:rPr>
        <w:t>luorescence recovery after photobleaching (</w:t>
      </w:r>
      <w:r w:rsidR="009D520A" w:rsidRPr="00216DE6">
        <w:rPr>
          <w:rFonts w:ascii="Times" w:hAnsi="Times" w:cstheme="majorBidi"/>
          <w:color w:val="000000"/>
        </w:rPr>
        <w:t>FRAP</w:t>
      </w:r>
      <w:r w:rsidR="00E17846" w:rsidRPr="00216DE6">
        <w:rPr>
          <w:rFonts w:ascii="Times" w:hAnsi="Times" w:cstheme="majorBidi"/>
          <w:color w:val="000000"/>
        </w:rPr>
        <w:t>)</w:t>
      </w:r>
      <w:r w:rsidR="009D520A" w:rsidRPr="00216DE6">
        <w:rPr>
          <w:rFonts w:ascii="Times" w:hAnsi="Times" w:cstheme="majorBidi"/>
          <w:color w:val="000000"/>
        </w:rPr>
        <w:t xml:space="preserve"> as a common confocal </w:t>
      </w:r>
      <w:r w:rsidR="00F709C6" w:rsidRPr="00216DE6">
        <w:rPr>
          <w:rFonts w:ascii="Times" w:hAnsi="Times" w:cstheme="majorBidi"/>
          <w:color w:val="000000"/>
        </w:rPr>
        <w:t xml:space="preserve">imaging technique </w:t>
      </w:r>
      <w:r w:rsidR="009D520A" w:rsidRPr="00216DE6">
        <w:rPr>
          <w:rFonts w:ascii="Times" w:hAnsi="Times" w:cstheme="majorBidi"/>
          <w:color w:val="000000"/>
        </w:rPr>
        <w:t>for assessing dynamics of entities in situ, holds an important role</w:t>
      </w:r>
      <w:r w:rsidR="008C4223" w:rsidRPr="00216DE6">
        <w:rPr>
          <w:rFonts w:ascii="Times" w:hAnsi="Times" w:cstheme="majorBidi"/>
          <w:color w:val="000000"/>
        </w:rPr>
        <w:t xml:space="preserve"> among other methods, </w:t>
      </w:r>
      <w:r w:rsidR="00A50FC8" w:rsidRPr="00216DE6">
        <w:rPr>
          <w:rFonts w:ascii="Times" w:hAnsi="Times" w:cstheme="majorBidi"/>
          <w:color w:val="000000"/>
        </w:rPr>
        <w:t>such as fluorescence photoactivation, single particle tracking (SPT), fluorescence correlation spectroscopy (FCS), and image correlation spectroscopy (ICS)</w:t>
      </w:r>
      <w:r w:rsidR="00286C96">
        <w:rPr>
          <w:rFonts w:ascii="Times" w:hAnsi="Times" w:cstheme="majorBidi"/>
          <w:color w:val="000000"/>
        </w:rPr>
        <w:t xml:space="preserve"> </w:t>
      </w:r>
      <w:r w:rsidR="006D6F74" w:rsidRPr="00216DE6">
        <w:rPr>
          <w:rFonts w:ascii="Times" w:hAnsi="Times" w:cstheme="majorBidi"/>
          <w:color w:val="000000"/>
        </w:rPr>
        <w:fldChar w:fldCharType="begin">
          <w:fldData xml:space="preserve">PEVuZE5vdGU+PENpdGU+PEF1dGhvcj5MaXBwaW5jb3R0LVNjaHdhcnR6PC9BdXRob3I+PFllYXI+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</w:fldData>
        </w:fldChar>
      </w:r>
      <w:r w:rsidR="00286C96">
        <w:rPr>
          <w:rFonts w:ascii="Times" w:hAnsi="Times" w:cstheme="majorBidi"/>
          <w:color w:val="000000"/>
        </w:rPr>
        <w:instrText xml:space="preserve"> ADDIN EN.CITE </w:instrText>
      </w:r>
      <w:r w:rsidR="00286C96">
        <w:rPr>
          <w:rFonts w:ascii="Times" w:hAnsi="Times" w:cstheme="majorBidi"/>
          <w:color w:val="000000"/>
        </w:rPr>
        <w:fldChar w:fldCharType="begin">
          <w:fldData xml:space="preserve">PEVuZE5vdGU+PENpdGU+PEF1dGhvcj5MaXBwaW5jb3R0LVNjaHdhcnR6PC9BdXRob3I+PFllYXI+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</w:fldData>
        </w:fldChar>
      </w:r>
      <w:r w:rsidR="00286C96">
        <w:rPr>
          <w:rFonts w:ascii="Times" w:hAnsi="Times" w:cstheme="majorBidi"/>
          <w:color w:val="000000"/>
        </w:rPr>
        <w:instrText xml:space="preserve"> ADDIN EN.CITE.DATA </w:instrText>
      </w:r>
      <w:r w:rsidR="00286C96">
        <w:rPr>
          <w:rFonts w:ascii="Times" w:hAnsi="Times" w:cstheme="majorBidi"/>
          <w:color w:val="000000"/>
        </w:rPr>
      </w:r>
      <w:r w:rsidR="00286C96">
        <w:rPr>
          <w:rFonts w:ascii="Times" w:hAnsi="Times" w:cstheme="majorBidi"/>
          <w:color w:val="000000"/>
        </w:rPr>
        <w:fldChar w:fldCharType="end"/>
      </w:r>
      <w:r w:rsidR="006D6F74" w:rsidRPr="00216DE6">
        <w:rPr>
          <w:rFonts w:ascii="Times" w:hAnsi="Times" w:cstheme="majorBidi"/>
          <w:color w:val="000000"/>
        </w:rPr>
        <w:fldChar w:fldCharType="separate"/>
      </w:r>
      <w:r w:rsidR="00286C96">
        <w:rPr>
          <w:rFonts w:ascii="Times" w:hAnsi="Times" w:cstheme="majorBidi"/>
          <w:noProof/>
          <w:color w:val="000000"/>
        </w:rPr>
        <w:t>(Alcor et al. 2009; Bancaud et al. 2010; Haustein and Schwille 2007; Kolin and Wiseman 2007; Lippincott-Schwartz and Patterson 2003; Toprak and Selvin 2007)</w:t>
      </w:r>
      <w:r w:rsidR="006D6F74" w:rsidRPr="00216DE6">
        <w:rPr>
          <w:rFonts w:ascii="Times" w:hAnsi="Times" w:cstheme="majorBidi"/>
          <w:color w:val="000000"/>
        </w:rPr>
        <w:fldChar w:fldCharType="end"/>
      </w:r>
      <w:r w:rsidR="00286C96">
        <w:rPr>
          <w:rFonts w:ascii="Times" w:hAnsi="Times" w:cstheme="majorBidi"/>
          <w:color w:val="000000"/>
        </w:rPr>
        <w:t>.</w:t>
      </w:r>
      <w:r w:rsidR="009E7F3A" w:rsidRPr="00216DE6">
        <w:rPr>
          <w:rFonts w:ascii="Times" w:hAnsi="Times" w:cstheme="majorBidi"/>
          <w:color w:val="000000"/>
        </w:rPr>
        <w:t xml:space="preserve"> </w:t>
      </w:r>
      <w:r w:rsidR="00022778" w:rsidRPr="00216DE6">
        <w:rPr>
          <w:rFonts w:ascii="Times" w:hAnsi="Times" w:cstheme="majorBidi"/>
          <w:color w:val="000000"/>
        </w:rPr>
        <w:t>While each technique has its own weakness</w:t>
      </w:r>
      <w:r w:rsidR="0053157F" w:rsidRPr="00216DE6">
        <w:rPr>
          <w:rFonts w:ascii="Times" w:hAnsi="Times" w:cstheme="majorBidi"/>
          <w:color w:val="000000"/>
        </w:rPr>
        <w:t>es</w:t>
      </w:r>
      <w:r w:rsidR="00022778" w:rsidRPr="00216DE6">
        <w:rPr>
          <w:rFonts w:ascii="Times" w:hAnsi="Times" w:cstheme="majorBidi"/>
          <w:color w:val="000000"/>
        </w:rPr>
        <w:t xml:space="preserve"> and point</w:t>
      </w:r>
      <w:r w:rsidR="0053157F" w:rsidRPr="00216DE6">
        <w:rPr>
          <w:rFonts w:ascii="Times" w:hAnsi="Times" w:cstheme="majorBidi"/>
          <w:color w:val="000000"/>
        </w:rPr>
        <w:t>s</w:t>
      </w:r>
      <w:r w:rsidR="00022778" w:rsidRPr="00216DE6">
        <w:rPr>
          <w:rFonts w:ascii="Times" w:hAnsi="Times" w:cstheme="majorBidi"/>
          <w:color w:val="000000"/>
        </w:rPr>
        <w:t xml:space="preserve"> of strength, </w:t>
      </w:r>
      <w:r w:rsidR="00A50FC8" w:rsidRPr="00216DE6">
        <w:rPr>
          <w:rFonts w:ascii="Times" w:hAnsi="Times" w:cstheme="majorBidi"/>
          <w:color w:val="000000"/>
        </w:rPr>
        <w:t xml:space="preserve">FRAP has many advantages over alternative methods. </w:t>
      </w:r>
      <w:r w:rsidR="00022778" w:rsidRPr="00216DE6">
        <w:rPr>
          <w:rFonts w:ascii="Times" w:hAnsi="Times" w:cstheme="majorBidi"/>
          <w:color w:val="000000"/>
        </w:rPr>
        <w:t xml:space="preserve">For </w:t>
      </w:r>
      <w:r w:rsidR="000E24FC" w:rsidRPr="00216DE6">
        <w:rPr>
          <w:rFonts w:ascii="Times" w:hAnsi="Times" w:cstheme="majorBidi"/>
          <w:color w:val="000000"/>
        </w:rPr>
        <w:t>instance</w:t>
      </w:r>
      <w:r w:rsidR="00022778" w:rsidRPr="00216DE6">
        <w:rPr>
          <w:rFonts w:ascii="Times" w:hAnsi="Times" w:cstheme="majorBidi"/>
          <w:color w:val="000000"/>
        </w:rPr>
        <w:t>, measuring the ratio of mobile to immobile particles within total population is accessible using FRAP</w:t>
      </w:r>
      <w:r w:rsidR="00A50FC8" w:rsidRPr="00216DE6">
        <w:rPr>
          <w:rFonts w:ascii="Times" w:hAnsi="Times" w:cstheme="majorBidi"/>
          <w:color w:val="000000"/>
        </w:rPr>
        <w:t xml:space="preserve">, a variable not easily acquired with other techniques. Furthermore, </w:t>
      </w:r>
      <w:r w:rsidR="0053157F" w:rsidRPr="00216DE6">
        <w:rPr>
          <w:rFonts w:ascii="Times" w:hAnsi="Times" w:cstheme="majorBidi"/>
          <w:color w:val="000000"/>
        </w:rPr>
        <w:t>without any special modifications</w:t>
      </w:r>
      <w:r w:rsidR="002B7D8E" w:rsidRPr="00216DE6">
        <w:rPr>
          <w:rFonts w:ascii="Times" w:hAnsi="Times" w:cstheme="majorBidi"/>
          <w:color w:val="000000"/>
        </w:rPr>
        <w:t>,</w:t>
      </w:r>
      <w:r w:rsidR="0053157F" w:rsidRPr="00216DE6">
        <w:rPr>
          <w:rFonts w:ascii="Times" w:hAnsi="Times" w:cstheme="majorBidi"/>
          <w:color w:val="000000"/>
        </w:rPr>
        <w:t xml:space="preserve"> </w:t>
      </w:r>
      <w:r w:rsidR="00A50FC8" w:rsidRPr="00216DE6">
        <w:rPr>
          <w:rFonts w:ascii="Times" w:hAnsi="Times" w:cstheme="majorBidi"/>
          <w:color w:val="000000"/>
        </w:rPr>
        <w:t>FRAP can be performed on most commercially available confocal setups</w:t>
      </w:r>
      <w:r w:rsidR="0053157F" w:rsidRPr="00216DE6">
        <w:rPr>
          <w:rFonts w:ascii="Times" w:hAnsi="Times" w:cstheme="majorBidi"/>
          <w:color w:val="000000"/>
        </w:rPr>
        <w:t>.</w:t>
      </w:r>
    </w:p>
    <w:p w14:paraId="17CB4D3C" w14:textId="139C31B9" w:rsidR="007E0D07" w:rsidRPr="00216DE6" w:rsidRDefault="00A50FC8" w:rsidP="0093354E">
      <w:pPr>
        <w:pStyle w:val="NormalWeb"/>
        <w:shd w:val="clear" w:color="auto" w:fill="FFFFFF"/>
        <w:spacing w:before="166" w:beforeAutospacing="0" w:after="166" w:afterAutospacing="0" w:line="360" w:lineRule="auto"/>
        <w:jc w:val="both"/>
        <w:rPr>
          <w:rFonts w:ascii="Times" w:hAnsi="Times" w:cstheme="majorBidi"/>
        </w:rPr>
      </w:pPr>
      <w:r w:rsidRPr="00216DE6">
        <w:rPr>
          <w:rFonts w:ascii="Times" w:hAnsi="Times" w:cstheme="majorBidi"/>
        </w:rPr>
        <w:t xml:space="preserve">All the parameters and their </w:t>
      </w:r>
      <w:r w:rsidR="00786433" w:rsidRPr="00216DE6">
        <w:rPr>
          <w:rFonts w:ascii="Times" w:hAnsi="Times" w:cstheme="majorBidi"/>
        </w:rPr>
        <w:t xml:space="preserve">definitions </w:t>
      </w:r>
      <w:r w:rsidRPr="00216DE6">
        <w:rPr>
          <w:rFonts w:ascii="Times" w:hAnsi="Times" w:cstheme="majorBidi"/>
        </w:rPr>
        <w:t xml:space="preserve">are </w:t>
      </w:r>
      <w:r w:rsidR="00FB5B56" w:rsidRPr="00216DE6">
        <w:rPr>
          <w:rFonts w:ascii="Times" w:hAnsi="Times" w:cstheme="majorBidi"/>
        </w:rPr>
        <w:t>tabulated</w:t>
      </w:r>
      <w:r w:rsidRPr="00216DE6">
        <w:rPr>
          <w:rFonts w:ascii="Times" w:hAnsi="Times" w:cstheme="majorBidi"/>
        </w:rPr>
        <w:t xml:space="preserve"> in </w:t>
      </w:r>
      <w:r w:rsidRPr="00216DE6">
        <w:rPr>
          <w:rFonts w:ascii="Times" w:hAnsi="Times" w:cstheme="majorBidi"/>
          <w:b/>
          <w:bCs/>
        </w:rPr>
        <w:t xml:space="preserve">Table </w:t>
      </w:r>
      <w:r w:rsidR="00FB5B56" w:rsidRPr="00216DE6">
        <w:rPr>
          <w:rFonts w:ascii="Times" w:hAnsi="Times" w:cstheme="majorBidi"/>
          <w:b/>
          <w:bCs/>
        </w:rPr>
        <w:t>S1</w:t>
      </w:r>
      <w:r w:rsidRPr="00216DE6">
        <w:rPr>
          <w:rFonts w:ascii="Times" w:hAnsi="Times" w:cstheme="majorBidi"/>
        </w:rPr>
        <w:t xml:space="preserve">. For simplicity, we assume that </w:t>
      </w:r>
      <w:r w:rsidR="00565DFD" w:rsidRPr="00216DE6">
        <w:rPr>
          <w:rFonts w:ascii="Times" w:hAnsi="Times" w:cstheme="majorBidi"/>
        </w:rPr>
        <w:t>cellulose nanocrystal (</w:t>
      </w:r>
      <w:r w:rsidR="00737B78" w:rsidRPr="00216DE6">
        <w:rPr>
          <w:rFonts w:ascii="Times" w:hAnsi="Times" w:cstheme="majorBidi"/>
        </w:rPr>
        <w:t>CNC</w:t>
      </w:r>
      <w:r w:rsidR="00565DFD" w:rsidRPr="00216DE6">
        <w:rPr>
          <w:rFonts w:ascii="Times" w:hAnsi="Times" w:cstheme="majorBidi"/>
        </w:rPr>
        <w:t>)</w:t>
      </w:r>
      <w:r w:rsidR="00737B78" w:rsidRPr="00216DE6">
        <w:rPr>
          <w:rFonts w:ascii="Times" w:hAnsi="Times" w:cstheme="majorBidi"/>
        </w:rPr>
        <w:t xml:space="preserve"> gels or clusters</w:t>
      </w:r>
      <w:r w:rsidRPr="00216DE6">
        <w:rPr>
          <w:rFonts w:ascii="Times" w:hAnsi="Times" w:cstheme="majorBidi"/>
        </w:rPr>
        <w:t xml:space="preserve"> are </w:t>
      </w:r>
      <w:r w:rsidR="00DD06A4" w:rsidRPr="00216DE6">
        <w:rPr>
          <w:rFonts w:ascii="Times" w:hAnsi="Times" w:cstheme="majorBidi"/>
        </w:rPr>
        <w:t>planar</w:t>
      </w:r>
      <w:r w:rsidRPr="00216DE6">
        <w:rPr>
          <w:rFonts w:ascii="Times" w:hAnsi="Times" w:cstheme="majorBidi"/>
        </w:rPr>
        <w:t xml:space="preserve"> enough </w:t>
      </w:r>
      <w:r w:rsidR="00737B78" w:rsidRPr="00216DE6">
        <w:rPr>
          <w:rFonts w:ascii="Times" w:hAnsi="Times" w:cstheme="majorBidi"/>
        </w:rPr>
        <w:t xml:space="preserve">so that </w:t>
      </w:r>
      <w:r w:rsidR="002976D7" w:rsidRPr="00216DE6">
        <w:rPr>
          <w:rFonts w:ascii="Times" w:hAnsi="Times" w:cstheme="majorBidi"/>
        </w:rPr>
        <w:t>they</w:t>
      </w:r>
      <w:r w:rsidRPr="00216DE6">
        <w:rPr>
          <w:rFonts w:ascii="Times" w:hAnsi="Times" w:cstheme="majorBidi"/>
        </w:rPr>
        <w:t xml:space="preserve"> can be </w:t>
      </w:r>
      <w:r w:rsidR="00737B78" w:rsidRPr="00216DE6">
        <w:rPr>
          <w:rFonts w:ascii="Times" w:hAnsi="Times" w:cstheme="majorBidi"/>
        </w:rPr>
        <w:t>viewed</w:t>
      </w:r>
      <w:r w:rsidRPr="00216DE6">
        <w:rPr>
          <w:rFonts w:ascii="Times" w:hAnsi="Times" w:cstheme="majorBidi"/>
        </w:rPr>
        <w:t xml:space="preserve"> as 2</w:t>
      </w:r>
      <w:r w:rsidR="00FB5B56" w:rsidRPr="00216DE6">
        <w:rPr>
          <w:rFonts w:ascii="Times" w:hAnsi="Times" w:cstheme="majorBidi"/>
        </w:rPr>
        <w:t>-</w:t>
      </w:r>
      <w:r w:rsidRPr="00216DE6">
        <w:rPr>
          <w:rFonts w:ascii="Times" w:hAnsi="Times" w:cstheme="majorBidi"/>
        </w:rPr>
        <w:t xml:space="preserve">D objects. </w:t>
      </w:r>
    </w:p>
    <w:p w14:paraId="64C544F1" w14:textId="2ADEC6FB" w:rsidR="007E0D07" w:rsidRPr="00216DE6" w:rsidRDefault="007E0D07" w:rsidP="0093354E">
      <w:pPr>
        <w:pStyle w:val="NormalWeb"/>
        <w:shd w:val="clear" w:color="auto" w:fill="FFFFFF"/>
        <w:spacing w:before="166" w:beforeAutospacing="0" w:after="166" w:afterAutospacing="0" w:line="360" w:lineRule="auto"/>
        <w:jc w:val="both"/>
        <w:rPr>
          <w:rFonts w:ascii="Times" w:hAnsi="Times" w:cstheme="majorBidi"/>
        </w:rPr>
      </w:pPr>
    </w:p>
    <w:p w14:paraId="3F845F67" w14:textId="77777777" w:rsidR="00D1249F" w:rsidRPr="00216DE6" w:rsidRDefault="00D1249F" w:rsidP="0093354E">
      <w:pPr>
        <w:pStyle w:val="NormalWeb"/>
        <w:shd w:val="clear" w:color="auto" w:fill="FFFFFF"/>
        <w:spacing w:before="166" w:beforeAutospacing="0" w:after="166" w:afterAutospacing="0" w:line="360" w:lineRule="auto"/>
        <w:jc w:val="both"/>
        <w:rPr>
          <w:rFonts w:ascii="Times" w:hAnsi="Times" w:cstheme="majorBidi"/>
        </w:rPr>
      </w:pPr>
    </w:p>
    <w:p w14:paraId="2C9A1692" w14:textId="77777777" w:rsidR="007E0D07" w:rsidRPr="00216DE6" w:rsidRDefault="007E0D07" w:rsidP="0093354E">
      <w:pPr>
        <w:pStyle w:val="NormalWeb"/>
        <w:shd w:val="clear" w:color="auto" w:fill="FFFFFF"/>
        <w:spacing w:before="166" w:beforeAutospacing="0" w:after="166" w:afterAutospacing="0" w:line="360" w:lineRule="auto"/>
        <w:jc w:val="both"/>
        <w:rPr>
          <w:rFonts w:ascii="Times" w:hAnsi="Times" w:cstheme="majorBidi"/>
        </w:rPr>
      </w:pPr>
      <w:r w:rsidRPr="00216DE6">
        <w:rPr>
          <w:rFonts w:ascii="Times" w:hAnsi="Times" w:cstheme="majorBidi"/>
          <w:b/>
          <w:bCs/>
        </w:rPr>
        <w:t>Table S1</w:t>
      </w:r>
      <w:r w:rsidRPr="00216DE6">
        <w:rPr>
          <w:rFonts w:ascii="Times" w:hAnsi="Times" w:cstheme="majorBidi"/>
        </w:rPr>
        <w:t>. List of parameters and their definitions</w:t>
      </w:r>
    </w:p>
    <w:tbl>
      <w:tblPr>
        <w:tblStyle w:val="TableGrid"/>
        <w:tblW w:w="0" w:type="auto"/>
        <w:tblLook w:val="04A0" w:firstRow="1" w:lastRow="0" w:firstColumn="1" w:lastColumn="0" w:noHBand="0" w:noVBand="1"/>
      </w:tblPr>
      <w:tblGrid>
        <w:gridCol w:w="1129"/>
        <w:gridCol w:w="3545"/>
        <w:gridCol w:w="1417"/>
        <w:gridCol w:w="3259"/>
      </w:tblGrid>
      <w:tr w:rsidR="007E0D07" w:rsidRPr="00216DE6" w14:paraId="7975B785" w14:textId="77777777" w:rsidTr="000570A7">
        <w:tc>
          <w:tcPr>
            <w:tcW w:w="1129" w:type="dxa"/>
            <w:shd w:val="clear" w:color="auto" w:fill="F2F2F2" w:themeFill="background1" w:themeFillShade="F2"/>
          </w:tcPr>
          <w:p w14:paraId="2E609763" w14:textId="77777777" w:rsidR="007E0D07" w:rsidRPr="00216DE6" w:rsidRDefault="007E0D07" w:rsidP="00546053">
            <w:pPr>
              <w:pStyle w:val="NormalWeb"/>
              <w:spacing w:before="0" w:beforeAutospacing="0" w:after="0" w:afterAutospacing="0"/>
              <w:jc w:val="both"/>
              <w:rPr>
                <w:rFonts w:ascii="Times" w:hAnsi="Times" w:cstheme="majorBidi"/>
                <w:b/>
                <w:bCs/>
                <w:i/>
                <w:iCs/>
                <w:sz w:val="20"/>
                <w:szCs w:val="20"/>
              </w:rPr>
            </w:pPr>
            <w:r w:rsidRPr="00216DE6">
              <w:rPr>
                <w:rFonts w:ascii="Times" w:hAnsi="Times" w:cstheme="majorBidi"/>
                <w:b/>
                <w:bCs/>
                <w:i/>
                <w:iCs/>
                <w:sz w:val="20"/>
                <w:szCs w:val="20"/>
              </w:rPr>
              <w:t>Parameter</w:t>
            </w:r>
          </w:p>
        </w:tc>
        <w:tc>
          <w:tcPr>
            <w:tcW w:w="3545" w:type="dxa"/>
            <w:shd w:val="clear" w:color="auto" w:fill="F2F2F2" w:themeFill="background1" w:themeFillShade="F2"/>
          </w:tcPr>
          <w:p w14:paraId="4A9C7B38" w14:textId="77777777" w:rsidR="007E0D07" w:rsidRPr="00216DE6" w:rsidRDefault="007E0D07" w:rsidP="00546053">
            <w:pPr>
              <w:pStyle w:val="NormalWeb"/>
              <w:spacing w:before="0" w:beforeAutospacing="0" w:after="0" w:afterAutospacing="0"/>
              <w:jc w:val="both"/>
              <w:rPr>
                <w:rFonts w:ascii="Times" w:hAnsi="Times" w:cstheme="majorBidi"/>
                <w:b/>
                <w:bCs/>
                <w:i/>
                <w:iCs/>
                <w:sz w:val="20"/>
                <w:szCs w:val="20"/>
              </w:rPr>
            </w:pPr>
            <w:r w:rsidRPr="00216DE6">
              <w:rPr>
                <w:rFonts w:ascii="Times" w:hAnsi="Times" w:cstheme="majorBidi"/>
                <w:b/>
                <w:bCs/>
                <w:i/>
                <w:iCs/>
                <w:sz w:val="20"/>
                <w:szCs w:val="20"/>
              </w:rPr>
              <w:t>Definition</w:t>
            </w:r>
          </w:p>
        </w:tc>
        <w:tc>
          <w:tcPr>
            <w:tcW w:w="1417" w:type="dxa"/>
            <w:shd w:val="clear" w:color="auto" w:fill="F2F2F2" w:themeFill="background1" w:themeFillShade="F2"/>
          </w:tcPr>
          <w:p w14:paraId="702FED68" w14:textId="77777777" w:rsidR="007E0D07" w:rsidRPr="00216DE6" w:rsidRDefault="007E0D07" w:rsidP="00546053">
            <w:pPr>
              <w:pStyle w:val="NormalWeb"/>
              <w:spacing w:before="0" w:beforeAutospacing="0" w:after="0" w:afterAutospacing="0"/>
              <w:jc w:val="both"/>
              <w:rPr>
                <w:rFonts w:ascii="Times" w:hAnsi="Times" w:cstheme="majorBidi"/>
                <w:b/>
                <w:bCs/>
                <w:i/>
                <w:iCs/>
                <w:sz w:val="20"/>
                <w:szCs w:val="20"/>
              </w:rPr>
            </w:pPr>
            <w:r w:rsidRPr="00216DE6">
              <w:rPr>
                <w:rFonts w:ascii="Times" w:hAnsi="Times" w:cstheme="majorBidi"/>
                <w:b/>
                <w:bCs/>
                <w:i/>
                <w:iCs/>
                <w:sz w:val="20"/>
                <w:szCs w:val="20"/>
              </w:rPr>
              <w:t>Parameter</w:t>
            </w:r>
          </w:p>
        </w:tc>
        <w:tc>
          <w:tcPr>
            <w:tcW w:w="3259" w:type="dxa"/>
            <w:shd w:val="clear" w:color="auto" w:fill="F2F2F2" w:themeFill="background1" w:themeFillShade="F2"/>
          </w:tcPr>
          <w:p w14:paraId="79B3955B" w14:textId="77777777" w:rsidR="007E0D07" w:rsidRPr="00216DE6" w:rsidRDefault="007E0D07" w:rsidP="00546053">
            <w:pPr>
              <w:pStyle w:val="NormalWeb"/>
              <w:spacing w:before="0" w:beforeAutospacing="0" w:after="0" w:afterAutospacing="0"/>
              <w:jc w:val="both"/>
              <w:rPr>
                <w:rFonts w:ascii="Times" w:hAnsi="Times" w:cstheme="majorBidi"/>
                <w:b/>
                <w:bCs/>
                <w:i/>
                <w:iCs/>
                <w:sz w:val="20"/>
                <w:szCs w:val="20"/>
              </w:rPr>
            </w:pPr>
            <w:r w:rsidRPr="00216DE6">
              <w:rPr>
                <w:rFonts w:ascii="Times" w:hAnsi="Times" w:cstheme="majorBidi"/>
                <w:b/>
                <w:bCs/>
                <w:i/>
                <w:iCs/>
                <w:sz w:val="20"/>
                <w:szCs w:val="20"/>
              </w:rPr>
              <w:t>Definition</w:t>
            </w:r>
          </w:p>
        </w:tc>
      </w:tr>
      <w:tr w:rsidR="007E0D07" w:rsidRPr="00216DE6" w14:paraId="2A129483" w14:textId="77777777" w:rsidTr="000570A7">
        <w:tc>
          <w:tcPr>
            <w:tcW w:w="1129" w:type="dxa"/>
            <w:shd w:val="clear" w:color="auto" w:fill="F2F2F2" w:themeFill="background1" w:themeFillShade="F2"/>
          </w:tcPr>
          <w:p w14:paraId="340E6613" w14:textId="77777777" w:rsidR="007E0D07" w:rsidRPr="00216DE6" w:rsidRDefault="007E0D07" w:rsidP="00546053">
            <w:pPr>
              <w:pStyle w:val="NormalWeb"/>
              <w:spacing w:before="0" w:beforeAutospacing="0" w:after="0" w:afterAutospacing="0"/>
              <w:jc w:val="both"/>
              <w:rPr>
                <w:rFonts w:ascii="Times" w:hAnsi="Times" w:cstheme="majorBidi"/>
                <w:b/>
                <w:bCs/>
                <w:sz w:val="20"/>
                <w:szCs w:val="20"/>
              </w:rPr>
            </w:pPr>
            <m:oMathPara>
              <m:oMath>
                <m:r>
                  <m:rPr>
                    <m:sty m:val="bi"/>
                  </m:rPr>
                  <w:rPr>
                    <w:rFonts w:ascii="Cambria Math" w:hAnsi="Cambria Math" w:cstheme="majorBidi"/>
                    <w:sz w:val="20"/>
                    <w:szCs w:val="20"/>
                  </w:rPr>
                  <m:t>D</m:t>
                </m:r>
              </m:oMath>
            </m:oMathPara>
          </w:p>
        </w:tc>
        <w:tc>
          <w:tcPr>
            <w:tcW w:w="3545" w:type="dxa"/>
          </w:tcPr>
          <w:p w14:paraId="276EAB04" w14:textId="77777777" w:rsidR="007E0D07" w:rsidRPr="00216DE6" w:rsidRDefault="007E0D07" w:rsidP="00546053">
            <w:pPr>
              <w:pStyle w:val="NormalWeb"/>
              <w:spacing w:before="0" w:beforeAutospacing="0" w:after="0" w:afterAutospacing="0"/>
              <w:jc w:val="both"/>
              <w:rPr>
                <w:rFonts w:ascii="Times" w:hAnsi="Times" w:cstheme="majorBidi"/>
                <w:sz w:val="20"/>
                <w:szCs w:val="20"/>
              </w:rPr>
            </w:pPr>
            <w:r w:rsidRPr="00216DE6">
              <w:rPr>
                <w:rFonts w:ascii="Times" w:hAnsi="Times" w:cstheme="majorBidi"/>
                <w:sz w:val="20"/>
                <w:szCs w:val="20"/>
              </w:rPr>
              <w:t>Diffusion coefficient</w:t>
            </w:r>
          </w:p>
        </w:tc>
        <w:tc>
          <w:tcPr>
            <w:tcW w:w="1417" w:type="dxa"/>
          </w:tcPr>
          <w:p w14:paraId="5BA37033" w14:textId="77777777" w:rsidR="007E0D07" w:rsidRPr="00216DE6" w:rsidRDefault="00BB1BC1" w:rsidP="00546053">
            <w:pPr>
              <w:pStyle w:val="NormalWeb"/>
              <w:spacing w:before="0" w:beforeAutospacing="0" w:after="0" w:afterAutospacing="0"/>
              <w:jc w:val="both"/>
              <w:rPr>
                <w:rFonts w:ascii="Times" w:hAnsi="Times" w:cstheme="majorBidi"/>
                <w:b/>
                <w:bCs/>
                <w:sz w:val="20"/>
                <w:szCs w:val="20"/>
              </w:rPr>
            </w:pPr>
            <m:oMathPara>
              <m:oMath>
                <m:sSub>
                  <m:sSubPr>
                    <m:ctrlPr>
                      <w:rPr>
                        <w:rFonts w:ascii="Cambria Math" w:hAnsi="Cambria Math" w:cstheme="majorBidi"/>
                        <w:b/>
                        <w:bCs/>
                        <w:i/>
                        <w:sz w:val="20"/>
                        <w:szCs w:val="20"/>
                      </w:rPr>
                    </m:ctrlPr>
                  </m:sSubPr>
                  <m:e>
                    <m:r>
                      <m:rPr>
                        <m:sty m:val="bi"/>
                      </m:rPr>
                      <w:rPr>
                        <w:rFonts w:ascii="Cambria Math" w:hAnsi="Cambria Math" w:cstheme="majorBidi"/>
                        <w:sz w:val="20"/>
                        <w:szCs w:val="20"/>
                      </w:rPr>
                      <m:t>F</m:t>
                    </m:r>
                  </m:e>
                  <m:sub>
                    <m:r>
                      <m:rPr>
                        <m:sty m:val="bi"/>
                      </m:rPr>
                      <w:rPr>
                        <w:rFonts w:ascii="Cambria Math" w:hAnsi="Cambria Math" w:cstheme="majorBidi"/>
                        <w:sz w:val="20"/>
                        <w:szCs w:val="20"/>
                      </w:rPr>
                      <m:t>i</m:t>
                    </m:r>
                  </m:sub>
                </m:sSub>
              </m:oMath>
            </m:oMathPara>
          </w:p>
        </w:tc>
        <w:tc>
          <w:tcPr>
            <w:tcW w:w="3259" w:type="dxa"/>
          </w:tcPr>
          <w:p w14:paraId="281433C3" w14:textId="2253E442" w:rsidR="007E0D07" w:rsidRPr="00216DE6" w:rsidRDefault="007E0D07" w:rsidP="00546053">
            <w:pPr>
              <w:pStyle w:val="NormalWeb"/>
              <w:spacing w:before="0" w:beforeAutospacing="0" w:after="0" w:afterAutospacing="0"/>
              <w:jc w:val="both"/>
              <w:rPr>
                <w:rFonts w:ascii="Times" w:hAnsi="Times" w:cstheme="majorBidi"/>
                <w:sz w:val="20"/>
                <w:szCs w:val="20"/>
              </w:rPr>
            </w:pPr>
            <w:r w:rsidRPr="00216DE6">
              <w:rPr>
                <w:rFonts w:ascii="Times" w:hAnsi="Times" w:cstheme="majorBidi"/>
                <w:sz w:val="20"/>
                <w:szCs w:val="20"/>
              </w:rPr>
              <w:t>P</w:t>
            </w:r>
            <w:r w:rsidR="00324D99" w:rsidRPr="00216DE6">
              <w:rPr>
                <w:rFonts w:ascii="Times" w:hAnsi="Times" w:cstheme="majorBidi"/>
                <w:sz w:val="20"/>
                <w:szCs w:val="20"/>
              </w:rPr>
              <w:t>re-</w:t>
            </w:r>
            <w:r w:rsidRPr="00216DE6">
              <w:rPr>
                <w:rFonts w:ascii="Times" w:hAnsi="Times" w:cstheme="majorBidi"/>
                <w:sz w:val="20"/>
                <w:szCs w:val="20"/>
              </w:rPr>
              <w:t>bleach fluorescence intensity</w:t>
            </w:r>
          </w:p>
        </w:tc>
      </w:tr>
      <w:tr w:rsidR="007E0D07" w:rsidRPr="00216DE6" w14:paraId="1826DA6B" w14:textId="77777777" w:rsidTr="000570A7">
        <w:tc>
          <w:tcPr>
            <w:tcW w:w="1129" w:type="dxa"/>
            <w:shd w:val="clear" w:color="auto" w:fill="F2F2F2" w:themeFill="background1" w:themeFillShade="F2"/>
          </w:tcPr>
          <w:p w14:paraId="25D822CF" w14:textId="77777777" w:rsidR="007E0D07" w:rsidRPr="00216DE6" w:rsidRDefault="00BB1BC1" w:rsidP="00546053">
            <w:pPr>
              <w:pStyle w:val="NormalWeb"/>
              <w:spacing w:before="0" w:beforeAutospacing="0" w:after="0" w:afterAutospacing="0"/>
              <w:jc w:val="both"/>
              <w:rPr>
                <w:rFonts w:ascii="Times" w:hAnsi="Times" w:cstheme="majorBidi"/>
                <w:b/>
                <w:bCs/>
                <w:sz w:val="20"/>
                <w:szCs w:val="20"/>
              </w:rPr>
            </w:pPr>
            <m:oMathPara>
              <m:oMath>
                <m:sSub>
                  <m:sSubPr>
                    <m:ctrlPr>
                      <w:rPr>
                        <w:rFonts w:ascii="Cambria Math" w:hAnsi="Cambria Math" w:cstheme="majorBidi"/>
                        <w:b/>
                        <w:bCs/>
                        <w:i/>
                        <w:sz w:val="20"/>
                        <w:szCs w:val="20"/>
                      </w:rPr>
                    </m:ctrlPr>
                  </m:sSubPr>
                  <m:e>
                    <m:r>
                      <m:rPr>
                        <m:sty m:val="bi"/>
                      </m:rPr>
                      <w:rPr>
                        <w:rFonts w:ascii="Cambria Math" w:hAnsi="Cambria Math" w:cstheme="majorBidi"/>
                        <w:sz w:val="20"/>
                        <w:szCs w:val="20"/>
                      </w:rPr>
                      <m:t>τ</m:t>
                    </m:r>
                  </m:e>
                  <m:sub>
                    <m:r>
                      <m:rPr>
                        <m:sty m:val="bi"/>
                      </m:rPr>
                      <w:rPr>
                        <w:rFonts w:ascii="Cambria Math" w:hAnsi="Cambria Math" w:cstheme="majorBidi"/>
                        <w:sz w:val="20"/>
                        <w:szCs w:val="20"/>
                      </w:rPr>
                      <m:t>1/2</m:t>
                    </m:r>
                  </m:sub>
                </m:sSub>
              </m:oMath>
            </m:oMathPara>
          </w:p>
        </w:tc>
        <w:tc>
          <w:tcPr>
            <w:tcW w:w="3545" w:type="dxa"/>
          </w:tcPr>
          <w:p w14:paraId="6FBC2208" w14:textId="77777777" w:rsidR="007E0D07" w:rsidRPr="00216DE6" w:rsidRDefault="007E0D07" w:rsidP="00546053">
            <w:pPr>
              <w:pStyle w:val="NormalWeb"/>
              <w:spacing w:before="0" w:beforeAutospacing="0" w:after="0" w:afterAutospacing="0"/>
              <w:jc w:val="both"/>
              <w:rPr>
                <w:rFonts w:ascii="Times" w:hAnsi="Times" w:cstheme="majorBidi"/>
                <w:sz w:val="20"/>
                <w:szCs w:val="20"/>
              </w:rPr>
            </w:pPr>
            <w:r w:rsidRPr="00216DE6">
              <w:rPr>
                <w:rFonts w:ascii="Times" w:hAnsi="Times" w:cstheme="majorBidi"/>
                <w:sz w:val="20"/>
                <w:szCs w:val="20"/>
              </w:rPr>
              <w:t>Half-time of recovery</w:t>
            </w:r>
          </w:p>
        </w:tc>
        <w:tc>
          <w:tcPr>
            <w:tcW w:w="1417" w:type="dxa"/>
          </w:tcPr>
          <w:p w14:paraId="1F728E03" w14:textId="36D470FC" w:rsidR="007E0D07" w:rsidRPr="00216DE6" w:rsidRDefault="00BB1BC1" w:rsidP="00546053">
            <w:pPr>
              <w:pStyle w:val="NormalWeb"/>
              <w:spacing w:before="0" w:beforeAutospacing="0" w:after="0" w:afterAutospacing="0"/>
              <w:jc w:val="both"/>
              <w:rPr>
                <w:rFonts w:ascii="Times" w:hAnsi="Times" w:cstheme="majorBidi"/>
                <w:b/>
                <w:bCs/>
                <w:sz w:val="20"/>
                <w:szCs w:val="20"/>
              </w:rPr>
            </w:pPr>
            <m:oMathPara>
              <m:oMath>
                <m:sSub>
                  <m:sSubPr>
                    <m:ctrlPr>
                      <w:rPr>
                        <w:rFonts w:ascii="Cambria Math" w:hAnsi="Cambria Math" w:cstheme="majorBidi"/>
                        <w:b/>
                        <w:bCs/>
                        <w:i/>
                        <w:sz w:val="20"/>
                        <w:szCs w:val="20"/>
                      </w:rPr>
                    </m:ctrlPr>
                  </m:sSubPr>
                  <m:e>
                    <m:r>
                      <m:rPr>
                        <m:sty m:val="bi"/>
                      </m:rPr>
                      <w:rPr>
                        <w:rFonts w:ascii="Cambria Math" w:hAnsi="Cambria Math" w:cstheme="majorBidi"/>
                        <w:sz w:val="20"/>
                        <w:szCs w:val="20"/>
                      </w:rPr>
                      <m:t>F</m:t>
                    </m:r>
                  </m:e>
                  <m:sub>
                    <m:r>
                      <m:rPr>
                        <m:sty m:val="bi"/>
                      </m:rPr>
                      <w:rPr>
                        <w:rFonts w:ascii="Cambria Math" w:hAnsi="Cambria Math" w:cstheme="majorBidi"/>
                        <w:sz w:val="20"/>
                        <w:szCs w:val="20"/>
                      </w:rPr>
                      <m:t>0</m:t>
                    </m:r>
                  </m:sub>
                </m:sSub>
              </m:oMath>
            </m:oMathPara>
          </w:p>
        </w:tc>
        <w:tc>
          <w:tcPr>
            <w:tcW w:w="3259" w:type="dxa"/>
          </w:tcPr>
          <w:p w14:paraId="08BEBB5F" w14:textId="77777777" w:rsidR="007E0D07" w:rsidRPr="00216DE6" w:rsidRDefault="007E0D07" w:rsidP="00546053">
            <w:pPr>
              <w:pStyle w:val="NormalWeb"/>
              <w:spacing w:before="0" w:beforeAutospacing="0" w:after="0" w:afterAutospacing="0"/>
              <w:jc w:val="both"/>
              <w:rPr>
                <w:rFonts w:ascii="Times" w:hAnsi="Times" w:cstheme="majorBidi"/>
                <w:sz w:val="20"/>
                <w:szCs w:val="20"/>
              </w:rPr>
            </w:pPr>
            <w:r w:rsidRPr="00216DE6">
              <w:rPr>
                <w:rFonts w:ascii="Times" w:hAnsi="Times" w:cstheme="majorBidi"/>
                <w:sz w:val="20"/>
                <w:szCs w:val="20"/>
              </w:rPr>
              <w:t>Initial post-bleach fluorescence intensity</w:t>
            </w:r>
          </w:p>
        </w:tc>
      </w:tr>
      <w:tr w:rsidR="007E0D07" w:rsidRPr="00216DE6" w14:paraId="51B23FEF" w14:textId="77777777" w:rsidTr="000570A7">
        <w:tc>
          <w:tcPr>
            <w:tcW w:w="1129" w:type="dxa"/>
            <w:shd w:val="clear" w:color="auto" w:fill="F2F2F2" w:themeFill="background1" w:themeFillShade="F2"/>
          </w:tcPr>
          <w:p w14:paraId="25960979" w14:textId="77777777" w:rsidR="007E0D07" w:rsidRPr="00216DE6" w:rsidRDefault="00BB1BC1" w:rsidP="00546053">
            <w:pPr>
              <w:pStyle w:val="NormalWeb"/>
              <w:spacing w:before="0" w:beforeAutospacing="0" w:after="0" w:afterAutospacing="0"/>
              <w:jc w:val="both"/>
              <w:rPr>
                <w:rFonts w:ascii="Times" w:hAnsi="Times" w:cstheme="majorBidi"/>
                <w:b/>
                <w:bCs/>
                <w:sz w:val="20"/>
                <w:szCs w:val="20"/>
              </w:rPr>
            </w:pPr>
            <m:oMathPara>
              <m:oMath>
                <m:sSub>
                  <m:sSubPr>
                    <m:ctrlPr>
                      <w:rPr>
                        <w:rFonts w:ascii="Cambria Math" w:hAnsi="Cambria Math" w:cstheme="majorBidi"/>
                        <w:b/>
                        <w:bCs/>
                        <w:i/>
                        <w:sz w:val="20"/>
                        <w:szCs w:val="20"/>
                      </w:rPr>
                    </m:ctrlPr>
                  </m:sSubPr>
                  <m:e>
                    <m:r>
                      <m:rPr>
                        <m:sty m:val="bi"/>
                      </m:rPr>
                      <w:rPr>
                        <w:rFonts w:ascii="Cambria Math" w:hAnsi="Cambria Math" w:cstheme="majorBidi"/>
                        <w:sz w:val="20"/>
                        <w:szCs w:val="20"/>
                      </w:rPr>
                      <m:t>r</m:t>
                    </m:r>
                  </m:e>
                  <m:sub>
                    <m:r>
                      <m:rPr>
                        <m:sty m:val="bi"/>
                      </m:rPr>
                      <w:rPr>
                        <w:rFonts w:ascii="Cambria Math" w:hAnsi="Cambria Math" w:cstheme="majorBidi"/>
                        <w:sz w:val="20"/>
                        <w:szCs w:val="20"/>
                      </w:rPr>
                      <m:t>n</m:t>
                    </m:r>
                  </m:sub>
                </m:sSub>
              </m:oMath>
            </m:oMathPara>
          </w:p>
        </w:tc>
        <w:tc>
          <w:tcPr>
            <w:tcW w:w="3545" w:type="dxa"/>
          </w:tcPr>
          <w:p w14:paraId="07F62F31" w14:textId="77777777" w:rsidR="007E0D07" w:rsidRPr="00216DE6" w:rsidRDefault="007E0D07" w:rsidP="00546053">
            <w:pPr>
              <w:pStyle w:val="NormalWeb"/>
              <w:spacing w:before="0" w:beforeAutospacing="0" w:after="0" w:afterAutospacing="0"/>
              <w:jc w:val="both"/>
              <w:rPr>
                <w:rFonts w:ascii="Times" w:hAnsi="Times" w:cstheme="majorBidi"/>
                <w:sz w:val="20"/>
                <w:szCs w:val="20"/>
              </w:rPr>
            </w:pPr>
            <w:r w:rsidRPr="00216DE6">
              <w:rPr>
                <w:rFonts w:ascii="Times" w:hAnsi="Times" w:cstheme="majorBidi"/>
                <w:sz w:val="20"/>
                <w:szCs w:val="20"/>
              </w:rPr>
              <w:t>Nominal radius = bleaching spot radius = sampling region radius</w:t>
            </w:r>
          </w:p>
        </w:tc>
        <w:tc>
          <w:tcPr>
            <w:tcW w:w="1417" w:type="dxa"/>
          </w:tcPr>
          <w:p w14:paraId="0A7D222D" w14:textId="4731BE87" w:rsidR="007E0D07" w:rsidRPr="00216DE6" w:rsidRDefault="00BB1BC1" w:rsidP="00546053">
            <w:pPr>
              <w:pStyle w:val="NormalWeb"/>
              <w:spacing w:before="0" w:beforeAutospacing="0" w:after="0" w:afterAutospacing="0"/>
              <w:jc w:val="both"/>
              <w:rPr>
                <w:rFonts w:ascii="Times" w:hAnsi="Times" w:cstheme="majorBidi"/>
                <w:b/>
                <w:bCs/>
                <w:sz w:val="20"/>
                <w:szCs w:val="20"/>
              </w:rPr>
            </w:pPr>
            <m:oMathPara>
              <m:oMath>
                <m:sSub>
                  <m:sSubPr>
                    <m:ctrlPr>
                      <w:rPr>
                        <w:rFonts w:ascii="Cambria Math" w:hAnsi="Cambria Math" w:cstheme="majorBidi"/>
                        <w:b/>
                        <w:bCs/>
                        <w:i/>
                        <w:sz w:val="20"/>
                        <w:szCs w:val="20"/>
                      </w:rPr>
                    </m:ctrlPr>
                  </m:sSubPr>
                  <m:e>
                    <m:r>
                      <m:rPr>
                        <m:sty m:val="bi"/>
                      </m:rPr>
                      <w:rPr>
                        <w:rFonts w:ascii="Cambria Math" w:hAnsi="Cambria Math" w:cstheme="majorBidi"/>
                        <w:sz w:val="20"/>
                        <w:szCs w:val="20"/>
                      </w:rPr>
                      <m:t>F</m:t>
                    </m:r>
                  </m:e>
                  <m:sub>
                    <m:r>
                      <m:rPr>
                        <m:sty m:val="bi"/>
                      </m:rPr>
                      <w:rPr>
                        <w:rFonts w:ascii="Cambria Math" w:hAnsi="Cambria Math" w:cstheme="majorBidi"/>
                        <w:sz w:val="20"/>
                        <w:szCs w:val="20"/>
                      </w:rPr>
                      <m:t>∞</m:t>
                    </m:r>
                  </m:sub>
                </m:sSub>
              </m:oMath>
            </m:oMathPara>
          </w:p>
        </w:tc>
        <w:tc>
          <w:tcPr>
            <w:tcW w:w="3259" w:type="dxa"/>
          </w:tcPr>
          <w:p w14:paraId="7D94D4BD" w14:textId="77777777" w:rsidR="007E0D07" w:rsidRPr="00216DE6" w:rsidRDefault="007E0D07" w:rsidP="00546053">
            <w:pPr>
              <w:pStyle w:val="NormalWeb"/>
              <w:spacing w:before="0" w:beforeAutospacing="0" w:after="0" w:afterAutospacing="0"/>
              <w:jc w:val="both"/>
              <w:rPr>
                <w:rFonts w:ascii="Times" w:hAnsi="Times" w:cstheme="majorBidi"/>
                <w:sz w:val="20"/>
                <w:szCs w:val="20"/>
              </w:rPr>
            </w:pPr>
            <w:r w:rsidRPr="00216DE6">
              <w:rPr>
                <w:rFonts w:ascii="Times" w:hAnsi="Times" w:cstheme="majorBidi"/>
                <w:sz w:val="20"/>
                <w:szCs w:val="20"/>
              </w:rPr>
              <w:t>Post-bleach steady-state fluorescence intensity</w:t>
            </w:r>
          </w:p>
        </w:tc>
      </w:tr>
      <w:tr w:rsidR="007E0D07" w:rsidRPr="00216DE6" w14:paraId="1ADE6979" w14:textId="77777777" w:rsidTr="000570A7">
        <w:tc>
          <w:tcPr>
            <w:tcW w:w="1129" w:type="dxa"/>
            <w:shd w:val="clear" w:color="auto" w:fill="F2F2F2" w:themeFill="background1" w:themeFillShade="F2"/>
          </w:tcPr>
          <w:p w14:paraId="3E4B959B" w14:textId="716E55F9" w:rsidR="007E0D07" w:rsidRPr="00216DE6" w:rsidRDefault="00BB1BC1" w:rsidP="00546053">
            <w:pPr>
              <w:pStyle w:val="NormalWeb"/>
              <w:spacing w:before="0" w:beforeAutospacing="0" w:after="0" w:afterAutospacing="0"/>
              <w:jc w:val="both"/>
              <w:rPr>
                <w:rFonts w:ascii="Times" w:hAnsi="Times" w:cstheme="majorBidi"/>
                <w:b/>
                <w:bCs/>
                <w:sz w:val="20"/>
                <w:szCs w:val="20"/>
              </w:rPr>
            </w:pPr>
            <m:oMathPara>
              <m:oMath>
                <m:sSub>
                  <m:sSubPr>
                    <m:ctrlPr>
                      <w:rPr>
                        <w:rFonts w:ascii="Cambria Math" w:hAnsi="Cambria Math" w:cstheme="majorBidi"/>
                        <w:b/>
                        <w:bCs/>
                        <w:i/>
                        <w:sz w:val="20"/>
                        <w:szCs w:val="20"/>
                      </w:rPr>
                    </m:ctrlPr>
                  </m:sSubPr>
                  <m:e>
                    <m:r>
                      <m:rPr>
                        <m:sty m:val="bi"/>
                      </m:rPr>
                      <w:rPr>
                        <w:rFonts w:ascii="Cambria Math" w:hAnsi="Cambria Math" w:cstheme="majorBidi"/>
                        <w:sz w:val="20"/>
                        <w:szCs w:val="20"/>
                      </w:rPr>
                      <m:t>r</m:t>
                    </m:r>
                  </m:e>
                  <m:sub>
                    <m:r>
                      <m:rPr>
                        <m:sty m:val="bi"/>
                      </m:rPr>
                      <w:rPr>
                        <w:rFonts w:ascii="Cambria Math" w:hAnsi="Cambria Math" w:cstheme="majorBidi"/>
                        <w:sz w:val="20"/>
                        <w:szCs w:val="20"/>
                      </w:rPr>
                      <m:t>e</m:t>
                    </m:r>
                  </m:sub>
                </m:sSub>
              </m:oMath>
            </m:oMathPara>
          </w:p>
        </w:tc>
        <w:tc>
          <w:tcPr>
            <w:tcW w:w="3545" w:type="dxa"/>
          </w:tcPr>
          <w:p w14:paraId="74B736B8" w14:textId="77777777" w:rsidR="007E0D07" w:rsidRPr="00216DE6" w:rsidRDefault="007E0D07" w:rsidP="00546053">
            <w:pPr>
              <w:pStyle w:val="NormalWeb"/>
              <w:spacing w:before="0" w:beforeAutospacing="0" w:after="0" w:afterAutospacing="0"/>
              <w:jc w:val="both"/>
              <w:rPr>
                <w:rFonts w:ascii="Times" w:hAnsi="Times" w:cstheme="majorBidi"/>
                <w:sz w:val="20"/>
                <w:szCs w:val="20"/>
              </w:rPr>
            </w:pPr>
            <w:r w:rsidRPr="00216DE6">
              <w:rPr>
                <w:rFonts w:ascii="Times" w:hAnsi="Times" w:cstheme="majorBidi"/>
                <w:sz w:val="20"/>
                <w:szCs w:val="20"/>
              </w:rPr>
              <w:t>Effective radius = spreading radius of post-bleach profile</w:t>
            </w:r>
          </w:p>
        </w:tc>
        <w:tc>
          <w:tcPr>
            <w:tcW w:w="1417" w:type="dxa"/>
          </w:tcPr>
          <w:p w14:paraId="33BB21C3" w14:textId="141CD409" w:rsidR="007E0D07" w:rsidRPr="00216DE6" w:rsidRDefault="00BB1BC1" w:rsidP="00546053">
            <w:pPr>
              <w:pStyle w:val="NormalWeb"/>
              <w:spacing w:before="0" w:beforeAutospacing="0" w:after="0" w:afterAutospacing="0"/>
              <w:jc w:val="both"/>
              <w:rPr>
                <w:rFonts w:ascii="Times" w:hAnsi="Times" w:cstheme="majorBidi"/>
                <w:b/>
                <w:bCs/>
                <w:sz w:val="20"/>
                <w:szCs w:val="20"/>
              </w:rPr>
            </w:pPr>
            <m:oMathPara>
              <m:oMath>
                <m:sSub>
                  <m:sSubPr>
                    <m:ctrlPr>
                      <w:rPr>
                        <w:rFonts w:ascii="Cambria Math" w:hAnsi="Cambria Math" w:cstheme="majorBidi"/>
                        <w:b/>
                        <w:bCs/>
                        <w:i/>
                        <w:sz w:val="20"/>
                        <w:szCs w:val="20"/>
                      </w:rPr>
                    </m:ctrlPr>
                  </m:sSubPr>
                  <m:e>
                    <m:r>
                      <m:rPr>
                        <m:sty m:val="bi"/>
                      </m:rPr>
                      <w:rPr>
                        <w:rFonts w:ascii="Cambria Math" w:hAnsi="Cambria Math" w:cstheme="majorBidi"/>
                        <w:sz w:val="20"/>
                        <w:szCs w:val="20"/>
                      </w:rPr>
                      <m:t>F</m:t>
                    </m:r>
                  </m:e>
                  <m:sub>
                    <m:r>
                      <m:rPr>
                        <m:sty m:val="bi"/>
                      </m:rPr>
                      <w:rPr>
                        <w:rFonts w:ascii="Cambria Math" w:hAnsi="Cambria Math" w:cstheme="majorBidi"/>
                        <w:sz w:val="20"/>
                        <w:szCs w:val="20"/>
                      </w:rPr>
                      <m:t>1/2</m:t>
                    </m:r>
                  </m:sub>
                </m:sSub>
              </m:oMath>
            </m:oMathPara>
          </w:p>
        </w:tc>
        <w:tc>
          <w:tcPr>
            <w:tcW w:w="3259" w:type="dxa"/>
          </w:tcPr>
          <w:p w14:paraId="2D0B057D" w14:textId="77777777" w:rsidR="007E0D07" w:rsidRPr="00216DE6" w:rsidRDefault="007E0D07" w:rsidP="00546053">
            <w:pPr>
              <w:pStyle w:val="NormalWeb"/>
              <w:spacing w:before="0" w:beforeAutospacing="0" w:after="0" w:afterAutospacing="0"/>
              <w:jc w:val="both"/>
              <w:rPr>
                <w:rFonts w:ascii="Times" w:hAnsi="Times" w:cstheme="majorBidi"/>
                <w:sz w:val="20"/>
                <w:szCs w:val="20"/>
              </w:rPr>
            </w:pPr>
            <w:r w:rsidRPr="00216DE6">
              <w:rPr>
                <w:rFonts w:ascii="Times" w:hAnsi="Times" w:cstheme="majorBidi"/>
                <w:sz w:val="20"/>
                <w:szCs w:val="20"/>
              </w:rPr>
              <w:t>Fluorescence intensity at the half of recovery</w:t>
            </w:r>
          </w:p>
        </w:tc>
      </w:tr>
      <w:tr w:rsidR="007E0D07" w:rsidRPr="00216DE6" w14:paraId="7904DB61" w14:textId="77777777" w:rsidTr="000570A7">
        <w:tc>
          <w:tcPr>
            <w:tcW w:w="1129" w:type="dxa"/>
            <w:shd w:val="clear" w:color="auto" w:fill="F2F2F2" w:themeFill="background1" w:themeFillShade="F2"/>
          </w:tcPr>
          <w:p w14:paraId="6181115C" w14:textId="77777777" w:rsidR="007E0D07" w:rsidRPr="00216DE6" w:rsidRDefault="007E0D07" w:rsidP="00546053">
            <w:pPr>
              <w:pStyle w:val="NormalWeb"/>
              <w:spacing w:before="0" w:beforeAutospacing="0" w:after="0" w:afterAutospacing="0"/>
              <w:jc w:val="both"/>
              <w:rPr>
                <w:rFonts w:ascii="Times" w:hAnsi="Times" w:cstheme="majorBidi"/>
                <w:b/>
                <w:bCs/>
                <w:sz w:val="20"/>
                <w:szCs w:val="20"/>
              </w:rPr>
            </w:pPr>
            <m:oMathPara>
              <m:oMath>
                <m:r>
                  <m:rPr>
                    <m:sty m:val="bi"/>
                  </m:rPr>
                  <w:rPr>
                    <w:rFonts w:ascii="Cambria Math" w:hAnsi="Cambria Math" w:cstheme="majorBidi"/>
                    <w:sz w:val="20"/>
                    <w:szCs w:val="20"/>
                  </w:rPr>
                  <m:t>q</m:t>
                </m:r>
              </m:oMath>
            </m:oMathPara>
          </w:p>
        </w:tc>
        <w:tc>
          <w:tcPr>
            <w:tcW w:w="3545" w:type="dxa"/>
          </w:tcPr>
          <w:p w14:paraId="2F83DE6C" w14:textId="77777777" w:rsidR="007E0D07" w:rsidRPr="00216DE6" w:rsidRDefault="007E0D07" w:rsidP="00546053">
            <w:pPr>
              <w:pStyle w:val="NormalWeb"/>
              <w:spacing w:before="0" w:beforeAutospacing="0" w:after="0" w:afterAutospacing="0"/>
              <w:jc w:val="both"/>
              <w:rPr>
                <w:rFonts w:ascii="Times" w:hAnsi="Times" w:cstheme="majorBidi"/>
                <w:sz w:val="20"/>
                <w:szCs w:val="20"/>
              </w:rPr>
            </w:pPr>
            <w:r w:rsidRPr="00216DE6">
              <w:rPr>
                <w:rFonts w:ascii="Times" w:hAnsi="Times" w:cstheme="majorBidi"/>
                <w:sz w:val="20"/>
                <w:szCs w:val="20"/>
              </w:rPr>
              <w:t>Quantum yield</w:t>
            </w:r>
          </w:p>
        </w:tc>
        <w:tc>
          <w:tcPr>
            <w:tcW w:w="1417" w:type="dxa"/>
          </w:tcPr>
          <w:p w14:paraId="70F8B391" w14:textId="65DC6BC6" w:rsidR="007E0D07" w:rsidRPr="00216DE6" w:rsidRDefault="00BB1BC1" w:rsidP="00546053">
            <w:pPr>
              <w:pStyle w:val="NormalWeb"/>
              <w:spacing w:before="0" w:beforeAutospacing="0" w:after="0" w:afterAutospacing="0"/>
              <w:jc w:val="both"/>
              <w:rPr>
                <w:rFonts w:ascii="Times" w:hAnsi="Times" w:cstheme="majorBidi"/>
                <w:b/>
                <w:bCs/>
                <w:sz w:val="20"/>
                <w:szCs w:val="20"/>
              </w:rPr>
            </w:pPr>
            <m:oMathPara>
              <m:oMath>
                <m:sSub>
                  <m:sSubPr>
                    <m:ctrlPr>
                      <w:rPr>
                        <w:rFonts w:ascii="Cambria Math" w:hAnsi="Cambria Math" w:cstheme="majorBidi"/>
                        <w:b/>
                        <w:bCs/>
                        <w:i/>
                        <w:sz w:val="20"/>
                        <w:szCs w:val="20"/>
                      </w:rPr>
                    </m:ctrlPr>
                  </m:sSubPr>
                  <m:e>
                    <m:r>
                      <m:rPr>
                        <m:sty m:val="bi"/>
                      </m:rPr>
                      <w:rPr>
                        <w:rFonts w:ascii="Cambria Math" w:hAnsi="Cambria Math" w:cstheme="majorBidi"/>
                        <w:sz w:val="20"/>
                        <w:szCs w:val="20"/>
                      </w:rPr>
                      <m:t>M</m:t>
                    </m:r>
                  </m:e>
                  <m:sub>
                    <m:r>
                      <m:rPr>
                        <m:sty m:val="bi"/>
                      </m:rPr>
                      <w:rPr>
                        <w:rFonts w:ascii="Cambria Math" w:hAnsi="Cambria Math" w:cstheme="majorBidi"/>
                        <w:sz w:val="20"/>
                        <w:szCs w:val="20"/>
                      </w:rPr>
                      <m:t>F</m:t>
                    </m:r>
                  </m:sub>
                </m:sSub>
              </m:oMath>
            </m:oMathPara>
          </w:p>
        </w:tc>
        <w:tc>
          <w:tcPr>
            <w:tcW w:w="3259" w:type="dxa"/>
          </w:tcPr>
          <w:p w14:paraId="100DB5D1" w14:textId="77777777" w:rsidR="007E0D07" w:rsidRPr="00216DE6" w:rsidRDefault="007E0D07" w:rsidP="00546053">
            <w:pPr>
              <w:pStyle w:val="NormalWeb"/>
              <w:spacing w:before="0" w:beforeAutospacing="0" w:after="0" w:afterAutospacing="0"/>
              <w:jc w:val="both"/>
              <w:rPr>
                <w:rFonts w:ascii="Times" w:hAnsi="Times" w:cstheme="majorBidi"/>
                <w:sz w:val="20"/>
                <w:szCs w:val="20"/>
              </w:rPr>
            </w:pPr>
            <w:r w:rsidRPr="00216DE6">
              <w:rPr>
                <w:rFonts w:ascii="Times" w:hAnsi="Times" w:cstheme="majorBidi"/>
                <w:sz w:val="20"/>
                <w:szCs w:val="20"/>
              </w:rPr>
              <w:t>Mobile fraction</w:t>
            </w:r>
          </w:p>
        </w:tc>
      </w:tr>
      <w:tr w:rsidR="007E0D07" w:rsidRPr="00216DE6" w14:paraId="1FEF1492" w14:textId="77777777" w:rsidTr="000570A7">
        <w:tc>
          <w:tcPr>
            <w:tcW w:w="1129" w:type="dxa"/>
            <w:shd w:val="clear" w:color="auto" w:fill="F2F2F2" w:themeFill="background1" w:themeFillShade="F2"/>
          </w:tcPr>
          <w:p w14:paraId="4A610AE1" w14:textId="77777777" w:rsidR="007E0D07" w:rsidRPr="00216DE6" w:rsidRDefault="007E0D07" w:rsidP="00546053">
            <w:pPr>
              <w:pStyle w:val="NormalWeb"/>
              <w:spacing w:before="0" w:beforeAutospacing="0" w:after="0" w:afterAutospacing="0"/>
              <w:jc w:val="both"/>
              <w:rPr>
                <w:rFonts w:ascii="Times" w:hAnsi="Times" w:cstheme="majorBidi"/>
                <w:b/>
                <w:bCs/>
                <w:sz w:val="20"/>
                <w:szCs w:val="20"/>
              </w:rPr>
            </w:pPr>
            <m:oMathPara>
              <m:oMath>
                <m:r>
                  <m:rPr>
                    <m:sty m:val="bi"/>
                  </m:rPr>
                  <w:rPr>
                    <w:rFonts w:ascii="Cambria Math" w:hAnsi="Cambria Math" w:cstheme="majorBidi"/>
                    <w:sz w:val="20"/>
                    <w:szCs w:val="20"/>
                  </w:rPr>
                  <m:t>∈</m:t>
                </m:r>
              </m:oMath>
            </m:oMathPara>
          </w:p>
        </w:tc>
        <w:tc>
          <w:tcPr>
            <w:tcW w:w="3545" w:type="dxa"/>
          </w:tcPr>
          <w:p w14:paraId="07EB3049" w14:textId="77777777" w:rsidR="007E0D07" w:rsidRPr="00216DE6" w:rsidRDefault="007E0D07" w:rsidP="00546053">
            <w:pPr>
              <w:pStyle w:val="NormalWeb"/>
              <w:spacing w:before="0" w:beforeAutospacing="0" w:after="0" w:afterAutospacing="0"/>
              <w:jc w:val="both"/>
              <w:rPr>
                <w:rFonts w:ascii="Times" w:hAnsi="Times" w:cstheme="majorBidi"/>
                <w:sz w:val="20"/>
                <w:szCs w:val="20"/>
              </w:rPr>
            </w:pPr>
            <w:r w:rsidRPr="00216DE6">
              <w:rPr>
                <w:rFonts w:ascii="Times" w:hAnsi="Times" w:cstheme="majorBidi"/>
                <w:sz w:val="20"/>
                <w:szCs w:val="20"/>
              </w:rPr>
              <w:t>Attenuation factor for excitation laser</w:t>
            </w:r>
          </w:p>
        </w:tc>
        <w:tc>
          <w:tcPr>
            <w:tcW w:w="1417" w:type="dxa"/>
          </w:tcPr>
          <w:p w14:paraId="64A80C20" w14:textId="15873710" w:rsidR="007E0D07" w:rsidRPr="00216DE6" w:rsidRDefault="00BB1BC1" w:rsidP="00546053">
            <w:pPr>
              <w:pStyle w:val="NormalWeb"/>
              <w:spacing w:before="0" w:beforeAutospacing="0" w:after="0" w:afterAutospacing="0"/>
              <w:jc w:val="both"/>
              <w:rPr>
                <w:rFonts w:ascii="Times" w:hAnsi="Times" w:cstheme="majorBidi"/>
                <w:b/>
                <w:bCs/>
                <w:sz w:val="20"/>
                <w:szCs w:val="20"/>
              </w:rPr>
            </w:pPr>
            <m:oMathPara>
              <m:oMath>
                <m:sSub>
                  <m:sSubPr>
                    <m:ctrlPr>
                      <w:rPr>
                        <w:rFonts w:ascii="Cambria Math" w:hAnsi="Cambria Math" w:cstheme="majorBidi"/>
                        <w:b/>
                        <w:bCs/>
                        <w:i/>
                        <w:sz w:val="20"/>
                        <w:szCs w:val="20"/>
                      </w:rPr>
                    </m:ctrlPr>
                  </m:sSubPr>
                  <m:e>
                    <m:r>
                      <m:rPr>
                        <m:sty m:val="bi"/>
                      </m:rPr>
                      <w:rPr>
                        <w:rFonts w:ascii="Cambria Math" w:hAnsi="Cambria Math" w:cstheme="majorBidi"/>
                        <w:sz w:val="20"/>
                        <w:szCs w:val="20"/>
                      </w:rPr>
                      <m:t>τ</m:t>
                    </m:r>
                  </m:e>
                  <m:sub>
                    <m:r>
                      <m:rPr>
                        <m:sty m:val="bi"/>
                      </m:rPr>
                      <w:rPr>
                        <w:rFonts w:ascii="Cambria Math" w:hAnsi="Cambria Math" w:cstheme="majorBidi"/>
                        <w:sz w:val="20"/>
                        <w:szCs w:val="20"/>
                      </w:rPr>
                      <m:t>D</m:t>
                    </m:r>
                  </m:sub>
                </m:sSub>
              </m:oMath>
            </m:oMathPara>
          </w:p>
        </w:tc>
        <w:tc>
          <w:tcPr>
            <w:tcW w:w="3259" w:type="dxa"/>
          </w:tcPr>
          <w:p w14:paraId="1DE61CE4" w14:textId="77777777" w:rsidR="007E0D07" w:rsidRPr="00216DE6" w:rsidRDefault="007E0D07" w:rsidP="00546053">
            <w:pPr>
              <w:pStyle w:val="NormalWeb"/>
              <w:spacing w:before="0" w:beforeAutospacing="0" w:after="0" w:afterAutospacing="0"/>
              <w:jc w:val="both"/>
              <w:rPr>
                <w:rFonts w:ascii="Times" w:hAnsi="Times" w:cstheme="majorBidi"/>
                <w:sz w:val="20"/>
                <w:szCs w:val="20"/>
              </w:rPr>
            </w:pPr>
            <w:r w:rsidRPr="00216DE6">
              <w:rPr>
                <w:rFonts w:ascii="Times" w:hAnsi="Times" w:cstheme="majorBidi"/>
                <w:sz w:val="20"/>
                <w:szCs w:val="20"/>
              </w:rPr>
              <w:t>Diffusion time</w:t>
            </w:r>
          </w:p>
        </w:tc>
      </w:tr>
      <w:tr w:rsidR="007E0D07" w:rsidRPr="00216DE6" w14:paraId="06F79567" w14:textId="77777777" w:rsidTr="000570A7">
        <w:tc>
          <w:tcPr>
            <w:tcW w:w="1129" w:type="dxa"/>
            <w:shd w:val="clear" w:color="auto" w:fill="F2F2F2" w:themeFill="background1" w:themeFillShade="F2"/>
          </w:tcPr>
          <w:p w14:paraId="31F4F24B" w14:textId="77777777" w:rsidR="007E0D07" w:rsidRPr="00216DE6" w:rsidRDefault="007E0D07" w:rsidP="00546053">
            <w:pPr>
              <w:pStyle w:val="NormalWeb"/>
              <w:spacing w:before="0" w:beforeAutospacing="0" w:after="0" w:afterAutospacing="0"/>
              <w:jc w:val="both"/>
              <w:rPr>
                <w:rFonts w:ascii="Times" w:hAnsi="Times" w:cstheme="majorBidi"/>
                <w:b/>
                <w:bCs/>
                <w:sz w:val="20"/>
                <w:szCs w:val="20"/>
              </w:rPr>
            </w:pPr>
            <m:oMathPara>
              <m:oMath>
                <m:r>
                  <m:rPr>
                    <m:sty m:val="bi"/>
                  </m:rPr>
                  <w:rPr>
                    <w:rFonts w:ascii="Cambria Math" w:hAnsi="Cambria Math" w:cstheme="majorBidi"/>
                    <w:sz w:val="20"/>
                    <w:szCs w:val="20"/>
                  </w:rPr>
                  <m:t>K</m:t>
                </m:r>
              </m:oMath>
            </m:oMathPara>
          </w:p>
        </w:tc>
        <w:tc>
          <w:tcPr>
            <w:tcW w:w="3545" w:type="dxa"/>
          </w:tcPr>
          <w:p w14:paraId="1CFFE524" w14:textId="77777777" w:rsidR="007E0D07" w:rsidRPr="00216DE6" w:rsidRDefault="007E0D07" w:rsidP="00546053">
            <w:pPr>
              <w:pStyle w:val="NormalWeb"/>
              <w:spacing w:before="0" w:beforeAutospacing="0" w:after="0" w:afterAutospacing="0"/>
              <w:jc w:val="both"/>
              <w:rPr>
                <w:rFonts w:ascii="Times" w:hAnsi="Times" w:cstheme="majorBidi"/>
                <w:sz w:val="20"/>
                <w:szCs w:val="20"/>
              </w:rPr>
            </w:pPr>
            <w:r w:rsidRPr="00216DE6">
              <w:rPr>
                <w:rFonts w:ascii="Times" w:hAnsi="Times" w:cstheme="majorBidi"/>
                <w:sz w:val="20"/>
                <w:szCs w:val="20"/>
              </w:rPr>
              <w:t>Bleaching depth parameter</w:t>
            </w:r>
          </w:p>
        </w:tc>
        <w:tc>
          <w:tcPr>
            <w:tcW w:w="1417" w:type="dxa"/>
          </w:tcPr>
          <w:p w14:paraId="20064AE8" w14:textId="50E020A4" w:rsidR="007E0D07" w:rsidRPr="00216DE6" w:rsidRDefault="00BB1BC1" w:rsidP="00546053">
            <w:pPr>
              <w:pStyle w:val="NormalWeb"/>
              <w:spacing w:before="0" w:beforeAutospacing="0" w:after="0" w:afterAutospacing="0"/>
              <w:jc w:val="both"/>
              <w:rPr>
                <w:rFonts w:ascii="Times" w:hAnsi="Times" w:cstheme="majorBidi"/>
                <w:b/>
                <w:bCs/>
                <w:sz w:val="20"/>
                <w:szCs w:val="20"/>
              </w:rPr>
            </w:pPr>
            <m:oMathPara>
              <m:oMath>
                <m:sSub>
                  <m:sSubPr>
                    <m:ctrlPr>
                      <w:rPr>
                        <w:rFonts w:ascii="Cambria Math" w:hAnsi="Cambria Math" w:cstheme="majorBidi"/>
                        <w:b/>
                        <w:bCs/>
                        <w:i/>
                        <w:sz w:val="20"/>
                        <w:szCs w:val="20"/>
                      </w:rPr>
                    </m:ctrlPr>
                  </m:sSubPr>
                  <m:e>
                    <m:r>
                      <m:rPr>
                        <m:sty m:val="bi"/>
                      </m:rPr>
                      <w:rPr>
                        <w:rFonts w:ascii="Cambria Math" w:hAnsi="Cambria Math" w:cstheme="majorBidi"/>
                        <w:sz w:val="20"/>
                        <w:szCs w:val="20"/>
                      </w:rPr>
                      <m:t>D</m:t>
                    </m:r>
                  </m:e>
                  <m:sub>
                    <m:r>
                      <m:rPr>
                        <m:sty m:val="bi"/>
                      </m:rPr>
                      <w:rPr>
                        <w:rFonts w:ascii="Cambria Math" w:hAnsi="Cambria Math" w:cstheme="majorBidi"/>
                        <w:sz w:val="20"/>
                        <w:szCs w:val="20"/>
                      </w:rPr>
                      <m:t>re</m:t>
                    </m:r>
                  </m:sub>
                </m:sSub>
              </m:oMath>
            </m:oMathPara>
          </w:p>
        </w:tc>
        <w:tc>
          <w:tcPr>
            <w:tcW w:w="3259" w:type="dxa"/>
          </w:tcPr>
          <w:p w14:paraId="2C745BEE" w14:textId="77777777" w:rsidR="007E0D07" w:rsidRPr="00216DE6" w:rsidRDefault="007E0D07" w:rsidP="00546053">
            <w:pPr>
              <w:pStyle w:val="NormalWeb"/>
              <w:spacing w:before="0" w:beforeAutospacing="0" w:after="0" w:afterAutospacing="0"/>
              <w:jc w:val="both"/>
              <w:rPr>
                <w:rFonts w:ascii="Times" w:hAnsi="Times" w:cstheme="majorBidi"/>
                <w:sz w:val="20"/>
                <w:szCs w:val="20"/>
              </w:rPr>
            </w:pPr>
            <w:r w:rsidRPr="00216DE6">
              <w:rPr>
                <w:rFonts w:ascii="Times" w:hAnsi="Times" w:cstheme="majorBidi"/>
                <w:sz w:val="20"/>
                <w:szCs w:val="20"/>
              </w:rPr>
              <w:t xml:space="preserve">D from </w:t>
            </w:r>
            <w:proofErr w:type="spellStart"/>
            <w:r w:rsidRPr="00216DE6">
              <w:rPr>
                <w:rFonts w:ascii="Times" w:hAnsi="Times" w:cstheme="majorBidi"/>
                <w:sz w:val="20"/>
                <w:szCs w:val="20"/>
              </w:rPr>
              <w:t>Soumpasis</w:t>
            </w:r>
            <w:proofErr w:type="spellEnd"/>
            <w:r w:rsidRPr="00216DE6">
              <w:rPr>
                <w:rFonts w:ascii="Times" w:hAnsi="Times" w:cstheme="majorBidi"/>
                <w:sz w:val="20"/>
                <w:szCs w:val="20"/>
              </w:rPr>
              <w:t xml:space="preserve"> equation </w:t>
            </w:r>
          </w:p>
        </w:tc>
      </w:tr>
    </w:tbl>
    <w:p w14:paraId="632B3F06" w14:textId="77777777" w:rsidR="007E0D07" w:rsidRPr="00216DE6" w:rsidRDefault="007E0D07" w:rsidP="0093354E">
      <w:pPr>
        <w:pStyle w:val="NormalWeb"/>
        <w:shd w:val="clear" w:color="auto" w:fill="FFFFFF"/>
        <w:spacing w:before="166" w:beforeAutospacing="0" w:after="166" w:afterAutospacing="0" w:line="360" w:lineRule="auto"/>
        <w:jc w:val="both"/>
        <w:rPr>
          <w:rFonts w:ascii="Times" w:hAnsi="Times" w:cstheme="majorBidi"/>
        </w:rPr>
      </w:pPr>
    </w:p>
    <w:p w14:paraId="7770F847" w14:textId="4F4A89C0" w:rsidR="00A50FC8" w:rsidRPr="00216DE6" w:rsidRDefault="001B3E16" w:rsidP="0093354E">
      <w:pPr>
        <w:pStyle w:val="NormalWeb"/>
        <w:shd w:val="clear" w:color="auto" w:fill="FFFFFF"/>
        <w:spacing w:before="166" w:beforeAutospacing="0" w:after="166" w:afterAutospacing="0" w:line="360" w:lineRule="auto"/>
        <w:jc w:val="both"/>
        <w:rPr>
          <w:rFonts w:ascii="Times" w:hAnsi="Times" w:cstheme="majorBidi"/>
        </w:rPr>
      </w:pPr>
      <w:r w:rsidRPr="00216DE6">
        <w:rPr>
          <w:rFonts w:ascii="Times" w:hAnsi="Times" w:cstheme="majorBidi"/>
        </w:rPr>
        <w:t xml:space="preserve">It is </w:t>
      </w:r>
      <w:r w:rsidR="00A50FC8" w:rsidRPr="00216DE6">
        <w:rPr>
          <w:rFonts w:ascii="Times" w:hAnsi="Times" w:cstheme="majorBidi"/>
        </w:rPr>
        <w:t>assume</w:t>
      </w:r>
      <w:r w:rsidRPr="00216DE6">
        <w:rPr>
          <w:rFonts w:ascii="Times" w:hAnsi="Times" w:cstheme="majorBidi"/>
        </w:rPr>
        <w:t>d</w:t>
      </w:r>
      <w:r w:rsidR="00A50FC8" w:rsidRPr="00216DE6">
        <w:rPr>
          <w:rFonts w:ascii="Times" w:hAnsi="Times" w:cstheme="majorBidi"/>
        </w:rPr>
        <w:t xml:space="preserve"> that </w:t>
      </w:r>
      <w:r w:rsidR="002976D7" w:rsidRPr="00216DE6">
        <w:rPr>
          <w:rFonts w:ascii="Times" w:hAnsi="Times" w:cstheme="majorBidi"/>
        </w:rPr>
        <w:t xml:space="preserve">the </w:t>
      </w:r>
      <w:r w:rsidR="00A50FC8" w:rsidRPr="00216DE6">
        <w:rPr>
          <w:rFonts w:ascii="Times" w:hAnsi="Times" w:cstheme="majorBidi"/>
        </w:rPr>
        <w:t>bleaching spot size is small</w:t>
      </w:r>
      <w:r w:rsidRPr="00216DE6">
        <w:rPr>
          <w:rFonts w:ascii="Times" w:hAnsi="Times" w:cstheme="majorBidi"/>
        </w:rPr>
        <w:t>,</w:t>
      </w:r>
      <w:r w:rsidR="00A50FC8" w:rsidRPr="00216DE6">
        <w:rPr>
          <w:rFonts w:ascii="Times" w:hAnsi="Times" w:cstheme="majorBidi"/>
        </w:rPr>
        <w:t xml:space="preserve"> compared </w:t>
      </w:r>
      <w:r w:rsidR="00565DFD" w:rsidRPr="00216DE6">
        <w:rPr>
          <w:rFonts w:ascii="Times" w:hAnsi="Times" w:cstheme="majorBidi"/>
        </w:rPr>
        <w:t>to</w:t>
      </w:r>
      <w:r w:rsidR="00A50FC8" w:rsidRPr="00216DE6">
        <w:rPr>
          <w:rFonts w:ascii="Times" w:hAnsi="Times" w:cstheme="majorBidi"/>
        </w:rPr>
        <w:t xml:space="preserve"> the </w:t>
      </w:r>
      <w:r w:rsidR="00737B78" w:rsidRPr="00216DE6">
        <w:rPr>
          <w:rFonts w:ascii="Times" w:hAnsi="Times" w:cstheme="majorBidi"/>
        </w:rPr>
        <w:t>gel</w:t>
      </w:r>
      <w:r w:rsidR="00A50FC8" w:rsidRPr="00216DE6">
        <w:rPr>
          <w:rFonts w:ascii="Times" w:hAnsi="Times" w:cstheme="majorBidi"/>
        </w:rPr>
        <w:t xml:space="preserve"> size, so that we can treat the </w:t>
      </w:r>
      <w:r w:rsidR="00737B78" w:rsidRPr="00216DE6">
        <w:rPr>
          <w:rFonts w:ascii="Times" w:hAnsi="Times" w:cstheme="majorBidi"/>
        </w:rPr>
        <w:t>gel</w:t>
      </w:r>
      <w:r w:rsidR="00A50FC8" w:rsidRPr="00216DE6">
        <w:rPr>
          <w:rFonts w:ascii="Times" w:hAnsi="Times" w:cstheme="majorBidi"/>
        </w:rPr>
        <w:t xml:space="preserve"> as an infinite plane. Having</w:t>
      </w:r>
      <w:r w:rsidR="00FB5B56" w:rsidRPr="00216DE6">
        <w:rPr>
          <w:rFonts w:ascii="Times" w:hAnsi="Times" w:cstheme="majorBidi"/>
        </w:rPr>
        <w:t xml:space="preserve"> considered</w:t>
      </w:r>
      <w:r w:rsidR="00A50FC8" w:rsidRPr="00216DE6">
        <w:rPr>
          <w:rFonts w:ascii="Times" w:hAnsi="Times" w:cstheme="majorBidi"/>
        </w:rPr>
        <w:t xml:space="preserve"> these</w:t>
      </w:r>
      <w:r w:rsidR="00565DFD" w:rsidRPr="00216DE6">
        <w:rPr>
          <w:rFonts w:ascii="Times" w:hAnsi="Times" w:cstheme="majorBidi"/>
        </w:rPr>
        <w:t xml:space="preserve"> assumptions</w:t>
      </w:r>
      <w:r w:rsidR="00A50FC8" w:rsidRPr="00216DE6">
        <w:rPr>
          <w:rFonts w:ascii="Times" w:hAnsi="Times" w:cstheme="majorBidi"/>
        </w:rPr>
        <w:t>, laser intensity profiles for photo</w:t>
      </w:r>
      <w:r w:rsidR="00737B78" w:rsidRPr="00216DE6">
        <w:rPr>
          <w:rFonts w:ascii="Times" w:hAnsi="Times" w:cstheme="majorBidi"/>
        </w:rPr>
        <w:t>-</w:t>
      </w:r>
      <w:r w:rsidR="00A50FC8" w:rsidRPr="00216DE6">
        <w:rPr>
          <w:rFonts w:ascii="Times" w:hAnsi="Times" w:cstheme="majorBidi"/>
        </w:rPr>
        <w:t xml:space="preserve">bleaching lasers in the infinite plane </w:t>
      </w:r>
      <w:r w:rsidR="00CD235A" w:rsidRPr="00216DE6">
        <w:rPr>
          <w:rFonts w:ascii="Times" w:hAnsi="Times" w:cstheme="majorBidi"/>
        </w:rPr>
        <w:t>as either a Gaussian laser (equation S1) or uniform laser (equation S2)</w:t>
      </w:r>
      <w:r w:rsidR="004D3E39" w:rsidRPr="00216DE6">
        <w:rPr>
          <w:rFonts w:ascii="Times" w:hAnsi="Times" w:cstheme="majorBid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50FC8" w:rsidRPr="00216DE6" w14:paraId="5F561637" w14:textId="77777777" w:rsidTr="00C138BB">
        <w:tc>
          <w:tcPr>
            <w:tcW w:w="4675" w:type="dxa"/>
          </w:tcPr>
          <w:p w14:paraId="43F1A54B" w14:textId="77777777" w:rsidR="00A50FC8" w:rsidRPr="00216DE6" w:rsidRDefault="00BB1BC1" w:rsidP="0093354E">
            <w:pPr>
              <w:pStyle w:val="NormalWeb"/>
              <w:shd w:val="clear" w:color="auto" w:fill="FFFFFF"/>
              <w:spacing w:before="0" w:beforeAutospacing="0" w:after="0" w:afterAutospacing="0" w:line="360" w:lineRule="auto"/>
              <w:jc w:val="right"/>
              <w:rPr>
                <w:rFonts w:ascii="Times" w:hAnsi="Times" w:cstheme="majorBidi"/>
                <w:color w:val="000000"/>
              </w:rPr>
            </w:pPr>
            <m:oMathPara>
              <m:oMathParaPr>
                <m:jc m:val="left"/>
              </m:oMathParaPr>
              <m:oMath>
                <m:sSub>
                  <m:sSubPr>
                    <m:ctrlPr>
                      <w:rPr>
                        <w:rFonts w:ascii="Cambria Math" w:hAnsi="Cambria Math" w:cstheme="majorBidi"/>
                        <w:i/>
                        <w:color w:val="000000"/>
                        <w:lang w:val="en-CA"/>
                      </w:rPr>
                    </m:ctrlPr>
                  </m:sSubPr>
                  <m:e>
                    <m:r>
                      <w:rPr>
                        <w:rFonts w:ascii="Cambria Math" w:hAnsi="Cambria Math" w:cstheme="majorBidi"/>
                        <w:color w:val="000000"/>
                      </w:rPr>
                      <m:t>I</m:t>
                    </m:r>
                  </m:e>
                  <m:sub>
                    <m:r>
                      <w:rPr>
                        <w:rFonts w:ascii="Cambria Math" w:hAnsi="Cambria Math" w:cstheme="majorBidi"/>
                        <w:color w:val="000000"/>
                      </w:rPr>
                      <m:t>rn</m:t>
                    </m:r>
                  </m:sub>
                </m:sSub>
                <m:d>
                  <m:dPr>
                    <m:ctrlPr>
                      <w:rPr>
                        <w:rFonts w:ascii="Cambria Math" w:hAnsi="Cambria Math" w:cstheme="majorBidi"/>
                        <w:i/>
                        <w:color w:val="000000"/>
                      </w:rPr>
                    </m:ctrlPr>
                  </m:dPr>
                  <m:e>
                    <m:r>
                      <w:rPr>
                        <w:rFonts w:ascii="Cambria Math" w:hAnsi="Cambria Math" w:cstheme="majorBidi"/>
                        <w:color w:val="000000"/>
                      </w:rPr>
                      <m:t>x,y</m:t>
                    </m:r>
                  </m:e>
                </m:d>
                <m:r>
                  <w:rPr>
                    <w:rFonts w:ascii="Cambria Math" w:hAnsi="Cambria Math" w:cstheme="majorBidi"/>
                    <w:color w:val="000000"/>
                  </w:rPr>
                  <m:t>=</m:t>
                </m:r>
                <m:f>
                  <m:fPr>
                    <m:ctrlPr>
                      <w:rPr>
                        <w:rFonts w:ascii="Cambria Math" w:hAnsi="Cambria Math" w:cstheme="majorBidi"/>
                        <w:i/>
                        <w:color w:val="000000"/>
                        <w:lang w:val="en-CA"/>
                      </w:rPr>
                    </m:ctrlPr>
                  </m:fPr>
                  <m:num>
                    <m:sSub>
                      <m:sSubPr>
                        <m:ctrlPr>
                          <w:rPr>
                            <w:rFonts w:ascii="Cambria Math" w:hAnsi="Cambria Math" w:cstheme="majorBidi"/>
                            <w:i/>
                            <w:color w:val="000000"/>
                            <w:lang w:val="en-CA"/>
                          </w:rPr>
                        </m:ctrlPr>
                      </m:sSubPr>
                      <m:e>
                        <m:r>
                          <w:rPr>
                            <w:rFonts w:ascii="Cambria Math" w:hAnsi="Cambria Math" w:cstheme="majorBidi"/>
                            <w:color w:val="000000"/>
                          </w:rPr>
                          <m:t>2l</m:t>
                        </m:r>
                      </m:e>
                      <m:sub>
                        <m:r>
                          <w:rPr>
                            <w:rFonts w:ascii="Cambria Math" w:hAnsi="Cambria Math" w:cstheme="majorBidi"/>
                            <w:color w:val="000000"/>
                          </w:rPr>
                          <m:t>0</m:t>
                        </m:r>
                      </m:sub>
                    </m:sSub>
                  </m:num>
                  <m:den>
                    <m:r>
                      <w:rPr>
                        <w:rFonts w:ascii="Cambria Math" w:hAnsi="Cambria Math" w:cstheme="majorBidi"/>
                        <w:color w:val="000000"/>
                      </w:rPr>
                      <m:t>π</m:t>
                    </m:r>
                    <m:sSubSup>
                      <m:sSubSupPr>
                        <m:ctrlPr>
                          <w:rPr>
                            <w:rFonts w:ascii="Cambria Math" w:hAnsi="Cambria Math" w:cstheme="majorBidi"/>
                            <w:i/>
                            <w:color w:val="000000"/>
                            <w:lang w:val="en-CA"/>
                          </w:rPr>
                        </m:ctrlPr>
                      </m:sSubSupPr>
                      <m:e>
                        <m:r>
                          <w:rPr>
                            <w:rFonts w:ascii="Cambria Math" w:hAnsi="Cambria Math" w:cstheme="majorBidi"/>
                            <w:color w:val="000000"/>
                          </w:rPr>
                          <m:t>r</m:t>
                        </m:r>
                      </m:e>
                      <m:sub>
                        <m:r>
                          <w:rPr>
                            <w:rFonts w:ascii="Cambria Math" w:hAnsi="Cambria Math" w:cstheme="majorBidi"/>
                            <w:color w:val="000000"/>
                          </w:rPr>
                          <m:t>n</m:t>
                        </m:r>
                      </m:sub>
                      <m:sup>
                        <m:r>
                          <w:rPr>
                            <w:rFonts w:ascii="Cambria Math" w:hAnsi="Cambria Math" w:cstheme="majorBidi"/>
                            <w:color w:val="000000"/>
                          </w:rPr>
                          <m:t>2</m:t>
                        </m:r>
                      </m:sup>
                    </m:sSubSup>
                  </m:den>
                </m:f>
                <m:r>
                  <m:rPr>
                    <m:sty m:val="p"/>
                  </m:rPr>
                  <w:rPr>
                    <w:rFonts w:ascii="Cambria Math" w:hAnsi="Cambria Math" w:cstheme="majorBidi"/>
                    <w:color w:val="000000"/>
                  </w:rPr>
                  <m:t>exp⁡</m:t>
                </m:r>
                <m:r>
                  <w:rPr>
                    <w:rFonts w:ascii="Cambria Math" w:hAnsi="Cambria Math" w:cstheme="majorBidi"/>
                    <w:color w:val="000000"/>
                  </w:rPr>
                  <m:t>(-</m:t>
                </m:r>
                <m:f>
                  <m:fPr>
                    <m:ctrlPr>
                      <w:rPr>
                        <w:rFonts w:ascii="Cambria Math" w:hAnsi="Cambria Math" w:cstheme="majorBidi"/>
                        <w:i/>
                        <w:color w:val="000000"/>
                        <w:lang w:val="en-CA"/>
                      </w:rPr>
                    </m:ctrlPr>
                  </m:fPr>
                  <m:num>
                    <m:r>
                      <w:rPr>
                        <w:rFonts w:ascii="Cambria Math" w:hAnsi="Cambria Math" w:cstheme="majorBidi"/>
                        <w:color w:val="000000"/>
                      </w:rPr>
                      <m:t>2(</m:t>
                    </m:r>
                    <m:sSup>
                      <m:sSupPr>
                        <m:ctrlPr>
                          <w:rPr>
                            <w:rFonts w:ascii="Cambria Math" w:hAnsi="Cambria Math" w:cstheme="majorBidi"/>
                            <w:i/>
                            <w:color w:val="000000"/>
                            <w:lang w:val="en-CA"/>
                          </w:rPr>
                        </m:ctrlPr>
                      </m:sSupPr>
                      <m:e>
                        <m:r>
                          <w:rPr>
                            <w:rFonts w:ascii="Cambria Math" w:hAnsi="Cambria Math" w:cstheme="majorBidi"/>
                            <w:color w:val="000000"/>
                          </w:rPr>
                          <m:t>x</m:t>
                        </m:r>
                      </m:e>
                      <m:sup>
                        <m:r>
                          <w:rPr>
                            <w:rFonts w:ascii="Cambria Math" w:hAnsi="Cambria Math" w:cstheme="majorBidi"/>
                            <w:color w:val="000000"/>
                          </w:rPr>
                          <m:t>2</m:t>
                        </m:r>
                      </m:sup>
                    </m:sSup>
                    <m:r>
                      <w:rPr>
                        <w:rFonts w:ascii="Cambria Math" w:hAnsi="Cambria Math" w:cstheme="majorBidi"/>
                        <w:color w:val="000000"/>
                      </w:rPr>
                      <m:t>+</m:t>
                    </m:r>
                    <m:sSup>
                      <m:sSupPr>
                        <m:ctrlPr>
                          <w:rPr>
                            <w:rFonts w:ascii="Cambria Math" w:hAnsi="Cambria Math" w:cstheme="majorBidi"/>
                            <w:i/>
                            <w:color w:val="000000"/>
                            <w:lang w:val="en-CA"/>
                          </w:rPr>
                        </m:ctrlPr>
                      </m:sSupPr>
                      <m:e>
                        <m:r>
                          <w:rPr>
                            <w:rFonts w:ascii="Cambria Math" w:hAnsi="Cambria Math" w:cstheme="majorBidi"/>
                            <w:color w:val="000000"/>
                          </w:rPr>
                          <m:t>y</m:t>
                        </m:r>
                      </m:e>
                      <m:sup>
                        <m:r>
                          <w:rPr>
                            <w:rFonts w:ascii="Cambria Math" w:hAnsi="Cambria Math" w:cstheme="majorBidi"/>
                            <w:color w:val="000000"/>
                          </w:rPr>
                          <m:t>2</m:t>
                        </m:r>
                      </m:sup>
                    </m:sSup>
                    <m:r>
                      <w:rPr>
                        <w:rFonts w:ascii="Cambria Math" w:hAnsi="Cambria Math" w:cstheme="majorBidi"/>
                        <w:color w:val="000000"/>
                      </w:rPr>
                      <m:t>)</m:t>
                    </m:r>
                  </m:num>
                  <m:den>
                    <m:sSubSup>
                      <m:sSubSupPr>
                        <m:ctrlPr>
                          <w:rPr>
                            <w:rFonts w:ascii="Cambria Math" w:hAnsi="Cambria Math" w:cstheme="majorBidi"/>
                            <w:i/>
                            <w:color w:val="000000"/>
                            <w:lang w:val="en-CA"/>
                          </w:rPr>
                        </m:ctrlPr>
                      </m:sSubSupPr>
                      <m:e>
                        <m:r>
                          <w:rPr>
                            <w:rFonts w:ascii="Cambria Math" w:hAnsi="Cambria Math" w:cstheme="majorBidi"/>
                            <w:color w:val="000000"/>
                          </w:rPr>
                          <m:t>r</m:t>
                        </m:r>
                      </m:e>
                      <m:sub>
                        <m:r>
                          <w:rPr>
                            <w:rFonts w:ascii="Cambria Math" w:hAnsi="Cambria Math" w:cstheme="majorBidi"/>
                            <w:color w:val="000000"/>
                          </w:rPr>
                          <m:t>n</m:t>
                        </m:r>
                      </m:sub>
                      <m:sup>
                        <m:r>
                          <w:rPr>
                            <w:rFonts w:ascii="Cambria Math" w:hAnsi="Cambria Math" w:cstheme="majorBidi"/>
                            <w:color w:val="000000"/>
                          </w:rPr>
                          <m:t>2</m:t>
                        </m:r>
                      </m:sup>
                    </m:sSubSup>
                  </m:den>
                </m:f>
                <m:r>
                  <w:rPr>
                    <w:rFonts w:ascii="Cambria Math" w:hAnsi="Cambria Math" w:cstheme="majorBidi"/>
                    <w:color w:val="000000"/>
                  </w:rPr>
                  <m:t>)</m:t>
                </m:r>
              </m:oMath>
            </m:oMathPara>
          </w:p>
        </w:tc>
        <w:tc>
          <w:tcPr>
            <w:tcW w:w="4675" w:type="dxa"/>
          </w:tcPr>
          <w:p w14:paraId="285EFE7F" w14:textId="1CC78214" w:rsidR="00A50FC8" w:rsidRPr="00216DE6" w:rsidRDefault="00C138BB" w:rsidP="0093354E">
            <w:pPr>
              <w:pStyle w:val="NormalWeb"/>
              <w:spacing w:before="166" w:beforeAutospacing="0" w:after="166" w:afterAutospacing="0" w:line="360" w:lineRule="auto"/>
              <w:jc w:val="right"/>
              <w:rPr>
                <w:rFonts w:ascii="Times" w:hAnsi="Times" w:cstheme="majorBidi"/>
              </w:rPr>
            </w:pPr>
            <w:r w:rsidRPr="00216DE6">
              <w:rPr>
                <w:rFonts w:ascii="Times" w:hAnsi="Times" w:cstheme="majorBidi"/>
              </w:rPr>
              <w:t>(S1)</w:t>
            </w:r>
          </w:p>
        </w:tc>
      </w:tr>
      <w:tr w:rsidR="00A50FC8" w:rsidRPr="00216DE6" w14:paraId="1B535764" w14:textId="77777777" w:rsidTr="009F5F32">
        <w:tc>
          <w:tcPr>
            <w:tcW w:w="4675" w:type="dxa"/>
          </w:tcPr>
          <w:p w14:paraId="66DD8D4D" w14:textId="77777777" w:rsidR="00A50FC8" w:rsidRPr="00216DE6" w:rsidRDefault="00BB1BC1" w:rsidP="0093354E">
            <w:pPr>
              <w:pStyle w:val="NormalWeb"/>
              <w:shd w:val="clear" w:color="auto" w:fill="FFFFFF"/>
              <w:spacing w:before="0" w:beforeAutospacing="0" w:after="0" w:afterAutospacing="0" w:line="360" w:lineRule="auto"/>
              <w:jc w:val="right"/>
              <w:rPr>
                <w:rFonts w:ascii="Times" w:hAnsi="Times" w:cstheme="majorBidi"/>
                <w:color w:val="000000"/>
              </w:rPr>
            </w:pPr>
            <m:oMathPara>
              <m:oMathParaPr>
                <m:jc m:val="left"/>
              </m:oMathParaPr>
              <m:oMath>
                <m:sSub>
                  <m:sSubPr>
                    <m:ctrlPr>
                      <w:rPr>
                        <w:rFonts w:ascii="Cambria Math" w:hAnsi="Cambria Math" w:cstheme="majorBidi"/>
                        <w:i/>
                        <w:color w:val="000000"/>
                        <w:lang w:val="en-CA"/>
                      </w:rPr>
                    </m:ctrlPr>
                  </m:sSubPr>
                  <m:e>
                    <m:r>
                      <w:rPr>
                        <w:rFonts w:ascii="Cambria Math" w:hAnsi="Cambria Math" w:cstheme="majorBidi"/>
                        <w:color w:val="000000"/>
                      </w:rPr>
                      <m:t>I</m:t>
                    </m:r>
                  </m:e>
                  <m:sub>
                    <m:r>
                      <w:rPr>
                        <w:rFonts w:ascii="Cambria Math" w:hAnsi="Cambria Math" w:cstheme="majorBidi"/>
                        <w:color w:val="000000"/>
                      </w:rPr>
                      <m:t>rn</m:t>
                    </m:r>
                  </m:sub>
                </m:sSub>
                <m:d>
                  <m:dPr>
                    <m:ctrlPr>
                      <w:rPr>
                        <w:rFonts w:ascii="Cambria Math" w:hAnsi="Cambria Math" w:cstheme="majorBidi"/>
                        <w:i/>
                        <w:color w:val="000000"/>
                      </w:rPr>
                    </m:ctrlPr>
                  </m:dPr>
                  <m:e>
                    <m:r>
                      <w:rPr>
                        <w:rFonts w:ascii="Cambria Math" w:hAnsi="Cambria Math" w:cstheme="majorBidi"/>
                        <w:color w:val="000000"/>
                      </w:rPr>
                      <m:t>x,y</m:t>
                    </m:r>
                  </m:e>
                </m:d>
                <m:r>
                  <w:rPr>
                    <w:rFonts w:ascii="Cambria Math" w:hAnsi="Cambria Math" w:cstheme="majorBidi"/>
                    <w:color w:val="000000"/>
                  </w:rPr>
                  <m:t>=</m:t>
                </m:r>
                <m:f>
                  <m:fPr>
                    <m:ctrlPr>
                      <w:rPr>
                        <w:rFonts w:ascii="Cambria Math" w:hAnsi="Cambria Math" w:cstheme="majorBidi"/>
                        <w:i/>
                        <w:color w:val="000000"/>
                        <w:lang w:val="en-CA"/>
                      </w:rPr>
                    </m:ctrlPr>
                  </m:fPr>
                  <m:num>
                    <m:sSub>
                      <m:sSubPr>
                        <m:ctrlPr>
                          <w:rPr>
                            <w:rFonts w:ascii="Cambria Math" w:hAnsi="Cambria Math" w:cstheme="majorBidi"/>
                            <w:i/>
                            <w:color w:val="000000"/>
                            <w:lang w:val="en-CA"/>
                          </w:rPr>
                        </m:ctrlPr>
                      </m:sSubPr>
                      <m:e>
                        <m:r>
                          <w:rPr>
                            <w:rFonts w:ascii="Cambria Math" w:hAnsi="Cambria Math" w:cstheme="majorBidi"/>
                            <w:color w:val="000000"/>
                          </w:rPr>
                          <m:t>2l</m:t>
                        </m:r>
                      </m:e>
                      <m:sub>
                        <m:r>
                          <w:rPr>
                            <w:rFonts w:ascii="Cambria Math" w:hAnsi="Cambria Math" w:cstheme="majorBidi"/>
                            <w:color w:val="000000"/>
                          </w:rPr>
                          <m:t>0</m:t>
                        </m:r>
                      </m:sub>
                    </m:sSub>
                  </m:num>
                  <m:den>
                    <m:r>
                      <w:rPr>
                        <w:rFonts w:ascii="Cambria Math" w:hAnsi="Cambria Math" w:cstheme="majorBidi"/>
                        <w:color w:val="000000"/>
                      </w:rPr>
                      <m:t>π</m:t>
                    </m:r>
                    <m:sSubSup>
                      <m:sSubSupPr>
                        <m:ctrlPr>
                          <w:rPr>
                            <w:rFonts w:ascii="Cambria Math" w:hAnsi="Cambria Math" w:cstheme="majorBidi"/>
                            <w:i/>
                            <w:color w:val="000000"/>
                            <w:lang w:val="en-CA"/>
                          </w:rPr>
                        </m:ctrlPr>
                      </m:sSubSupPr>
                      <m:e>
                        <m:r>
                          <w:rPr>
                            <w:rFonts w:ascii="Cambria Math" w:hAnsi="Cambria Math" w:cstheme="majorBidi"/>
                            <w:color w:val="000000"/>
                          </w:rPr>
                          <m:t>r</m:t>
                        </m:r>
                      </m:e>
                      <m:sub>
                        <m:r>
                          <w:rPr>
                            <w:rFonts w:ascii="Cambria Math" w:hAnsi="Cambria Math" w:cstheme="majorBidi"/>
                            <w:color w:val="000000"/>
                          </w:rPr>
                          <m:t>n</m:t>
                        </m:r>
                      </m:sub>
                      <m:sup>
                        <m:r>
                          <w:rPr>
                            <w:rFonts w:ascii="Cambria Math" w:hAnsi="Cambria Math" w:cstheme="majorBidi"/>
                            <w:color w:val="000000"/>
                          </w:rPr>
                          <m:t>2</m:t>
                        </m:r>
                      </m:sup>
                    </m:sSubSup>
                  </m:den>
                </m:f>
                <m:r>
                  <m:rPr>
                    <m:sty m:val="p"/>
                  </m:rPr>
                  <w:rPr>
                    <w:rFonts w:ascii="Cambria Math" w:hAnsi="Cambria Math" w:cstheme="majorBidi"/>
                    <w:color w:val="000000"/>
                  </w:rPr>
                  <m:t>H⁡</m:t>
                </m:r>
                <m:r>
                  <w:rPr>
                    <w:rFonts w:ascii="Cambria Math" w:hAnsi="Cambria Math" w:cstheme="majorBidi"/>
                    <w:color w:val="000000"/>
                  </w:rPr>
                  <m:t>(</m:t>
                </m:r>
                <m:sSubSup>
                  <m:sSubSupPr>
                    <m:ctrlPr>
                      <w:rPr>
                        <w:rFonts w:ascii="Cambria Math" w:hAnsi="Cambria Math" w:cstheme="majorBidi"/>
                        <w:i/>
                        <w:color w:val="000000"/>
                        <w:lang w:val="en-CA"/>
                      </w:rPr>
                    </m:ctrlPr>
                  </m:sSubSupPr>
                  <m:e>
                    <m:r>
                      <w:rPr>
                        <w:rFonts w:ascii="Cambria Math" w:hAnsi="Cambria Math" w:cstheme="majorBidi"/>
                        <w:color w:val="000000"/>
                      </w:rPr>
                      <m:t>r</m:t>
                    </m:r>
                  </m:e>
                  <m:sub>
                    <m:r>
                      <w:rPr>
                        <w:rFonts w:ascii="Cambria Math" w:hAnsi="Cambria Math" w:cstheme="majorBidi"/>
                        <w:color w:val="000000"/>
                      </w:rPr>
                      <m:t>n</m:t>
                    </m:r>
                  </m:sub>
                  <m:sup>
                    <m:r>
                      <w:rPr>
                        <w:rFonts w:ascii="Cambria Math" w:hAnsi="Cambria Math" w:cstheme="majorBidi"/>
                        <w:color w:val="000000"/>
                      </w:rPr>
                      <m:t>2</m:t>
                    </m:r>
                  </m:sup>
                </m:sSubSup>
                <m:r>
                  <w:rPr>
                    <w:rFonts w:ascii="Cambria Math" w:hAnsi="Cambria Math" w:cstheme="majorBidi"/>
                    <w:color w:val="000000"/>
                  </w:rPr>
                  <m:t>-</m:t>
                </m:r>
                <m:sSup>
                  <m:sSupPr>
                    <m:ctrlPr>
                      <w:rPr>
                        <w:rFonts w:ascii="Cambria Math" w:hAnsi="Cambria Math" w:cstheme="majorBidi"/>
                        <w:i/>
                        <w:color w:val="000000"/>
                        <w:lang w:val="en-CA"/>
                      </w:rPr>
                    </m:ctrlPr>
                  </m:sSupPr>
                  <m:e>
                    <m:r>
                      <w:rPr>
                        <w:rFonts w:ascii="Cambria Math" w:hAnsi="Cambria Math" w:cstheme="majorBidi"/>
                        <w:color w:val="000000"/>
                        <w:lang w:val="en-CA"/>
                      </w:rPr>
                      <m:t>x</m:t>
                    </m:r>
                  </m:e>
                  <m:sup>
                    <m:r>
                      <w:rPr>
                        <w:rFonts w:ascii="Cambria Math" w:hAnsi="Cambria Math" w:cstheme="majorBidi"/>
                        <w:color w:val="000000"/>
                        <w:lang w:val="en-CA"/>
                      </w:rPr>
                      <m:t>2</m:t>
                    </m:r>
                  </m:sup>
                </m:sSup>
                <m:r>
                  <w:rPr>
                    <w:rFonts w:ascii="Cambria Math" w:hAnsi="Cambria Math" w:cstheme="majorBidi"/>
                    <w:color w:val="000000"/>
                  </w:rPr>
                  <m:t>-</m:t>
                </m:r>
                <m:sSup>
                  <m:sSupPr>
                    <m:ctrlPr>
                      <w:rPr>
                        <w:rFonts w:ascii="Cambria Math" w:hAnsi="Cambria Math" w:cstheme="majorBidi"/>
                        <w:i/>
                        <w:color w:val="000000"/>
                      </w:rPr>
                    </m:ctrlPr>
                  </m:sSupPr>
                  <m:e>
                    <m:r>
                      <w:rPr>
                        <w:rFonts w:ascii="Cambria Math" w:hAnsi="Cambria Math" w:cstheme="majorBidi"/>
                        <w:color w:val="000000"/>
                      </w:rPr>
                      <m:t>y</m:t>
                    </m:r>
                  </m:e>
                  <m:sup>
                    <m:r>
                      <w:rPr>
                        <w:rFonts w:ascii="Cambria Math" w:hAnsi="Cambria Math" w:cstheme="majorBidi"/>
                        <w:color w:val="000000"/>
                      </w:rPr>
                      <m:t>2</m:t>
                    </m:r>
                  </m:sup>
                </m:sSup>
                <m:r>
                  <w:rPr>
                    <w:rFonts w:ascii="Cambria Math" w:hAnsi="Cambria Math" w:cstheme="majorBidi"/>
                    <w:color w:val="000000"/>
                  </w:rPr>
                  <m:t>)</m:t>
                </m:r>
              </m:oMath>
            </m:oMathPara>
          </w:p>
        </w:tc>
        <w:tc>
          <w:tcPr>
            <w:tcW w:w="4675" w:type="dxa"/>
          </w:tcPr>
          <w:p w14:paraId="5C82A726" w14:textId="12B96B69" w:rsidR="00A50FC8" w:rsidRPr="00216DE6" w:rsidRDefault="009F5F32" w:rsidP="0093354E">
            <w:pPr>
              <w:pStyle w:val="NormalWeb"/>
              <w:spacing w:before="166" w:beforeAutospacing="0" w:after="166" w:afterAutospacing="0" w:line="360" w:lineRule="auto"/>
              <w:jc w:val="right"/>
              <w:rPr>
                <w:rFonts w:ascii="Times" w:hAnsi="Times" w:cstheme="majorBidi"/>
              </w:rPr>
            </w:pPr>
            <w:r w:rsidRPr="00216DE6">
              <w:rPr>
                <w:rFonts w:ascii="Times" w:hAnsi="Times" w:cstheme="majorBidi"/>
              </w:rPr>
              <w:t>(S2)</w:t>
            </w:r>
          </w:p>
        </w:tc>
      </w:tr>
    </w:tbl>
    <w:p w14:paraId="617B3D73" w14:textId="7BD53286" w:rsidR="00146E9A" w:rsidRPr="00216DE6" w:rsidRDefault="00A50FC8" w:rsidP="006D2BC1">
      <w:pPr>
        <w:pStyle w:val="NormalWeb"/>
        <w:shd w:val="clear" w:color="auto" w:fill="FFFFFF"/>
        <w:spacing w:before="166" w:beforeAutospacing="0" w:after="166" w:afterAutospacing="0" w:line="360" w:lineRule="auto"/>
        <w:jc w:val="both"/>
        <w:rPr>
          <w:rFonts w:ascii="Times" w:hAnsi="Times" w:cstheme="majorBidi"/>
        </w:rPr>
      </w:pPr>
      <w:r w:rsidRPr="00216DE6">
        <w:rPr>
          <w:rFonts w:ascii="Times" w:hAnsi="Times" w:cstheme="majorBidi"/>
        </w:rPr>
        <w:t>where</w:t>
      </w:r>
      <w:r w:rsidR="00FB5B56" w:rsidRPr="00216DE6">
        <w:rPr>
          <w:rFonts w:ascii="Times" w:hAnsi="Times" w:cstheme="majorBidi"/>
        </w:rPr>
        <w:t xml:space="preserve"> H act</w:t>
      </w:r>
      <w:r w:rsidR="00A14585" w:rsidRPr="00216DE6">
        <w:rPr>
          <w:rFonts w:ascii="Times" w:hAnsi="Times" w:cstheme="majorBidi"/>
        </w:rPr>
        <w:t>s</w:t>
      </w:r>
      <w:r w:rsidR="00FB5B56" w:rsidRPr="00216DE6">
        <w:rPr>
          <w:rFonts w:ascii="Times" w:hAnsi="Times" w:cstheme="majorBidi"/>
        </w:rPr>
        <w:t xml:space="preserve"> as</w:t>
      </w:r>
      <w:r w:rsidRPr="00216DE6">
        <w:rPr>
          <w:rFonts w:ascii="Times" w:hAnsi="Times" w:cstheme="majorBidi"/>
        </w:rPr>
        <w:t xml:space="preserve"> the Heaviside function.</w:t>
      </w:r>
      <w:r w:rsidR="006D2BC1" w:rsidRPr="00216DE6">
        <w:rPr>
          <w:rFonts w:ascii="Times" w:hAnsi="Times" w:cstheme="majorBidi"/>
        </w:rPr>
        <w:t xml:space="preserve"> </w:t>
      </w:r>
      <w:r w:rsidR="00CF1777" w:rsidRPr="00216DE6">
        <w:rPr>
          <w:rFonts w:ascii="Times" w:hAnsi="Times" w:cstheme="majorBidi"/>
        </w:rPr>
        <w:t>T</w:t>
      </w:r>
      <w:r w:rsidR="00146E9A" w:rsidRPr="00216DE6">
        <w:rPr>
          <w:rFonts w:ascii="Times" w:hAnsi="Times" w:cstheme="majorBidi"/>
        </w:rPr>
        <w:t xml:space="preserve">he concentration of </w:t>
      </w:r>
      <w:r w:rsidR="00881EBB" w:rsidRPr="00216DE6">
        <w:rPr>
          <w:rFonts w:ascii="Times" w:hAnsi="Times" w:cstheme="majorBidi"/>
        </w:rPr>
        <w:t xml:space="preserve">FB28 tagged </w:t>
      </w:r>
      <w:r w:rsidR="00146E9A" w:rsidRPr="00216DE6">
        <w:rPr>
          <w:rFonts w:ascii="Times" w:hAnsi="Times" w:cstheme="majorBidi"/>
        </w:rPr>
        <w:t xml:space="preserve">CNCs </w:t>
      </w:r>
      <w:r w:rsidR="00BD5C09" w:rsidRPr="00216DE6">
        <w:rPr>
          <w:rFonts w:ascii="Times" w:hAnsi="Times" w:cstheme="majorBidi"/>
        </w:rPr>
        <w:t>(</w:t>
      </w:r>
      <w:r w:rsidR="00146E9A" w:rsidRPr="00216DE6">
        <w:rPr>
          <w:rFonts w:ascii="Times" w:hAnsi="Times" w:cstheme="majorBidi"/>
        </w:rPr>
        <w:t>C (</w:t>
      </w:r>
      <w:proofErr w:type="spellStart"/>
      <w:proofErr w:type="gramStart"/>
      <w:r w:rsidR="00146E9A" w:rsidRPr="00216DE6">
        <w:rPr>
          <w:rFonts w:ascii="Times" w:hAnsi="Times" w:cstheme="majorBidi"/>
        </w:rPr>
        <w:t>x,y</w:t>
      </w:r>
      <w:proofErr w:type="gramEnd"/>
      <w:r w:rsidR="00146E9A" w:rsidRPr="00216DE6">
        <w:rPr>
          <w:rFonts w:ascii="Times" w:hAnsi="Times" w:cstheme="majorBidi"/>
        </w:rPr>
        <w:t>,t</w:t>
      </w:r>
      <w:proofErr w:type="spellEnd"/>
      <w:r w:rsidR="00146E9A" w:rsidRPr="00216DE6">
        <w:rPr>
          <w:rFonts w:ascii="Times" w:hAnsi="Times" w:cstheme="majorBidi"/>
        </w:rPr>
        <w:t>)</w:t>
      </w:r>
      <w:r w:rsidR="00BD5C09" w:rsidRPr="00216DE6">
        <w:rPr>
          <w:rFonts w:ascii="Times" w:hAnsi="Times" w:cstheme="majorBidi"/>
        </w:rPr>
        <w:t>)</w:t>
      </w:r>
      <w:r w:rsidR="00146E9A" w:rsidRPr="00216DE6">
        <w:rPr>
          <w:rFonts w:ascii="Times" w:hAnsi="Times" w:cstheme="majorBidi"/>
        </w:rPr>
        <w:t xml:space="preserve"> chang</w:t>
      </w:r>
      <w:r w:rsidR="00BD5C09" w:rsidRPr="00216DE6">
        <w:rPr>
          <w:rFonts w:ascii="Times" w:hAnsi="Times" w:cstheme="majorBidi"/>
        </w:rPr>
        <w:t>es</w:t>
      </w:r>
      <w:r w:rsidR="00146E9A" w:rsidRPr="00216DE6">
        <w:rPr>
          <w:rFonts w:ascii="Times" w:hAnsi="Times" w:cstheme="majorBidi"/>
        </w:rPr>
        <w:t xml:space="preserve"> with Cartesian coordinates and time, </w:t>
      </w:r>
      <w:r w:rsidR="00CF1777" w:rsidRPr="00216DE6">
        <w:rPr>
          <w:rFonts w:ascii="Times" w:hAnsi="Times" w:cstheme="majorBidi"/>
        </w:rPr>
        <w:t xml:space="preserve">therefore </w:t>
      </w:r>
      <w:r w:rsidR="00881EBB" w:rsidRPr="00216DE6">
        <w:rPr>
          <w:rFonts w:ascii="Times" w:hAnsi="Times" w:cstheme="majorBidi"/>
        </w:rPr>
        <w:t xml:space="preserve">equation </w:t>
      </w:r>
      <w:r w:rsidR="006D2BC1" w:rsidRPr="00216DE6">
        <w:rPr>
          <w:rFonts w:ascii="Times" w:hAnsi="Times" w:cstheme="majorBidi"/>
        </w:rPr>
        <w:t xml:space="preserve">S3 </w:t>
      </w:r>
      <w:r w:rsidR="00881EBB" w:rsidRPr="00216DE6">
        <w:rPr>
          <w:rFonts w:ascii="Times" w:hAnsi="Times" w:cstheme="majorBidi"/>
        </w:rPr>
        <w:t xml:space="preserve">can be used </w:t>
      </w:r>
      <w:r w:rsidR="00C6709C" w:rsidRPr="00216DE6">
        <w:rPr>
          <w:rFonts w:ascii="Times" w:hAnsi="Times" w:cstheme="majorBidi"/>
        </w:rPr>
        <w:t>to</w:t>
      </w:r>
      <w:r w:rsidR="00881EBB" w:rsidRPr="00216DE6">
        <w:rPr>
          <w:rFonts w:ascii="Times" w:hAnsi="Times" w:cstheme="majorBidi"/>
        </w:rPr>
        <w:t xml:space="preserve"> connect changes in time and coordinates: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F5F32" w:rsidRPr="00216DE6" w14:paraId="55A94119" w14:textId="77777777" w:rsidTr="00FB5B56">
        <w:tc>
          <w:tcPr>
            <w:tcW w:w="4675" w:type="dxa"/>
          </w:tcPr>
          <w:p w14:paraId="1A55604E" w14:textId="77777777" w:rsidR="009F5F32" w:rsidRPr="00216DE6" w:rsidRDefault="00BB1BC1" w:rsidP="0093354E">
            <w:pPr>
              <w:pStyle w:val="NormalWeb"/>
              <w:shd w:val="clear" w:color="auto" w:fill="FFFFFF"/>
              <w:spacing w:before="0" w:beforeAutospacing="0" w:after="0" w:afterAutospacing="0" w:line="360" w:lineRule="auto"/>
              <w:jc w:val="both"/>
              <w:rPr>
                <w:rFonts w:ascii="Times" w:hAnsi="Times" w:cstheme="majorBidi"/>
                <w:color w:val="000000"/>
              </w:rPr>
            </w:pPr>
            <m:oMathPara>
              <m:oMathParaPr>
                <m:jc m:val="left"/>
              </m:oMathParaPr>
              <m:oMath>
                <m:sSub>
                  <m:sSubPr>
                    <m:ctrlPr>
                      <w:rPr>
                        <w:rFonts w:ascii="Cambria Math" w:hAnsi="Cambria Math" w:cstheme="majorBidi"/>
                        <w:i/>
                        <w:color w:val="000000"/>
                      </w:rPr>
                    </m:ctrlPr>
                  </m:sSubPr>
                  <m:e>
                    <m:r>
                      <w:rPr>
                        <w:rFonts w:ascii="Cambria Math" w:hAnsi="Cambria Math" w:cstheme="majorBidi"/>
                        <w:color w:val="000000"/>
                      </w:rPr>
                      <m:t>C</m:t>
                    </m:r>
                  </m:e>
                  <m:sub>
                    <m:r>
                      <w:rPr>
                        <w:rFonts w:ascii="Cambria Math" w:hAnsi="Cambria Math" w:cstheme="majorBidi"/>
                        <w:color w:val="000000"/>
                      </w:rPr>
                      <m:t>t</m:t>
                    </m:r>
                  </m:sub>
                </m:sSub>
                <m:r>
                  <w:rPr>
                    <w:rFonts w:ascii="Cambria Math" w:hAnsi="Cambria Math" w:cstheme="majorBidi"/>
                    <w:color w:val="000000"/>
                  </w:rPr>
                  <m:t>=D∆C</m:t>
                </m:r>
              </m:oMath>
            </m:oMathPara>
          </w:p>
          <w:p w14:paraId="460C8FE0" w14:textId="1E2F5ED2" w:rsidR="009F5F32" w:rsidRPr="00216DE6" w:rsidRDefault="009F5F32" w:rsidP="0093354E">
            <w:pPr>
              <w:pStyle w:val="NormalWeb"/>
              <w:shd w:val="clear" w:color="auto" w:fill="FFFFFF"/>
              <w:spacing w:before="0" w:beforeAutospacing="0" w:after="0" w:afterAutospacing="0" w:line="360" w:lineRule="auto"/>
              <w:jc w:val="right"/>
              <w:rPr>
                <w:rFonts w:ascii="Times" w:hAnsi="Times" w:cstheme="majorBidi"/>
                <w:color w:val="000000"/>
              </w:rPr>
            </w:pPr>
          </w:p>
        </w:tc>
        <w:tc>
          <w:tcPr>
            <w:tcW w:w="4675" w:type="dxa"/>
          </w:tcPr>
          <w:p w14:paraId="6AF860DF" w14:textId="66C7B28D" w:rsidR="009F5F32" w:rsidRPr="00216DE6" w:rsidRDefault="009F5F32" w:rsidP="0093354E">
            <w:pPr>
              <w:pStyle w:val="NormalWeb"/>
              <w:spacing w:before="0" w:beforeAutospacing="0" w:after="0" w:afterAutospacing="0" w:line="360" w:lineRule="auto"/>
              <w:jc w:val="right"/>
              <w:rPr>
                <w:rFonts w:ascii="Times" w:hAnsi="Times" w:cstheme="majorBidi"/>
              </w:rPr>
            </w:pPr>
            <w:r w:rsidRPr="00216DE6">
              <w:rPr>
                <w:rFonts w:ascii="Times" w:hAnsi="Times" w:cstheme="majorBidi"/>
              </w:rPr>
              <w:t>(S3)</w:t>
            </w:r>
          </w:p>
        </w:tc>
      </w:tr>
    </w:tbl>
    <w:p w14:paraId="59EFF2BB" w14:textId="703BADFA" w:rsidR="00A50FC8" w:rsidRPr="00216DE6" w:rsidRDefault="00A50FC8" w:rsidP="0093354E">
      <w:pPr>
        <w:pStyle w:val="NormalWeb"/>
        <w:shd w:val="clear" w:color="auto" w:fill="FFFFFF"/>
        <w:spacing w:before="166" w:beforeAutospacing="0" w:after="166" w:afterAutospacing="0" w:line="360" w:lineRule="auto"/>
        <w:jc w:val="both"/>
        <w:rPr>
          <w:rFonts w:ascii="Times" w:hAnsi="Times" w:cstheme="majorBidi"/>
        </w:rPr>
      </w:pPr>
      <w:r w:rsidRPr="00216DE6">
        <w:rPr>
          <w:rFonts w:ascii="Times" w:hAnsi="Times" w:cstheme="majorBidi"/>
        </w:rPr>
        <w:t>where D (μm</w:t>
      </w:r>
      <w:r w:rsidRPr="00216DE6">
        <w:rPr>
          <w:rFonts w:ascii="Times" w:hAnsi="Times" w:cstheme="majorBidi"/>
          <w:vertAlign w:val="superscript"/>
        </w:rPr>
        <w:t>2</w:t>
      </w:r>
      <w:r w:rsidRPr="00216DE6">
        <w:rPr>
          <w:rFonts w:ascii="Times" w:hAnsi="Times" w:cstheme="majorBidi"/>
        </w:rPr>
        <w:t xml:space="preserve">/s) is diffusion coefficient </w:t>
      </w:r>
      <w:r w:rsidR="00BD5C09" w:rsidRPr="00216DE6">
        <w:rPr>
          <w:rFonts w:ascii="Times" w:hAnsi="Times" w:cstheme="majorBidi"/>
        </w:rPr>
        <w:t xml:space="preserve">of CNCs </w:t>
      </w:r>
      <w:r w:rsidRPr="00216DE6">
        <w:rPr>
          <w:rFonts w:ascii="Times" w:hAnsi="Times" w:cstheme="majorBidi"/>
        </w:rPr>
        <w:t>and</w:t>
      </w:r>
      <w:r w:rsidR="00247F0B" w:rsidRPr="00216DE6">
        <w:rPr>
          <w:rFonts w:ascii="Times" w:hAnsi="Times" w:cstheme="majorBidi"/>
        </w:rPr>
        <w:t xml:space="preserve"> </w:t>
      </w:r>
      <m:oMath>
        <m:r>
          <w:rPr>
            <w:rFonts w:ascii="Cambria Math" w:hAnsi="Cambria Math" w:cstheme="majorBidi"/>
            <w:color w:val="000000"/>
          </w:rPr>
          <m:t>∆=</m:t>
        </m:r>
        <m:d>
          <m:dPr>
            <m:ctrlPr>
              <w:rPr>
                <w:rFonts w:ascii="Cambria Math" w:hAnsi="Cambria Math" w:cstheme="majorBidi"/>
                <w:i/>
                <w:color w:val="000000"/>
              </w:rPr>
            </m:ctrlPr>
          </m:dPr>
          <m:e>
            <m:f>
              <m:fPr>
                <m:ctrlPr>
                  <w:rPr>
                    <w:rFonts w:ascii="Cambria Math" w:hAnsi="Cambria Math" w:cstheme="majorBidi"/>
                    <w:i/>
                    <w:color w:val="000000"/>
                  </w:rPr>
                </m:ctrlPr>
              </m:fPr>
              <m:num>
                <m:sSup>
                  <m:sSupPr>
                    <m:ctrlPr>
                      <w:rPr>
                        <w:rFonts w:ascii="Cambria Math" w:hAnsi="Cambria Math" w:cstheme="majorBidi"/>
                        <w:i/>
                        <w:color w:val="000000"/>
                      </w:rPr>
                    </m:ctrlPr>
                  </m:sSupPr>
                  <m:e>
                    <m:r>
                      <w:rPr>
                        <w:rFonts w:ascii="Cambria Math" w:hAnsi="Cambria Math" w:cstheme="majorBidi"/>
                        <w:color w:val="000000"/>
                      </w:rPr>
                      <m:t>δ</m:t>
                    </m:r>
                  </m:e>
                  <m:sup>
                    <m:r>
                      <w:rPr>
                        <w:rFonts w:ascii="Cambria Math" w:hAnsi="Cambria Math" w:cstheme="majorBidi"/>
                        <w:color w:val="000000"/>
                      </w:rPr>
                      <m:t>2</m:t>
                    </m:r>
                  </m:sup>
                </m:sSup>
              </m:num>
              <m:den>
                <m:r>
                  <w:rPr>
                    <w:rFonts w:ascii="Cambria Math" w:hAnsi="Cambria Math" w:cstheme="majorBidi"/>
                    <w:color w:val="000000"/>
                  </w:rPr>
                  <m:t>δ</m:t>
                </m:r>
                <m:sSup>
                  <m:sSupPr>
                    <m:ctrlPr>
                      <w:rPr>
                        <w:rFonts w:ascii="Cambria Math" w:hAnsi="Cambria Math" w:cstheme="majorBidi"/>
                        <w:i/>
                        <w:color w:val="000000"/>
                      </w:rPr>
                    </m:ctrlPr>
                  </m:sSupPr>
                  <m:e>
                    <m:r>
                      <w:rPr>
                        <w:rFonts w:ascii="Cambria Math" w:hAnsi="Cambria Math" w:cstheme="majorBidi"/>
                        <w:color w:val="000000"/>
                      </w:rPr>
                      <m:t>x</m:t>
                    </m:r>
                  </m:e>
                  <m:sup>
                    <m:r>
                      <w:rPr>
                        <w:rFonts w:ascii="Cambria Math" w:hAnsi="Cambria Math" w:cstheme="majorBidi"/>
                        <w:color w:val="000000"/>
                      </w:rPr>
                      <m:t>2</m:t>
                    </m:r>
                  </m:sup>
                </m:sSup>
              </m:den>
            </m:f>
          </m:e>
        </m:d>
        <m:r>
          <w:rPr>
            <w:rFonts w:ascii="Cambria Math" w:hAnsi="Cambria Math" w:cstheme="majorBidi"/>
            <w:color w:val="000000"/>
          </w:rPr>
          <m:t>+</m:t>
        </m:r>
        <m:d>
          <m:dPr>
            <m:ctrlPr>
              <w:rPr>
                <w:rFonts w:ascii="Cambria Math" w:hAnsi="Cambria Math" w:cstheme="majorBidi"/>
                <w:i/>
                <w:color w:val="000000"/>
              </w:rPr>
            </m:ctrlPr>
          </m:dPr>
          <m:e>
            <m:f>
              <m:fPr>
                <m:ctrlPr>
                  <w:rPr>
                    <w:rFonts w:ascii="Cambria Math" w:hAnsi="Cambria Math" w:cstheme="majorBidi"/>
                    <w:i/>
                    <w:color w:val="000000"/>
                  </w:rPr>
                </m:ctrlPr>
              </m:fPr>
              <m:num>
                <m:sSup>
                  <m:sSupPr>
                    <m:ctrlPr>
                      <w:rPr>
                        <w:rFonts w:ascii="Cambria Math" w:hAnsi="Cambria Math" w:cstheme="majorBidi"/>
                        <w:i/>
                        <w:color w:val="000000"/>
                      </w:rPr>
                    </m:ctrlPr>
                  </m:sSupPr>
                  <m:e>
                    <m:r>
                      <w:rPr>
                        <w:rFonts w:ascii="Cambria Math" w:hAnsi="Cambria Math" w:cstheme="majorBidi"/>
                        <w:color w:val="000000"/>
                      </w:rPr>
                      <m:t>δ</m:t>
                    </m:r>
                  </m:e>
                  <m:sup>
                    <m:r>
                      <w:rPr>
                        <w:rFonts w:ascii="Cambria Math" w:hAnsi="Cambria Math" w:cstheme="majorBidi"/>
                        <w:color w:val="000000"/>
                      </w:rPr>
                      <m:t>2</m:t>
                    </m:r>
                  </m:sup>
                </m:sSup>
              </m:num>
              <m:den>
                <m:r>
                  <w:rPr>
                    <w:rFonts w:ascii="Cambria Math" w:hAnsi="Cambria Math" w:cstheme="majorBidi"/>
                    <w:color w:val="000000"/>
                  </w:rPr>
                  <m:t>δ</m:t>
                </m:r>
                <m:sSup>
                  <m:sSupPr>
                    <m:ctrlPr>
                      <w:rPr>
                        <w:rFonts w:ascii="Cambria Math" w:hAnsi="Cambria Math" w:cstheme="majorBidi"/>
                        <w:i/>
                        <w:color w:val="000000"/>
                      </w:rPr>
                    </m:ctrlPr>
                  </m:sSupPr>
                  <m:e>
                    <m:r>
                      <w:rPr>
                        <w:rFonts w:ascii="Cambria Math" w:hAnsi="Cambria Math" w:cstheme="majorBidi"/>
                        <w:color w:val="000000"/>
                      </w:rPr>
                      <m:t>y</m:t>
                    </m:r>
                  </m:e>
                  <m:sup>
                    <m:r>
                      <w:rPr>
                        <w:rFonts w:ascii="Cambria Math" w:hAnsi="Cambria Math" w:cstheme="majorBidi"/>
                        <w:color w:val="000000"/>
                      </w:rPr>
                      <m:t>2</m:t>
                    </m:r>
                  </m:sup>
                </m:sSup>
              </m:den>
            </m:f>
          </m:e>
        </m:d>
      </m:oMath>
      <w:r w:rsidR="00247F0B" w:rsidRPr="00216DE6">
        <w:rPr>
          <w:rFonts w:ascii="Times" w:hAnsi="Times" w:cstheme="majorBidi"/>
        </w:rPr>
        <w:t xml:space="preserve">, </w:t>
      </w:r>
      <w:r w:rsidRPr="00216DE6">
        <w:rPr>
          <w:rFonts w:ascii="Times" w:hAnsi="Times" w:cstheme="majorBidi"/>
        </w:rPr>
        <w:t>the</w:t>
      </w:r>
      <w:r w:rsidR="0069303E" w:rsidRPr="00216DE6">
        <w:rPr>
          <w:rFonts w:ascii="Times" w:hAnsi="Times" w:cstheme="majorBidi"/>
        </w:rPr>
        <w:t xml:space="preserve">refore </w:t>
      </w:r>
      <w:r w:rsidRPr="00216DE6">
        <w:rPr>
          <w:rFonts w:ascii="Times" w:hAnsi="Times" w:cstheme="majorBidi"/>
        </w:rPr>
        <w:t>the solution</w:t>
      </w:r>
      <w:r w:rsidR="0069303E" w:rsidRPr="00216DE6">
        <w:rPr>
          <w:rFonts w:ascii="Times" w:hAnsi="Times" w:cstheme="majorBidi"/>
        </w:rPr>
        <w:t xml:space="preserve"> of the diffusion equation</w:t>
      </w:r>
      <w:r w:rsidRPr="00216DE6">
        <w:rPr>
          <w:rFonts w:ascii="Times" w:hAnsi="Times" w:cstheme="majorBidi"/>
        </w:rPr>
        <w:t xml:space="preserve"> can </w:t>
      </w:r>
      <w:r w:rsidR="00563FFD" w:rsidRPr="00216DE6">
        <w:rPr>
          <w:rFonts w:ascii="Times" w:hAnsi="Times" w:cstheme="majorBidi"/>
        </w:rPr>
        <w:t>be obtained</w:t>
      </w:r>
      <w:r w:rsidR="00FB5B56" w:rsidRPr="00216DE6">
        <w:rPr>
          <w:rFonts w:ascii="Times" w:hAnsi="Times" w:cstheme="majorBidi"/>
        </w:rPr>
        <w:t xml:space="preserve"> form</w:t>
      </w:r>
      <w:r w:rsidR="0018788B" w:rsidRPr="00216DE6">
        <w:rPr>
          <w:rFonts w:ascii="Times" w:hAnsi="Times" w:cstheme="majorBidi"/>
        </w:rPr>
        <w:t xml:space="preserve"> </w:t>
      </w:r>
      <w:r w:rsidRPr="00216DE6">
        <w:rPr>
          <w:rFonts w:ascii="Times" w:hAnsi="Times" w:cstheme="majorBidi"/>
        </w:rPr>
        <w:t xml:space="preserve">a convolution of the fundamental solution of the diffusion equation and </w:t>
      </w:r>
      <w:r w:rsidR="00FB5B56" w:rsidRPr="00216DE6">
        <w:rPr>
          <w:rFonts w:ascii="Times" w:hAnsi="Times" w:cstheme="majorBidi"/>
        </w:rPr>
        <w:t>under</w:t>
      </w:r>
      <w:r w:rsidRPr="00216DE6">
        <w:rPr>
          <w:rFonts w:ascii="Times" w:hAnsi="Times" w:cstheme="majorBidi"/>
        </w:rPr>
        <w:t xml:space="preserve"> </w:t>
      </w:r>
      <w:r w:rsidR="00C6709C" w:rsidRPr="00216DE6">
        <w:rPr>
          <w:rFonts w:ascii="Times" w:hAnsi="Times" w:cstheme="majorBidi"/>
        </w:rPr>
        <w:t xml:space="preserve">the </w:t>
      </w:r>
      <w:r w:rsidRPr="00216DE6">
        <w:rPr>
          <w:rFonts w:ascii="Times" w:hAnsi="Times" w:cstheme="majorBidi"/>
        </w:rPr>
        <w:t>initial condition</w:t>
      </w:r>
      <w:r w:rsidR="00F7330F" w:rsidRPr="00216DE6">
        <w:rPr>
          <w:rFonts w:ascii="Times" w:hAnsi="Times" w:cstheme="majorBid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47F0B" w:rsidRPr="00216DE6" w14:paraId="18D8BB0E" w14:textId="77777777" w:rsidTr="00FB5B56">
        <w:tc>
          <w:tcPr>
            <w:tcW w:w="4675" w:type="dxa"/>
          </w:tcPr>
          <w:p w14:paraId="50A8A91B" w14:textId="77777777" w:rsidR="00247F0B" w:rsidRPr="00216DE6" w:rsidRDefault="00247F0B" w:rsidP="0093354E">
            <w:pPr>
              <w:pStyle w:val="NormalWeb"/>
              <w:shd w:val="clear" w:color="auto" w:fill="FFFFFF"/>
              <w:spacing w:before="0" w:beforeAutospacing="0" w:after="0" w:afterAutospacing="0" w:line="360" w:lineRule="auto"/>
              <w:jc w:val="both"/>
              <w:rPr>
                <w:rFonts w:ascii="Times" w:hAnsi="Times" w:cstheme="majorBidi"/>
                <w:color w:val="000000"/>
                <w:sz w:val="20"/>
                <w:szCs w:val="20"/>
              </w:rPr>
            </w:pPr>
            <m:oMathPara>
              <m:oMathParaPr>
                <m:jc m:val="left"/>
              </m:oMathParaPr>
              <m:oMath>
                <m:r>
                  <w:rPr>
                    <w:rFonts w:ascii="Cambria Math" w:hAnsi="Cambria Math" w:cstheme="majorBidi"/>
                    <w:color w:val="000000"/>
                    <w:sz w:val="20"/>
                    <w:szCs w:val="20"/>
                  </w:rPr>
                  <m:t>C</m:t>
                </m:r>
                <m:d>
                  <m:dPr>
                    <m:ctrlPr>
                      <w:rPr>
                        <w:rFonts w:ascii="Cambria Math" w:hAnsi="Cambria Math" w:cstheme="majorBidi"/>
                        <w:i/>
                        <w:color w:val="000000"/>
                        <w:sz w:val="20"/>
                        <w:szCs w:val="20"/>
                      </w:rPr>
                    </m:ctrlPr>
                  </m:dPr>
                  <m:e>
                    <m:r>
                      <w:rPr>
                        <w:rFonts w:ascii="Cambria Math" w:hAnsi="Cambria Math" w:cstheme="majorBidi"/>
                        <w:color w:val="000000"/>
                        <w:sz w:val="20"/>
                        <w:szCs w:val="20"/>
                      </w:rPr>
                      <m:t>x,y,t</m:t>
                    </m:r>
                  </m:e>
                </m:d>
                <m:r>
                  <w:rPr>
                    <w:rFonts w:ascii="Cambria Math" w:hAnsi="Cambria Math" w:cstheme="majorBidi"/>
                    <w:color w:val="000000"/>
                    <w:sz w:val="20"/>
                    <w:szCs w:val="20"/>
                  </w:rPr>
                  <m:t>=</m:t>
                </m:r>
                <m:nary>
                  <m:naryPr>
                    <m:chr m:val="∬"/>
                    <m:limLoc m:val="undOvr"/>
                    <m:subHide m:val="1"/>
                    <m:supHide m:val="1"/>
                    <m:ctrlPr>
                      <w:rPr>
                        <w:rFonts w:ascii="Cambria Math" w:hAnsi="Cambria Math" w:cstheme="majorBidi"/>
                        <w:i/>
                        <w:color w:val="000000"/>
                        <w:sz w:val="20"/>
                        <w:szCs w:val="20"/>
                      </w:rPr>
                    </m:ctrlPr>
                  </m:naryPr>
                  <m:sub/>
                  <m:sup/>
                  <m:e>
                    <m:r>
                      <w:rPr>
                        <w:rFonts w:ascii="Cambria Math" w:hAnsi="Cambria Math" w:cstheme="majorBidi"/>
                        <w:color w:val="000000"/>
                        <w:sz w:val="20"/>
                        <w:szCs w:val="20"/>
                      </w:rPr>
                      <m:t>C(x-</m:t>
                    </m:r>
                    <m:sSup>
                      <m:sSupPr>
                        <m:ctrlPr>
                          <w:rPr>
                            <w:rFonts w:ascii="Cambria Math" w:hAnsi="Cambria Math" w:cstheme="majorBidi"/>
                            <w:i/>
                            <w:color w:val="000000"/>
                            <w:sz w:val="20"/>
                            <w:szCs w:val="20"/>
                          </w:rPr>
                        </m:ctrlPr>
                      </m:sSupPr>
                      <m:e>
                        <m:r>
                          <w:rPr>
                            <w:rFonts w:ascii="Cambria Math" w:hAnsi="Cambria Math" w:cstheme="majorBidi"/>
                            <w:color w:val="000000"/>
                            <w:sz w:val="20"/>
                            <w:szCs w:val="20"/>
                          </w:rPr>
                          <m:t>x</m:t>
                        </m:r>
                      </m:e>
                      <m:sup>
                        <m:r>
                          <w:rPr>
                            <w:rFonts w:ascii="Cambria Math" w:hAnsi="Cambria Math" w:cstheme="majorBidi"/>
                            <w:color w:val="000000"/>
                            <w:sz w:val="20"/>
                            <w:szCs w:val="20"/>
                          </w:rPr>
                          <m:t>'</m:t>
                        </m:r>
                      </m:sup>
                    </m:sSup>
                    <m:r>
                      <w:rPr>
                        <w:rFonts w:ascii="Cambria Math" w:hAnsi="Cambria Math" w:cstheme="majorBidi"/>
                        <w:color w:val="000000"/>
                        <w:sz w:val="20"/>
                        <w:szCs w:val="20"/>
                      </w:rPr>
                      <m:t>,y-</m:t>
                    </m:r>
                    <m:sSup>
                      <m:sSupPr>
                        <m:ctrlPr>
                          <w:rPr>
                            <w:rFonts w:ascii="Cambria Math" w:hAnsi="Cambria Math" w:cstheme="majorBidi"/>
                            <w:i/>
                            <w:color w:val="000000"/>
                            <w:sz w:val="20"/>
                            <w:szCs w:val="20"/>
                          </w:rPr>
                        </m:ctrlPr>
                      </m:sSupPr>
                      <m:e>
                        <m:r>
                          <w:rPr>
                            <w:rFonts w:ascii="Cambria Math" w:hAnsi="Cambria Math" w:cstheme="majorBidi"/>
                            <w:color w:val="000000"/>
                            <w:sz w:val="20"/>
                            <w:szCs w:val="20"/>
                          </w:rPr>
                          <m:t>y</m:t>
                        </m:r>
                      </m:e>
                      <m:sup>
                        <m:r>
                          <w:rPr>
                            <w:rFonts w:ascii="Cambria Math" w:hAnsi="Cambria Math" w:cstheme="majorBidi"/>
                            <w:color w:val="000000"/>
                            <w:sz w:val="20"/>
                            <w:szCs w:val="20"/>
                          </w:rPr>
                          <m:t>'</m:t>
                        </m:r>
                      </m:sup>
                    </m:sSup>
                  </m:e>
                </m:nary>
                <m:r>
                  <w:rPr>
                    <w:rFonts w:ascii="Cambria Math" w:hAnsi="Cambria Math" w:cstheme="majorBidi"/>
                    <w:color w:val="000000"/>
                    <w:sz w:val="20"/>
                    <w:szCs w:val="20"/>
                  </w:rPr>
                  <m:t>,0)</m:t>
                </m:r>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ϕ</m:t>
                    </m:r>
                  </m:e>
                  <m:sub>
                    <m:r>
                      <w:rPr>
                        <w:rFonts w:ascii="Cambria Math" w:hAnsi="Cambria Math" w:cstheme="majorBidi"/>
                        <w:color w:val="000000"/>
                        <w:sz w:val="20"/>
                        <w:szCs w:val="20"/>
                      </w:rPr>
                      <m:t>Dt</m:t>
                    </m:r>
                  </m:sub>
                </m:sSub>
                <m:d>
                  <m:dPr>
                    <m:ctrlPr>
                      <w:rPr>
                        <w:rFonts w:ascii="Cambria Math" w:hAnsi="Cambria Math" w:cstheme="majorBidi"/>
                        <w:i/>
                        <w:color w:val="000000"/>
                        <w:sz w:val="20"/>
                        <w:szCs w:val="20"/>
                      </w:rPr>
                    </m:ctrlPr>
                  </m:dPr>
                  <m:e>
                    <m:sSup>
                      <m:sSupPr>
                        <m:ctrlPr>
                          <w:rPr>
                            <w:rFonts w:ascii="Cambria Math" w:hAnsi="Cambria Math" w:cstheme="majorBidi"/>
                            <w:i/>
                            <w:color w:val="000000"/>
                            <w:sz w:val="20"/>
                            <w:szCs w:val="20"/>
                          </w:rPr>
                        </m:ctrlPr>
                      </m:sSupPr>
                      <m:e>
                        <m:r>
                          <w:rPr>
                            <w:rFonts w:ascii="Cambria Math" w:hAnsi="Cambria Math" w:cstheme="majorBidi"/>
                            <w:color w:val="000000"/>
                            <w:sz w:val="20"/>
                            <w:szCs w:val="20"/>
                          </w:rPr>
                          <m:t>x</m:t>
                        </m:r>
                      </m:e>
                      <m:sup>
                        <m:r>
                          <w:rPr>
                            <w:rFonts w:ascii="Cambria Math" w:hAnsi="Cambria Math" w:cstheme="majorBidi"/>
                            <w:color w:val="000000"/>
                            <w:sz w:val="20"/>
                            <w:szCs w:val="20"/>
                          </w:rPr>
                          <m:t>'</m:t>
                        </m:r>
                      </m:sup>
                    </m:sSup>
                    <m:r>
                      <w:rPr>
                        <w:rFonts w:ascii="Cambria Math" w:hAnsi="Cambria Math" w:cstheme="majorBidi"/>
                        <w:color w:val="000000"/>
                        <w:sz w:val="20"/>
                        <w:szCs w:val="20"/>
                      </w:rPr>
                      <m:t>,</m:t>
                    </m:r>
                    <m:sSup>
                      <m:sSupPr>
                        <m:ctrlPr>
                          <w:rPr>
                            <w:rFonts w:ascii="Cambria Math" w:hAnsi="Cambria Math" w:cstheme="majorBidi"/>
                            <w:i/>
                            <w:color w:val="000000"/>
                            <w:sz w:val="20"/>
                            <w:szCs w:val="20"/>
                          </w:rPr>
                        </m:ctrlPr>
                      </m:sSupPr>
                      <m:e>
                        <m:r>
                          <w:rPr>
                            <w:rFonts w:ascii="Cambria Math" w:hAnsi="Cambria Math" w:cstheme="majorBidi"/>
                            <w:color w:val="000000"/>
                            <w:sz w:val="20"/>
                            <w:szCs w:val="20"/>
                          </w:rPr>
                          <m:t>y</m:t>
                        </m:r>
                      </m:e>
                      <m:sup>
                        <m:r>
                          <w:rPr>
                            <w:rFonts w:ascii="Cambria Math" w:hAnsi="Cambria Math" w:cstheme="majorBidi"/>
                            <w:color w:val="000000"/>
                            <w:sz w:val="20"/>
                            <w:szCs w:val="20"/>
                          </w:rPr>
                          <m:t>'</m:t>
                        </m:r>
                      </m:sup>
                    </m:sSup>
                  </m:e>
                </m:d>
                <m:r>
                  <w:rPr>
                    <w:rFonts w:ascii="Cambria Math" w:hAnsi="Cambria Math" w:cstheme="majorBidi"/>
                    <w:color w:val="000000"/>
                    <w:sz w:val="20"/>
                    <w:szCs w:val="20"/>
                  </w:rPr>
                  <m:t>d</m:t>
                </m:r>
                <m:sSup>
                  <m:sSupPr>
                    <m:ctrlPr>
                      <w:rPr>
                        <w:rFonts w:ascii="Cambria Math" w:hAnsi="Cambria Math" w:cstheme="majorBidi"/>
                        <w:i/>
                        <w:color w:val="000000"/>
                        <w:sz w:val="20"/>
                        <w:szCs w:val="20"/>
                      </w:rPr>
                    </m:ctrlPr>
                  </m:sSupPr>
                  <m:e>
                    <m:r>
                      <w:rPr>
                        <w:rFonts w:ascii="Cambria Math" w:hAnsi="Cambria Math" w:cstheme="majorBidi"/>
                        <w:color w:val="000000"/>
                        <w:sz w:val="20"/>
                        <w:szCs w:val="20"/>
                      </w:rPr>
                      <m:t>x</m:t>
                    </m:r>
                  </m:e>
                  <m:sup>
                    <m:r>
                      <w:rPr>
                        <w:rFonts w:ascii="Cambria Math" w:hAnsi="Cambria Math" w:cstheme="majorBidi"/>
                        <w:color w:val="000000"/>
                        <w:sz w:val="20"/>
                        <w:szCs w:val="20"/>
                      </w:rPr>
                      <m:t>'</m:t>
                    </m:r>
                  </m:sup>
                </m:sSup>
                <m:r>
                  <w:rPr>
                    <w:rFonts w:ascii="Cambria Math" w:hAnsi="Cambria Math" w:cstheme="majorBidi"/>
                    <w:color w:val="000000"/>
                    <w:sz w:val="20"/>
                    <w:szCs w:val="20"/>
                  </w:rPr>
                  <m:t>d</m:t>
                </m:r>
                <m:sSup>
                  <m:sSupPr>
                    <m:ctrlPr>
                      <w:rPr>
                        <w:rFonts w:ascii="Cambria Math" w:hAnsi="Cambria Math" w:cstheme="majorBidi"/>
                        <w:i/>
                        <w:color w:val="000000"/>
                        <w:sz w:val="20"/>
                        <w:szCs w:val="20"/>
                      </w:rPr>
                    </m:ctrlPr>
                  </m:sSupPr>
                  <m:e>
                    <m:r>
                      <w:rPr>
                        <w:rFonts w:ascii="Cambria Math" w:hAnsi="Cambria Math" w:cstheme="majorBidi"/>
                        <w:color w:val="000000"/>
                        <w:sz w:val="20"/>
                        <w:szCs w:val="20"/>
                      </w:rPr>
                      <m:t>y</m:t>
                    </m:r>
                  </m:e>
                  <m:sup>
                    <m:r>
                      <w:rPr>
                        <w:rFonts w:ascii="Cambria Math" w:hAnsi="Cambria Math" w:cstheme="majorBidi"/>
                        <w:color w:val="000000"/>
                        <w:sz w:val="20"/>
                        <w:szCs w:val="20"/>
                      </w:rPr>
                      <m:t>'</m:t>
                    </m:r>
                  </m:sup>
                </m:sSup>
              </m:oMath>
            </m:oMathPara>
          </w:p>
          <w:p w14:paraId="780FA0F8" w14:textId="29F90103" w:rsidR="00247F0B" w:rsidRPr="00216DE6" w:rsidRDefault="00247F0B" w:rsidP="0093354E">
            <w:pPr>
              <w:pStyle w:val="NormalWeb"/>
              <w:shd w:val="clear" w:color="auto" w:fill="FFFFFF"/>
              <w:spacing w:before="0" w:beforeAutospacing="0" w:after="0" w:afterAutospacing="0" w:line="360" w:lineRule="auto"/>
              <w:jc w:val="right"/>
              <w:rPr>
                <w:rFonts w:ascii="Times" w:hAnsi="Times" w:cstheme="majorBidi"/>
                <w:color w:val="000000"/>
                <w:sz w:val="20"/>
                <w:szCs w:val="20"/>
              </w:rPr>
            </w:pPr>
          </w:p>
        </w:tc>
        <w:tc>
          <w:tcPr>
            <w:tcW w:w="4675" w:type="dxa"/>
          </w:tcPr>
          <w:p w14:paraId="0A9F359F" w14:textId="544CD28D" w:rsidR="00247F0B" w:rsidRPr="00216DE6" w:rsidRDefault="00247F0B" w:rsidP="0093354E">
            <w:pPr>
              <w:pStyle w:val="NormalWeb"/>
              <w:spacing w:before="0" w:beforeAutospacing="0" w:after="0" w:afterAutospacing="0" w:line="360" w:lineRule="auto"/>
              <w:jc w:val="right"/>
              <w:rPr>
                <w:rFonts w:ascii="Times" w:hAnsi="Times" w:cstheme="majorBidi"/>
                <w:sz w:val="20"/>
                <w:szCs w:val="20"/>
              </w:rPr>
            </w:pPr>
            <w:r w:rsidRPr="00216DE6">
              <w:rPr>
                <w:rFonts w:ascii="Times" w:hAnsi="Times" w:cstheme="majorBidi"/>
                <w:sz w:val="20"/>
                <w:szCs w:val="20"/>
              </w:rPr>
              <w:lastRenderedPageBreak/>
              <w:t>(S4)</w:t>
            </w:r>
          </w:p>
        </w:tc>
      </w:tr>
    </w:tbl>
    <w:p w14:paraId="5BC4DBBF" w14:textId="3D02D5AE" w:rsidR="00A50FC8" w:rsidRPr="00216DE6" w:rsidRDefault="00A50FC8" w:rsidP="0093354E">
      <w:pPr>
        <w:pStyle w:val="NormalWeb"/>
        <w:shd w:val="clear" w:color="auto" w:fill="FFFFFF"/>
        <w:spacing w:before="166" w:beforeAutospacing="0" w:after="166" w:afterAutospacing="0" w:line="360" w:lineRule="auto"/>
        <w:jc w:val="both"/>
        <w:rPr>
          <w:rFonts w:ascii="Times" w:hAnsi="Times" w:cstheme="majorBidi"/>
        </w:rPr>
      </w:pPr>
      <w:r w:rsidRPr="00216DE6">
        <w:rPr>
          <w:rFonts w:ascii="Times" w:hAnsi="Times" w:cstheme="majorBidi"/>
        </w:rPr>
        <w:t>where the fundamental solution of the diffusion equation in the infinite plane is</w:t>
      </w:r>
      <w:r w:rsidR="00FB5B56" w:rsidRPr="00216DE6">
        <w:rPr>
          <w:rFonts w:ascii="Times" w:hAnsi="Times" w:cstheme="majorBidi"/>
        </w:rPr>
        <w:t xml:space="preserve"> strictly</w:t>
      </w:r>
      <w:r w:rsidRPr="00216DE6">
        <w:rPr>
          <w:rFonts w:ascii="Times" w:hAnsi="Times" w:cstheme="majorBidi"/>
        </w:rPr>
        <w:t xml:space="preserve"> defined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66CCA" w:rsidRPr="00216DE6" w14:paraId="45C572E4" w14:textId="77777777" w:rsidTr="00FB5B56">
        <w:tc>
          <w:tcPr>
            <w:tcW w:w="4675" w:type="dxa"/>
          </w:tcPr>
          <w:p w14:paraId="0E8B043F" w14:textId="77777777" w:rsidR="00B66CCA" w:rsidRPr="00216DE6" w:rsidRDefault="00BB1BC1" w:rsidP="0093354E">
            <w:pPr>
              <w:pStyle w:val="NormalWeb"/>
              <w:shd w:val="clear" w:color="auto" w:fill="FFFFFF"/>
              <w:spacing w:before="0" w:beforeAutospacing="0" w:after="0" w:afterAutospacing="0" w:line="360" w:lineRule="auto"/>
              <w:contextualSpacing/>
              <w:jc w:val="both"/>
              <w:rPr>
                <w:rFonts w:ascii="Times" w:hAnsi="Times" w:cstheme="majorBidi"/>
                <w:color w:val="000000"/>
              </w:rPr>
            </w:pPr>
            <m:oMathPara>
              <m:oMathParaPr>
                <m:jc m:val="left"/>
              </m:oMathParaPr>
              <m:oMath>
                <m:sSub>
                  <m:sSubPr>
                    <m:ctrlPr>
                      <w:rPr>
                        <w:rFonts w:ascii="Cambria Math" w:hAnsi="Cambria Math" w:cstheme="majorBidi"/>
                        <w:i/>
                        <w:color w:val="000000"/>
                      </w:rPr>
                    </m:ctrlPr>
                  </m:sSubPr>
                  <m:e>
                    <m:r>
                      <w:rPr>
                        <w:rFonts w:ascii="Cambria Math" w:hAnsi="Cambria Math" w:cstheme="majorBidi"/>
                        <w:color w:val="000000"/>
                      </w:rPr>
                      <m:t>ϕ</m:t>
                    </m:r>
                  </m:e>
                  <m:sub>
                    <m:r>
                      <w:rPr>
                        <w:rFonts w:ascii="Cambria Math" w:hAnsi="Cambria Math" w:cstheme="majorBidi"/>
                        <w:color w:val="000000"/>
                      </w:rPr>
                      <m:t>Dt</m:t>
                    </m:r>
                  </m:sub>
                </m:sSub>
                <m:d>
                  <m:dPr>
                    <m:ctrlPr>
                      <w:rPr>
                        <w:rFonts w:ascii="Cambria Math" w:hAnsi="Cambria Math" w:cstheme="majorBidi"/>
                        <w:i/>
                        <w:color w:val="000000"/>
                      </w:rPr>
                    </m:ctrlPr>
                  </m:dPr>
                  <m:e>
                    <m:r>
                      <w:rPr>
                        <w:rFonts w:ascii="Cambria Math" w:hAnsi="Cambria Math" w:cstheme="majorBidi"/>
                        <w:color w:val="000000"/>
                      </w:rPr>
                      <m:t>x,y</m:t>
                    </m:r>
                  </m:e>
                </m:d>
                <m:r>
                  <w:rPr>
                    <w:rFonts w:ascii="Cambria Math" w:hAnsi="Cambria Math" w:cstheme="majorBidi"/>
                    <w:color w:val="000000"/>
                  </w:rPr>
                  <m:t>=</m:t>
                </m:r>
                <m:f>
                  <m:fPr>
                    <m:ctrlPr>
                      <w:rPr>
                        <w:rFonts w:ascii="Cambria Math" w:hAnsi="Cambria Math" w:cstheme="majorBidi"/>
                        <w:i/>
                        <w:color w:val="000000"/>
                      </w:rPr>
                    </m:ctrlPr>
                  </m:fPr>
                  <m:num>
                    <m:r>
                      <w:rPr>
                        <w:rFonts w:ascii="Cambria Math" w:hAnsi="Cambria Math" w:cstheme="majorBidi"/>
                        <w:color w:val="000000"/>
                      </w:rPr>
                      <m:t>1</m:t>
                    </m:r>
                  </m:num>
                  <m:den>
                    <m:r>
                      <w:rPr>
                        <w:rFonts w:ascii="Cambria Math" w:hAnsi="Cambria Math" w:cstheme="majorBidi"/>
                        <w:color w:val="000000"/>
                      </w:rPr>
                      <m:t>4π</m:t>
                    </m:r>
                    <m:sSub>
                      <m:sSubPr>
                        <m:ctrlPr>
                          <w:rPr>
                            <w:rFonts w:ascii="Cambria Math" w:hAnsi="Cambria Math" w:cstheme="majorBidi"/>
                            <w:i/>
                            <w:color w:val="000000"/>
                          </w:rPr>
                        </m:ctrlPr>
                      </m:sSubPr>
                      <m:e>
                        <m:r>
                          <w:rPr>
                            <w:rFonts w:ascii="Cambria Math" w:hAnsi="Cambria Math" w:cstheme="majorBidi"/>
                            <w:color w:val="000000"/>
                          </w:rPr>
                          <m:t>D</m:t>
                        </m:r>
                      </m:e>
                      <m:sub>
                        <m:r>
                          <w:rPr>
                            <w:rFonts w:ascii="Cambria Math" w:hAnsi="Cambria Math" w:cstheme="majorBidi"/>
                            <w:color w:val="000000"/>
                          </w:rPr>
                          <m:t>t</m:t>
                        </m:r>
                      </m:sub>
                    </m:sSub>
                  </m:den>
                </m:f>
                <m:r>
                  <m:rPr>
                    <m:sty m:val="p"/>
                  </m:rPr>
                  <w:rPr>
                    <w:rFonts w:ascii="Cambria Math" w:hAnsi="Cambria Math" w:cstheme="majorBidi"/>
                    <w:color w:val="000000"/>
                  </w:rPr>
                  <m:t>exp⁡</m:t>
                </m:r>
                <m:r>
                  <w:rPr>
                    <w:rFonts w:ascii="Cambria Math" w:hAnsi="Cambria Math" w:cstheme="majorBidi"/>
                    <w:color w:val="000000"/>
                  </w:rPr>
                  <m:t>(-</m:t>
                </m:r>
                <m:f>
                  <m:fPr>
                    <m:ctrlPr>
                      <w:rPr>
                        <w:rFonts w:ascii="Cambria Math" w:hAnsi="Cambria Math" w:cstheme="majorBidi"/>
                        <w:i/>
                        <w:color w:val="000000"/>
                      </w:rPr>
                    </m:ctrlPr>
                  </m:fPr>
                  <m:num>
                    <m:sSup>
                      <m:sSupPr>
                        <m:ctrlPr>
                          <w:rPr>
                            <w:rFonts w:ascii="Cambria Math" w:hAnsi="Cambria Math" w:cstheme="majorBidi"/>
                            <w:i/>
                            <w:color w:val="000000"/>
                          </w:rPr>
                        </m:ctrlPr>
                      </m:sSupPr>
                      <m:e>
                        <m:r>
                          <w:rPr>
                            <w:rFonts w:ascii="Cambria Math" w:hAnsi="Cambria Math" w:cstheme="majorBidi"/>
                            <w:color w:val="000000"/>
                          </w:rPr>
                          <m:t>x</m:t>
                        </m:r>
                      </m:e>
                      <m:sup>
                        <m:r>
                          <w:rPr>
                            <w:rFonts w:ascii="Cambria Math" w:hAnsi="Cambria Math" w:cstheme="majorBidi"/>
                            <w:color w:val="000000"/>
                          </w:rPr>
                          <m:t>2</m:t>
                        </m:r>
                      </m:sup>
                    </m:sSup>
                    <m:r>
                      <w:rPr>
                        <w:rFonts w:ascii="Cambria Math" w:hAnsi="Cambria Math" w:cstheme="majorBidi"/>
                        <w:color w:val="000000"/>
                      </w:rPr>
                      <m:t>+</m:t>
                    </m:r>
                    <m:sSup>
                      <m:sSupPr>
                        <m:ctrlPr>
                          <w:rPr>
                            <w:rFonts w:ascii="Cambria Math" w:hAnsi="Cambria Math" w:cstheme="majorBidi"/>
                            <w:i/>
                            <w:color w:val="000000"/>
                          </w:rPr>
                        </m:ctrlPr>
                      </m:sSupPr>
                      <m:e>
                        <m:r>
                          <w:rPr>
                            <w:rFonts w:ascii="Cambria Math" w:hAnsi="Cambria Math" w:cstheme="majorBidi"/>
                            <w:color w:val="000000"/>
                          </w:rPr>
                          <m:t>y</m:t>
                        </m:r>
                      </m:e>
                      <m:sup>
                        <m:r>
                          <w:rPr>
                            <w:rFonts w:ascii="Cambria Math" w:hAnsi="Cambria Math" w:cstheme="majorBidi"/>
                            <w:color w:val="000000"/>
                          </w:rPr>
                          <m:t>2</m:t>
                        </m:r>
                      </m:sup>
                    </m:sSup>
                  </m:num>
                  <m:den>
                    <m:r>
                      <w:rPr>
                        <w:rFonts w:ascii="Cambria Math" w:hAnsi="Cambria Math" w:cstheme="majorBidi"/>
                        <w:color w:val="000000"/>
                      </w:rPr>
                      <m:t>4</m:t>
                    </m:r>
                    <m:sSub>
                      <m:sSubPr>
                        <m:ctrlPr>
                          <w:rPr>
                            <w:rFonts w:ascii="Cambria Math" w:hAnsi="Cambria Math" w:cstheme="majorBidi"/>
                            <w:i/>
                            <w:color w:val="000000"/>
                          </w:rPr>
                        </m:ctrlPr>
                      </m:sSubPr>
                      <m:e>
                        <m:r>
                          <w:rPr>
                            <w:rFonts w:ascii="Cambria Math" w:hAnsi="Cambria Math" w:cstheme="majorBidi"/>
                            <w:color w:val="000000"/>
                          </w:rPr>
                          <m:t>D</m:t>
                        </m:r>
                      </m:e>
                      <m:sub>
                        <m:r>
                          <w:rPr>
                            <w:rFonts w:ascii="Cambria Math" w:hAnsi="Cambria Math" w:cstheme="majorBidi"/>
                            <w:color w:val="000000"/>
                          </w:rPr>
                          <m:t>t</m:t>
                        </m:r>
                      </m:sub>
                    </m:sSub>
                  </m:den>
                </m:f>
                <m:r>
                  <w:rPr>
                    <w:rFonts w:ascii="Cambria Math" w:hAnsi="Cambria Math" w:cstheme="majorBidi"/>
                    <w:color w:val="000000"/>
                  </w:rPr>
                  <m:t>)</m:t>
                </m:r>
              </m:oMath>
            </m:oMathPara>
          </w:p>
          <w:p w14:paraId="44097CDE" w14:textId="77777777" w:rsidR="00B66CCA" w:rsidRPr="00216DE6" w:rsidRDefault="00B66CCA" w:rsidP="0093354E">
            <w:pPr>
              <w:pStyle w:val="NormalWeb"/>
              <w:shd w:val="clear" w:color="auto" w:fill="FFFFFF"/>
              <w:spacing w:before="0" w:beforeAutospacing="0" w:after="0" w:afterAutospacing="0" w:line="360" w:lineRule="auto"/>
              <w:jc w:val="right"/>
              <w:rPr>
                <w:rFonts w:ascii="Times" w:hAnsi="Times" w:cstheme="majorBidi"/>
                <w:color w:val="000000"/>
                <w:sz w:val="20"/>
                <w:szCs w:val="20"/>
              </w:rPr>
            </w:pPr>
          </w:p>
        </w:tc>
        <w:tc>
          <w:tcPr>
            <w:tcW w:w="4675" w:type="dxa"/>
          </w:tcPr>
          <w:p w14:paraId="3B083AD3" w14:textId="10C16021" w:rsidR="00B66CCA" w:rsidRPr="00216DE6" w:rsidRDefault="00B66CCA" w:rsidP="0093354E">
            <w:pPr>
              <w:pStyle w:val="NormalWeb"/>
              <w:spacing w:before="166" w:beforeAutospacing="0" w:after="166" w:afterAutospacing="0" w:line="360" w:lineRule="auto"/>
              <w:jc w:val="right"/>
              <w:rPr>
                <w:rFonts w:ascii="Times" w:hAnsi="Times" w:cstheme="majorBidi"/>
                <w:sz w:val="20"/>
                <w:szCs w:val="20"/>
              </w:rPr>
            </w:pPr>
            <w:r w:rsidRPr="00216DE6">
              <w:rPr>
                <w:rFonts w:ascii="Times" w:hAnsi="Times" w:cstheme="majorBidi"/>
                <w:sz w:val="20"/>
                <w:szCs w:val="20"/>
              </w:rPr>
              <w:t>(S5)</w:t>
            </w:r>
          </w:p>
        </w:tc>
      </w:tr>
    </w:tbl>
    <w:p w14:paraId="6B0D7736" w14:textId="62755A1A" w:rsidR="00A50FC8" w:rsidRPr="00216DE6" w:rsidRDefault="00A50FC8" w:rsidP="0093354E">
      <w:pPr>
        <w:pStyle w:val="NormalWeb"/>
        <w:shd w:val="clear" w:color="auto" w:fill="FFFFFF"/>
        <w:spacing w:before="166" w:beforeAutospacing="0" w:after="166" w:afterAutospacing="0" w:line="360" w:lineRule="auto"/>
        <w:jc w:val="both"/>
        <w:rPr>
          <w:rFonts w:ascii="Times" w:hAnsi="Times" w:cstheme="majorBidi"/>
        </w:rPr>
      </w:pPr>
      <w:r w:rsidRPr="00216DE6">
        <w:rPr>
          <w:rFonts w:ascii="Times" w:hAnsi="Times" w:cstheme="majorBidi"/>
        </w:rPr>
        <w:t>Therefore, the fluorescence intensity from the bleach</w:t>
      </w:r>
      <w:r w:rsidR="00FB5B56" w:rsidRPr="00216DE6">
        <w:rPr>
          <w:rFonts w:ascii="Times" w:hAnsi="Times" w:cstheme="majorBidi"/>
        </w:rPr>
        <w:t>ed</w:t>
      </w:r>
      <w:r w:rsidRPr="00216DE6">
        <w:rPr>
          <w:rFonts w:ascii="Times" w:hAnsi="Times" w:cstheme="majorBidi"/>
        </w:rPr>
        <w:t xml:space="preserve"> region of interest (ROI) can be </w:t>
      </w:r>
      <w:r w:rsidR="00FB5B56" w:rsidRPr="00216DE6">
        <w:rPr>
          <w:rFonts w:ascii="Times" w:hAnsi="Times" w:cstheme="majorBidi"/>
        </w:rPr>
        <w:t>calculated</w:t>
      </w:r>
      <w:r w:rsidR="00F90BF2" w:rsidRPr="00216DE6">
        <w:rPr>
          <w:rFonts w:ascii="Times" w:hAnsi="Times" w:cstheme="majorBidi"/>
        </w:rPr>
        <w:t xml:space="preserve"> from equation S6</w:t>
      </w:r>
      <w:r w:rsidRPr="00216DE6">
        <w:rPr>
          <w:rFonts w:ascii="Times" w:hAnsi="Times" w:cstheme="majorBid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66CCA" w:rsidRPr="00216DE6" w14:paraId="5C135BA2" w14:textId="77777777" w:rsidTr="00FB5B56">
        <w:tc>
          <w:tcPr>
            <w:tcW w:w="4675" w:type="dxa"/>
          </w:tcPr>
          <w:p w14:paraId="54F4FB29" w14:textId="77777777" w:rsidR="00B66CCA" w:rsidRPr="00216DE6" w:rsidRDefault="00B66CCA" w:rsidP="0093354E">
            <w:pPr>
              <w:pStyle w:val="NormalWeb"/>
              <w:shd w:val="clear" w:color="auto" w:fill="FFFFFF"/>
              <w:spacing w:before="0" w:beforeAutospacing="0" w:line="360" w:lineRule="auto"/>
              <w:jc w:val="both"/>
              <w:rPr>
                <w:rFonts w:ascii="Times" w:hAnsi="Times" w:cstheme="majorBidi"/>
                <w:color w:val="000000"/>
              </w:rPr>
            </w:pPr>
            <m:oMathPara>
              <m:oMathParaPr>
                <m:jc m:val="left"/>
              </m:oMathParaPr>
              <m:oMath>
                <m:r>
                  <w:rPr>
                    <w:rFonts w:ascii="Cambria Math" w:hAnsi="Cambria Math" w:cstheme="majorBidi"/>
                    <w:color w:val="000000"/>
                  </w:rPr>
                  <m:t>F</m:t>
                </m:r>
                <m:d>
                  <m:dPr>
                    <m:ctrlPr>
                      <w:rPr>
                        <w:rFonts w:ascii="Cambria Math" w:hAnsi="Cambria Math" w:cstheme="majorBidi"/>
                        <w:i/>
                        <w:color w:val="000000"/>
                      </w:rPr>
                    </m:ctrlPr>
                  </m:dPr>
                  <m:e>
                    <m:r>
                      <w:rPr>
                        <w:rFonts w:ascii="Cambria Math" w:hAnsi="Cambria Math" w:cstheme="majorBidi"/>
                        <w:color w:val="000000"/>
                      </w:rPr>
                      <m:t>t</m:t>
                    </m:r>
                  </m:e>
                </m:d>
                <m:r>
                  <w:rPr>
                    <w:rFonts w:ascii="Cambria Math" w:hAnsi="Cambria Math" w:cstheme="majorBidi"/>
                    <w:color w:val="000000"/>
                  </w:rPr>
                  <m:t>=q</m:t>
                </m:r>
                <m:nary>
                  <m:naryPr>
                    <m:chr m:val="∬"/>
                    <m:limLoc m:val="undOvr"/>
                    <m:subHide m:val="1"/>
                    <m:supHide m:val="1"/>
                    <m:ctrlPr>
                      <w:rPr>
                        <w:rFonts w:ascii="Cambria Math" w:hAnsi="Cambria Math" w:cstheme="majorBidi"/>
                        <w:i/>
                        <w:color w:val="000000"/>
                      </w:rPr>
                    </m:ctrlPr>
                  </m:naryPr>
                  <m:sub/>
                  <m:sup/>
                  <m:e>
                    <m:r>
                      <m:rPr>
                        <m:sty m:val="p"/>
                      </m:rPr>
                      <w:rPr>
                        <w:rFonts w:ascii="Cambria Math" w:hAnsi="Cambria Math" w:cstheme="majorBidi"/>
                      </w:rPr>
                      <m:t>ε</m:t>
                    </m:r>
                    <m:sSub>
                      <m:sSubPr>
                        <m:ctrlPr>
                          <w:rPr>
                            <w:rFonts w:ascii="Cambria Math" w:hAnsi="Cambria Math" w:cstheme="majorBidi"/>
                          </w:rPr>
                        </m:ctrlPr>
                      </m:sSubPr>
                      <m:e>
                        <m:r>
                          <m:rPr>
                            <m:sty m:val="p"/>
                          </m:rPr>
                          <w:rPr>
                            <w:rFonts w:ascii="Cambria Math" w:hAnsi="Cambria Math" w:cstheme="majorBidi"/>
                          </w:rPr>
                          <m:t>I</m:t>
                        </m:r>
                      </m:e>
                      <m:sub>
                        <m:r>
                          <w:rPr>
                            <w:rFonts w:ascii="Cambria Math" w:hAnsi="Cambria Math" w:cstheme="majorBidi"/>
                          </w:rPr>
                          <m:t>rn</m:t>
                        </m:r>
                      </m:sub>
                    </m:sSub>
                    <m:r>
                      <m:rPr>
                        <m:sty m:val="p"/>
                      </m:rPr>
                      <w:rPr>
                        <w:rFonts w:ascii="Cambria Math" w:hAnsi="Cambria Math" w:cstheme="majorBidi"/>
                      </w:rPr>
                      <m:t xml:space="preserve"> (x, y)C (x, y,t) dx dy</m:t>
                    </m:r>
                  </m:e>
                </m:nary>
              </m:oMath>
            </m:oMathPara>
          </w:p>
          <w:p w14:paraId="44609FEF" w14:textId="77777777" w:rsidR="00B66CCA" w:rsidRPr="00216DE6" w:rsidRDefault="00B66CCA" w:rsidP="0093354E">
            <w:pPr>
              <w:pStyle w:val="NormalWeb"/>
              <w:shd w:val="clear" w:color="auto" w:fill="FFFFFF"/>
              <w:spacing w:before="0" w:beforeAutospacing="0" w:line="360" w:lineRule="auto"/>
              <w:jc w:val="right"/>
              <w:rPr>
                <w:rFonts w:ascii="Times" w:hAnsi="Times" w:cstheme="majorBidi"/>
                <w:color w:val="000000"/>
                <w:sz w:val="20"/>
                <w:szCs w:val="20"/>
              </w:rPr>
            </w:pPr>
          </w:p>
        </w:tc>
        <w:tc>
          <w:tcPr>
            <w:tcW w:w="4675" w:type="dxa"/>
          </w:tcPr>
          <w:p w14:paraId="49E472C2" w14:textId="5AFF2B4B" w:rsidR="00B66CCA" w:rsidRPr="00216DE6" w:rsidRDefault="00B66CCA" w:rsidP="0093354E">
            <w:pPr>
              <w:pStyle w:val="NormalWeb"/>
              <w:spacing w:before="0" w:beforeAutospacing="0" w:line="360" w:lineRule="auto"/>
              <w:jc w:val="right"/>
              <w:rPr>
                <w:rFonts w:ascii="Times" w:hAnsi="Times" w:cstheme="majorBidi"/>
                <w:sz w:val="20"/>
                <w:szCs w:val="20"/>
              </w:rPr>
            </w:pPr>
            <w:r w:rsidRPr="00216DE6">
              <w:rPr>
                <w:rFonts w:ascii="Times" w:hAnsi="Times" w:cstheme="majorBidi"/>
                <w:sz w:val="20"/>
                <w:szCs w:val="20"/>
              </w:rPr>
              <w:t>(S6)</w:t>
            </w:r>
          </w:p>
        </w:tc>
      </w:tr>
    </w:tbl>
    <w:p w14:paraId="592E8F4B" w14:textId="61E9EC12" w:rsidR="00F90BF2" w:rsidRPr="00216DE6" w:rsidRDefault="00A50FC8" w:rsidP="0093354E">
      <w:pPr>
        <w:pStyle w:val="NormalWeb"/>
        <w:shd w:val="clear" w:color="auto" w:fill="FFFFFF"/>
        <w:spacing w:before="166" w:beforeAutospacing="0" w:after="166" w:afterAutospacing="0" w:line="360" w:lineRule="auto"/>
        <w:jc w:val="both"/>
        <w:rPr>
          <w:rFonts w:ascii="Times" w:hAnsi="Times" w:cstheme="majorBidi"/>
        </w:rPr>
      </w:pPr>
      <w:r w:rsidRPr="00216DE6">
        <w:rPr>
          <w:rFonts w:ascii="Times" w:hAnsi="Times" w:cstheme="majorBidi"/>
        </w:rPr>
        <w:t>where q is quantum yield of the fluorophores and C(</w:t>
      </w:r>
      <w:proofErr w:type="spellStart"/>
      <w:proofErr w:type="gramStart"/>
      <w:r w:rsidRPr="00216DE6">
        <w:rPr>
          <w:rFonts w:ascii="Times" w:hAnsi="Times" w:cstheme="majorBidi"/>
        </w:rPr>
        <w:t>x,y</w:t>
      </w:r>
      <w:proofErr w:type="gramEnd"/>
      <w:r w:rsidRPr="00216DE6">
        <w:rPr>
          <w:rFonts w:ascii="Times" w:hAnsi="Times" w:cstheme="majorBidi"/>
        </w:rPr>
        <w:t>,t</w:t>
      </w:r>
      <w:proofErr w:type="spellEnd"/>
      <w:r w:rsidRPr="00216DE6">
        <w:rPr>
          <w:rFonts w:ascii="Times" w:hAnsi="Times" w:cstheme="majorBidi"/>
        </w:rPr>
        <w:t xml:space="preserve">) describes the concentration of fluorescent </w:t>
      </w:r>
      <w:r w:rsidR="00FB5B56" w:rsidRPr="00216DE6">
        <w:rPr>
          <w:rFonts w:ascii="Times" w:hAnsi="Times" w:cstheme="majorBidi"/>
        </w:rPr>
        <w:t>particles</w:t>
      </w:r>
      <w:r w:rsidRPr="00216DE6">
        <w:rPr>
          <w:rFonts w:ascii="Times" w:hAnsi="Times" w:cstheme="majorBidi"/>
        </w:rPr>
        <w:t xml:space="preserve"> within the confocal volume at time.</w:t>
      </w:r>
    </w:p>
    <w:p w14:paraId="7A2864D7" w14:textId="04495D3A" w:rsidR="00A50FC8" w:rsidRPr="00216DE6" w:rsidRDefault="00A50FC8" w:rsidP="0093354E">
      <w:pPr>
        <w:pStyle w:val="NormalWeb"/>
        <w:shd w:val="clear" w:color="auto" w:fill="FFFFFF"/>
        <w:spacing w:before="166" w:beforeAutospacing="0" w:after="166" w:afterAutospacing="0" w:line="360" w:lineRule="auto"/>
        <w:jc w:val="both"/>
        <w:rPr>
          <w:rFonts w:ascii="Times" w:hAnsi="Times" w:cstheme="majorBidi"/>
        </w:rPr>
      </w:pPr>
      <w:r w:rsidRPr="00216DE6">
        <w:rPr>
          <w:rFonts w:ascii="Times" w:hAnsi="Times" w:cstheme="majorBidi"/>
        </w:rPr>
        <w:t>It has been empirically shown that a confocal post</w:t>
      </w:r>
      <w:r w:rsidR="009F2F73" w:rsidRPr="00216DE6">
        <w:rPr>
          <w:rFonts w:ascii="Times" w:hAnsi="Times" w:cstheme="majorBidi"/>
        </w:rPr>
        <w:t>-</w:t>
      </w:r>
      <w:r w:rsidRPr="00216DE6">
        <w:rPr>
          <w:rFonts w:ascii="Times" w:hAnsi="Times" w:cstheme="majorBidi"/>
        </w:rPr>
        <w:t>bleach profile can be described as a Gaussian func</w:t>
      </w:r>
      <w:r w:rsidR="00FB5B56" w:rsidRPr="00216DE6">
        <w:rPr>
          <w:rFonts w:ascii="Times" w:hAnsi="Times" w:cstheme="majorBidi"/>
        </w:rPr>
        <w:t>tion (constant minus Gaussian)</w:t>
      </w:r>
      <w:r w:rsidR="00BF2163" w:rsidRPr="00216DE6">
        <w:rPr>
          <w:rFonts w:ascii="Times" w:hAnsi="Times" w:cstheme="majorBid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45B3B" w:rsidRPr="00216DE6" w14:paraId="399ED093" w14:textId="77777777" w:rsidTr="00FB5B56">
        <w:tc>
          <w:tcPr>
            <w:tcW w:w="4675" w:type="dxa"/>
          </w:tcPr>
          <w:p w14:paraId="50B13179" w14:textId="77777777" w:rsidR="00B45B3B" w:rsidRPr="00216DE6" w:rsidRDefault="00B45B3B" w:rsidP="0093354E">
            <w:pPr>
              <w:pStyle w:val="NormalWeb"/>
              <w:shd w:val="clear" w:color="auto" w:fill="FFFFFF"/>
              <w:spacing w:before="0" w:beforeAutospacing="0" w:after="0" w:afterAutospacing="0" w:line="360" w:lineRule="auto"/>
              <w:jc w:val="both"/>
              <w:rPr>
                <w:rFonts w:ascii="Times" w:hAnsi="Times" w:cstheme="majorBidi"/>
              </w:rPr>
            </w:pPr>
            <m:oMathPara>
              <m:oMathParaPr>
                <m:jc m:val="left"/>
              </m:oMathParaPr>
              <m:oMath>
                <m:r>
                  <m:rPr>
                    <m:sty m:val="p"/>
                  </m:rPr>
                  <w:rPr>
                    <w:rFonts w:ascii="Cambria Math" w:hAnsi="Cambria Math" w:cstheme="majorBidi"/>
                    <w:sz w:val="22"/>
                    <w:szCs w:val="22"/>
                  </w:rPr>
                  <m:t xml:space="preserve">C (x, y, 0) = </m:t>
                </m:r>
                <m:sSub>
                  <m:sSubPr>
                    <m:ctrlPr>
                      <w:rPr>
                        <w:rFonts w:ascii="Cambria Math" w:hAnsi="Cambria Math" w:cstheme="majorBidi"/>
                        <w:sz w:val="22"/>
                        <w:szCs w:val="22"/>
                      </w:rPr>
                    </m:ctrlPr>
                  </m:sSubPr>
                  <m:e>
                    <m:r>
                      <m:rPr>
                        <m:sty m:val="p"/>
                      </m:rPr>
                      <w:rPr>
                        <w:rFonts w:ascii="Cambria Math" w:hAnsi="Cambria Math" w:cstheme="majorBidi"/>
                        <w:sz w:val="22"/>
                        <w:szCs w:val="22"/>
                      </w:rPr>
                      <m:t>C</m:t>
                    </m:r>
                  </m:e>
                  <m:sub>
                    <m:r>
                      <w:rPr>
                        <w:rFonts w:ascii="Cambria Math" w:hAnsi="Cambria Math" w:cstheme="majorBidi"/>
                        <w:sz w:val="22"/>
                        <w:szCs w:val="22"/>
                      </w:rPr>
                      <m:t>i</m:t>
                    </m:r>
                  </m:sub>
                </m:sSub>
                <m:r>
                  <m:rPr>
                    <m:sty m:val="p"/>
                  </m:rPr>
                  <w:rPr>
                    <w:rFonts w:ascii="Cambria Math" w:hAnsi="Cambria Math" w:cstheme="majorBidi"/>
                    <w:sz w:val="22"/>
                    <w:szCs w:val="22"/>
                  </w:rPr>
                  <m:t xml:space="preserve"> ( 1- K exp (</m:t>
                </m:r>
                <m:r>
                  <w:rPr>
                    <w:rFonts w:ascii="Cambria Math" w:hAnsi="Cambria Math" w:cstheme="majorBidi"/>
                    <w:color w:val="000000"/>
                    <w:sz w:val="22"/>
                    <w:szCs w:val="22"/>
                  </w:rPr>
                  <m:t>-</m:t>
                </m:r>
                <m:f>
                  <m:fPr>
                    <m:ctrlPr>
                      <w:rPr>
                        <w:rFonts w:ascii="Cambria Math" w:hAnsi="Cambria Math" w:cstheme="majorBidi"/>
                        <w:i/>
                        <w:color w:val="000000"/>
                        <w:sz w:val="22"/>
                        <w:szCs w:val="22"/>
                      </w:rPr>
                    </m:ctrlPr>
                  </m:fPr>
                  <m:num>
                    <m:sSup>
                      <m:sSupPr>
                        <m:ctrlPr>
                          <w:rPr>
                            <w:rFonts w:ascii="Cambria Math" w:hAnsi="Cambria Math" w:cstheme="majorBidi"/>
                            <w:i/>
                            <w:color w:val="000000"/>
                            <w:sz w:val="22"/>
                            <w:szCs w:val="22"/>
                          </w:rPr>
                        </m:ctrlPr>
                      </m:sSupPr>
                      <m:e>
                        <m:r>
                          <w:rPr>
                            <w:rFonts w:ascii="Cambria Math" w:hAnsi="Cambria Math" w:cstheme="majorBidi"/>
                            <w:color w:val="000000"/>
                            <w:sz w:val="22"/>
                            <w:szCs w:val="22"/>
                          </w:rPr>
                          <m:t>-2(x</m:t>
                        </m:r>
                      </m:e>
                      <m:sup>
                        <m:r>
                          <w:rPr>
                            <w:rFonts w:ascii="Cambria Math" w:hAnsi="Cambria Math" w:cstheme="majorBidi"/>
                            <w:color w:val="000000"/>
                            <w:sz w:val="22"/>
                            <w:szCs w:val="22"/>
                          </w:rPr>
                          <m:t>2</m:t>
                        </m:r>
                      </m:sup>
                    </m:sSup>
                    <m:r>
                      <w:rPr>
                        <w:rFonts w:ascii="Cambria Math" w:hAnsi="Cambria Math" w:cstheme="majorBidi"/>
                        <w:color w:val="000000"/>
                        <w:sz w:val="22"/>
                        <w:szCs w:val="22"/>
                      </w:rPr>
                      <m:t>+</m:t>
                    </m:r>
                    <m:sSup>
                      <m:sSupPr>
                        <m:ctrlPr>
                          <w:rPr>
                            <w:rFonts w:ascii="Cambria Math" w:hAnsi="Cambria Math" w:cstheme="majorBidi"/>
                            <w:i/>
                            <w:color w:val="000000"/>
                            <w:sz w:val="22"/>
                            <w:szCs w:val="22"/>
                          </w:rPr>
                        </m:ctrlPr>
                      </m:sSupPr>
                      <m:e>
                        <m:r>
                          <w:rPr>
                            <w:rFonts w:ascii="Cambria Math" w:hAnsi="Cambria Math" w:cstheme="majorBidi"/>
                            <w:color w:val="000000"/>
                            <w:sz w:val="22"/>
                            <w:szCs w:val="22"/>
                          </w:rPr>
                          <m:t>y</m:t>
                        </m:r>
                      </m:e>
                      <m:sup>
                        <m:r>
                          <w:rPr>
                            <w:rFonts w:ascii="Cambria Math" w:hAnsi="Cambria Math" w:cstheme="majorBidi"/>
                            <w:color w:val="000000"/>
                            <w:sz w:val="22"/>
                            <w:szCs w:val="22"/>
                          </w:rPr>
                          <m:t>2</m:t>
                        </m:r>
                      </m:sup>
                    </m:sSup>
                    <m:r>
                      <w:rPr>
                        <w:rFonts w:ascii="Cambria Math" w:hAnsi="Cambria Math" w:cstheme="majorBidi"/>
                        <w:color w:val="000000"/>
                        <w:sz w:val="22"/>
                        <w:szCs w:val="22"/>
                      </w:rPr>
                      <m:t>)</m:t>
                    </m:r>
                  </m:num>
                  <m:den>
                    <m:sSub>
                      <m:sSubPr>
                        <m:ctrlPr>
                          <w:rPr>
                            <w:rFonts w:ascii="Cambria Math" w:hAnsi="Cambria Math" w:cstheme="majorBidi"/>
                            <w:i/>
                            <w:color w:val="000000"/>
                            <w:sz w:val="22"/>
                            <w:szCs w:val="22"/>
                          </w:rPr>
                        </m:ctrlPr>
                      </m:sSubPr>
                      <m:e>
                        <m:r>
                          <w:rPr>
                            <w:rFonts w:ascii="Cambria Math" w:hAnsi="Cambria Math" w:cstheme="majorBidi"/>
                            <w:color w:val="000000"/>
                            <w:sz w:val="22"/>
                            <w:szCs w:val="22"/>
                          </w:rPr>
                          <m:t>r</m:t>
                        </m:r>
                      </m:e>
                      <m:sub>
                        <m:r>
                          <w:rPr>
                            <w:rFonts w:ascii="Cambria Math" w:hAnsi="Cambria Math" w:cstheme="majorBidi"/>
                            <w:color w:val="000000"/>
                            <w:sz w:val="22"/>
                            <w:szCs w:val="22"/>
                          </w:rPr>
                          <m:t>e</m:t>
                        </m:r>
                      </m:sub>
                    </m:sSub>
                  </m:den>
                </m:f>
                <m:r>
                  <m:rPr>
                    <m:sty m:val="p"/>
                  </m:rPr>
                  <w:rPr>
                    <w:rFonts w:ascii="Cambria Math" w:hAnsi="Cambria Math" w:cstheme="majorBidi"/>
                    <w:sz w:val="22"/>
                    <w:szCs w:val="22"/>
                  </w:rPr>
                  <m:t xml:space="preserve"> )</m:t>
                </m:r>
              </m:oMath>
            </m:oMathPara>
          </w:p>
          <w:p w14:paraId="51944CA2" w14:textId="77777777" w:rsidR="00B45B3B" w:rsidRPr="00216DE6" w:rsidRDefault="00B45B3B" w:rsidP="0093354E">
            <w:pPr>
              <w:pStyle w:val="NormalWeb"/>
              <w:shd w:val="clear" w:color="auto" w:fill="FFFFFF"/>
              <w:spacing w:before="0" w:beforeAutospacing="0" w:after="0" w:afterAutospacing="0" w:line="360" w:lineRule="auto"/>
              <w:jc w:val="right"/>
              <w:rPr>
                <w:rFonts w:ascii="Times" w:hAnsi="Times" w:cstheme="majorBidi"/>
                <w:color w:val="000000"/>
                <w:sz w:val="20"/>
                <w:szCs w:val="20"/>
              </w:rPr>
            </w:pPr>
          </w:p>
        </w:tc>
        <w:tc>
          <w:tcPr>
            <w:tcW w:w="4675" w:type="dxa"/>
          </w:tcPr>
          <w:p w14:paraId="414CC7EE" w14:textId="17BEDCB4" w:rsidR="00B45B3B" w:rsidRPr="00216DE6" w:rsidRDefault="00B45B3B" w:rsidP="0093354E">
            <w:pPr>
              <w:pStyle w:val="NormalWeb"/>
              <w:spacing w:before="0" w:beforeAutospacing="0" w:after="0" w:afterAutospacing="0" w:line="360" w:lineRule="auto"/>
              <w:jc w:val="right"/>
              <w:rPr>
                <w:rFonts w:ascii="Times" w:hAnsi="Times" w:cstheme="majorBidi"/>
                <w:sz w:val="20"/>
                <w:szCs w:val="20"/>
              </w:rPr>
            </w:pPr>
            <w:r w:rsidRPr="00216DE6">
              <w:rPr>
                <w:rFonts w:ascii="Times" w:hAnsi="Times" w:cstheme="majorBidi"/>
                <w:sz w:val="20"/>
                <w:szCs w:val="20"/>
              </w:rPr>
              <w:t>(S7)</w:t>
            </w:r>
          </w:p>
        </w:tc>
      </w:tr>
    </w:tbl>
    <w:p w14:paraId="06BFB747" w14:textId="2ABC6365" w:rsidR="00A50FC8" w:rsidRPr="00216DE6" w:rsidRDefault="00A50FC8" w:rsidP="0093354E">
      <w:pPr>
        <w:pStyle w:val="NormalWeb"/>
        <w:shd w:val="clear" w:color="auto" w:fill="FFFFFF"/>
        <w:spacing w:before="166" w:beforeAutospacing="0" w:after="166" w:afterAutospacing="0" w:line="360" w:lineRule="auto"/>
        <w:jc w:val="both"/>
        <w:rPr>
          <w:rFonts w:ascii="Times" w:hAnsi="Times" w:cstheme="majorBidi"/>
        </w:rPr>
      </w:pPr>
      <w:r w:rsidRPr="00216DE6">
        <w:rPr>
          <w:rFonts w:ascii="Times" w:hAnsi="Times" w:cstheme="majorBidi"/>
        </w:rPr>
        <w:t xml:space="preserve">where </w:t>
      </w:r>
      <m:oMath>
        <m:sSub>
          <m:sSubPr>
            <m:ctrlPr>
              <w:rPr>
                <w:rFonts w:ascii="Cambria Math" w:hAnsi="Cambria Math" w:cstheme="majorBidi"/>
              </w:rPr>
            </m:ctrlPr>
          </m:sSubPr>
          <m:e>
            <m:r>
              <m:rPr>
                <m:sty m:val="p"/>
              </m:rPr>
              <w:rPr>
                <w:rFonts w:ascii="Cambria Math" w:hAnsi="Cambria Math" w:cstheme="majorBidi"/>
              </w:rPr>
              <m:t>C</m:t>
            </m:r>
          </m:e>
          <m:sub>
            <m:r>
              <w:rPr>
                <w:rFonts w:ascii="Cambria Math" w:hAnsi="Cambria Math" w:cstheme="majorBidi"/>
              </w:rPr>
              <m:t>i</m:t>
            </m:r>
          </m:sub>
        </m:sSub>
      </m:oMath>
      <w:r w:rsidRPr="00216DE6">
        <w:rPr>
          <w:rFonts w:ascii="Times" w:hAnsi="Times" w:cstheme="majorBidi"/>
        </w:rPr>
        <w:t xml:space="preserve"> is pre</w:t>
      </w:r>
      <w:r w:rsidR="00FB5B56" w:rsidRPr="00216DE6">
        <w:rPr>
          <w:rFonts w:ascii="Times" w:hAnsi="Times" w:cstheme="majorBidi"/>
        </w:rPr>
        <w:t>-</w:t>
      </w:r>
      <w:r w:rsidRPr="00216DE6">
        <w:rPr>
          <w:rFonts w:ascii="Times" w:hAnsi="Times" w:cstheme="majorBidi"/>
        </w:rPr>
        <w:t xml:space="preserve">bleach fluorescent </w:t>
      </w:r>
      <w:r w:rsidR="00FB5B56" w:rsidRPr="00216DE6">
        <w:rPr>
          <w:rFonts w:ascii="Times" w:hAnsi="Times" w:cstheme="majorBidi"/>
        </w:rPr>
        <w:t>particle</w:t>
      </w:r>
      <w:r w:rsidRPr="00216DE6">
        <w:rPr>
          <w:rFonts w:ascii="Times" w:hAnsi="Times" w:cstheme="majorBidi"/>
        </w:rPr>
        <w:t xml:space="preserve"> concentration, and </w:t>
      </w:r>
      <m:oMath>
        <m:sSub>
          <m:sSubPr>
            <m:ctrlPr>
              <w:rPr>
                <w:rFonts w:ascii="Cambria Math" w:hAnsi="Cambria Math" w:cstheme="majorBidi"/>
                <w:i/>
                <w:color w:val="000000"/>
              </w:rPr>
            </m:ctrlPr>
          </m:sSubPr>
          <m:e>
            <m:r>
              <w:rPr>
                <w:rFonts w:ascii="Cambria Math" w:hAnsi="Cambria Math" w:cstheme="majorBidi"/>
                <w:color w:val="000000"/>
              </w:rPr>
              <m:t>r</m:t>
            </m:r>
          </m:e>
          <m:sub>
            <m:r>
              <w:rPr>
                <w:rFonts w:ascii="Cambria Math" w:hAnsi="Cambria Math" w:cstheme="majorBidi"/>
                <w:color w:val="000000"/>
              </w:rPr>
              <m:t>e</m:t>
            </m:r>
          </m:sub>
        </m:sSub>
      </m:oMath>
      <w:r w:rsidRPr="00216DE6">
        <w:rPr>
          <w:rFonts w:ascii="Times" w:hAnsi="Times" w:cstheme="majorBidi"/>
        </w:rPr>
        <w:t xml:space="preserve"> is the half width at the approximately 14% of bleaching depth from the top. We define </w:t>
      </w:r>
      <m:oMath>
        <m:sSub>
          <m:sSubPr>
            <m:ctrlPr>
              <w:rPr>
                <w:rFonts w:ascii="Cambria Math" w:hAnsi="Cambria Math" w:cstheme="majorBidi"/>
                <w:i/>
                <w:color w:val="000000"/>
              </w:rPr>
            </m:ctrlPr>
          </m:sSubPr>
          <m:e>
            <m:r>
              <w:rPr>
                <w:rFonts w:ascii="Cambria Math" w:hAnsi="Cambria Math" w:cstheme="majorBidi"/>
                <w:color w:val="000000"/>
              </w:rPr>
              <m:t>r</m:t>
            </m:r>
          </m:e>
          <m:sub>
            <m:r>
              <w:rPr>
                <w:rFonts w:ascii="Cambria Math" w:hAnsi="Cambria Math" w:cstheme="majorBidi"/>
                <w:color w:val="000000"/>
              </w:rPr>
              <m:t>e</m:t>
            </m:r>
          </m:sub>
        </m:sSub>
        <m:r>
          <w:rPr>
            <w:rFonts w:ascii="Cambria Math" w:hAnsi="Cambria Math" w:cstheme="majorBidi"/>
            <w:color w:val="000000"/>
          </w:rPr>
          <m:t xml:space="preserve"> </m:t>
        </m:r>
      </m:oMath>
      <w:r w:rsidRPr="00216DE6">
        <w:rPr>
          <w:rFonts w:ascii="Times" w:hAnsi="Times" w:cstheme="majorBidi"/>
        </w:rPr>
        <w:t>as the effective radius of a post</w:t>
      </w:r>
      <w:r w:rsidR="002D7F78" w:rsidRPr="00216DE6">
        <w:rPr>
          <w:rFonts w:ascii="Times" w:hAnsi="Times" w:cstheme="majorBidi"/>
        </w:rPr>
        <w:t>-</w:t>
      </w:r>
      <w:r w:rsidRPr="00216DE6">
        <w:rPr>
          <w:rFonts w:ascii="Times" w:hAnsi="Times" w:cstheme="majorBidi"/>
        </w:rPr>
        <w:t>bleach profile, in contrast to the nominal radius (</w:t>
      </w:r>
      <m:oMath>
        <m:sSub>
          <m:sSubPr>
            <m:ctrlPr>
              <w:rPr>
                <w:rFonts w:ascii="Cambria Math" w:hAnsi="Cambria Math" w:cstheme="majorBidi"/>
                <w:i/>
                <w:color w:val="000000"/>
              </w:rPr>
            </m:ctrlPr>
          </m:sSubPr>
          <m:e>
            <m:r>
              <w:rPr>
                <w:rFonts w:ascii="Cambria Math" w:hAnsi="Cambria Math" w:cstheme="majorBidi"/>
                <w:color w:val="000000"/>
              </w:rPr>
              <m:t>r</m:t>
            </m:r>
          </m:e>
          <m:sub>
            <m:r>
              <w:rPr>
                <w:rFonts w:ascii="Cambria Math" w:hAnsi="Cambria Math" w:cstheme="majorBidi"/>
                <w:color w:val="000000"/>
              </w:rPr>
              <m:t>n</m:t>
            </m:r>
          </m:sub>
        </m:sSub>
      </m:oMath>
      <w:r w:rsidRPr="00216DE6">
        <w:rPr>
          <w:rFonts w:ascii="Times" w:hAnsi="Times" w:cstheme="majorBidi"/>
        </w:rPr>
        <w:t xml:space="preserve">) from a user-defined bleaching spot radius. </w:t>
      </w:r>
      <w:r w:rsidR="00FB5B56" w:rsidRPr="00216DE6">
        <w:rPr>
          <w:rFonts w:ascii="Times" w:hAnsi="Times" w:cstheme="majorBidi"/>
        </w:rPr>
        <w:t>In line with</w:t>
      </w:r>
      <w:r w:rsidRPr="00216DE6">
        <w:rPr>
          <w:rFonts w:ascii="Times" w:hAnsi="Times" w:cstheme="majorBidi"/>
        </w:rPr>
        <w:t xml:space="preserve"> th</w:t>
      </w:r>
      <w:r w:rsidR="00FB5B56" w:rsidRPr="00216DE6">
        <w:rPr>
          <w:rFonts w:ascii="Times" w:hAnsi="Times" w:cstheme="majorBidi"/>
        </w:rPr>
        <w:t xml:space="preserve">e computation </w:t>
      </w:r>
      <w:r w:rsidR="00B30681" w:rsidRPr="00216DE6">
        <w:rPr>
          <w:rFonts w:ascii="Times" w:hAnsi="Times" w:cstheme="majorBidi"/>
        </w:rPr>
        <w:t>work of</w:t>
      </w:r>
      <w:r w:rsidR="00FB5B56" w:rsidRPr="00216DE6">
        <w:rPr>
          <w:rFonts w:ascii="Times" w:hAnsi="Times" w:cstheme="majorBidi"/>
        </w:rPr>
        <w:t xml:space="preserve"> Axelrod et al</w:t>
      </w:r>
      <w:r w:rsidR="00286C96">
        <w:rPr>
          <w:rFonts w:ascii="Times" w:hAnsi="Times" w:cstheme="majorBidi"/>
        </w:rPr>
        <w:t xml:space="preserve">. </w:t>
      </w:r>
      <w:r w:rsidR="006D6F74" w:rsidRPr="00216DE6">
        <w:rPr>
          <w:rFonts w:ascii="Times" w:hAnsi="Times" w:cstheme="majorBidi"/>
        </w:rPr>
        <w:fldChar w:fldCharType="begin"/>
      </w:r>
      <w:r w:rsidR="00286C96">
        <w:rPr>
          <w:rFonts w:ascii="Times" w:hAnsi="Times" w:cstheme="majorBidi"/>
        </w:rPr>
        <w:instrText xml:space="preserve"> ADDIN EN.CITE &lt;EndNote&gt;&lt;Cite&gt;&lt;Author&gt;Axelrod&lt;/Author&gt;&lt;Year&gt;1976&lt;/Year&gt;&lt;RecNum&gt;303&lt;/RecNum&gt;&lt;DisplayText&gt;(Axelrod et al. 1976)&lt;/DisplayText&gt;&lt;record&gt;&lt;rec-number&gt;303&lt;/rec-number&gt;&lt;foreign-keys&gt;&lt;key app="EN" db-id="0t2afsrflte02le9207ve0apv2tpeatf2avx" timestamp="1586079120"&gt;303&lt;/key&gt;&lt;/foreign-keys&gt;&lt;ref-type name="Journal Article"&gt;17&lt;/ref-type&gt;&lt;contributors&gt;&lt;authors&gt;&lt;author&gt;Axelrod, Daniel&lt;/author&gt;&lt;author&gt;Koppel, DE&lt;/author&gt;&lt;author&gt;Schlessinger, J&lt;/author&gt;&lt;author&gt;Elson, Elliot&lt;/author&gt;&lt;author&gt;Webb, Watt W&lt;/author&gt;&lt;/authors&gt;&lt;/contributors&gt;&lt;titles&gt;&lt;title&gt;Mobility measurement by analysis of fluorescence photobleaching recovery kinetics&lt;/title&gt;&lt;secondary-title&gt;Biophysical journal&lt;/secondary-title&gt;&lt;/titles&gt;&lt;periodical&gt;&lt;full-title&gt;Biophysical journal&lt;/full-title&gt;&lt;/periodical&gt;&lt;pages&gt;1055&lt;/pages&gt;&lt;volume&gt;16&lt;/volume&gt;&lt;number&gt;9&lt;/number&gt;&lt;dates&gt;&lt;year&gt;1976&lt;/year&gt;&lt;/dates&gt;&lt;urls&gt;&lt;/urls&gt;&lt;/record&gt;&lt;/Cite&gt;&lt;/EndNote&gt;</w:instrText>
      </w:r>
      <w:r w:rsidR="006D6F74" w:rsidRPr="00216DE6">
        <w:rPr>
          <w:rFonts w:ascii="Times" w:hAnsi="Times" w:cstheme="majorBidi"/>
        </w:rPr>
        <w:fldChar w:fldCharType="separate"/>
      </w:r>
      <w:r w:rsidR="00286C96">
        <w:rPr>
          <w:rFonts w:ascii="Times" w:hAnsi="Times" w:cstheme="majorBidi"/>
          <w:noProof/>
        </w:rPr>
        <w:t>(Axelrod et al. 1976)</w:t>
      </w:r>
      <w:r w:rsidR="006D6F74" w:rsidRPr="00216DE6">
        <w:rPr>
          <w:rFonts w:ascii="Times" w:hAnsi="Times" w:cstheme="majorBidi"/>
        </w:rPr>
        <w:fldChar w:fldCharType="end"/>
      </w:r>
      <w:r w:rsidR="00FB5B56" w:rsidRPr="00216DE6">
        <w:rPr>
          <w:rFonts w:ascii="Times" w:hAnsi="Times" w:cstheme="majorBidi"/>
        </w:rPr>
        <w:t xml:space="preserve">. </w:t>
      </w:r>
      <w:r w:rsidRPr="00216DE6">
        <w:rPr>
          <w:rFonts w:ascii="Times" w:hAnsi="Times" w:cstheme="majorBidi"/>
        </w:rPr>
        <w:t xml:space="preserve">for the diffusion equation with unknown diffusion coefficient D and an initial condition given by </w:t>
      </w:r>
      <w:r w:rsidR="00FB5B56" w:rsidRPr="00216DE6">
        <w:rPr>
          <w:rFonts w:ascii="Times" w:hAnsi="Times" w:cstheme="majorBidi"/>
        </w:rPr>
        <w:t>equation S7</w:t>
      </w:r>
      <w:r w:rsidR="0094115E" w:rsidRPr="00216DE6">
        <w:rPr>
          <w:rFonts w:ascii="Times" w:hAnsi="Times" w:cstheme="majorBidi"/>
        </w:rPr>
        <w:t>,</w:t>
      </w:r>
      <w:r w:rsidRPr="00216DE6">
        <w:rPr>
          <w:rFonts w:ascii="Times" w:hAnsi="Times" w:cstheme="majorBidi"/>
        </w:rPr>
        <w:t xml:space="preserve"> a diffusion FRAP equation for </w:t>
      </w:r>
      <w:r w:rsidR="00B30681" w:rsidRPr="00216DE6">
        <w:rPr>
          <w:rFonts w:ascii="Times" w:hAnsi="Times" w:cstheme="majorBidi"/>
        </w:rPr>
        <w:t xml:space="preserve">the </w:t>
      </w:r>
      <w:r w:rsidRPr="00216DE6">
        <w:rPr>
          <w:rFonts w:ascii="Times" w:hAnsi="Times" w:cstheme="majorBidi"/>
        </w:rPr>
        <w:t xml:space="preserve">confocal FRAP can be </w:t>
      </w:r>
      <w:r w:rsidR="00FB5B56" w:rsidRPr="00216DE6">
        <w:rPr>
          <w:rFonts w:ascii="Times" w:hAnsi="Times" w:cstheme="majorBidi"/>
        </w:rPr>
        <w:t>formulated</w:t>
      </w:r>
      <w:r w:rsidRPr="00216DE6">
        <w:rPr>
          <w:rFonts w:ascii="Times" w:hAnsi="Times" w:cstheme="majorBidi"/>
        </w:rPr>
        <w:t xml:space="preserve"> as</w:t>
      </w:r>
      <w:r w:rsidR="00A93E18" w:rsidRPr="00216DE6">
        <w:rPr>
          <w:rFonts w:ascii="Times" w:hAnsi="Times" w:cstheme="majorBidi"/>
        </w:rPr>
        <w:t xml:space="preserve"> equation S7.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678AC" w:rsidRPr="00216DE6" w14:paraId="0CFE1418" w14:textId="77777777" w:rsidTr="00FB5B56">
        <w:tc>
          <w:tcPr>
            <w:tcW w:w="4675" w:type="dxa"/>
          </w:tcPr>
          <w:p w14:paraId="0D7B9782" w14:textId="77777777" w:rsidR="006678AC" w:rsidRPr="00216DE6" w:rsidRDefault="006678AC" w:rsidP="0093354E">
            <w:pPr>
              <w:pStyle w:val="NormalWeb"/>
              <w:shd w:val="clear" w:color="auto" w:fill="FFFFFF"/>
              <w:spacing w:before="0" w:beforeAutospacing="0" w:after="0" w:afterAutospacing="0" w:line="360" w:lineRule="auto"/>
              <w:jc w:val="both"/>
              <w:rPr>
                <w:rFonts w:ascii="Times" w:hAnsi="Times" w:cstheme="majorBidi"/>
                <w:color w:val="000000"/>
                <w:sz w:val="20"/>
                <w:szCs w:val="20"/>
              </w:rPr>
            </w:pPr>
            <m:oMathPara>
              <m:oMathParaPr>
                <m:jc m:val="left"/>
              </m:oMathParaPr>
              <m:oMath>
                <m:r>
                  <w:rPr>
                    <w:rFonts w:ascii="Cambria Math" w:hAnsi="Cambria Math" w:cstheme="majorBidi"/>
                    <w:color w:val="000000"/>
                    <w:sz w:val="20"/>
                    <w:szCs w:val="20"/>
                  </w:rPr>
                  <m:t>F</m:t>
                </m:r>
                <m:d>
                  <m:dPr>
                    <m:ctrlPr>
                      <w:rPr>
                        <w:rFonts w:ascii="Cambria Math" w:hAnsi="Cambria Math" w:cstheme="majorBidi"/>
                        <w:i/>
                        <w:color w:val="000000"/>
                        <w:sz w:val="20"/>
                        <w:szCs w:val="20"/>
                      </w:rPr>
                    </m:ctrlPr>
                  </m:dPr>
                  <m:e>
                    <m:r>
                      <w:rPr>
                        <w:rFonts w:ascii="Cambria Math" w:hAnsi="Cambria Math" w:cstheme="majorBidi"/>
                        <w:color w:val="000000"/>
                        <w:sz w:val="20"/>
                        <w:szCs w:val="20"/>
                      </w:rPr>
                      <m:t>t</m:t>
                    </m:r>
                  </m:e>
                </m:d>
                <m:r>
                  <w:rPr>
                    <w:rFonts w:ascii="Cambria Math" w:hAnsi="Cambria Math" w:cstheme="majorBidi"/>
                    <w:color w:val="000000"/>
                    <w:sz w:val="20"/>
                    <w:szCs w:val="20"/>
                  </w:rPr>
                  <m:t>=</m:t>
                </m:r>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F</m:t>
                    </m:r>
                  </m:e>
                  <m:sub>
                    <m:r>
                      <w:rPr>
                        <w:rFonts w:ascii="Cambria Math" w:hAnsi="Cambria Math" w:cstheme="majorBidi"/>
                        <w:color w:val="000000"/>
                        <w:sz w:val="20"/>
                        <w:szCs w:val="20"/>
                      </w:rPr>
                      <m:t>i</m:t>
                    </m:r>
                  </m:sub>
                </m:sSub>
                <m:d>
                  <m:dPr>
                    <m:begChr m:val="{"/>
                    <m:endChr m:val="}"/>
                    <m:ctrlPr>
                      <w:rPr>
                        <w:rFonts w:ascii="Cambria Math" w:hAnsi="Cambria Math" w:cstheme="majorBidi"/>
                        <w:i/>
                        <w:color w:val="000000"/>
                        <w:sz w:val="20"/>
                        <w:szCs w:val="20"/>
                      </w:rPr>
                    </m:ctrlPr>
                  </m:dPr>
                  <m:e>
                    <m:r>
                      <w:rPr>
                        <w:rFonts w:ascii="Cambria Math" w:hAnsi="Cambria Math" w:cstheme="majorBidi"/>
                        <w:color w:val="000000"/>
                        <w:sz w:val="20"/>
                        <w:szCs w:val="20"/>
                      </w:rPr>
                      <m:t>1-</m:t>
                    </m:r>
                    <m:f>
                      <m:fPr>
                        <m:ctrlPr>
                          <w:rPr>
                            <w:rFonts w:ascii="Cambria Math" w:hAnsi="Cambria Math" w:cstheme="majorBidi"/>
                            <w:i/>
                            <w:color w:val="000000"/>
                            <w:sz w:val="20"/>
                            <w:szCs w:val="20"/>
                          </w:rPr>
                        </m:ctrlPr>
                      </m:fPr>
                      <m:num>
                        <m:r>
                          <w:rPr>
                            <w:rFonts w:ascii="Cambria Math" w:hAnsi="Cambria Math" w:cstheme="majorBidi"/>
                            <w:color w:val="000000"/>
                            <w:sz w:val="20"/>
                            <w:szCs w:val="20"/>
                          </w:rPr>
                          <m:t>K</m:t>
                        </m:r>
                      </m:num>
                      <m:den>
                        <m:r>
                          <w:rPr>
                            <w:rFonts w:ascii="Cambria Math" w:hAnsi="Cambria Math" w:cstheme="majorBidi"/>
                            <w:color w:val="000000"/>
                            <w:sz w:val="20"/>
                            <w:szCs w:val="20"/>
                          </w:rPr>
                          <m:t>1+</m:t>
                        </m:r>
                        <m:sSup>
                          <m:sSupPr>
                            <m:ctrlPr>
                              <w:rPr>
                                <w:rFonts w:ascii="Cambria Math" w:hAnsi="Cambria Math" w:cstheme="majorBidi"/>
                                <w:i/>
                                <w:color w:val="000000"/>
                                <w:sz w:val="20"/>
                                <w:szCs w:val="20"/>
                              </w:rPr>
                            </m:ctrlPr>
                          </m:sSupPr>
                          <m:e>
                            <m:r>
                              <w:rPr>
                                <w:rFonts w:ascii="Cambria Math" w:hAnsi="Cambria Math" w:cstheme="majorBidi"/>
                                <w:color w:val="000000"/>
                                <w:sz w:val="20"/>
                                <w:szCs w:val="20"/>
                              </w:rPr>
                              <m:t>γ</m:t>
                            </m:r>
                          </m:e>
                          <m:sup>
                            <m:r>
                              <w:rPr>
                                <w:rFonts w:ascii="Cambria Math" w:hAnsi="Cambria Math" w:cstheme="majorBidi"/>
                                <w:color w:val="000000"/>
                                <w:sz w:val="20"/>
                                <w:szCs w:val="20"/>
                              </w:rPr>
                              <m:t>2</m:t>
                            </m:r>
                          </m:sup>
                        </m:sSup>
                        <m:r>
                          <w:rPr>
                            <w:rFonts w:ascii="Cambria Math" w:hAnsi="Cambria Math" w:cstheme="majorBidi"/>
                            <w:color w:val="000000"/>
                            <w:sz w:val="20"/>
                            <w:szCs w:val="20"/>
                          </w:rPr>
                          <m:t>+</m:t>
                        </m:r>
                        <m:f>
                          <m:fPr>
                            <m:type m:val="skw"/>
                            <m:ctrlPr>
                              <w:rPr>
                                <w:rFonts w:ascii="Cambria Math" w:hAnsi="Cambria Math" w:cstheme="majorBidi"/>
                                <w:i/>
                                <w:color w:val="000000"/>
                                <w:sz w:val="20"/>
                                <w:szCs w:val="20"/>
                              </w:rPr>
                            </m:ctrlPr>
                          </m:fPr>
                          <m:num>
                            <m:r>
                              <w:rPr>
                                <w:rFonts w:ascii="Cambria Math" w:hAnsi="Cambria Math" w:cstheme="majorBidi"/>
                                <w:color w:val="000000"/>
                                <w:sz w:val="20"/>
                                <w:szCs w:val="20"/>
                              </w:rPr>
                              <m:t>2t</m:t>
                            </m:r>
                          </m:num>
                          <m:den>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τ</m:t>
                                </m:r>
                              </m:e>
                              <m:sub>
                                <m:r>
                                  <w:rPr>
                                    <w:rFonts w:ascii="Cambria Math" w:hAnsi="Cambria Math" w:cstheme="majorBidi"/>
                                    <w:color w:val="000000"/>
                                    <w:sz w:val="20"/>
                                    <w:szCs w:val="20"/>
                                  </w:rPr>
                                  <m:t>D</m:t>
                                </m:r>
                              </m:sub>
                            </m:sSub>
                          </m:den>
                        </m:f>
                      </m:den>
                    </m:f>
                  </m:e>
                </m:d>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M</m:t>
                    </m:r>
                  </m:e>
                  <m:sub>
                    <m:r>
                      <w:rPr>
                        <w:rFonts w:ascii="Cambria Math" w:hAnsi="Cambria Math" w:cstheme="majorBidi"/>
                        <w:color w:val="000000"/>
                        <w:sz w:val="20"/>
                        <w:szCs w:val="20"/>
                      </w:rPr>
                      <m:t>f</m:t>
                    </m:r>
                  </m:sub>
                </m:sSub>
                <m:r>
                  <w:rPr>
                    <w:rFonts w:ascii="Cambria Math" w:hAnsi="Cambria Math" w:cstheme="majorBidi"/>
                    <w:color w:val="000000"/>
                    <w:sz w:val="20"/>
                    <w:szCs w:val="20"/>
                  </w:rPr>
                  <m:t>+(1-</m:t>
                </m:r>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M</m:t>
                    </m:r>
                  </m:e>
                  <m:sub>
                    <m:r>
                      <w:rPr>
                        <w:rFonts w:ascii="Cambria Math" w:hAnsi="Cambria Math" w:cstheme="majorBidi"/>
                        <w:color w:val="000000"/>
                        <w:sz w:val="20"/>
                        <w:szCs w:val="20"/>
                      </w:rPr>
                      <m:t>f</m:t>
                    </m:r>
                  </m:sub>
                </m:sSub>
                <m:r>
                  <w:rPr>
                    <w:rFonts w:ascii="Cambria Math" w:hAnsi="Cambria Math" w:cstheme="majorBidi"/>
                    <w:color w:val="000000"/>
                    <w:sz w:val="20"/>
                    <w:szCs w:val="20"/>
                  </w:rPr>
                  <m:t>)</m:t>
                </m:r>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F</m:t>
                    </m:r>
                  </m:e>
                  <m:sub>
                    <m:r>
                      <w:rPr>
                        <w:rFonts w:ascii="Cambria Math" w:hAnsi="Cambria Math" w:cstheme="majorBidi"/>
                        <w:color w:val="000000"/>
                        <w:sz w:val="20"/>
                        <w:szCs w:val="20"/>
                      </w:rPr>
                      <m:t>0</m:t>
                    </m:r>
                  </m:sub>
                </m:sSub>
              </m:oMath>
            </m:oMathPara>
          </w:p>
          <w:p w14:paraId="2CFA2411" w14:textId="77777777" w:rsidR="006678AC" w:rsidRPr="00216DE6" w:rsidRDefault="006678AC" w:rsidP="0093354E">
            <w:pPr>
              <w:pStyle w:val="NormalWeb"/>
              <w:shd w:val="clear" w:color="auto" w:fill="FFFFFF"/>
              <w:spacing w:before="0" w:beforeAutospacing="0" w:after="0" w:afterAutospacing="0" w:line="360" w:lineRule="auto"/>
              <w:jc w:val="right"/>
              <w:rPr>
                <w:rFonts w:ascii="Times" w:hAnsi="Times" w:cstheme="majorBidi"/>
                <w:color w:val="000000"/>
                <w:sz w:val="20"/>
                <w:szCs w:val="20"/>
              </w:rPr>
            </w:pPr>
          </w:p>
        </w:tc>
        <w:tc>
          <w:tcPr>
            <w:tcW w:w="4675" w:type="dxa"/>
          </w:tcPr>
          <w:p w14:paraId="13465A2C" w14:textId="77777777" w:rsidR="006678AC" w:rsidRPr="00216DE6" w:rsidRDefault="006678AC" w:rsidP="0093354E">
            <w:pPr>
              <w:pStyle w:val="NormalWeb"/>
              <w:spacing w:before="0" w:beforeAutospacing="0" w:after="0" w:afterAutospacing="0" w:line="360" w:lineRule="auto"/>
              <w:jc w:val="right"/>
              <w:rPr>
                <w:rFonts w:ascii="Times" w:hAnsi="Times" w:cstheme="majorBidi"/>
                <w:sz w:val="20"/>
                <w:szCs w:val="20"/>
              </w:rPr>
            </w:pPr>
            <w:r w:rsidRPr="00216DE6">
              <w:rPr>
                <w:rFonts w:ascii="Times" w:hAnsi="Times" w:cstheme="majorBidi"/>
                <w:sz w:val="20"/>
                <w:szCs w:val="20"/>
              </w:rPr>
              <w:t>(S7)</w:t>
            </w:r>
          </w:p>
        </w:tc>
      </w:tr>
    </w:tbl>
    <w:p w14:paraId="48B5F765" w14:textId="00212BFF" w:rsidR="00A50FC8" w:rsidRPr="00216DE6" w:rsidRDefault="00A50FC8" w:rsidP="0093354E">
      <w:pPr>
        <w:pStyle w:val="NormalWeb"/>
        <w:shd w:val="clear" w:color="auto" w:fill="FFFFFF"/>
        <w:spacing w:before="0" w:beforeAutospacing="0" w:after="0" w:afterAutospacing="0" w:line="360" w:lineRule="auto"/>
        <w:jc w:val="both"/>
        <w:rPr>
          <w:rFonts w:ascii="Times" w:hAnsi="Times" w:cstheme="majorBidi"/>
        </w:rPr>
      </w:pPr>
      <w:r w:rsidRPr="00216DE6">
        <w:rPr>
          <w:rFonts w:ascii="Times" w:hAnsi="Times" w:cstheme="majorBidi"/>
        </w:rPr>
        <w:t xml:space="preserve">where </w:t>
      </w:r>
      <m:oMath>
        <m:sSub>
          <m:sSubPr>
            <m:ctrlPr>
              <w:rPr>
                <w:rFonts w:ascii="Cambria Math" w:hAnsi="Cambria Math" w:cstheme="majorBidi"/>
                <w:i/>
              </w:rPr>
            </m:ctrlPr>
          </m:sSubPr>
          <m:e>
            <m:r>
              <w:rPr>
                <w:rFonts w:ascii="Cambria Math" w:hAnsi="Cambria Math" w:cstheme="majorBidi"/>
              </w:rPr>
              <m:t>τ</m:t>
            </m:r>
          </m:e>
          <m:sub>
            <m:r>
              <w:rPr>
                <w:rFonts w:ascii="Cambria Math" w:hAnsi="Cambria Math" w:cstheme="majorBidi"/>
              </w:rPr>
              <m:t>D</m:t>
            </m:r>
          </m:sub>
        </m:sSub>
        <m:r>
          <w:rPr>
            <w:rFonts w:ascii="Cambria Math" w:hAnsi="Cambria Math" w:cstheme="majorBidi"/>
          </w:rPr>
          <m:t xml:space="preserve"> = </m:t>
        </m:r>
        <m:sSup>
          <m:sSupPr>
            <m:ctrlPr>
              <w:rPr>
                <w:rFonts w:ascii="Cambria Math" w:hAnsi="Cambria Math" w:cstheme="majorBidi"/>
                <w:i/>
              </w:rPr>
            </m:ctrlPr>
          </m:sSupPr>
          <m:e>
            <m:r>
              <w:rPr>
                <w:rFonts w:ascii="Cambria Math" w:hAnsi="Cambria Math" w:cstheme="majorBidi"/>
              </w:rPr>
              <m:t>re</m:t>
            </m:r>
          </m:e>
          <m:sup>
            <m:r>
              <w:rPr>
                <w:rFonts w:ascii="Cambria Math" w:hAnsi="Cambria Math" w:cstheme="majorBidi"/>
              </w:rPr>
              <m:t>2</m:t>
            </m:r>
          </m:sup>
        </m:sSup>
        <m:r>
          <w:rPr>
            <w:rFonts w:ascii="Cambria Math" w:hAnsi="Cambria Math" w:cstheme="majorBidi"/>
          </w:rPr>
          <m:t xml:space="preserve"> / (4D)</m:t>
        </m:r>
      </m:oMath>
      <w:r w:rsidRPr="00216DE6">
        <w:rPr>
          <w:rFonts w:ascii="Times" w:hAnsi="Times" w:cstheme="majorBidi"/>
        </w:rPr>
        <w:t xml:space="preserve"> and </w:t>
      </w:r>
      <m:oMath>
        <m:r>
          <w:rPr>
            <w:rFonts w:ascii="Cambria Math" w:hAnsi="Cambria Math" w:cstheme="majorBidi"/>
          </w:rPr>
          <m:t xml:space="preserve">γ = </m:t>
        </m:r>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n</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e</m:t>
            </m:r>
          </m:sub>
        </m:sSub>
      </m:oMath>
      <w:r w:rsidRPr="00216DE6">
        <w:rPr>
          <w:rFonts w:ascii="Times" w:hAnsi="Times" w:cstheme="majorBidi"/>
        </w:rPr>
        <w:t xml:space="preserve">. </w:t>
      </w:r>
      <m:oMath>
        <m:sSub>
          <m:sSubPr>
            <m:ctrlPr>
              <w:rPr>
                <w:rFonts w:ascii="Cambria Math" w:hAnsi="Cambria Math" w:cstheme="majorBidi"/>
                <w:i/>
                <w:color w:val="000000"/>
              </w:rPr>
            </m:ctrlPr>
          </m:sSubPr>
          <m:e>
            <m:r>
              <w:rPr>
                <w:rFonts w:ascii="Cambria Math" w:hAnsi="Cambria Math" w:cstheme="majorBidi"/>
                <w:color w:val="000000"/>
              </w:rPr>
              <m:t>M</m:t>
            </m:r>
          </m:e>
          <m:sub>
            <m:r>
              <w:rPr>
                <w:rFonts w:ascii="Cambria Math" w:hAnsi="Cambria Math" w:cstheme="majorBidi"/>
                <w:color w:val="000000"/>
              </w:rPr>
              <m:t>f</m:t>
            </m:r>
          </m:sub>
        </m:sSub>
      </m:oMath>
      <w:r w:rsidRPr="00216DE6">
        <w:rPr>
          <w:rFonts w:ascii="Times" w:hAnsi="Times" w:cstheme="majorBidi"/>
        </w:rPr>
        <w:t xml:space="preserve"> is defined as:</w:t>
      </w:r>
    </w:p>
    <w:p w14:paraId="13A1891E" w14:textId="77777777" w:rsidR="00D57656" w:rsidRPr="00216DE6" w:rsidRDefault="00D57656" w:rsidP="0093354E">
      <w:pPr>
        <w:pStyle w:val="NormalWeb"/>
        <w:shd w:val="clear" w:color="auto" w:fill="FFFFFF"/>
        <w:spacing w:before="0" w:beforeAutospacing="0" w:after="0" w:afterAutospacing="0" w:line="360" w:lineRule="auto"/>
        <w:jc w:val="both"/>
        <w:rPr>
          <w:rFonts w:ascii="Times" w:hAnsi="Times"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678AC" w:rsidRPr="00216DE6" w14:paraId="4E36AFB8" w14:textId="77777777" w:rsidTr="00FB5B56">
        <w:tc>
          <w:tcPr>
            <w:tcW w:w="4675" w:type="dxa"/>
          </w:tcPr>
          <w:p w14:paraId="53AFDAD9" w14:textId="77777777" w:rsidR="006678AC" w:rsidRPr="00216DE6" w:rsidRDefault="00BB1BC1" w:rsidP="0093354E">
            <w:pPr>
              <w:pStyle w:val="NormalWeb"/>
              <w:shd w:val="clear" w:color="auto" w:fill="FFFFFF"/>
              <w:spacing w:before="0" w:beforeAutospacing="0" w:after="0" w:afterAutospacing="0" w:line="360" w:lineRule="auto"/>
              <w:jc w:val="both"/>
              <w:rPr>
                <w:rFonts w:ascii="Times" w:hAnsi="Times" w:cstheme="majorBidi"/>
                <w:color w:val="000000"/>
              </w:rPr>
            </w:pPr>
            <m:oMathPara>
              <m:oMathParaPr>
                <m:jc m:val="left"/>
              </m:oMathParaPr>
              <m:oMath>
                <m:sSub>
                  <m:sSubPr>
                    <m:ctrlPr>
                      <w:rPr>
                        <w:rFonts w:ascii="Cambria Math" w:hAnsi="Cambria Math" w:cstheme="majorBidi"/>
                        <w:i/>
                        <w:color w:val="000000"/>
                      </w:rPr>
                    </m:ctrlPr>
                  </m:sSubPr>
                  <m:e>
                    <m:r>
                      <w:rPr>
                        <w:rFonts w:ascii="Cambria Math" w:hAnsi="Cambria Math" w:cstheme="majorBidi"/>
                        <w:color w:val="000000"/>
                      </w:rPr>
                      <m:t>M</m:t>
                    </m:r>
                  </m:e>
                  <m:sub>
                    <m:r>
                      <w:rPr>
                        <w:rFonts w:ascii="Cambria Math" w:hAnsi="Cambria Math" w:cstheme="majorBidi"/>
                        <w:color w:val="000000"/>
                      </w:rPr>
                      <m:t>f</m:t>
                    </m:r>
                  </m:sub>
                </m:sSub>
                <m:r>
                  <w:rPr>
                    <w:rFonts w:ascii="Cambria Math" w:hAnsi="Cambria Math" w:cstheme="majorBidi"/>
                    <w:color w:val="000000"/>
                  </w:rPr>
                  <m:t>=</m:t>
                </m:r>
                <m:f>
                  <m:fPr>
                    <m:ctrlPr>
                      <w:rPr>
                        <w:rFonts w:ascii="Cambria Math" w:hAnsi="Cambria Math" w:cstheme="majorBidi"/>
                        <w:i/>
                        <w:color w:val="000000"/>
                      </w:rPr>
                    </m:ctrlPr>
                  </m:fPr>
                  <m:num>
                    <m:sSub>
                      <m:sSubPr>
                        <m:ctrlPr>
                          <w:rPr>
                            <w:rFonts w:ascii="Cambria Math" w:hAnsi="Cambria Math" w:cstheme="majorBidi"/>
                            <w:i/>
                            <w:color w:val="000000"/>
                          </w:rPr>
                        </m:ctrlPr>
                      </m:sSubPr>
                      <m:e>
                        <m:r>
                          <w:rPr>
                            <w:rFonts w:ascii="Cambria Math" w:hAnsi="Cambria Math" w:cstheme="majorBidi"/>
                            <w:color w:val="000000"/>
                          </w:rPr>
                          <m:t>F</m:t>
                        </m:r>
                      </m:e>
                      <m:sub>
                        <m:r>
                          <w:rPr>
                            <w:rFonts w:ascii="Cambria Math" w:hAnsi="Cambria Math" w:cstheme="majorBidi"/>
                            <w:color w:val="000000"/>
                          </w:rPr>
                          <m:t>∞</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F</m:t>
                        </m:r>
                      </m:e>
                      <m:sub>
                        <m:r>
                          <w:rPr>
                            <w:rFonts w:ascii="Cambria Math" w:hAnsi="Cambria Math" w:cstheme="majorBidi"/>
                            <w:color w:val="000000"/>
                          </w:rPr>
                          <m:t>0</m:t>
                        </m:r>
                      </m:sub>
                    </m:sSub>
                  </m:num>
                  <m:den>
                    <m:sSub>
                      <m:sSubPr>
                        <m:ctrlPr>
                          <w:rPr>
                            <w:rFonts w:ascii="Cambria Math" w:hAnsi="Cambria Math" w:cstheme="majorBidi"/>
                            <w:i/>
                            <w:color w:val="000000"/>
                          </w:rPr>
                        </m:ctrlPr>
                      </m:sSubPr>
                      <m:e>
                        <m:r>
                          <w:rPr>
                            <w:rFonts w:ascii="Cambria Math" w:hAnsi="Cambria Math" w:cstheme="majorBidi"/>
                            <w:color w:val="000000"/>
                          </w:rPr>
                          <m:t>F</m:t>
                        </m:r>
                      </m:e>
                      <m:sub>
                        <m:r>
                          <w:rPr>
                            <w:rFonts w:ascii="Cambria Math" w:hAnsi="Cambria Math" w:cstheme="majorBidi"/>
                            <w:color w:val="000000"/>
                          </w:rPr>
                          <m:t>i</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F</m:t>
                        </m:r>
                      </m:e>
                      <m:sub>
                        <m:r>
                          <w:rPr>
                            <w:rFonts w:ascii="Cambria Math" w:hAnsi="Cambria Math" w:cstheme="majorBidi"/>
                            <w:color w:val="000000"/>
                          </w:rPr>
                          <m:t>0</m:t>
                        </m:r>
                      </m:sub>
                    </m:sSub>
                  </m:den>
                </m:f>
              </m:oMath>
            </m:oMathPara>
          </w:p>
          <w:p w14:paraId="5F0D21F5" w14:textId="77777777" w:rsidR="006678AC" w:rsidRPr="00216DE6" w:rsidRDefault="006678AC" w:rsidP="0093354E">
            <w:pPr>
              <w:pStyle w:val="NormalWeb"/>
              <w:shd w:val="clear" w:color="auto" w:fill="FFFFFF"/>
              <w:spacing w:before="0" w:beforeAutospacing="0" w:after="0" w:afterAutospacing="0" w:line="360" w:lineRule="auto"/>
              <w:jc w:val="right"/>
              <w:rPr>
                <w:rFonts w:ascii="Times" w:hAnsi="Times" w:cstheme="majorBidi"/>
                <w:color w:val="000000"/>
                <w:sz w:val="20"/>
                <w:szCs w:val="20"/>
              </w:rPr>
            </w:pPr>
          </w:p>
        </w:tc>
        <w:tc>
          <w:tcPr>
            <w:tcW w:w="4675" w:type="dxa"/>
          </w:tcPr>
          <w:p w14:paraId="15DCAF1D" w14:textId="4AD1A6EB" w:rsidR="006678AC" w:rsidRPr="00216DE6" w:rsidRDefault="006678AC" w:rsidP="0093354E">
            <w:pPr>
              <w:pStyle w:val="NormalWeb"/>
              <w:spacing w:before="0" w:beforeAutospacing="0" w:after="0" w:afterAutospacing="0" w:line="360" w:lineRule="auto"/>
              <w:jc w:val="right"/>
              <w:rPr>
                <w:rFonts w:ascii="Times" w:hAnsi="Times" w:cstheme="majorBidi"/>
                <w:sz w:val="20"/>
                <w:szCs w:val="20"/>
              </w:rPr>
            </w:pPr>
            <w:r w:rsidRPr="00216DE6">
              <w:rPr>
                <w:rFonts w:ascii="Times" w:hAnsi="Times" w:cstheme="majorBidi"/>
                <w:sz w:val="20"/>
                <w:szCs w:val="20"/>
              </w:rPr>
              <w:t>(S8)</w:t>
            </w:r>
          </w:p>
        </w:tc>
      </w:tr>
    </w:tbl>
    <w:p w14:paraId="5218F7A6" w14:textId="71FE107E" w:rsidR="00A50FC8" w:rsidRPr="00216DE6" w:rsidRDefault="00257B7F" w:rsidP="0093354E">
      <w:pPr>
        <w:pStyle w:val="NormalWeb"/>
        <w:shd w:val="clear" w:color="auto" w:fill="FFFFFF"/>
        <w:spacing w:before="0" w:beforeAutospacing="0" w:after="0" w:afterAutospacing="0" w:line="360" w:lineRule="auto"/>
        <w:contextualSpacing/>
        <w:jc w:val="both"/>
        <w:rPr>
          <w:rFonts w:ascii="Times" w:hAnsi="Times" w:cstheme="majorBidi"/>
        </w:rPr>
      </w:pPr>
      <w:r w:rsidRPr="00216DE6">
        <w:rPr>
          <w:rFonts w:ascii="Times" w:hAnsi="Times" w:cstheme="majorBidi"/>
        </w:rPr>
        <w:t xml:space="preserve">where </w:t>
      </w:r>
      <m:oMath>
        <m:sSub>
          <m:sSubPr>
            <m:ctrlPr>
              <w:rPr>
                <w:rFonts w:ascii="Cambria Math" w:hAnsi="Cambria Math" w:cstheme="majorBidi"/>
                <w:i/>
                <w:color w:val="000000"/>
              </w:rPr>
            </m:ctrlPr>
          </m:sSubPr>
          <m:e>
            <m:r>
              <w:rPr>
                <w:rFonts w:ascii="Cambria Math" w:hAnsi="Cambria Math" w:cstheme="majorBidi"/>
                <w:color w:val="000000"/>
              </w:rPr>
              <m:t>F</m:t>
            </m:r>
          </m:e>
          <m:sub>
            <m:r>
              <w:rPr>
                <w:rFonts w:ascii="Cambria Math" w:hAnsi="Cambria Math" w:cstheme="majorBidi"/>
                <w:color w:val="000000"/>
              </w:rPr>
              <m:t>i</m:t>
            </m:r>
          </m:sub>
        </m:sSub>
      </m:oMath>
      <w:r w:rsidRPr="00216DE6">
        <w:rPr>
          <w:rFonts w:ascii="Times" w:hAnsi="Times" w:cstheme="majorBidi"/>
        </w:rPr>
        <w:t xml:space="preserve"> is </w:t>
      </w:r>
      <w:r w:rsidR="00A50FC8" w:rsidRPr="00216DE6">
        <w:rPr>
          <w:rFonts w:ascii="Times" w:hAnsi="Times" w:cstheme="majorBidi"/>
        </w:rPr>
        <w:t>pre</w:t>
      </w:r>
      <w:r w:rsidR="00FB5B56" w:rsidRPr="00216DE6">
        <w:rPr>
          <w:rFonts w:ascii="Times" w:hAnsi="Times" w:cstheme="majorBidi"/>
        </w:rPr>
        <w:t>-</w:t>
      </w:r>
      <w:r w:rsidR="00A50FC8" w:rsidRPr="00216DE6">
        <w:rPr>
          <w:rFonts w:ascii="Times" w:hAnsi="Times" w:cstheme="majorBidi"/>
        </w:rPr>
        <w:t xml:space="preserve">bleach fluorescence intensity, </w:t>
      </w:r>
      <m:oMath>
        <m:sSub>
          <m:sSubPr>
            <m:ctrlPr>
              <w:rPr>
                <w:rFonts w:ascii="Cambria Math" w:hAnsi="Cambria Math" w:cstheme="majorBidi"/>
                <w:i/>
                <w:color w:val="000000"/>
              </w:rPr>
            </m:ctrlPr>
          </m:sSubPr>
          <m:e>
            <m:r>
              <w:rPr>
                <w:rFonts w:ascii="Cambria Math" w:hAnsi="Cambria Math" w:cstheme="majorBidi"/>
                <w:color w:val="000000"/>
              </w:rPr>
              <m:t>F</m:t>
            </m:r>
          </m:e>
          <m:sub>
            <m:r>
              <w:rPr>
                <w:rFonts w:ascii="Cambria Math" w:hAnsi="Cambria Math" w:cstheme="majorBidi"/>
                <w:color w:val="000000"/>
              </w:rPr>
              <m:t>0</m:t>
            </m:r>
          </m:sub>
        </m:sSub>
        <m:r>
          <w:rPr>
            <w:rFonts w:ascii="Cambria Math" w:hAnsi="Cambria Math" w:cstheme="majorBidi"/>
            <w:color w:val="000000"/>
          </w:rPr>
          <m:t xml:space="preserve"> </m:t>
        </m:r>
      </m:oMath>
      <w:r w:rsidR="00A93E18" w:rsidRPr="00216DE6">
        <w:rPr>
          <w:rFonts w:ascii="Times" w:hAnsi="Times" w:cstheme="majorBidi"/>
          <w:color w:val="000000"/>
        </w:rPr>
        <w:t xml:space="preserve">is </w:t>
      </w:r>
      <w:r w:rsidR="00A50FC8" w:rsidRPr="00216DE6">
        <w:rPr>
          <w:rFonts w:ascii="Times" w:hAnsi="Times" w:cstheme="majorBidi"/>
        </w:rPr>
        <w:t>postbleach initial fluorescence intensity</w:t>
      </w:r>
      <w:r w:rsidRPr="00216DE6">
        <w:rPr>
          <w:rFonts w:ascii="Times" w:hAnsi="Times" w:cstheme="majorBidi"/>
        </w:rPr>
        <w:t xml:space="preserve">, </w:t>
      </w:r>
      <w:r w:rsidR="00A50FC8" w:rsidRPr="00216DE6">
        <w:rPr>
          <w:rFonts w:ascii="Times" w:hAnsi="Times" w:cstheme="majorBidi"/>
        </w:rPr>
        <w:t xml:space="preserve">and </w:t>
      </w:r>
      <m:oMath>
        <m:sSub>
          <m:sSubPr>
            <m:ctrlPr>
              <w:rPr>
                <w:rFonts w:ascii="Cambria Math" w:hAnsi="Cambria Math" w:cstheme="majorBidi"/>
                <w:i/>
                <w:color w:val="000000"/>
              </w:rPr>
            </m:ctrlPr>
          </m:sSubPr>
          <m:e>
            <m:r>
              <w:rPr>
                <w:rFonts w:ascii="Cambria Math" w:hAnsi="Cambria Math" w:cstheme="majorBidi"/>
                <w:color w:val="000000"/>
              </w:rPr>
              <m:t>F</m:t>
            </m:r>
          </m:e>
          <m:sub>
            <m:r>
              <w:rPr>
                <w:rFonts w:ascii="Cambria Math" w:hAnsi="Cambria Math" w:cstheme="majorBidi"/>
                <w:color w:val="000000"/>
              </w:rPr>
              <m:t>∞</m:t>
            </m:r>
          </m:sub>
        </m:sSub>
      </m:oMath>
      <w:r w:rsidR="00A93E18" w:rsidRPr="00216DE6">
        <w:rPr>
          <w:rFonts w:ascii="Times" w:hAnsi="Times" w:cstheme="majorBidi"/>
          <w:color w:val="000000"/>
        </w:rPr>
        <w:t xml:space="preserve"> is </w:t>
      </w:r>
      <w:r w:rsidR="00A50FC8" w:rsidRPr="00216DE6">
        <w:rPr>
          <w:rFonts w:ascii="Times" w:hAnsi="Times" w:cstheme="majorBidi"/>
        </w:rPr>
        <w:t xml:space="preserve">postbleach steady-state fluorescence intensity. K can be computed from </w:t>
      </w:r>
      <w:r w:rsidR="00FB5B56" w:rsidRPr="00216DE6">
        <w:rPr>
          <w:rFonts w:ascii="Times" w:hAnsi="Times" w:cstheme="majorBidi"/>
        </w:rPr>
        <w:t>equation S7</w:t>
      </w:r>
      <w:r w:rsidR="00A50FC8" w:rsidRPr="00216DE6">
        <w:rPr>
          <w:rFonts w:ascii="Times" w:hAnsi="Times" w:cstheme="majorBidi"/>
        </w:rPr>
        <w:t xml:space="preserve"> at t = 0 (i.e. </w:t>
      </w:r>
      <w:proofErr w:type="gramStart"/>
      <w:r w:rsidR="00A50FC8" w:rsidRPr="00216DE6">
        <w:rPr>
          <w:rFonts w:ascii="Times" w:hAnsi="Times" w:cstheme="majorBidi"/>
        </w:rPr>
        <w:t>F(</w:t>
      </w:r>
      <w:proofErr w:type="gramEnd"/>
      <w:r w:rsidR="00A50FC8" w:rsidRPr="00216DE6">
        <w:rPr>
          <w:rFonts w:ascii="Times" w:hAnsi="Times" w:cstheme="majorBidi"/>
        </w:rPr>
        <w:t>0) = F0)</w:t>
      </w:r>
      <w:r w:rsidR="00DC2917" w:rsidRPr="00216DE6">
        <w:rPr>
          <w:rFonts w:ascii="Times" w:hAnsi="Times" w:cstheme="majorBidi"/>
        </w:rPr>
        <w:t>:</w:t>
      </w:r>
    </w:p>
    <w:p w14:paraId="3676DBAD" w14:textId="77777777" w:rsidR="00DC2917" w:rsidRPr="00216DE6" w:rsidRDefault="00DC2917" w:rsidP="0093354E">
      <w:pPr>
        <w:pStyle w:val="NormalWeb"/>
        <w:shd w:val="clear" w:color="auto" w:fill="FFFFFF"/>
        <w:spacing w:before="0" w:beforeAutospacing="0" w:after="0" w:afterAutospacing="0" w:line="360" w:lineRule="auto"/>
        <w:contextualSpacing/>
        <w:jc w:val="both"/>
        <w:rPr>
          <w:rFonts w:ascii="Times" w:hAnsi="Times"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678AC" w:rsidRPr="00216DE6" w14:paraId="0A9F680B" w14:textId="77777777" w:rsidTr="00FB5B56">
        <w:tc>
          <w:tcPr>
            <w:tcW w:w="4675" w:type="dxa"/>
          </w:tcPr>
          <w:p w14:paraId="2FAFAE4D" w14:textId="77777777" w:rsidR="006678AC" w:rsidRPr="00216DE6" w:rsidRDefault="00BB1BC1" w:rsidP="0093354E">
            <w:pPr>
              <w:pStyle w:val="NormalWeb"/>
              <w:shd w:val="clear" w:color="auto" w:fill="FFFFFF"/>
              <w:spacing w:before="0" w:beforeAutospacing="0" w:after="0" w:afterAutospacing="0" w:line="360" w:lineRule="auto"/>
              <w:contextualSpacing/>
              <w:jc w:val="both"/>
              <w:rPr>
                <w:rFonts w:ascii="Times" w:hAnsi="Times" w:cstheme="majorBidi"/>
                <w:color w:val="000000"/>
              </w:rPr>
            </w:pPr>
            <m:oMathPara>
              <m:oMathParaPr>
                <m:jc m:val="left"/>
              </m:oMathParaPr>
              <m:oMath>
                <m:sSub>
                  <m:sSubPr>
                    <m:ctrlPr>
                      <w:rPr>
                        <w:rFonts w:ascii="Cambria Math" w:hAnsi="Cambria Math" w:cstheme="majorBidi"/>
                        <w:i/>
                        <w:color w:val="000000"/>
                      </w:rPr>
                    </m:ctrlPr>
                  </m:sSubPr>
                  <m:e>
                    <m:r>
                      <w:rPr>
                        <w:rFonts w:ascii="Cambria Math" w:hAnsi="Cambria Math" w:cstheme="majorBidi"/>
                        <w:color w:val="000000"/>
                      </w:rPr>
                      <m:t>F</m:t>
                    </m:r>
                  </m:e>
                  <m:sub>
                    <m:r>
                      <w:rPr>
                        <w:rFonts w:ascii="Cambria Math" w:hAnsi="Cambria Math" w:cstheme="majorBidi"/>
                        <w:color w:val="000000"/>
                      </w:rPr>
                      <m:t>0</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F</m:t>
                    </m:r>
                  </m:e>
                  <m:sub>
                    <m:r>
                      <w:rPr>
                        <w:rFonts w:ascii="Cambria Math" w:hAnsi="Cambria Math" w:cstheme="majorBidi"/>
                        <w:color w:val="000000"/>
                      </w:rPr>
                      <m:t>i</m:t>
                    </m:r>
                  </m:sub>
                </m:sSub>
                <m:d>
                  <m:dPr>
                    <m:begChr m:val="{"/>
                    <m:endChr m:val="}"/>
                    <m:ctrlPr>
                      <w:rPr>
                        <w:rFonts w:ascii="Cambria Math" w:hAnsi="Cambria Math" w:cstheme="majorBidi"/>
                        <w:i/>
                        <w:color w:val="000000"/>
                      </w:rPr>
                    </m:ctrlPr>
                  </m:dPr>
                  <m:e>
                    <m:r>
                      <w:rPr>
                        <w:rFonts w:ascii="Cambria Math" w:hAnsi="Cambria Math" w:cstheme="majorBidi"/>
                        <w:color w:val="000000"/>
                      </w:rPr>
                      <m:t>1-</m:t>
                    </m:r>
                    <m:f>
                      <m:fPr>
                        <m:ctrlPr>
                          <w:rPr>
                            <w:rFonts w:ascii="Cambria Math" w:hAnsi="Cambria Math" w:cstheme="majorBidi"/>
                            <w:i/>
                            <w:color w:val="000000"/>
                          </w:rPr>
                        </m:ctrlPr>
                      </m:fPr>
                      <m:num>
                        <m:r>
                          <w:rPr>
                            <w:rFonts w:ascii="Cambria Math" w:hAnsi="Cambria Math" w:cstheme="majorBidi"/>
                            <w:color w:val="000000"/>
                          </w:rPr>
                          <m:t>K</m:t>
                        </m:r>
                      </m:num>
                      <m:den>
                        <m:r>
                          <w:rPr>
                            <w:rFonts w:ascii="Cambria Math" w:hAnsi="Cambria Math" w:cstheme="majorBidi"/>
                            <w:color w:val="000000"/>
                          </w:rPr>
                          <m:t>1+</m:t>
                        </m:r>
                        <m:sSup>
                          <m:sSupPr>
                            <m:ctrlPr>
                              <w:rPr>
                                <w:rFonts w:ascii="Cambria Math" w:hAnsi="Cambria Math" w:cstheme="majorBidi"/>
                                <w:i/>
                                <w:color w:val="000000"/>
                              </w:rPr>
                            </m:ctrlPr>
                          </m:sSupPr>
                          <m:e>
                            <m:r>
                              <w:rPr>
                                <w:rFonts w:ascii="Cambria Math" w:hAnsi="Cambria Math" w:cstheme="majorBidi"/>
                                <w:color w:val="000000"/>
                              </w:rPr>
                              <m:t>γ</m:t>
                            </m:r>
                          </m:e>
                          <m:sup>
                            <m:r>
                              <w:rPr>
                                <w:rFonts w:ascii="Cambria Math" w:hAnsi="Cambria Math" w:cstheme="majorBidi"/>
                                <w:color w:val="000000"/>
                              </w:rPr>
                              <m:t>2</m:t>
                            </m:r>
                          </m:sup>
                        </m:sSup>
                      </m:den>
                    </m:f>
                  </m:e>
                </m:d>
              </m:oMath>
            </m:oMathPara>
          </w:p>
          <w:p w14:paraId="01B0B581" w14:textId="77777777" w:rsidR="006678AC" w:rsidRPr="00216DE6" w:rsidRDefault="006678AC" w:rsidP="0093354E">
            <w:pPr>
              <w:pStyle w:val="NormalWeb"/>
              <w:shd w:val="clear" w:color="auto" w:fill="FFFFFF"/>
              <w:spacing w:before="0" w:beforeAutospacing="0" w:after="0" w:afterAutospacing="0" w:line="360" w:lineRule="auto"/>
              <w:contextualSpacing/>
              <w:jc w:val="right"/>
              <w:rPr>
                <w:rFonts w:ascii="Times" w:hAnsi="Times" w:cstheme="majorBidi"/>
                <w:color w:val="000000"/>
                <w:sz w:val="20"/>
                <w:szCs w:val="20"/>
              </w:rPr>
            </w:pPr>
          </w:p>
        </w:tc>
        <w:tc>
          <w:tcPr>
            <w:tcW w:w="4675" w:type="dxa"/>
          </w:tcPr>
          <w:p w14:paraId="732FC4D7" w14:textId="4DED7620" w:rsidR="006678AC" w:rsidRPr="00216DE6" w:rsidRDefault="006678AC" w:rsidP="0093354E">
            <w:pPr>
              <w:pStyle w:val="NormalWeb"/>
              <w:spacing w:before="0" w:beforeAutospacing="0" w:after="0" w:afterAutospacing="0" w:line="360" w:lineRule="auto"/>
              <w:contextualSpacing/>
              <w:jc w:val="right"/>
              <w:rPr>
                <w:rFonts w:ascii="Times" w:hAnsi="Times" w:cstheme="majorBidi"/>
                <w:sz w:val="20"/>
                <w:szCs w:val="20"/>
              </w:rPr>
            </w:pPr>
            <w:r w:rsidRPr="00216DE6">
              <w:rPr>
                <w:rFonts w:ascii="Times" w:hAnsi="Times" w:cstheme="majorBidi"/>
                <w:sz w:val="20"/>
                <w:szCs w:val="20"/>
              </w:rPr>
              <w:t>(S9)</w:t>
            </w:r>
          </w:p>
        </w:tc>
      </w:tr>
    </w:tbl>
    <w:p w14:paraId="39A333AD" w14:textId="77777777" w:rsidR="006678AC" w:rsidRPr="00216DE6" w:rsidRDefault="006678AC" w:rsidP="0093354E">
      <w:pPr>
        <w:pStyle w:val="NormalWeb"/>
        <w:shd w:val="clear" w:color="auto" w:fill="FFFFFF"/>
        <w:spacing w:before="0" w:beforeAutospacing="0" w:after="0" w:afterAutospacing="0" w:line="360" w:lineRule="auto"/>
        <w:contextualSpacing/>
        <w:jc w:val="both"/>
        <w:rPr>
          <w:rFonts w:ascii="Times" w:hAnsi="Times"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D5E91" w:rsidRPr="00216DE6" w14:paraId="754A7DD9" w14:textId="77777777" w:rsidTr="007D5E91">
        <w:tc>
          <w:tcPr>
            <w:tcW w:w="4675" w:type="dxa"/>
          </w:tcPr>
          <w:p w14:paraId="1309B8D1" w14:textId="77777777" w:rsidR="007D5E91" w:rsidRPr="00216DE6" w:rsidRDefault="007D5E91" w:rsidP="0093354E">
            <w:pPr>
              <w:pStyle w:val="NormalWeb"/>
              <w:shd w:val="clear" w:color="auto" w:fill="FFFFFF"/>
              <w:spacing w:before="0" w:beforeAutospacing="0" w:after="0" w:afterAutospacing="0" w:line="360" w:lineRule="auto"/>
              <w:contextualSpacing/>
              <w:jc w:val="both"/>
              <w:rPr>
                <w:rFonts w:ascii="Times" w:hAnsi="Times" w:cstheme="majorBidi"/>
                <w:color w:val="000000"/>
              </w:rPr>
            </w:pPr>
            <m:oMathPara>
              <m:oMathParaPr>
                <m:jc m:val="left"/>
              </m:oMathParaPr>
              <m:oMath>
                <m:r>
                  <w:rPr>
                    <w:rFonts w:ascii="Cambria Math" w:hAnsi="Cambria Math" w:cstheme="majorBidi"/>
                    <w:color w:val="000000"/>
                  </w:rPr>
                  <m:t>K=</m:t>
                </m:r>
                <m:f>
                  <m:fPr>
                    <m:ctrlPr>
                      <w:rPr>
                        <w:rFonts w:ascii="Cambria Math" w:hAnsi="Cambria Math" w:cstheme="majorBidi"/>
                        <w:i/>
                        <w:color w:val="000000"/>
                      </w:rPr>
                    </m:ctrlPr>
                  </m:fPr>
                  <m:num>
                    <m:d>
                      <m:dPr>
                        <m:ctrlPr>
                          <w:rPr>
                            <w:rFonts w:ascii="Cambria Math" w:hAnsi="Cambria Math" w:cstheme="majorBidi"/>
                            <w:i/>
                            <w:color w:val="000000"/>
                          </w:rPr>
                        </m:ctrlPr>
                      </m:dPr>
                      <m:e>
                        <m:sSub>
                          <m:sSubPr>
                            <m:ctrlPr>
                              <w:rPr>
                                <w:rFonts w:ascii="Cambria Math" w:hAnsi="Cambria Math" w:cstheme="majorBidi"/>
                                <w:i/>
                                <w:color w:val="000000"/>
                              </w:rPr>
                            </m:ctrlPr>
                          </m:sSubPr>
                          <m:e>
                            <m:r>
                              <w:rPr>
                                <w:rFonts w:ascii="Cambria Math" w:hAnsi="Cambria Math" w:cstheme="majorBidi"/>
                                <w:color w:val="000000"/>
                              </w:rPr>
                              <m:t>F</m:t>
                            </m:r>
                          </m:e>
                          <m:sub>
                            <m:r>
                              <w:rPr>
                                <w:rFonts w:ascii="Cambria Math" w:hAnsi="Cambria Math" w:cstheme="majorBidi"/>
                                <w:color w:val="000000"/>
                              </w:rPr>
                              <m:t>i</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F</m:t>
                            </m:r>
                          </m:e>
                          <m:sub>
                            <m:r>
                              <w:rPr>
                                <w:rFonts w:ascii="Cambria Math" w:hAnsi="Cambria Math" w:cstheme="majorBidi"/>
                                <w:color w:val="000000"/>
                              </w:rPr>
                              <m:t>0</m:t>
                            </m:r>
                          </m:sub>
                        </m:sSub>
                      </m:e>
                    </m:d>
                  </m:num>
                  <m:den>
                    <m:sSub>
                      <m:sSubPr>
                        <m:ctrlPr>
                          <w:rPr>
                            <w:rFonts w:ascii="Cambria Math" w:hAnsi="Cambria Math" w:cstheme="majorBidi"/>
                            <w:i/>
                            <w:color w:val="000000"/>
                          </w:rPr>
                        </m:ctrlPr>
                      </m:sSubPr>
                      <m:e>
                        <m:r>
                          <w:rPr>
                            <w:rFonts w:ascii="Cambria Math" w:hAnsi="Cambria Math" w:cstheme="majorBidi"/>
                            <w:color w:val="000000"/>
                          </w:rPr>
                          <m:t>F</m:t>
                        </m:r>
                      </m:e>
                      <m:sub>
                        <m:r>
                          <w:rPr>
                            <w:rFonts w:ascii="Cambria Math" w:hAnsi="Cambria Math" w:cstheme="majorBidi"/>
                            <w:color w:val="000000"/>
                          </w:rPr>
                          <m:t>i</m:t>
                        </m:r>
                      </m:sub>
                    </m:sSub>
                  </m:den>
                </m:f>
                <m:r>
                  <w:rPr>
                    <w:rFonts w:ascii="Cambria Math" w:hAnsi="Cambria Math" w:cstheme="majorBidi"/>
                    <w:color w:val="000000"/>
                  </w:rPr>
                  <m:t>(1+</m:t>
                </m:r>
                <m:sSup>
                  <m:sSupPr>
                    <m:ctrlPr>
                      <w:rPr>
                        <w:rFonts w:ascii="Cambria Math" w:hAnsi="Cambria Math" w:cstheme="majorBidi"/>
                        <w:i/>
                        <w:color w:val="000000"/>
                      </w:rPr>
                    </m:ctrlPr>
                  </m:sSupPr>
                  <m:e>
                    <m:r>
                      <w:rPr>
                        <w:rFonts w:ascii="Cambria Math" w:hAnsi="Cambria Math" w:cstheme="majorBidi"/>
                        <w:color w:val="000000"/>
                      </w:rPr>
                      <m:t>γ</m:t>
                    </m:r>
                  </m:e>
                  <m:sup>
                    <m:r>
                      <w:rPr>
                        <w:rFonts w:ascii="Cambria Math" w:hAnsi="Cambria Math" w:cstheme="majorBidi"/>
                        <w:color w:val="000000"/>
                      </w:rPr>
                      <m:t>2</m:t>
                    </m:r>
                  </m:sup>
                </m:sSup>
                <m:r>
                  <w:rPr>
                    <w:rFonts w:ascii="Cambria Math" w:hAnsi="Cambria Math" w:cstheme="majorBidi"/>
                    <w:color w:val="000000"/>
                  </w:rPr>
                  <m:t>)</m:t>
                </m:r>
              </m:oMath>
            </m:oMathPara>
          </w:p>
          <w:p w14:paraId="250257C5" w14:textId="77777777" w:rsidR="007D5E91" w:rsidRPr="00216DE6" w:rsidRDefault="007D5E91" w:rsidP="0093354E">
            <w:pPr>
              <w:pStyle w:val="NormalWeb"/>
              <w:spacing w:before="0" w:beforeAutospacing="0" w:after="0" w:afterAutospacing="0" w:line="360" w:lineRule="auto"/>
              <w:contextualSpacing/>
              <w:jc w:val="both"/>
              <w:rPr>
                <w:rFonts w:ascii="Times" w:hAnsi="Times" w:cstheme="majorBidi"/>
              </w:rPr>
            </w:pPr>
          </w:p>
        </w:tc>
        <w:tc>
          <w:tcPr>
            <w:tcW w:w="4675" w:type="dxa"/>
          </w:tcPr>
          <w:p w14:paraId="65EDF7DB" w14:textId="747B2780" w:rsidR="007D5E91" w:rsidRPr="00216DE6" w:rsidRDefault="007D5E91" w:rsidP="0093354E">
            <w:pPr>
              <w:pStyle w:val="NormalWeb"/>
              <w:spacing w:before="0" w:beforeAutospacing="0" w:after="0" w:afterAutospacing="0" w:line="360" w:lineRule="auto"/>
              <w:contextualSpacing/>
              <w:jc w:val="right"/>
              <w:rPr>
                <w:rFonts w:ascii="Times" w:hAnsi="Times" w:cstheme="majorBidi"/>
              </w:rPr>
            </w:pPr>
            <w:r w:rsidRPr="00216DE6">
              <w:rPr>
                <w:rFonts w:ascii="Times" w:hAnsi="Times" w:cstheme="majorBidi"/>
                <w:sz w:val="20"/>
                <w:szCs w:val="20"/>
              </w:rPr>
              <w:t>(S10)</w:t>
            </w:r>
          </w:p>
        </w:tc>
      </w:tr>
    </w:tbl>
    <w:p w14:paraId="03239B6D" w14:textId="7F4FE44D" w:rsidR="00A50FC8" w:rsidRPr="00216DE6" w:rsidRDefault="0069510D" w:rsidP="0093354E">
      <w:pPr>
        <w:pStyle w:val="NormalWeb"/>
        <w:shd w:val="clear" w:color="auto" w:fill="FFFFFF"/>
        <w:spacing w:before="166" w:beforeAutospacing="0" w:after="166" w:afterAutospacing="0" w:line="360" w:lineRule="auto"/>
        <w:jc w:val="both"/>
        <w:rPr>
          <w:rFonts w:ascii="Times" w:hAnsi="Times" w:cstheme="majorBidi"/>
        </w:rPr>
      </w:pPr>
      <w:r w:rsidRPr="00216DE6">
        <w:rPr>
          <w:rFonts w:ascii="Times" w:hAnsi="Times" w:cstheme="majorBidi"/>
        </w:rPr>
        <w:t>W</w:t>
      </w:r>
      <w:r w:rsidR="00A50FC8" w:rsidRPr="00216DE6">
        <w:rPr>
          <w:rFonts w:ascii="Times" w:hAnsi="Times" w:cstheme="majorBidi"/>
        </w:rPr>
        <w:t>e let</w:t>
      </w:r>
      <w:r w:rsidR="00FB5B56" w:rsidRPr="00216DE6">
        <w:rPr>
          <w:rFonts w:ascii="Times" w:hAnsi="Times" w:cstheme="majorBidi"/>
        </w:rPr>
        <w:t xml:space="preserve"> </w:t>
      </w:r>
      <m:oMath>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1/2</m:t>
            </m:r>
          </m:sub>
        </m:sSub>
        <m:r>
          <w:rPr>
            <w:rFonts w:ascii="Cambria Math" w:hAnsi="Cambria Math" w:cstheme="majorBidi"/>
          </w:rPr>
          <m:t>=</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0</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m:t>
                </m:r>
              </m:sub>
            </m:sSub>
          </m:num>
          <m:den>
            <m:r>
              <w:rPr>
                <w:rFonts w:ascii="Cambria Math" w:hAnsi="Cambria Math" w:cstheme="majorBidi"/>
              </w:rPr>
              <m:t>2</m:t>
            </m:r>
          </m:den>
        </m:f>
      </m:oMath>
      <w:r w:rsidR="00A50FC8" w:rsidRPr="00216DE6">
        <w:rPr>
          <w:rFonts w:ascii="Times" w:hAnsi="Times" w:cstheme="majorBidi"/>
        </w:rPr>
        <w:t xml:space="preserve"> </w:t>
      </w:r>
      <w:r w:rsidR="00837158" w:rsidRPr="00216DE6">
        <w:rPr>
          <w:rFonts w:ascii="Times" w:hAnsi="Times" w:cstheme="majorBidi"/>
        </w:rPr>
        <w:t xml:space="preserve"> (</w:t>
      </w:r>
      <w:r w:rsidR="00A50FC8" w:rsidRPr="00216DE6">
        <w:rPr>
          <w:rFonts w:ascii="Times" w:hAnsi="Times" w:cstheme="majorBidi"/>
        </w:rPr>
        <w:t>i.e. fluorescence intensity at the half time of recovery</w:t>
      </w:r>
      <w:r w:rsidR="00837158" w:rsidRPr="00216DE6">
        <w:rPr>
          <w:rFonts w:ascii="Times" w:hAnsi="Times" w:cstheme="majorBidi"/>
        </w:rPr>
        <w:t>)</w:t>
      </w:r>
      <w:r w:rsidRPr="00216DE6">
        <w:rPr>
          <w:rFonts w:ascii="Times" w:hAnsi="Times" w:cstheme="majorBidi"/>
        </w:rPr>
        <w:t>,</w:t>
      </w:r>
      <w:r w:rsidR="00A50FC8" w:rsidRPr="00216DE6">
        <w:rPr>
          <w:rFonts w:ascii="Times" w:hAnsi="Times" w:cstheme="majorBidi"/>
        </w:rPr>
        <w:t xml:space="preserve"> then by definition, </w:t>
      </w:r>
      <w:proofErr w:type="gramStart"/>
      <w:r w:rsidR="00A50FC8" w:rsidRPr="00216DE6">
        <w:rPr>
          <w:rFonts w:ascii="Times" w:hAnsi="Times" w:cstheme="majorBidi"/>
        </w:rPr>
        <w:t>F(</w:t>
      </w:r>
      <w:proofErr w:type="gramEnd"/>
      <m:oMath>
        <m:sSub>
          <m:sSubPr>
            <m:ctrlPr>
              <w:rPr>
                <w:rFonts w:ascii="Cambria Math" w:hAnsi="Cambria Math" w:cstheme="majorBidi"/>
                <w:i/>
              </w:rPr>
            </m:ctrlPr>
          </m:sSubPr>
          <m:e>
            <m:r>
              <w:rPr>
                <w:rFonts w:ascii="Cambria Math" w:hAnsi="Cambria Math" w:cstheme="majorBidi"/>
              </w:rPr>
              <m:t>τ</m:t>
            </m:r>
          </m:e>
          <m:sub>
            <m:r>
              <w:rPr>
                <w:rFonts w:ascii="Cambria Math" w:hAnsi="Cambria Math" w:cstheme="majorBidi"/>
              </w:rPr>
              <m:t>1/2</m:t>
            </m:r>
          </m:sub>
        </m:sSub>
      </m:oMath>
      <w:r w:rsidR="00A50FC8" w:rsidRPr="00216DE6">
        <w:rPr>
          <w:rFonts w:ascii="Times" w:hAnsi="Times" w:cstheme="majorBidi"/>
        </w:rPr>
        <w:t xml:space="preserve">) = </w:t>
      </w:r>
      <m:oMath>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1/2</m:t>
            </m:r>
          </m:sub>
        </m:sSub>
      </m:oMath>
      <w:r w:rsidR="00A50FC8" w:rsidRPr="00216DE6">
        <w:rPr>
          <w:rFonts w:ascii="Times" w:hAnsi="Times" w:cstheme="majorBidi"/>
        </w:rPr>
        <w:t xml:space="preserve">. </w:t>
      </w:r>
      <m:oMath>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1/2</m:t>
            </m:r>
          </m:sub>
        </m:sSub>
        <m:r>
          <w:rPr>
            <w:rFonts w:ascii="Cambria Math" w:hAnsi="Cambria Math" w:cstheme="majorBidi"/>
          </w:rPr>
          <m:t xml:space="preserve"> </m:t>
        </m:r>
      </m:oMath>
      <w:r w:rsidRPr="00216DE6">
        <w:rPr>
          <w:rFonts w:ascii="Times" w:hAnsi="Times" w:cstheme="majorBidi"/>
        </w:rPr>
        <w:t>is</w:t>
      </w:r>
      <w:r w:rsidR="00A50FC8" w:rsidRPr="00216DE6">
        <w:rPr>
          <w:rFonts w:ascii="Times" w:hAnsi="Times" w:cstheme="majorBidi"/>
        </w:rPr>
        <w:t xml:space="preserve"> related to </w:t>
      </w:r>
      <m:oMath>
        <m:sSub>
          <m:sSubPr>
            <m:ctrlPr>
              <w:rPr>
                <w:rFonts w:ascii="Cambria Math" w:hAnsi="Cambria Math" w:cstheme="majorBidi"/>
                <w:i/>
                <w:color w:val="000000"/>
              </w:rPr>
            </m:ctrlPr>
          </m:sSubPr>
          <m:e>
            <m:r>
              <w:rPr>
                <w:rFonts w:ascii="Cambria Math" w:hAnsi="Cambria Math" w:cstheme="majorBidi"/>
                <w:color w:val="000000"/>
              </w:rPr>
              <m:t>M</m:t>
            </m:r>
          </m:e>
          <m:sub>
            <m:r>
              <w:rPr>
                <w:rFonts w:ascii="Cambria Math" w:hAnsi="Cambria Math" w:cstheme="majorBidi"/>
                <w:color w:val="000000"/>
              </w:rPr>
              <m:t>f</m:t>
            </m:r>
          </m:sub>
        </m:sSub>
        <m:r>
          <w:rPr>
            <w:rFonts w:ascii="Cambria Math" w:hAnsi="Cambria Math" w:cstheme="majorBidi"/>
            <w:color w:val="000000"/>
          </w:rPr>
          <m:t xml:space="preserve"> </m:t>
        </m:r>
      </m:oMath>
      <w:r w:rsidR="00A50FC8" w:rsidRPr="00216DE6">
        <w:rPr>
          <w:rFonts w:ascii="Times" w:hAnsi="Times" w:cstheme="majorBidi"/>
        </w:rPr>
        <w:t>by</w:t>
      </w:r>
      <w:r w:rsidR="00A93E18" w:rsidRPr="00216DE6">
        <w:rPr>
          <w:rFonts w:ascii="Times" w:hAnsi="Times" w:cstheme="majorBidi"/>
        </w:rPr>
        <w:t xml:space="preserve"> equation S11.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716CE" w:rsidRPr="00216DE6" w14:paraId="10D7129B" w14:textId="77777777" w:rsidTr="00FB5B56">
        <w:tc>
          <w:tcPr>
            <w:tcW w:w="4675" w:type="dxa"/>
          </w:tcPr>
          <w:p w14:paraId="3C92BFEC" w14:textId="77777777" w:rsidR="001716CE" w:rsidRPr="00216DE6" w:rsidRDefault="00BB1BC1" w:rsidP="0093354E">
            <w:pPr>
              <w:pStyle w:val="NormalWeb"/>
              <w:shd w:val="clear" w:color="auto" w:fill="FFFFFF"/>
              <w:spacing w:before="0" w:beforeAutospacing="0" w:after="0" w:afterAutospacing="0" w:line="360" w:lineRule="auto"/>
              <w:jc w:val="both"/>
              <w:rPr>
                <w:rFonts w:ascii="Times" w:hAnsi="Times" w:cstheme="majorBidi"/>
                <w:color w:val="000000"/>
              </w:rPr>
            </w:pPr>
            <m:oMathPara>
              <m:oMathParaPr>
                <m:jc m:val="left"/>
              </m:oMathParaPr>
              <m:oMath>
                <m:sSub>
                  <m:sSubPr>
                    <m:ctrlPr>
                      <w:rPr>
                        <w:rFonts w:ascii="Cambria Math" w:hAnsi="Cambria Math" w:cstheme="majorBidi"/>
                        <w:i/>
                        <w:color w:val="000000"/>
                      </w:rPr>
                    </m:ctrlPr>
                  </m:sSubPr>
                  <m:e>
                    <m:r>
                      <w:rPr>
                        <w:rFonts w:ascii="Cambria Math" w:hAnsi="Cambria Math" w:cstheme="majorBidi"/>
                        <w:color w:val="000000"/>
                      </w:rPr>
                      <m:t>F</m:t>
                    </m:r>
                  </m:e>
                  <m:sub>
                    <m:r>
                      <w:rPr>
                        <w:rFonts w:ascii="Cambria Math" w:hAnsi="Cambria Math" w:cstheme="majorBidi"/>
                        <w:color w:val="000000"/>
                      </w:rPr>
                      <m:t>1/2</m:t>
                    </m:r>
                  </m:sub>
                </m:sSub>
                <m:r>
                  <w:rPr>
                    <w:rFonts w:ascii="Cambria Math" w:hAnsi="Cambria Math" w:cstheme="majorBidi"/>
                    <w:color w:val="000000"/>
                  </w:rPr>
                  <m:t>=</m:t>
                </m:r>
                <m:f>
                  <m:fPr>
                    <m:ctrlPr>
                      <w:rPr>
                        <w:rFonts w:ascii="Cambria Math" w:hAnsi="Cambria Math" w:cstheme="majorBidi"/>
                        <w:i/>
                        <w:color w:val="000000"/>
                      </w:rPr>
                    </m:ctrlPr>
                  </m:fPr>
                  <m:num>
                    <m:d>
                      <m:dPr>
                        <m:ctrlPr>
                          <w:rPr>
                            <w:rFonts w:ascii="Cambria Math" w:hAnsi="Cambria Math" w:cstheme="majorBidi"/>
                            <w:i/>
                            <w:color w:val="000000"/>
                          </w:rPr>
                        </m:ctrlPr>
                      </m:dPr>
                      <m:e>
                        <m:sSub>
                          <m:sSubPr>
                            <m:ctrlPr>
                              <w:rPr>
                                <w:rFonts w:ascii="Cambria Math" w:hAnsi="Cambria Math" w:cstheme="majorBidi"/>
                                <w:i/>
                                <w:color w:val="000000"/>
                              </w:rPr>
                            </m:ctrlPr>
                          </m:sSubPr>
                          <m:e>
                            <m:r>
                              <w:rPr>
                                <w:rFonts w:ascii="Cambria Math" w:hAnsi="Cambria Math" w:cstheme="majorBidi"/>
                                <w:color w:val="000000"/>
                              </w:rPr>
                              <m:t>F</m:t>
                            </m:r>
                          </m:e>
                          <m:sub>
                            <m:r>
                              <w:rPr>
                                <w:rFonts w:ascii="Cambria Math" w:hAnsi="Cambria Math" w:cstheme="majorBidi"/>
                                <w:color w:val="000000"/>
                              </w:rPr>
                              <m:t>i</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F</m:t>
                            </m:r>
                          </m:e>
                          <m:sub>
                            <m:r>
                              <w:rPr>
                                <w:rFonts w:ascii="Cambria Math" w:hAnsi="Cambria Math" w:cstheme="majorBidi"/>
                                <w:color w:val="000000"/>
                              </w:rPr>
                              <m:t>0</m:t>
                            </m:r>
                          </m:sub>
                        </m:sSub>
                      </m:e>
                    </m:d>
                  </m:num>
                  <m:den>
                    <m:r>
                      <w:rPr>
                        <w:rFonts w:ascii="Cambria Math" w:hAnsi="Cambria Math" w:cstheme="majorBidi"/>
                        <w:color w:val="000000"/>
                      </w:rPr>
                      <m:t>2</m:t>
                    </m:r>
                  </m:den>
                </m:f>
                <m:sSub>
                  <m:sSubPr>
                    <m:ctrlPr>
                      <w:rPr>
                        <w:rFonts w:ascii="Cambria Math" w:hAnsi="Cambria Math" w:cstheme="majorBidi"/>
                        <w:i/>
                        <w:color w:val="000000"/>
                      </w:rPr>
                    </m:ctrlPr>
                  </m:sSubPr>
                  <m:e>
                    <m:r>
                      <w:rPr>
                        <w:rFonts w:ascii="Cambria Math" w:hAnsi="Cambria Math" w:cstheme="majorBidi"/>
                        <w:color w:val="000000"/>
                      </w:rPr>
                      <m:t>M</m:t>
                    </m:r>
                  </m:e>
                  <m:sub>
                    <m:r>
                      <w:rPr>
                        <w:rFonts w:ascii="Cambria Math" w:hAnsi="Cambria Math" w:cstheme="majorBidi"/>
                        <w:color w:val="000000"/>
                      </w:rPr>
                      <m:t>f</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F</m:t>
                    </m:r>
                  </m:e>
                  <m:sub>
                    <m:r>
                      <w:rPr>
                        <w:rFonts w:ascii="Cambria Math" w:hAnsi="Cambria Math" w:cstheme="majorBidi"/>
                        <w:color w:val="000000"/>
                      </w:rPr>
                      <m:t>0</m:t>
                    </m:r>
                  </m:sub>
                </m:sSub>
              </m:oMath>
            </m:oMathPara>
          </w:p>
          <w:p w14:paraId="52069C88" w14:textId="77777777" w:rsidR="001716CE" w:rsidRPr="00216DE6" w:rsidRDefault="001716CE" w:rsidP="0093354E">
            <w:pPr>
              <w:pStyle w:val="NormalWeb"/>
              <w:spacing w:before="0" w:beforeAutospacing="0" w:after="0" w:afterAutospacing="0" w:line="360" w:lineRule="auto"/>
              <w:jc w:val="both"/>
              <w:rPr>
                <w:rFonts w:ascii="Times" w:hAnsi="Times" w:cstheme="majorBidi"/>
              </w:rPr>
            </w:pPr>
          </w:p>
        </w:tc>
        <w:tc>
          <w:tcPr>
            <w:tcW w:w="4675" w:type="dxa"/>
          </w:tcPr>
          <w:p w14:paraId="62AFE452" w14:textId="52758760" w:rsidR="001716CE" w:rsidRPr="00216DE6" w:rsidRDefault="001716CE" w:rsidP="0093354E">
            <w:pPr>
              <w:pStyle w:val="NormalWeb"/>
              <w:spacing w:before="0" w:beforeAutospacing="0" w:after="0" w:afterAutospacing="0" w:line="360" w:lineRule="auto"/>
              <w:jc w:val="right"/>
              <w:rPr>
                <w:rFonts w:ascii="Times" w:hAnsi="Times" w:cstheme="majorBidi"/>
              </w:rPr>
            </w:pPr>
            <w:r w:rsidRPr="00216DE6">
              <w:rPr>
                <w:rFonts w:ascii="Times" w:hAnsi="Times" w:cstheme="majorBidi"/>
                <w:sz w:val="20"/>
                <w:szCs w:val="20"/>
              </w:rPr>
              <w:t>(S11)</w:t>
            </w:r>
          </w:p>
        </w:tc>
      </w:tr>
    </w:tbl>
    <w:p w14:paraId="2B8BE91A" w14:textId="675E785B" w:rsidR="00A50FC8" w:rsidRPr="00216DE6" w:rsidRDefault="00A50FC8" w:rsidP="0093354E">
      <w:pPr>
        <w:pStyle w:val="NormalWeb"/>
        <w:shd w:val="clear" w:color="auto" w:fill="FFFFFF"/>
        <w:spacing w:before="0" w:beforeAutospacing="0" w:after="0" w:afterAutospacing="0" w:line="360" w:lineRule="auto"/>
        <w:jc w:val="both"/>
        <w:rPr>
          <w:rFonts w:ascii="Times" w:hAnsi="Times" w:cstheme="majorBidi"/>
        </w:rPr>
      </w:pPr>
      <w:r w:rsidRPr="00216DE6">
        <w:rPr>
          <w:rFonts w:ascii="Times" w:hAnsi="Times" w:cstheme="majorBidi"/>
        </w:rPr>
        <w:t xml:space="preserve">by setting </w:t>
      </w:r>
      <w:proofErr w:type="gramStart"/>
      <w:r w:rsidRPr="00216DE6">
        <w:rPr>
          <w:rFonts w:ascii="Times" w:hAnsi="Times" w:cstheme="majorBidi"/>
        </w:rPr>
        <w:t>F(</w:t>
      </w:r>
      <w:proofErr w:type="gramEnd"/>
      <m:oMath>
        <m:sSub>
          <m:sSubPr>
            <m:ctrlPr>
              <w:rPr>
                <w:rFonts w:ascii="Cambria Math" w:hAnsi="Cambria Math" w:cstheme="majorBidi"/>
                <w:i/>
              </w:rPr>
            </m:ctrlPr>
          </m:sSubPr>
          <m:e>
            <m:r>
              <w:rPr>
                <w:rFonts w:ascii="Cambria Math" w:hAnsi="Cambria Math" w:cstheme="majorBidi"/>
              </w:rPr>
              <m:t>τ</m:t>
            </m:r>
          </m:e>
          <m:sub>
            <m:r>
              <w:rPr>
                <w:rFonts w:ascii="Cambria Math" w:hAnsi="Cambria Math" w:cstheme="majorBidi"/>
              </w:rPr>
              <m:t>1/2</m:t>
            </m:r>
          </m:sub>
        </m:sSub>
      </m:oMath>
      <w:r w:rsidRPr="00216DE6">
        <w:rPr>
          <w:rFonts w:ascii="Times" w:hAnsi="Times" w:cstheme="majorBidi"/>
        </w:rPr>
        <w:t xml:space="preserve">) = </w:t>
      </w:r>
      <m:oMath>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1/2</m:t>
            </m:r>
          </m:sub>
        </m:sSub>
      </m:oMath>
      <w:r w:rsidRPr="00216DE6">
        <w:rPr>
          <w:rFonts w:ascii="Times" w:hAnsi="Times" w:cstheme="majorBidi"/>
        </w:rPr>
        <w:t>:</w:t>
      </w:r>
    </w:p>
    <w:p w14:paraId="5051A61D" w14:textId="77777777" w:rsidR="00656DE5" w:rsidRPr="00216DE6" w:rsidRDefault="00656DE5" w:rsidP="0093354E">
      <w:pPr>
        <w:pStyle w:val="NormalWeb"/>
        <w:shd w:val="clear" w:color="auto" w:fill="FFFFFF"/>
        <w:spacing w:before="0" w:beforeAutospacing="0" w:after="0" w:afterAutospacing="0" w:line="360" w:lineRule="auto"/>
        <w:jc w:val="both"/>
        <w:rPr>
          <w:rFonts w:ascii="Times" w:hAnsi="Times" w:cstheme="majorBidi"/>
        </w:rPr>
      </w:pPr>
    </w:p>
    <w:tbl>
      <w:tblPr>
        <w:tblStyle w:val="TableGrid"/>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5"/>
      </w:tblGrid>
      <w:tr w:rsidR="009F2F73" w:rsidRPr="00216DE6" w14:paraId="7BE4F5FB" w14:textId="77777777" w:rsidTr="007A2EEE">
        <w:tc>
          <w:tcPr>
            <w:tcW w:w="4957" w:type="dxa"/>
          </w:tcPr>
          <w:p w14:paraId="1C6A9D8A" w14:textId="77777777" w:rsidR="009F2F73" w:rsidRPr="00216DE6" w:rsidRDefault="00BB1BC1" w:rsidP="0093354E">
            <w:pPr>
              <w:pStyle w:val="NormalWeb"/>
              <w:shd w:val="clear" w:color="auto" w:fill="FFFFFF"/>
              <w:spacing w:before="0" w:beforeAutospacing="0" w:after="0" w:afterAutospacing="0" w:line="360" w:lineRule="auto"/>
              <w:jc w:val="right"/>
              <w:rPr>
                <w:rFonts w:ascii="Times" w:hAnsi="Times" w:cstheme="majorBidi"/>
                <w:sz w:val="20"/>
                <w:szCs w:val="20"/>
              </w:rPr>
            </w:pPr>
            <m:oMathPara>
              <m:oMathParaPr>
                <m:jc m:val="left"/>
              </m:oMathParaPr>
              <m:oMath>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1/2</m:t>
                    </m:r>
                  </m:sub>
                </m:sSub>
                <m:r>
                  <w:rPr>
                    <w:rFonts w:ascii="Cambria Math" w:hAnsi="Cambria Math" w:cstheme="majorBidi"/>
                    <w:sz w:val="20"/>
                    <w:szCs w:val="20"/>
                  </w:rPr>
                  <m:t xml:space="preserve"> = </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i</m:t>
                    </m:r>
                  </m:sub>
                </m:sSub>
                <m:r>
                  <w:rPr>
                    <w:rFonts w:ascii="Cambria Math" w:hAnsi="Cambria Math" w:cstheme="majorBidi"/>
                    <w:sz w:val="20"/>
                    <w:szCs w:val="20"/>
                  </w:rPr>
                  <m:t xml:space="preserve"> </m:t>
                </m:r>
                <m:d>
                  <m:dPr>
                    <m:begChr m:val="{"/>
                    <m:endChr m:val="}"/>
                    <m:ctrlPr>
                      <w:rPr>
                        <w:rFonts w:ascii="Cambria Math" w:hAnsi="Cambria Math" w:cstheme="majorBidi"/>
                        <w:i/>
                        <w:sz w:val="20"/>
                        <w:szCs w:val="20"/>
                      </w:rPr>
                    </m:ctrlPr>
                  </m:dPr>
                  <m:e>
                    <m:r>
                      <w:rPr>
                        <w:rFonts w:ascii="Cambria Math" w:hAnsi="Cambria Math" w:cstheme="majorBidi"/>
                        <w:sz w:val="20"/>
                        <w:szCs w:val="20"/>
                      </w:rPr>
                      <m:t>1-</m:t>
                    </m:r>
                    <m:f>
                      <m:fPr>
                        <m:ctrlPr>
                          <w:rPr>
                            <w:rFonts w:ascii="Cambria Math" w:hAnsi="Cambria Math" w:cstheme="majorBidi"/>
                            <w:i/>
                            <w:sz w:val="20"/>
                            <w:szCs w:val="20"/>
                          </w:rPr>
                        </m:ctrlPr>
                      </m:fPr>
                      <m:num>
                        <m:r>
                          <w:rPr>
                            <w:rFonts w:ascii="Cambria Math" w:hAnsi="Cambria Math" w:cstheme="majorBidi"/>
                            <w:sz w:val="20"/>
                            <w:szCs w:val="20"/>
                          </w:rPr>
                          <m:t>K</m:t>
                        </m:r>
                      </m:num>
                      <m:den>
                        <m:r>
                          <w:rPr>
                            <w:rFonts w:ascii="Cambria Math" w:hAnsi="Cambria Math" w:cstheme="majorBidi"/>
                            <w:color w:val="000000"/>
                            <w:sz w:val="20"/>
                            <w:szCs w:val="20"/>
                          </w:rPr>
                          <m:t>1+</m:t>
                        </m:r>
                        <m:sSup>
                          <m:sSupPr>
                            <m:ctrlPr>
                              <w:rPr>
                                <w:rFonts w:ascii="Cambria Math" w:hAnsi="Cambria Math" w:cstheme="majorBidi"/>
                                <w:i/>
                                <w:color w:val="000000"/>
                                <w:sz w:val="20"/>
                                <w:szCs w:val="20"/>
                              </w:rPr>
                            </m:ctrlPr>
                          </m:sSupPr>
                          <m:e>
                            <m:r>
                              <w:rPr>
                                <w:rFonts w:ascii="Cambria Math" w:hAnsi="Cambria Math" w:cstheme="majorBidi"/>
                                <w:color w:val="000000"/>
                                <w:sz w:val="20"/>
                                <w:szCs w:val="20"/>
                              </w:rPr>
                              <m:t>γ</m:t>
                            </m:r>
                          </m:e>
                          <m:sup>
                            <m:r>
                              <w:rPr>
                                <w:rFonts w:ascii="Cambria Math" w:hAnsi="Cambria Math" w:cstheme="majorBidi"/>
                                <w:color w:val="000000"/>
                                <w:sz w:val="20"/>
                                <w:szCs w:val="20"/>
                              </w:rPr>
                              <m:t>2</m:t>
                            </m:r>
                          </m:sup>
                        </m:sSup>
                        <m:r>
                          <w:rPr>
                            <w:rFonts w:ascii="Cambria Math" w:hAnsi="Cambria Math" w:cstheme="majorBidi"/>
                            <w:color w:val="000000"/>
                            <w:sz w:val="20"/>
                            <w:szCs w:val="20"/>
                          </w:rPr>
                          <m:t>+2</m:t>
                        </m:r>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τ</m:t>
                            </m:r>
                          </m:e>
                          <m:sub>
                            <m:r>
                              <w:rPr>
                                <w:rFonts w:ascii="Cambria Math" w:hAnsi="Cambria Math" w:cstheme="majorBidi"/>
                                <w:color w:val="000000"/>
                                <w:sz w:val="20"/>
                                <w:szCs w:val="20"/>
                              </w:rPr>
                              <m:t>1/2</m:t>
                            </m:r>
                          </m:sub>
                        </m:sSub>
                        <m:r>
                          <w:rPr>
                            <w:rFonts w:ascii="Cambria Math" w:hAnsi="Cambria Math" w:cstheme="majorBidi"/>
                            <w:color w:val="000000"/>
                            <w:sz w:val="20"/>
                            <w:szCs w:val="20"/>
                          </w:rPr>
                          <m:t>/</m:t>
                        </m:r>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τ</m:t>
                            </m:r>
                          </m:e>
                          <m:sub>
                            <m:r>
                              <w:rPr>
                                <w:rFonts w:ascii="Cambria Math" w:hAnsi="Cambria Math" w:cstheme="majorBidi"/>
                                <w:color w:val="000000"/>
                                <w:sz w:val="20"/>
                                <w:szCs w:val="20"/>
                              </w:rPr>
                              <m:t>D</m:t>
                            </m:r>
                          </m:sub>
                        </m:sSub>
                      </m:den>
                    </m:f>
                  </m:e>
                </m:d>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M</m:t>
                    </m:r>
                  </m:e>
                  <m:sub>
                    <m:r>
                      <w:rPr>
                        <w:rFonts w:ascii="Cambria Math" w:hAnsi="Cambria Math" w:cstheme="majorBidi"/>
                        <w:color w:val="000000"/>
                        <w:sz w:val="20"/>
                        <w:szCs w:val="20"/>
                      </w:rPr>
                      <m:t>f</m:t>
                    </m:r>
                  </m:sub>
                </m:sSub>
                <m:r>
                  <w:rPr>
                    <w:rFonts w:ascii="Cambria Math" w:hAnsi="Cambria Math" w:cstheme="majorBidi"/>
                    <w:color w:val="000000"/>
                    <w:sz w:val="20"/>
                    <w:szCs w:val="20"/>
                  </w:rPr>
                  <m:t>+(1-</m:t>
                </m:r>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M</m:t>
                    </m:r>
                  </m:e>
                  <m:sub>
                    <m:r>
                      <w:rPr>
                        <w:rFonts w:ascii="Cambria Math" w:hAnsi="Cambria Math" w:cstheme="majorBidi"/>
                        <w:color w:val="000000"/>
                        <w:sz w:val="20"/>
                        <w:szCs w:val="20"/>
                      </w:rPr>
                      <m:t>f</m:t>
                    </m:r>
                  </m:sub>
                </m:sSub>
                <m:r>
                  <w:rPr>
                    <w:rFonts w:ascii="Cambria Math" w:hAnsi="Cambria Math" w:cstheme="majorBidi"/>
                    <w:color w:val="000000"/>
                    <w:sz w:val="20"/>
                    <w:szCs w:val="20"/>
                  </w:rPr>
                  <m:t>)</m:t>
                </m:r>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F</m:t>
                    </m:r>
                  </m:e>
                  <m:sub>
                    <m:r>
                      <w:rPr>
                        <w:rFonts w:ascii="Cambria Math" w:hAnsi="Cambria Math" w:cstheme="majorBidi"/>
                        <w:color w:val="000000"/>
                        <w:sz w:val="20"/>
                        <w:szCs w:val="20"/>
                      </w:rPr>
                      <m:t>0</m:t>
                    </m:r>
                  </m:sub>
                </m:sSub>
                <m:r>
                  <w:rPr>
                    <w:rFonts w:ascii="Cambria Math" w:hAnsi="Cambria Math" w:cstheme="majorBidi"/>
                    <w:sz w:val="20"/>
                    <w:szCs w:val="20"/>
                  </w:rPr>
                  <m:t xml:space="preserve"> </m:t>
                </m:r>
              </m:oMath>
            </m:oMathPara>
          </w:p>
          <w:p w14:paraId="23543F4C" w14:textId="77777777" w:rsidR="009F2F73" w:rsidRPr="00216DE6" w:rsidRDefault="009F2F73" w:rsidP="0093354E">
            <w:pPr>
              <w:pStyle w:val="NormalWeb"/>
              <w:spacing w:before="0" w:beforeAutospacing="0" w:after="0" w:afterAutospacing="0" w:line="360" w:lineRule="auto"/>
              <w:jc w:val="right"/>
              <w:rPr>
                <w:rFonts w:ascii="Times" w:hAnsi="Times" w:cstheme="majorBidi"/>
                <w:sz w:val="20"/>
                <w:szCs w:val="20"/>
              </w:rPr>
            </w:pPr>
          </w:p>
        </w:tc>
        <w:tc>
          <w:tcPr>
            <w:tcW w:w="4675" w:type="dxa"/>
          </w:tcPr>
          <w:p w14:paraId="720D1B80" w14:textId="69103205" w:rsidR="009F2F73" w:rsidRPr="00216DE6" w:rsidRDefault="007A2EEE" w:rsidP="0093354E">
            <w:pPr>
              <w:pStyle w:val="NormalWeb"/>
              <w:spacing w:before="0" w:beforeAutospacing="0" w:after="0" w:afterAutospacing="0" w:line="360" w:lineRule="auto"/>
              <w:jc w:val="center"/>
              <w:rPr>
                <w:rFonts w:ascii="Times" w:hAnsi="Times" w:cstheme="majorBidi"/>
                <w:sz w:val="20"/>
                <w:szCs w:val="20"/>
              </w:rPr>
            </w:pPr>
            <w:r w:rsidRPr="00216DE6">
              <w:rPr>
                <w:rFonts w:ascii="Times" w:hAnsi="Times" w:cstheme="majorBidi"/>
                <w:sz w:val="20"/>
                <w:szCs w:val="20"/>
              </w:rPr>
              <w:t xml:space="preserve">                                                                        </w:t>
            </w:r>
            <w:r w:rsidR="001A3C66" w:rsidRPr="00216DE6">
              <w:rPr>
                <w:rFonts w:ascii="Times" w:hAnsi="Times" w:cstheme="majorBidi"/>
                <w:sz w:val="20"/>
                <w:szCs w:val="20"/>
              </w:rPr>
              <w:t>(S12)</w:t>
            </w:r>
          </w:p>
        </w:tc>
      </w:tr>
    </w:tbl>
    <w:p w14:paraId="3C18A03D" w14:textId="4F0B01F4" w:rsidR="00A50FC8" w:rsidRPr="00216DE6" w:rsidRDefault="00A50FC8" w:rsidP="0093354E">
      <w:pPr>
        <w:pStyle w:val="NormalWeb"/>
        <w:shd w:val="clear" w:color="auto" w:fill="FFFFFF"/>
        <w:spacing w:before="166" w:beforeAutospacing="0" w:after="166" w:afterAutospacing="0" w:line="360" w:lineRule="auto"/>
        <w:jc w:val="both"/>
        <w:rPr>
          <w:rFonts w:ascii="Times" w:hAnsi="Times" w:cstheme="majorBidi"/>
        </w:rPr>
      </w:pPr>
      <w:r w:rsidRPr="00216DE6">
        <w:rPr>
          <w:rFonts w:ascii="Times" w:hAnsi="Times" w:cstheme="majorBidi"/>
        </w:rPr>
        <w:t xml:space="preserve">where the definition of K in </w:t>
      </w:r>
      <w:r w:rsidR="001D0EF4" w:rsidRPr="00216DE6">
        <w:rPr>
          <w:rFonts w:ascii="Times" w:hAnsi="Times" w:cstheme="majorBidi"/>
        </w:rPr>
        <w:t>equation S10</w:t>
      </w:r>
      <w:r w:rsidR="007462F6" w:rsidRPr="00216DE6">
        <w:rPr>
          <w:rFonts w:ascii="Times" w:hAnsi="Times" w:cstheme="majorBidi"/>
        </w:rPr>
        <w:t xml:space="preserve"> is applied</w:t>
      </w:r>
      <w:r w:rsidR="001D0EF4" w:rsidRPr="00216DE6">
        <w:rPr>
          <w:rFonts w:ascii="Times" w:hAnsi="Times" w:cstheme="majorBidi"/>
        </w:rPr>
        <w:t>.</w:t>
      </w:r>
      <w:r w:rsidRPr="00216DE6">
        <w:rPr>
          <w:rFonts w:ascii="Times" w:hAnsi="Times" w:cstheme="majorBidi"/>
        </w:rPr>
        <w:t xml:space="preserve"> By multiplying 2Fi to both the denominator and numerator in the </w:t>
      </w:r>
      <w:proofErr w:type="gramStart"/>
      <w:r w:rsidRPr="00216DE6">
        <w:rPr>
          <w:rFonts w:ascii="Times" w:hAnsi="Times" w:cstheme="majorBidi"/>
        </w:rPr>
        <w:t>right hand</w:t>
      </w:r>
      <w:proofErr w:type="gramEnd"/>
      <w:r w:rsidRPr="00216DE6">
        <w:rPr>
          <w:rFonts w:ascii="Times" w:hAnsi="Times" w:cstheme="majorBidi"/>
        </w:rPr>
        <w:t xml:space="preserve"> side, we obtain: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52E6A" w:rsidRPr="00216DE6" w14:paraId="1E1D9266" w14:textId="77777777" w:rsidTr="0067381D">
        <w:tc>
          <w:tcPr>
            <w:tcW w:w="4675" w:type="dxa"/>
          </w:tcPr>
          <w:p w14:paraId="05676D8E" w14:textId="77777777" w:rsidR="00052E6A" w:rsidRPr="00216DE6" w:rsidRDefault="00BB1BC1" w:rsidP="0093354E">
            <w:pPr>
              <w:pStyle w:val="NormalWeb"/>
              <w:shd w:val="clear" w:color="auto" w:fill="FFFFFF"/>
              <w:spacing w:before="0" w:beforeAutospacing="0" w:after="0" w:afterAutospacing="0" w:line="360" w:lineRule="auto"/>
              <w:jc w:val="both"/>
              <w:rPr>
                <w:rFonts w:ascii="Times" w:hAnsi="Times" w:cstheme="majorBidi"/>
                <w:color w:val="000000"/>
              </w:rPr>
            </w:pPr>
            <m:oMathPara>
              <m:oMathParaPr>
                <m:jc m:val="left"/>
              </m:oMathParaPr>
              <m:oMath>
                <m:f>
                  <m:fPr>
                    <m:ctrlPr>
                      <w:rPr>
                        <w:rFonts w:ascii="Cambria Math" w:hAnsi="Cambria Math" w:cstheme="majorBidi"/>
                        <w:i/>
                        <w:color w:val="000000"/>
                      </w:rPr>
                    </m:ctrlPr>
                  </m:fPr>
                  <m:num>
                    <m:r>
                      <w:rPr>
                        <w:rFonts w:ascii="Cambria Math" w:hAnsi="Cambria Math" w:cstheme="majorBidi"/>
                        <w:color w:val="000000"/>
                      </w:rPr>
                      <m:t>2</m:t>
                    </m:r>
                    <m:sSub>
                      <m:sSubPr>
                        <m:ctrlPr>
                          <w:rPr>
                            <w:rFonts w:ascii="Cambria Math" w:hAnsi="Cambria Math" w:cstheme="majorBidi"/>
                            <w:i/>
                            <w:color w:val="000000"/>
                          </w:rPr>
                        </m:ctrlPr>
                      </m:sSubPr>
                      <m:e>
                        <m:r>
                          <w:rPr>
                            <w:rFonts w:ascii="Cambria Math" w:hAnsi="Cambria Math" w:cstheme="majorBidi"/>
                            <w:color w:val="000000"/>
                          </w:rPr>
                          <m:t>τ</m:t>
                        </m:r>
                      </m:e>
                      <m:sub>
                        <m:r>
                          <w:rPr>
                            <w:rFonts w:ascii="Cambria Math" w:hAnsi="Cambria Math" w:cstheme="majorBidi"/>
                            <w:color w:val="000000"/>
                          </w:rPr>
                          <m:t>1/2</m:t>
                        </m:r>
                      </m:sub>
                    </m:sSub>
                  </m:num>
                  <m:den>
                    <m:sSub>
                      <m:sSubPr>
                        <m:ctrlPr>
                          <w:rPr>
                            <w:rFonts w:ascii="Cambria Math" w:hAnsi="Cambria Math" w:cstheme="majorBidi"/>
                            <w:i/>
                            <w:color w:val="000000"/>
                          </w:rPr>
                        </m:ctrlPr>
                      </m:sSubPr>
                      <m:e>
                        <m:r>
                          <w:rPr>
                            <w:rFonts w:ascii="Cambria Math" w:hAnsi="Cambria Math" w:cstheme="majorBidi"/>
                            <w:color w:val="000000"/>
                          </w:rPr>
                          <m:t>τ</m:t>
                        </m:r>
                      </m:e>
                      <m:sub>
                        <m:r>
                          <w:rPr>
                            <w:rFonts w:ascii="Cambria Math" w:hAnsi="Cambria Math" w:cstheme="majorBidi"/>
                            <w:color w:val="000000"/>
                          </w:rPr>
                          <m:t>D</m:t>
                        </m:r>
                      </m:sub>
                    </m:sSub>
                  </m:den>
                </m:f>
                <m:r>
                  <w:rPr>
                    <w:rFonts w:ascii="Cambria Math" w:hAnsi="Cambria Math" w:cstheme="majorBidi"/>
                    <w:color w:val="000000"/>
                  </w:rPr>
                  <m:t>=(1+</m:t>
                </m:r>
                <m:sSup>
                  <m:sSupPr>
                    <m:ctrlPr>
                      <w:rPr>
                        <w:rFonts w:ascii="Cambria Math" w:hAnsi="Cambria Math" w:cstheme="majorBidi"/>
                        <w:i/>
                        <w:color w:val="000000"/>
                      </w:rPr>
                    </m:ctrlPr>
                  </m:sSupPr>
                  <m:e>
                    <m:r>
                      <w:rPr>
                        <w:rFonts w:ascii="Cambria Math" w:hAnsi="Cambria Math" w:cstheme="majorBidi"/>
                        <w:color w:val="000000"/>
                      </w:rPr>
                      <m:t>γ</m:t>
                    </m:r>
                  </m:e>
                  <m:sup>
                    <m:r>
                      <w:rPr>
                        <w:rFonts w:ascii="Cambria Math" w:hAnsi="Cambria Math" w:cstheme="majorBidi"/>
                        <w:color w:val="000000"/>
                      </w:rPr>
                      <m:t>2</m:t>
                    </m:r>
                  </m:sup>
                </m:sSup>
                <m:r>
                  <w:rPr>
                    <w:rFonts w:ascii="Cambria Math" w:hAnsi="Cambria Math" w:cstheme="majorBidi"/>
                    <w:color w:val="000000"/>
                  </w:rPr>
                  <m:t>)</m:t>
                </m:r>
              </m:oMath>
            </m:oMathPara>
          </w:p>
          <w:p w14:paraId="019BC388" w14:textId="77777777" w:rsidR="00052E6A" w:rsidRPr="00216DE6" w:rsidRDefault="00052E6A" w:rsidP="0093354E">
            <w:pPr>
              <w:pStyle w:val="NormalWeb"/>
              <w:spacing w:before="0" w:beforeAutospacing="0" w:after="0" w:afterAutospacing="0" w:line="360" w:lineRule="auto"/>
              <w:jc w:val="both"/>
              <w:rPr>
                <w:rFonts w:ascii="Times" w:hAnsi="Times" w:cstheme="majorBidi"/>
              </w:rPr>
            </w:pPr>
          </w:p>
        </w:tc>
        <w:tc>
          <w:tcPr>
            <w:tcW w:w="4675" w:type="dxa"/>
          </w:tcPr>
          <w:p w14:paraId="4FA8E9C9" w14:textId="2D66B41C" w:rsidR="00052E6A" w:rsidRPr="00216DE6" w:rsidRDefault="0067381D" w:rsidP="0093354E">
            <w:pPr>
              <w:pStyle w:val="NormalWeb"/>
              <w:spacing w:before="166" w:beforeAutospacing="0" w:after="166" w:afterAutospacing="0" w:line="360" w:lineRule="auto"/>
              <w:jc w:val="right"/>
              <w:rPr>
                <w:rFonts w:ascii="Times" w:hAnsi="Times" w:cstheme="majorBidi"/>
              </w:rPr>
            </w:pPr>
            <w:r w:rsidRPr="00216DE6">
              <w:rPr>
                <w:rFonts w:ascii="Times" w:hAnsi="Times" w:cstheme="majorBidi"/>
                <w:sz w:val="20"/>
                <w:szCs w:val="20"/>
              </w:rPr>
              <w:t>(S13)</w:t>
            </w:r>
          </w:p>
        </w:tc>
      </w:tr>
    </w:tbl>
    <w:p w14:paraId="73D06095" w14:textId="249955B2" w:rsidR="00A50FC8" w:rsidRPr="00216DE6" w:rsidRDefault="00A50FC8" w:rsidP="0093354E">
      <w:pPr>
        <w:pStyle w:val="NormalWeb"/>
        <w:shd w:val="clear" w:color="auto" w:fill="FFFFFF"/>
        <w:spacing w:before="166" w:beforeAutospacing="0" w:after="166" w:afterAutospacing="0" w:line="360" w:lineRule="auto"/>
        <w:jc w:val="both"/>
        <w:rPr>
          <w:rFonts w:ascii="Times" w:hAnsi="Times" w:cstheme="majorBidi"/>
          <w:color w:val="000000"/>
        </w:rPr>
      </w:pPr>
      <w:r w:rsidRPr="00216DE6">
        <w:rPr>
          <w:rFonts w:ascii="Times" w:hAnsi="Times" w:cstheme="majorBidi"/>
          <w:color w:val="000000"/>
        </w:rPr>
        <w:t xml:space="preserve">Finally, by solving for D in </w:t>
      </w:r>
      <m:oMath>
        <m:sSub>
          <m:sSubPr>
            <m:ctrlPr>
              <w:rPr>
                <w:rFonts w:ascii="Cambria Math" w:hAnsi="Cambria Math" w:cstheme="majorBidi"/>
                <w:i/>
                <w:color w:val="000000"/>
              </w:rPr>
            </m:ctrlPr>
          </m:sSubPr>
          <m:e>
            <m:r>
              <w:rPr>
                <w:rFonts w:ascii="Cambria Math" w:hAnsi="Cambria Math" w:cstheme="majorBidi"/>
                <w:color w:val="000000"/>
              </w:rPr>
              <m:t>τ</m:t>
            </m:r>
          </m:e>
          <m:sub>
            <m:r>
              <w:rPr>
                <w:rFonts w:ascii="Cambria Math" w:hAnsi="Cambria Math" w:cstheme="majorBidi"/>
                <w:color w:val="000000"/>
              </w:rPr>
              <m:t>D</m:t>
            </m:r>
          </m:sub>
        </m:sSub>
        <m:r>
          <w:rPr>
            <w:rFonts w:ascii="Cambria Math" w:hAnsi="Cambria Math" w:cstheme="majorBidi"/>
            <w:color w:val="000000"/>
          </w:rPr>
          <m:t>=</m:t>
        </m:r>
        <m:f>
          <m:fPr>
            <m:ctrlPr>
              <w:rPr>
                <w:rFonts w:ascii="Cambria Math" w:hAnsi="Cambria Math" w:cstheme="majorBidi"/>
                <w:i/>
                <w:color w:val="000000"/>
              </w:rPr>
            </m:ctrlPr>
          </m:fPr>
          <m:num>
            <m:sSubSup>
              <m:sSubSupPr>
                <m:ctrlPr>
                  <w:rPr>
                    <w:rFonts w:ascii="Cambria Math" w:hAnsi="Cambria Math" w:cstheme="majorBidi"/>
                    <w:i/>
                    <w:color w:val="000000"/>
                  </w:rPr>
                </m:ctrlPr>
              </m:sSubSupPr>
              <m:e>
                <m:r>
                  <w:rPr>
                    <w:rFonts w:ascii="Cambria Math" w:hAnsi="Cambria Math" w:cstheme="majorBidi"/>
                    <w:color w:val="000000"/>
                  </w:rPr>
                  <m:t>r</m:t>
                </m:r>
              </m:e>
              <m:sub>
                <m:r>
                  <w:rPr>
                    <w:rFonts w:ascii="Cambria Math" w:hAnsi="Cambria Math" w:cstheme="majorBidi"/>
                    <w:color w:val="000000"/>
                  </w:rPr>
                  <m:t>e</m:t>
                </m:r>
              </m:sub>
              <m:sup>
                <m:r>
                  <w:rPr>
                    <w:rFonts w:ascii="Cambria Math" w:hAnsi="Cambria Math" w:cstheme="majorBidi"/>
                    <w:color w:val="000000"/>
                  </w:rPr>
                  <m:t>2</m:t>
                </m:r>
              </m:sup>
            </m:sSubSup>
          </m:num>
          <m:den>
            <m:r>
              <w:rPr>
                <w:rFonts w:ascii="Cambria Math" w:hAnsi="Cambria Math" w:cstheme="majorBidi"/>
                <w:color w:val="000000"/>
              </w:rPr>
              <m:t>4D</m:t>
            </m:r>
          </m:den>
        </m:f>
      </m:oMath>
      <w:r w:rsidRPr="00216DE6">
        <w:rPr>
          <w:rFonts w:ascii="Times" w:hAnsi="Times" w:cstheme="majorBidi"/>
          <w:color w:val="000000"/>
        </w:rPr>
        <w:t xml:space="preserve">, after applying </w:t>
      </w:r>
      <m:oMath>
        <m:r>
          <w:rPr>
            <w:rFonts w:ascii="Cambria Math" w:hAnsi="Cambria Math" w:cstheme="majorBidi"/>
            <w:color w:val="000000"/>
          </w:rPr>
          <m:t>γ=</m:t>
        </m:r>
        <m:f>
          <m:fPr>
            <m:ctrlPr>
              <w:rPr>
                <w:rFonts w:ascii="Cambria Math" w:hAnsi="Cambria Math" w:cstheme="majorBidi"/>
                <w:i/>
                <w:color w:val="000000"/>
              </w:rPr>
            </m:ctrlPr>
          </m:fPr>
          <m:num>
            <m:sSub>
              <m:sSubPr>
                <m:ctrlPr>
                  <w:rPr>
                    <w:rFonts w:ascii="Cambria Math" w:hAnsi="Cambria Math" w:cstheme="majorBidi"/>
                    <w:i/>
                    <w:color w:val="000000"/>
                  </w:rPr>
                </m:ctrlPr>
              </m:sSubPr>
              <m:e>
                <m:r>
                  <w:rPr>
                    <w:rFonts w:ascii="Cambria Math" w:hAnsi="Cambria Math" w:cstheme="majorBidi"/>
                    <w:color w:val="000000"/>
                  </w:rPr>
                  <m:t>r</m:t>
                </m:r>
              </m:e>
              <m:sub>
                <m:r>
                  <w:rPr>
                    <w:rFonts w:ascii="Cambria Math" w:hAnsi="Cambria Math" w:cstheme="majorBidi"/>
                    <w:color w:val="000000"/>
                  </w:rPr>
                  <m:t>n</m:t>
                </m:r>
              </m:sub>
            </m:sSub>
          </m:num>
          <m:den>
            <m:sSub>
              <m:sSubPr>
                <m:ctrlPr>
                  <w:rPr>
                    <w:rFonts w:ascii="Cambria Math" w:hAnsi="Cambria Math" w:cstheme="majorBidi"/>
                    <w:i/>
                    <w:color w:val="000000"/>
                  </w:rPr>
                </m:ctrlPr>
              </m:sSubPr>
              <m:e>
                <m:r>
                  <w:rPr>
                    <w:rFonts w:ascii="Cambria Math" w:hAnsi="Cambria Math" w:cstheme="majorBidi"/>
                    <w:color w:val="000000"/>
                  </w:rPr>
                  <m:t>r</m:t>
                </m:r>
              </m:e>
              <m:sub>
                <m:r>
                  <w:rPr>
                    <w:rFonts w:ascii="Cambria Math" w:hAnsi="Cambria Math" w:cstheme="majorBidi"/>
                    <w:color w:val="000000"/>
                  </w:rPr>
                  <m:t>e</m:t>
                </m:r>
              </m:sub>
            </m:sSub>
          </m:den>
        </m:f>
      </m:oMath>
      <w:r w:rsidR="00D81427" w:rsidRPr="00216DE6">
        <w:rPr>
          <w:rFonts w:ascii="Times" w:hAnsi="Times" w:cstheme="majorBidi"/>
          <w:color w:val="000000"/>
        </w:rPr>
        <w:t xml:space="preserve">, </w:t>
      </w:r>
      <w:r w:rsidRPr="00216DE6">
        <w:rPr>
          <w:rFonts w:ascii="Times" w:hAnsi="Times" w:cstheme="majorBidi"/>
          <w:color w:val="000000"/>
        </w:rPr>
        <w:t xml:space="preserve">we </w:t>
      </w:r>
      <w:r w:rsidR="005F4F12" w:rsidRPr="00216DE6">
        <w:rPr>
          <w:rFonts w:ascii="Times" w:hAnsi="Times" w:cstheme="majorBidi"/>
          <w:color w:val="000000"/>
        </w:rPr>
        <w:t>reach: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52E6A" w:rsidRPr="00216DE6" w14:paraId="501EA08B" w14:textId="77777777" w:rsidTr="0067381D">
        <w:tc>
          <w:tcPr>
            <w:tcW w:w="4675" w:type="dxa"/>
          </w:tcPr>
          <w:p w14:paraId="249E652A" w14:textId="131FFB36" w:rsidR="00052E6A" w:rsidRPr="00216DE6" w:rsidRDefault="00052E6A" w:rsidP="0093354E">
            <w:pPr>
              <w:pStyle w:val="NormalWeb"/>
              <w:shd w:val="clear" w:color="auto" w:fill="FFFFFF"/>
              <w:spacing w:before="0" w:beforeAutospacing="0" w:after="0" w:afterAutospacing="0" w:line="360" w:lineRule="auto"/>
              <w:jc w:val="both"/>
              <w:rPr>
                <w:rFonts w:ascii="Times" w:hAnsi="Times" w:cstheme="majorBidi"/>
                <w:color w:val="000000"/>
              </w:rPr>
            </w:pPr>
            <m:oMathPara>
              <m:oMathParaPr>
                <m:jc m:val="left"/>
              </m:oMathParaPr>
              <m:oMath>
                <m:r>
                  <w:rPr>
                    <w:rFonts w:ascii="Cambria Math" w:hAnsi="Cambria Math" w:cstheme="majorBidi"/>
                    <w:color w:val="000000"/>
                  </w:rPr>
                  <w:lastRenderedPageBreak/>
                  <m:t>D=</m:t>
                </m:r>
                <m:f>
                  <m:fPr>
                    <m:ctrlPr>
                      <w:rPr>
                        <w:rFonts w:ascii="Cambria Math" w:hAnsi="Cambria Math" w:cstheme="majorBidi"/>
                        <w:i/>
                        <w:color w:val="000000"/>
                      </w:rPr>
                    </m:ctrlPr>
                  </m:fPr>
                  <m:num>
                    <m:sSubSup>
                      <m:sSubSupPr>
                        <m:ctrlPr>
                          <w:rPr>
                            <w:rFonts w:ascii="Cambria Math" w:hAnsi="Cambria Math" w:cstheme="majorBidi"/>
                            <w:i/>
                            <w:color w:val="000000"/>
                          </w:rPr>
                        </m:ctrlPr>
                      </m:sSubSupPr>
                      <m:e>
                        <m:r>
                          <w:rPr>
                            <w:rFonts w:ascii="Cambria Math" w:hAnsi="Cambria Math" w:cstheme="majorBidi"/>
                            <w:color w:val="000000"/>
                          </w:rPr>
                          <m:t>r</m:t>
                        </m:r>
                      </m:e>
                      <m:sub>
                        <m:r>
                          <w:rPr>
                            <w:rFonts w:ascii="Cambria Math" w:hAnsi="Cambria Math" w:cstheme="majorBidi"/>
                            <w:color w:val="000000"/>
                          </w:rPr>
                          <m:t>e</m:t>
                        </m:r>
                      </m:sub>
                      <m:sup>
                        <m:r>
                          <w:rPr>
                            <w:rFonts w:ascii="Cambria Math" w:hAnsi="Cambria Math" w:cstheme="majorBidi"/>
                            <w:color w:val="000000"/>
                          </w:rPr>
                          <m:t>2</m:t>
                        </m:r>
                      </m:sup>
                    </m:sSubSup>
                    <m:r>
                      <w:rPr>
                        <w:rFonts w:ascii="Cambria Math" w:hAnsi="Cambria Math" w:cstheme="majorBidi"/>
                        <w:color w:val="000000"/>
                      </w:rPr>
                      <m:t>+</m:t>
                    </m:r>
                    <m:sSubSup>
                      <m:sSubSupPr>
                        <m:ctrlPr>
                          <w:rPr>
                            <w:rFonts w:ascii="Cambria Math" w:hAnsi="Cambria Math" w:cstheme="majorBidi"/>
                            <w:i/>
                            <w:color w:val="000000"/>
                          </w:rPr>
                        </m:ctrlPr>
                      </m:sSubSupPr>
                      <m:e>
                        <m:r>
                          <w:rPr>
                            <w:rFonts w:ascii="Cambria Math" w:hAnsi="Cambria Math" w:cstheme="majorBidi"/>
                            <w:color w:val="000000"/>
                          </w:rPr>
                          <m:t>r</m:t>
                        </m:r>
                      </m:e>
                      <m:sub>
                        <m:r>
                          <w:rPr>
                            <w:rFonts w:ascii="Cambria Math" w:hAnsi="Cambria Math" w:cstheme="majorBidi"/>
                            <w:color w:val="000000"/>
                          </w:rPr>
                          <m:t>n</m:t>
                        </m:r>
                      </m:sub>
                      <m:sup>
                        <m:r>
                          <w:rPr>
                            <w:rFonts w:ascii="Cambria Math" w:hAnsi="Cambria Math" w:cstheme="majorBidi"/>
                            <w:color w:val="000000"/>
                          </w:rPr>
                          <m:t>2</m:t>
                        </m:r>
                      </m:sup>
                    </m:sSubSup>
                  </m:num>
                  <m:den>
                    <m:r>
                      <w:rPr>
                        <w:rFonts w:ascii="Cambria Math" w:hAnsi="Cambria Math" w:cstheme="majorBidi"/>
                        <w:color w:val="000000"/>
                      </w:rPr>
                      <m:t>8</m:t>
                    </m:r>
                    <m:sSub>
                      <m:sSubPr>
                        <m:ctrlPr>
                          <w:rPr>
                            <w:rFonts w:ascii="Cambria Math" w:hAnsi="Cambria Math" w:cstheme="majorBidi"/>
                            <w:i/>
                            <w:color w:val="000000"/>
                          </w:rPr>
                        </m:ctrlPr>
                      </m:sSubPr>
                      <m:e>
                        <m:r>
                          <w:rPr>
                            <w:rFonts w:ascii="Cambria Math" w:hAnsi="Cambria Math" w:cstheme="majorBidi"/>
                            <w:color w:val="000000"/>
                          </w:rPr>
                          <m:t>τ</m:t>
                        </m:r>
                      </m:e>
                      <m:sub>
                        <m:r>
                          <w:rPr>
                            <w:rFonts w:ascii="Cambria Math" w:hAnsi="Cambria Math" w:cstheme="majorBidi"/>
                            <w:color w:val="000000"/>
                          </w:rPr>
                          <m:t>1/2</m:t>
                        </m:r>
                      </m:sub>
                    </m:sSub>
                  </m:den>
                </m:f>
              </m:oMath>
            </m:oMathPara>
          </w:p>
        </w:tc>
        <w:tc>
          <w:tcPr>
            <w:tcW w:w="4675" w:type="dxa"/>
          </w:tcPr>
          <w:p w14:paraId="6B9BB93F" w14:textId="75C0F2BA" w:rsidR="00052E6A" w:rsidRPr="00216DE6" w:rsidRDefault="0067381D" w:rsidP="0093354E">
            <w:pPr>
              <w:pStyle w:val="NormalWeb"/>
              <w:spacing w:before="0" w:beforeAutospacing="0" w:after="0" w:afterAutospacing="0" w:line="360" w:lineRule="auto"/>
              <w:jc w:val="right"/>
              <w:rPr>
                <w:rFonts w:ascii="Times" w:hAnsi="Times" w:cstheme="majorBidi"/>
              </w:rPr>
            </w:pPr>
            <w:r w:rsidRPr="00216DE6">
              <w:rPr>
                <w:rFonts w:ascii="Times" w:hAnsi="Times" w:cstheme="majorBidi"/>
                <w:sz w:val="20"/>
                <w:szCs w:val="20"/>
              </w:rPr>
              <w:t>(S14)</w:t>
            </w:r>
          </w:p>
        </w:tc>
      </w:tr>
    </w:tbl>
    <w:p w14:paraId="64C9F879" w14:textId="7AC8708D" w:rsidR="009566B9" w:rsidRPr="00216DE6" w:rsidRDefault="005479CD" w:rsidP="0093354E">
      <w:pPr>
        <w:pStyle w:val="NormalWeb"/>
        <w:shd w:val="clear" w:color="auto" w:fill="FFFFFF"/>
        <w:spacing w:before="166" w:beforeAutospacing="0" w:after="166" w:afterAutospacing="0" w:line="360" w:lineRule="auto"/>
        <w:jc w:val="both"/>
        <w:rPr>
          <w:rFonts w:ascii="Times" w:hAnsi="Times" w:cstheme="majorBidi"/>
        </w:rPr>
      </w:pPr>
      <w:r w:rsidRPr="00216DE6">
        <w:rPr>
          <w:rFonts w:ascii="Times" w:hAnsi="Times" w:cstheme="majorBidi"/>
          <w:color w:val="000000"/>
        </w:rPr>
        <w:t>With the assumption</w:t>
      </w:r>
      <w:r w:rsidR="00A50FC8" w:rsidRPr="00216DE6">
        <w:rPr>
          <w:rFonts w:ascii="Times" w:hAnsi="Times" w:cstheme="majorBidi"/>
          <w:color w:val="000000"/>
        </w:rPr>
        <w:t xml:space="preserve"> </w:t>
      </w:r>
      <m:oMath>
        <m:sSub>
          <m:sSubPr>
            <m:ctrlPr>
              <w:rPr>
                <w:rFonts w:ascii="Cambria Math" w:hAnsi="Cambria Math" w:cstheme="majorBidi"/>
                <w:i/>
                <w:color w:val="000000"/>
              </w:rPr>
            </m:ctrlPr>
          </m:sSubPr>
          <m:e>
            <m:r>
              <w:rPr>
                <w:rFonts w:ascii="Cambria Math" w:hAnsi="Cambria Math" w:cstheme="majorBidi"/>
                <w:color w:val="000000"/>
              </w:rPr>
              <m:t>r</m:t>
            </m:r>
          </m:e>
          <m:sub>
            <m:r>
              <w:rPr>
                <w:rFonts w:ascii="Cambria Math" w:hAnsi="Cambria Math" w:cstheme="majorBidi"/>
                <w:color w:val="000000"/>
              </w:rPr>
              <m:t>e</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r</m:t>
            </m:r>
          </m:e>
          <m:sub>
            <m:r>
              <w:rPr>
                <w:rFonts w:ascii="Cambria Math" w:hAnsi="Cambria Math" w:cstheme="majorBidi"/>
                <w:color w:val="000000"/>
              </w:rPr>
              <m:t>n</m:t>
            </m:r>
          </m:sub>
        </m:sSub>
      </m:oMath>
      <w:r w:rsidR="00C76A24" w:rsidRPr="00216DE6">
        <w:rPr>
          <w:rFonts w:ascii="Times" w:hAnsi="Times" w:cstheme="majorBidi"/>
          <w:color w:val="000000"/>
        </w:rPr>
        <w:t xml:space="preserve">, </w:t>
      </w:r>
      <w:r w:rsidR="00A50FC8" w:rsidRPr="00216DE6">
        <w:rPr>
          <w:rFonts w:ascii="Times" w:hAnsi="Times" w:cstheme="majorBidi"/>
          <w:color w:val="000000"/>
        </w:rPr>
        <w:t xml:space="preserve">we obtain </w:t>
      </w:r>
      <m:oMath>
        <m:r>
          <w:rPr>
            <w:rFonts w:ascii="Cambria Math" w:hAnsi="Cambria Math" w:cstheme="majorBidi"/>
            <w:color w:val="000000"/>
          </w:rPr>
          <m:t>D=0.25</m:t>
        </m:r>
        <m:f>
          <m:fPr>
            <m:ctrlPr>
              <w:rPr>
                <w:rFonts w:ascii="Cambria Math" w:hAnsi="Cambria Math" w:cstheme="majorBidi"/>
                <w:i/>
                <w:color w:val="000000"/>
              </w:rPr>
            </m:ctrlPr>
          </m:fPr>
          <m:num>
            <m:sSubSup>
              <m:sSubSupPr>
                <m:ctrlPr>
                  <w:rPr>
                    <w:rFonts w:ascii="Cambria Math" w:hAnsi="Cambria Math" w:cstheme="majorBidi"/>
                    <w:i/>
                    <w:color w:val="000000"/>
                  </w:rPr>
                </m:ctrlPr>
              </m:sSubSupPr>
              <m:e>
                <m:r>
                  <w:rPr>
                    <w:rFonts w:ascii="Cambria Math" w:hAnsi="Cambria Math" w:cstheme="majorBidi"/>
                    <w:color w:val="000000"/>
                  </w:rPr>
                  <m:t>r</m:t>
                </m:r>
              </m:e>
              <m:sub>
                <m:r>
                  <w:rPr>
                    <w:rFonts w:ascii="Cambria Math" w:hAnsi="Cambria Math" w:cstheme="majorBidi"/>
                    <w:color w:val="000000"/>
                  </w:rPr>
                  <m:t>n</m:t>
                </m:r>
              </m:sub>
              <m:sup>
                <m:r>
                  <w:rPr>
                    <w:rFonts w:ascii="Cambria Math" w:hAnsi="Cambria Math" w:cstheme="majorBidi"/>
                    <w:color w:val="000000"/>
                  </w:rPr>
                  <m:t>2</m:t>
                </m:r>
              </m:sup>
            </m:sSubSup>
          </m:num>
          <m:den>
            <m:sSub>
              <m:sSubPr>
                <m:ctrlPr>
                  <w:rPr>
                    <w:rFonts w:ascii="Cambria Math" w:hAnsi="Cambria Math" w:cstheme="majorBidi"/>
                    <w:i/>
                    <w:color w:val="000000"/>
                  </w:rPr>
                </m:ctrlPr>
              </m:sSubPr>
              <m:e>
                <m:r>
                  <w:rPr>
                    <w:rFonts w:ascii="Cambria Math" w:hAnsi="Cambria Math" w:cstheme="majorBidi"/>
                    <w:color w:val="000000"/>
                  </w:rPr>
                  <m:t>τ</m:t>
                </m:r>
              </m:e>
              <m:sub>
                <m:r>
                  <w:rPr>
                    <w:rFonts w:ascii="Cambria Math" w:hAnsi="Cambria Math" w:cstheme="majorBidi"/>
                    <w:color w:val="000000"/>
                  </w:rPr>
                  <m:t>1/2</m:t>
                </m:r>
              </m:sub>
            </m:sSub>
          </m:den>
        </m:f>
      </m:oMath>
      <w:r w:rsidR="00D25D72" w:rsidRPr="00216DE6">
        <w:rPr>
          <w:rFonts w:ascii="Times" w:hAnsi="Times" w:cstheme="majorBidi"/>
          <w:color w:val="000000"/>
        </w:rPr>
        <w:t>,</w:t>
      </w:r>
      <w:r w:rsidR="00A50FC8" w:rsidRPr="00216DE6">
        <w:rPr>
          <w:rFonts w:ascii="Times" w:hAnsi="Times" w:cstheme="majorBidi"/>
          <w:color w:val="000000"/>
        </w:rPr>
        <w:t xml:space="preserve"> which is essentially identical to </w:t>
      </w:r>
      <w:proofErr w:type="spellStart"/>
      <w:r w:rsidR="00A50FC8" w:rsidRPr="00216DE6">
        <w:rPr>
          <w:rFonts w:ascii="Times" w:hAnsi="Times" w:cstheme="majorBidi"/>
          <w:color w:val="000000"/>
        </w:rPr>
        <w:t>soumpasis</w:t>
      </w:r>
      <w:proofErr w:type="spellEnd"/>
      <w:r w:rsidR="00A50FC8" w:rsidRPr="00216DE6">
        <w:rPr>
          <w:rFonts w:ascii="Times" w:hAnsi="Times" w:cstheme="majorBidi"/>
          <w:color w:val="000000"/>
        </w:rPr>
        <w:t xml:space="preserve"> equation. </w:t>
      </w:r>
      <w:r w:rsidR="00A50FC8" w:rsidRPr="00216DE6">
        <w:rPr>
          <w:rFonts w:ascii="Times" w:hAnsi="Times" w:cstheme="majorBidi"/>
        </w:rPr>
        <w:t>The approximately 3% difference in the proportionality constants in e</w:t>
      </w:r>
      <w:r w:rsidR="002879F7" w:rsidRPr="00216DE6">
        <w:rPr>
          <w:rFonts w:ascii="Times" w:hAnsi="Times" w:cstheme="majorBidi"/>
        </w:rPr>
        <w:t>quations</w:t>
      </w:r>
      <w:r w:rsidR="00A50FC8" w:rsidRPr="00216DE6">
        <w:rPr>
          <w:rFonts w:ascii="Times" w:hAnsi="Times" w:cstheme="majorBidi"/>
        </w:rPr>
        <w:t xml:space="preserve"> </w:t>
      </w:r>
      <w:r w:rsidR="001D0EF4" w:rsidRPr="00216DE6">
        <w:rPr>
          <w:rFonts w:ascii="Times" w:hAnsi="Times" w:cstheme="majorBidi"/>
        </w:rPr>
        <w:t xml:space="preserve">S1 and S14 </w:t>
      </w:r>
      <w:r w:rsidR="00A50FC8" w:rsidRPr="00216DE6">
        <w:rPr>
          <w:rFonts w:ascii="Times" w:hAnsi="Times" w:cstheme="majorBidi"/>
        </w:rPr>
        <w:t>is due to the different assumptions on either Gaussian or uniform laser profiles.</w:t>
      </w:r>
    </w:p>
    <w:p w14:paraId="73B7C94A" w14:textId="77777777" w:rsidR="00712EBF" w:rsidRPr="00216DE6" w:rsidRDefault="00712EBF" w:rsidP="0093354E">
      <w:pPr>
        <w:pStyle w:val="NormalWeb"/>
        <w:shd w:val="clear" w:color="auto" w:fill="FFFFFF"/>
        <w:spacing w:before="166" w:beforeAutospacing="0" w:after="166" w:afterAutospacing="0" w:line="360" w:lineRule="auto"/>
        <w:jc w:val="both"/>
        <w:rPr>
          <w:rFonts w:ascii="Times" w:hAnsi="Times" w:cstheme="majorBidi"/>
          <w:b/>
          <w:bCs/>
          <w:color w:val="000000"/>
        </w:rPr>
      </w:pPr>
    </w:p>
    <w:p w14:paraId="3FC20D7D" w14:textId="6BDA1750" w:rsidR="00A50FC8" w:rsidRPr="00216DE6" w:rsidRDefault="002D24D1" w:rsidP="0093354E">
      <w:pPr>
        <w:pStyle w:val="NormalWeb"/>
        <w:shd w:val="clear" w:color="auto" w:fill="FFFFFF"/>
        <w:spacing w:before="166" w:beforeAutospacing="0" w:after="166" w:afterAutospacing="0" w:line="360" w:lineRule="auto"/>
        <w:jc w:val="both"/>
        <w:rPr>
          <w:rFonts w:ascii="Times" w:hAnsi="Times" w:cstheme="majorBidi"/>
          <w:b/>
          <w:bCs/>
          <w:color w:val="000000"/>
        </w:rPr>
      </w:pPr>
      <w:r w:rsidRPr="00216DE6">
        <w:rPr>
          <w:rFonts w:ascii="Times" w:hAnsi="Times" w:cstheme="majorBidi"/>
          <w:b/>
          <w:bCs/>
          <w:color w:val="000000"/>
        </w:rPr>
        <w:t xml:space="preserve">S2. </w:t>
      </w:r>
      <w:r w:rsidR="00022778" w:rsidRPr="00216DE6">
        <w:rPr>
          <w:rFonts w:ascii="Times" w:hAnsi="Times" w:cstheme="majorBidi"/>
          <w:b/>
          <w:bCs/>
          <w:color w:val="000000"/>
        </w:rPr>
        <w:t>Protocol</w:t>
      </w:r>
      <w:r w:rsidR="00A71E20" w:rsidRPr="00216DE6">
        <w:rPr>
          <w:rFonts w:ascii="Times" w:hAnsi="Times" w:cstheme="majorBidi"/>
          <w:b/>
          <w:bCs/>
          <w:color w:val="000000"/>
        </w:rPr>
        <w:t>s</w:t>
      </w:r>
      <w:r w:rsidR="00022778" w:rsidRPr="00216DE6">
        <w:rPr>
          <w:rFonts w:ascii="Times" w:hAnsi="Times" w:cstheme="majorBidi"/>
          <w:b/>
          <w:bCs/>
          <w:color w:val="000000"/>
        </w:rPr>
        <w:t xml:space="preserve"> for performing</w:t>
      </w:r>
      <w:r w:rsidR="00A50FC8" w:rsidRPr="00216DE6">
        <w:rPr>
          <w:rFonts w:ascii="Times" w:hAnsi="Times" w:cstheme="majorBidi"/>
          <w:b/>
          <w:bCs/>
          <w:color w:val="000000"/>
        </w:rPr>
        <w:t xml:space="preserve"> FRAP</w:t>
      </w:r>
      <w:r w:rsidR="00176D2D" w:rsidRPr="00216DE6">
        <w:rPr>
          <w:rFonts w:ascii="Times" w:hAnsi="Times" w:cstheme="majorBidi"/>
          <w:b/>
          <w:bCs/>
          <w:color w:val="000000"/>
        </w:rPr>
        <w:t xml:space="preserve"> tests</w:t>
      </w:r>
    </w:p>
    <w:p w14:paraId="128C4AE1" w14:textId="754A48A2" w:rsidR="00A50FC8" w:rsidRPr="00216DE6" w:rsidRDefault="00E14CE9" w:rsidP="0093354E">
      <w:pPr>
        <w:pStyle w:val="p"/>
        <w:shd w:val="clear" w:color="auto" w:fill="FFFFFF"/>
        <w:spacing w:before="166" w:beforeAutospacing="0" w:after="166" w:afterAutospacing="0" w:line="360" w:lineRule="auto"/>
        <w:jc w:val="both"/>
        <w:rPr>
          <w:rFonts w:ascii="Times" w:hAnsi="Times" w:cstheme="majorBidi"/>
          <w:color w:val="000000"/>
        </w:rPr>
      </w:pPr>
      <w:r w:rsidRPr="00216DE6">
        <w:rPr>
          <w:rFonts w:ascii="Times" w:hAnsi="Times" w:cstheme="majorBidi"/>
          <w:color w:val="000000"/>
        </w:rPr>
        <w:t>T</w:t>
      </w:r>
      <w:r w:rsidR="00A50FC8" w:rsidRPr="00216DE6">
        <w:rPr>
          <w:rFonts w:ascii="Times" w:hAnsi="Times" w:cstheme="majorBidi"/>
          <w:color w:val="000000"/>
        </w:rPr>
        <w:t>he general microscope configurations that are necessar</w:t>
      </w:r>
      <w:r w:rsidR="00FC2A1F" w:rsidRPr="00216DE6">
        <w:rPr>
          <w:rFonts w:ascii="Times" w:hAnsi="Times" w:cstheme="majorBidi"/>
          <w:color w:val="000000"/>
        </w:rPr>
        <w:t>y for the FRAP data acquisition</w:t>
      </w:r>
      <w:r w:rsidRPr="00216DE6">
        <w:rPr>
          <w:rFonts w:ascii="Times" w:hAnsi="Times" w:cstheme="majorBidi"/>
          <w:color w:val="000000"/>
        </w:rPr>
        <w:t xml:space="preserve"> are</w:t>
      </w:r>
      <w:r w:rsidR="00C602E4" w:rsidRPr="00216DE6">
        <w:rPr>
          <w:rFonts w:ascii="Times" w:hAnsi="Times" w:cstheme="majorBidi"/>
          <w:color w:val="000000"/>
        </w:rPr>
        <w:t xml:space="preserve"> </w:t>
      </w:r>
      <w:r w:rsidR="00FC2A1F" w:rsidRPr="00216DE6">
        <w:rPr>
          <w:rFonts w:ascii="Times" w:hAnsi="Times" w:cstheme="majorBidi"/>
          <w:color w:val="000000"/>
        </w:rPr>
        <w:t xml:space="preserve">presented here. </w:t>
      </w:r>
      <w:r w:rsidR="00B147CD" w:rsidRPr="00216DE6">
        <w:rPr>
          <w:rFonts w:ascii="Times" w:hAnsi="Times" w:cstheme="majorBidi"/>
          <w:color w:val="000000"/>
        </w:rPr>
        <w:t xml:space="preserve">Finding </w:t>
      </w:r>
      <w:r w:rsidR="009E7F3A" w:rsidRPr="00216DE6">
        <w:rPr>
          <w:rFonts w:ascii="Times" w:hAnsi="Times" w:cstheme="majorBidi"/>
          <w:color w:val="000000"/>
        </w:rPr>
        <w:t>suitable</w:t>
      </w:r>
      <w:r w:rsidR="00A50FC8" w:rsidRPr="00216DE6">
        <w:rPr>
          <w:rFonts w:ascii="Times" w:hAnsi="Times" w:cstheme="majorBidi"/>
          <w:color w:val="000000"/>
        </w:rPr>
        <w:t xml:space="preserve"> photo</w:t>
      </w:r>
      <w:r w:rsidR="009306CF" w:rsidRPr="00216DE6">
        <w:rPr>
          <w:rFonts w:ascii="Times" w:hAnsi="Times" w:cstheme="majorBidi"/>
          <w:color w:val="000000"/>
        </w:rPr>
        <w:t>-</w:t>
      </w:r>
      <w:r w:rsidR="00A50FC8" w:rsidRPr="00216DE6">
        <w:rPr>
          <w:rFonts w:ascii="Times" w:hAnsi="Times" w:cstheme="majorBidi"/>
          <w:color w:val="000000"/>
        </w:rPr>
        <w:t xml:space="preserve">bleaching parameters for each </w:t>
      </w:r>
      <w:r w:rsidR="009E7F3A" w:rsidRPr="00216DE6">
        <w:rPr>
          <w:rFonts w:ascii="Times" w:hAnsi="Times" w:cstheme="majorBidi"/>
          <w:color w:val="000000"/>
        </w:rPr>
        <w:t>dye</w:t>
      </w:r>
      <w:r w:rsidR="00A50FC8" w:rsidRPr="00216DE6">
        <w:rPr>
          <w:rFonts w:ascii="Times" w:hAnsi="Times" w:cstheme="majorBidi"/>
          <w:color w:val="000000"/>
        </w:rPr>
        <w:t xml:space="preserve"> </w:t>
      </w:r>
      <w:r w:rsidR="00B147CD" w:rsidRPr="00216DE6">
        <w:rPr>
          <w:rFonts w:ascii="Times" w:hAnsi="Times" w:cstheme="majorBidi"/>
          <w:color w:val="000000"/>
        </w:rPr>
        <w:t>helps to store</w:t>
      </w:r>
      <w:r w:rsidR="00A50FC8" w:rsidRPr="00216DE6">
        <w:rPr>
          <w:rFonts w:ascii="Times" w:hAnsi="Times" w:cstheme="majorBidi"/>
          <w:color w:val="000000"/>
        </w:rPr>
        <w:t xml:space="preserve"> and reused</w:t>
      </w:r>
      <w:r w:rsidR="00C602E4" w:rsidRPr="00216DE6">
        <w:rPr>
          <w:rFonts w:ascii="Times" w:hAnsi="Times" w:cstheme="majorBidi"/>
          <w:color w:val="000000"/>
        </w:rPr>
        <w:t xml:space="preserve"> </w:t>
      </w:r>
      <w:r w:rsidR="00B147CD" w:rsidRPr="00216DE6">
        <w:rPr>
          <w:rFonts w:ascii="Times" w:hAnsi="Times" w:cstheme="majorBidi"/>
          <w:color w:val="000000"/>
        </w:rPr>
        <w:t xml:space="preserve">the dye </w:t>
      </w:r>
      <w:r w:rsidR="00C602E4" w:rsidRPr="00216DE6">
        <w:rPr>
          <w:rFonts w:ascii="Times" w:hAnsi="Times" w:cstheme="majorBidi"/>
          <w:color w:val="000000"/>
        </w:rPr>
        <w:t>on subsequent days</w:t>
      </w:r>
      <w:r w:rsidR="00A50FC8" w:rsidRPr="00216DE6">
        <w:rPr>
          <w:rFonts w:ascii="Times" w:hAnsi="Times" w:cstheme="majorBidi"/>
          <w:color w:val="000000"/>
        </w:rPr>
        <w:t xml:space="preserve">, with </w:t>
      </w:r>
      <w:r w:rsidR="009E7F3A" w:rsidRPr="00216DE6">
        <w:rPr>
          <w:rFonts w:ascii="Times" w:hAnsi="Times" w:cstheme="majorBidi"/>
          <w:color w:val="000000"/>
        </w:rPr>
        <w:t>few</w:t>
      </w:r>
      <w:r w:rsidR="00A50FC8" w:rsidRPr="00216DE6">
        <w:rPr>
          <w:rFonts w:ascii="Times" w:hAnsi="Times" w:cstheme="majorBidi"/>
          <w:color w:val="000000"/>
        </w:rPr>
        <w:t xml:space="preserve"> or no adjustment</w:t>
      </w:r>
      <w:r w:rsidR="00C602E4" w:rsidRPr="00216DE6">
        <w:rPr>
          <w:rFonts w:ascii="Times" w:hAnsi="Times" w:cstheme="majorBidi"/>
          <w:color w:val="000000"/>
        </w:rPr>
        <w:t>s</w:t>
      </w:r>
      <w:r w:rsidR="00A50FC8" w:rsidRPr="00216DE6">
        <w:rPr>
          <w:rFonts w:ascii="Times" w:hAnsi="Times" w:cstheme="majorBidi"/>
          <w:color w:val="000000"/>
        </w:rPr>
        <w:t xml:space="preserve">. </w:t>
      </w:r>
    </w:p>
    <w:p w14:paraId="0EBE713A" w14:textId="77777777" w:rsidR="0093354E" w:rsidRPr="00216DE6" w:rsidRDefault="0093354E" w:rsidP="0093354E">
      <w:pPr>
        <w:pStyle w:val="NormalWeb"/>
        <w:numPr>
          <w:ilvl w:val="0"/>
          <w:numId w:val="3"/>
        </w:numPr>
        <w:shd w:val="clear" w:color="auto" w:fill="FFFFFF"/>
        <w:spacing w:before="166" w:beforeAutospacing="0" w:after="166" w:afterAutospacing="0" w:line="360" w:lineRule="auto"/>
        <w:jc w:val="both"/>
        <w:rPr>
          <w:rFonts w:ascii="Times" w:hAnsi="Times" w:cstheme="majorBidi"/>
          <w:color w:val="000000"/>
        </w:rPr>
      </w:pPr>
      <w:r w:rsidRPr="00216DE6">
        <w:rPr>
          <w:rFonts w:ascii="Times" w:hAnsi="Times" w:cstheme="majorBidi"/>
          <w:color w:val="000000"/>
        </w:rPr>
        <w:t>Set the image in confocal software with a suitable zoom to the zone of interest. Generally, when working with CNC gel, a 1024 × 1024-pixel image at 10X Apo lens electronic zoom is a good starting point, and the electronic zoom can be adjusted from there depending on the FRAP application.</w:t>
      </w:r>
    </w:p>
    <w:p w14:paraId="3B0A7D3C" w14:textId="77777777" w:rsidR="0093354E" w:rsidRPr="00216DE6" w:rsidRDefault="0093354E" w:rsidP="0093354E">
      <w:pPr>
        <w:pStyle w:val="NormalWeb"/>
        <w:numPr>
          <w:ilvl w:val="0"/>
          <w:numId w:val="3"/>
        </w:numPr>
        <w:shd w:val="clear" w:color="auto" w:fill="FFFFFF"/>
        <w:spacing w:before="166" w:beforeAutospacing="0" w:after="166" w:afterAutospacing="0" w:line="360" w:lineRule="auto"/>
        <w:jc w:val="both"/>
        <w:rPr>
          <w:rFonts w:ascii="Times" w:hAnsi="Times" w:cstheme="majorBidi"/>
          <w:color w:val="000000"/>
        </w:rPr>
      </w:pPr>
      <w:r w:rsidRPr="00216DE6">
        <w:rPr>
          <w:rFonts w:ascii="Times" w:hAnsi="Times" w:cstheme="majorBidi"/>
          <w:color w:val="000000"/>
        </w:rPr>
        <w:t xml:space="preserve">Using the software ROI selection tool, trace a circular region for bleaching in the center of the image window. Once this ROI is created, it should be saved on the computer for seeking and adjusting the proper ROI size. </w:t>
      </w:r>
    </w:p>
    <w:p w14:paraId="1C73455C" w14:textId="7EE5DBB8" w:rsidR="0093354E" w:rsidRPr="00216DE6" w:rsidRDefault="0093354E" w:rsidP="0093354E">
      <w:pPr>
        <w:pStyle w:val="NormalWeb"/>
        <w:shd w:val="clear" w:color="auto" w:fill="FFFFFF"/>
        <w:spacing w:before="166" w:beforeAutospacing="0" w:after="166" w:afterAutospacing="0" w:line="360" w:lineRule="auto"/>
        <w:ind w:left="720"/>
        <w:jc w:val="both"/>
        <w:rPr>
          <w:rFonts w:ascii="Times" w:hAnsi="Times" w:cstheme="majorBidi"/>
          <w:color w:val="000000"/>
        </w:rPr>
      </w:pPr>
      <w:r w:rsidRPr="00216DE6">
        <w:rPr>
          <w:rFonts w:ascii="Times" w:hAnsi="Times" w:cstheme="majorBidi"/>
          <w:color w:val="000000"/>
        </w:rPr>
        <w:t xml:space="preserve">Selecting and adjusting the proper size for ROI for each system takes trial and error, and it needs to be determined on a case by case. If the circular ROI is too small, fast recovery leads to a quick recovery in FRAP, and this causes the measurement difficult or the FRAP </w:t>
      </w:r>
      <w:r w:rsidR="0091413B" w:rsidRPr="00216DE6">
        <w:rPr>
          <w:rFonts w:ascii="Times" w:hAnsi="Times" w:cstheme="majorBidi"/>
          <w:color w:val="000000"/>
        </w:rPr>
        <w:t xml:space="preserve">is </w:t>
      </w:r>
      <w:r w:rsidRPr="00216DE6">
        <w:rPr>
          <w:rFonts w:ascii="Times" w:hAnsi="Times" w:cstheme="majorBidi"/>
          <w:color w:val="000000"/>
        </w:rPr>
        <w:t xml:space="preserve">too noisy. On the other hand, the ROI should not be selected too large so that a significant fraction of total fluorophores is deactivated due to the bleaching protocol, as this will artificially downplay the mobile fraction assessment. Reaching this balance takes a lot of trial and error. Take into consideration that </w:t>
      </w:r>
      <w:r w:rsidR="0091413B" w:rsidRPr="00216DE6">
        <w:rPr>
          <w:rFonts w:ascii="Times" w:hAnsi="Times" w:cstheme="majorBidi"/>
          <w:color w:val="000000"/>
        </w:rPr>
        <w:t xml:space="preserve">the </w:t>
      </w:r>
      <w:r w:rsidRPr="00216DE6">
        <w:rPr>
          <w:rFonts w:ascii="Times" w:hAnsi="Times" w:cstheme="majorBidi"/>
          <w:color w:val="000000"/>
        </w:rPr>
        <w:t xml:space="preserve">geometry and size of ROI can be varied depending on the final goal of a study. For </w:t>
      </w:r>
      <w:r w:rsidR="005E0F20" w:rsidRPr="00216DE6">
        <w:rPr>
          <w:rFonts w:ascii="Times" w:hAnsi="Times" w:cstheme="majorBidi"/>
          <w:color w:val="000000"/>
        </w:rPr>
        <w:t xml:space="preserve">the </w:t>
      </w:r>
      <w:r w:rsidRPr="00216DE6">
        <w:rPr>
          <w:rFonts w:ascii="Times" w:hAnsi="Times" w:cstheme="majorBidi"/>
          <w:color w:val="000000"/>
        </w:rPr>
        <w:t>FRAP measurement, circular geometry is highly recommended.</w:t>
      </w:r>
    </w:p>
    <w:p w14:paraId="0D3896BE" w14:textId="11F53460" w:rsidR="0093354E" w:rsidRPr="00216DE6" w:rsidRDefault="0093354E" w:rsidP="0093354E">
      <w:pPr>
        <w:pStyle w:val="NormalWeb"/>
        <w:numPr>
          <w:ilvl w:val="0"/>
          <w:numId w:val="3"/>
        </w:numPr>
        <w:shd w:val="clear" w:color="auto" w:fill="FFFFFF"/>
        <w:spacing w:before="166" w:beforeAutospacing="0" w:after="166" w:afterAutospacing="0" w:line="360" w:lineRule="auto"/>
        <w:jc w:val="both"/>
        <w:rPr>
          <w:rFonts w:ascii="Times" w:hAnsi="Times" w:cstheme="majorBidi"/>
          <w:color w:val="000000"/>
        </w:rPr>
      </w:pPr>
      <w:r w:rsidRPr="00216DE6">
        <w:rPr>
          <w:rFonts w:ascii="Times" w:hAnsi="Times" w:cstheme="majorBidi"/>
          <w:color w:val="000000"/>
        </w:rPr>
        <w:lastRenderedPageBreak/>
        <w:t xml:space="preserve">Use the software to perform the bleaching event, after </w:t>
      </w:r>
      <w:r w:rsidR="005E0F20" w:rsidRPr="00216DE6">
        <w:rPr>
          <w:rFonts w:ascii="Times" w:hAnsi="Times" w:cstheme="majorBidi"/>
          <w:color w:val="000000"/>
        </w:rPr>
        <w:t xml:space="preserve">scanning of </w:t>
      </w:r>
      <w:r w:rsidRPr="00216DE6">
        <w:rPr>
          <w:rFonts w:ascii="Times" w:hAnsi="Times" w:cstheme="majorBidi"/>
          <w:color w:val="000000"/>
        </w:rPr>
        <w:t xml:space="preserve">multiple pre-bleach micrographs. These pre-bleach pictures can provide steady-state fluorescence intensity prior to photobleaching, which will be needed to normalize the FRAP intensity. </w:t>
      </w:r>
    </w:p>
    <w:p w14:paraId="4EFBB2F7" w14:textId="77777777" w:rsidR="0093354E" w:rsidRPr="00216DE6" w:rsidRDefault="0093354E" w:rsidP="0093354E">
      <w:pPr>
        <w:pStyle w:val="NormalWeb"/>
        <w:shd w:val="clear" w:color="auto" w:fill="FFFFFF"/>
        <w:spacing w:before="166" w:beforeAutospacing="0" w:after="166" w:afterAutospacing="0" w:line="360" w:lineRule="auto"/>
        <w:ind w:left="720"/>
        <w:jc w:val="both"/>
        <w:rPr>
          <w:rFonts w:ascii="Times" w:hAnsi="Times" w:cstheme="majorBidi"/>
          <w:color w:val="000000"/>
        </w:rPr>
      </w:pPr>
      <w:r w:rsidRPr="00216DE6">
        <w:rPr>
          <w:rFonts w:ascii="Times" w:hAnsi="Times" w:cstheme="majorBidi"/>
          <w:color w:val="000000"/>
        </w:rPr>
        <w:t>A general rule of thumb to establish a stable fluorescence baseline before FRAP is to gather 3 pre-bleach images if taking pictures at a rate of roughly 1 frame/second is used.</w:t>
      </w:r>
    </w:p>
    <w:p w14:paraId="290D938F" w14:textId="77777777" w:rsidR="0093354E" w:rsidRPr="00216DE6" w:rsidRDefault="0093354E" w:rsidP="0093354E">
      <w:pPr>
        <w:pStyle w:val="NormalWeb"/>
        <w:numPr>
          <w:ilvl w:val="0"/>
          <w:numId w:val="3"/>
        </w:numPr>
        <w:shd w:val="clear" w:color="auto" w:fill="FFFFFF"/>
        <w:spacing w:before="166" w:beforeAutospacing="0" w:after="166" w:afterAutospacing="0" w:line="360" w:lineRule="auto"/>
        <w:jc w:val="both"/>
        <w:rPr>
          <w:rFonts w:ascii="Times" w:hAnsi="Times" w:cstheme="majorBidi"/>
          <w:color w:val="000000"/>
        </w:rPr>
      </w:pPr>
      <w:r w:rsidRPr="00216DE6">
        <w:rPr>
          <w:rFonts w:ascii="Times" w:hAnsi="Times" w:cstheme="majorBidi"/>
          <w:color w:val="000000"/>
        </w:rPr>
        <w:t>Set the number of bleach repetitions between the number of 5 and 20, with no delay between them. This number implies the number of times the laser goes over each pixel in the bleach region during the protocol.</w:t>
      </w:r>
    </w:p>
    <w:p w14:paraId="08E2A906" w14:textId="473ED998" w:rsidR="0093354E" w:rsidRPr="00216DE6" w:rsidRDefault="0093354E" w:rsidP="0093354E">
      <w:pPr>
        <w:pStyle w:val="NormalWeb"/>
        <w:shd w:val="clear" w:color="auto" w:fill="FFFFFF"/>
        <w:spacing w:before="166" w:beforeAutospacing="0" w:after="166" w:afterAutospacing="0" w:line="360" w:lineRule="auto"/>
        <w:ind w:left="720"/>
        <w:jc w:val="both"/>
        <w:rPr>
          <w:rFonts w:ascii="Times" w:hAnsi="Times" w:cstheme="majorBidi"/>
          <w:color w:val="000000"/>
        </w:rPr>
      </w:pPr>
      <w:r w:rsidRPr="00216DE6">
        <w:rPr>
          <w:rFonts w:ascii="Times" w:hAnsi="Times" w:cstheme="majorBidi"/>
          <w:color w:val="000000"/>
        </w:rPr>
        <w:t>The number of repetitions will depend on the</w:t>
      </w:r>
      <w:r w:rsidR="00C85579" w:rsidRPr="00216DE6">
        <w:rPr>
          <w:rFonts w:ascii="Times" w:hAnsi="Times" w:cstheme="majorBidi"/>
          <w:color w:val="000000"/>
        </w:rPr>
        <w:t xml:space="preserve"> laser</w:t>
      </w:r>
      <w:r w:rsidRPr="00216DE6">
        <w:rPr>
          <w:rFonts w:ascii="Times" w:hAnsi="Times" w:cstheme="majorBidi"/>
          <w:color w:val="000000"/>
        </w:rPr>
        <w:t xml:space="preserve"> power, </w:t>
      </w:r>
      <w:r w:rsidR="00C85579" w:rsidRPr="00216DE6">
        <w:rPr>
          <w:rFonts w:ascii="Times" w:hAnsi="Times" w:cstheme="majorBidi"/>
          <w:color w:val="000000"/>
        </w:rPr>
        <w:t xml:space="preserve">the scanning </w:t>
      </w:r>
      <w:r w:rsidRPr="00216DE6">
        <w:rPr>
          <w:rFonts w:ascii="Times" w:hAnsi="Times" w:cstheme="majorBidi"/>
          <w:color w:val="000000"/>
        </w:rPr>
        <w:t xml:space="preserve">rate, the photo-stability of the fluorescent dye, and the quickness of diffusion of the material under investigation. </w:t>
      </w:r>
    </w:p>
    <w:p w14:paraId="7A7AF702" w14:textId="77777777" w:rsidR="0093354E" w:rsidRPr="00216DE6" w:rsidRDefault="0093354E" w:rsidP="0093354E">
      <w:pPr>
        <w:pStyle w:val="NormalWeb"/>
        <w:numPr>
          <w:ilvl w:val="0"/>
          <w:numId w:val="3"/>
        </w:numPr>
        <w:shd w:val="clear" w:color="auto" w:fill="FFFFFF"/>
        <w:spacing w:before="166" w:beforeAutospacing="0" w:after="166" w:afterAutospacing="0" w:line="360" w:lineRule="auto"/>
        <w:jc w:val="both"/>
        <w:rPr>
          <w:rFonts w:ascii="Times" w:hAnsi="Times" w:cstheme="majorBidi"/>
          <w:color w:val="000000"/>
        </w:rPr>
      </w:pPr>
      <w:r w:rsidRPr="00216DE6">
        <w:rPr>
          <w:rFonts w:ascii="Times" w:hAnsi="Times" w:cstheme="majorBidi"/>
          <w:color w:val="000000"/>
        </w:rPr>
        <w:t xml:space="preserve">Choose a bleach laser wavelength and fix it on the maximum power allowed based on the software. </w:t>
      </w:r>
    </w:p>
    <w:p w14:paraId="105697F5" w14:textId="536FDADD" w:rsidR="00580EAB" w:rsidRPr="00216DE6" w:rsidRDefault="0093354E" w:rsidP="00A76A07">
      <w:pPr>
        <w:pStyle w:val="NormalWeb"/>
        <w:numPr>
          <w:ilvl w:val="0"/>
          <w:numId w:val="3"/>
        </w:numPr>
        <w:shd w:val="clear" w:color="auto" w:fill="FFFFFF"/>
        <w:spacing w:before="166" w:beforeAutospacing="0" w:after="166" w:afterAutospacing="0" w:line="360" w:lineRule="auto"/>
        <w:jc w:val="both"/>
        <w:rPr>
          <w:rFonts w:ascii="Times" w:hAnsi="Times" w:cstheme="majorBidi"/>
          <w:color w:val="000000"/>
        </w:rPr>
      </w:pPr>
      <w:r w:rsidRPr="00216DE6">
        <w:rPr>
          <w:rFonts w:ascii="Times" w:hAnsi="Times"/>
        </w:rPr>
        <w:t>The bleaching phase must be sufficiently short to minimize recovery during bleaching. As a rule of thumb, it is recommended that the total bleaching time be at least 15 times shorter than the period of recovery</w:t>
      </w:r>
      <w:r w:rsidR="00C85579" w:rsidRPr="00216DE6">
        <w:rPr>
          <w:rFonts w:ascii="Times" w:hAnsi="Times"/>
        </w:rPr>
        <w:t>.</w:t>
      </w:r>
      <w:r w:rsidRPr="00216DE6">
        <w:rPr>
          <w:rFonts w:ascii="Times" w:hAnsi="Times"/>
        </w:rPr>
        <w:fldChar w:fldCharType="begin"/>
      </w:r>
      <w:r w:rsidR="00286C96">
        <w:rPr>
          <w:rFonts w:ascii="Times" w:hAnsi="Times"/>
        </w:rPr>
        <w:instrText xml:space="preserve"> ADDIN EN.CITE &lt;EndNote&gt;&lt;Cite&gt;&lt;Author&gt;Phair&lt;/Author&gt;&lt;Year&gt;2004&lt;/Year&gt;&lt;RecNum&gt;456&lt;/RecNum&gt;&lt;DisplayText&gt;(Phair et al. 2004)&lt;/DisplayText&gt;&lt;record&gt;&lt;rec-number&gt;456&lt;/rec-number&gt;&lt;foreign-keys&gt;&lt;key app="EN" db-id="0t2afsrflte02le9207ve0apv2tpeatf2avx" timestamp="1586079124"&gt;456&lt;/key&gt;&lt;/foreign-keys&gt;&lt;ref-type name="Journal Article"&gt;17&lt;/ref-type&gt;&lt;contributors&gt;&lt;authors&gt;&lt;author&gt;Phair, Robert D&lt;/author&gt;&lt;author&gt;Scaffidi, Paola&lt;/author&gt;&lt;author&gt;Elbi, Cem&lt;/author&gt;&lt;author&gt;Vecerová, Jaromíra&lt;/author&gt;&lt;author&gt;Dey, Anup&lt;/author&gt;&lt;author&gt;Ozato, Keiko&lt;/author&gt;&lt;author&gt;Brown, David T&lt;/author&gt;&lt;author&gt;Hager, Gordon&lt;/author&gt;&lt;author&gt;Bustin, Michael&lt;/author&gt;&lt;author&gt;Misteli, Tom&lt;/author&gt;&lt;/authors&gt;&lt;/contributors&gt;&lt;titles&gt;&lt;title&gt;Global nature of dynamic protein-chromatin interactions in vivo: three-dimensional genome scanning and dynamic interaction networks of chromatin proteins&lt;/title&gt;&lt;secondary-title&gt;Molecular and cellular biology&lt;/secondary-title&gt;&lt;/titles&gt;&lt;periodical&gt;&lt;full-title&gt;Molecular and cellular biology&lt;/full-title&gt;&lt;/periodical&gt;&lt;pages&gt;6393-6402&lt;/pages&gt;&lt;volume&gt;24&lt;/volume&gt;&lt;number&gt;14&lt;/number&gt;&lt;dates&gt;&lt;year&gt;2004&lt;/year&gt;&lt;/dates&gt;&lt;isbn&gt;0270-7306&lt;/isbn&gt;&lt;urls&gt;&lt;/urls&gt;&lt;/record&gt;&lt;/Cite&gt;&lt;/EndNote&gt;</w:instrText>
      </w:r>
      <w:r w:rsidRPr="00216DE6">
        <w:rPr>
          <w:rFonts w:ascii="Times" w:hAnsi="Times"/>
        </w:rPr>
        <w:fldChar w:fldCharType="separate"/>
      </w:r>
      <w:r w:rsidR="00286C96">
        <w:rPr>
          <w:rFonts w:ascii="Times" w:hAnsi="Times"/>
          <w:noProof/>
        </w:rPr>
        <w:t>(</w:t>
      </w:r>
      <w:proofErr w:type="spellStart"/>
      <w:r w:rsidR="00286C96">
        <w:rPr>
          <w:rFonts w:ascii="Times" w:hAnsi="Times"/>
          <w:noProof/>
        </w:rPr>
        <w:t>Phair</w:t>
      </w:r>
      <w:proofErr w:type="spellEnd"/>
      <w:r w:rsidR="00286C96">
        <w:rPr>
          <w:rFonts w:ascii="Times" w:hAnsi="Times"/>
          <w:noProof/>
        </w:rPr>
        <w:t xml:space="preserve"> et al. 2004)</w:t>
      </w:r>
      <w:r w:rsidRPr="00216DE6">
        <w:rPr>
          <w:rFonts w:ascii="Times" w:hAnsi="Times"/>
        </w:rPr>
        <w:fldChar w:fldCharType="end"/>
      </w:r>
    </w:p>
    <w:p w14:paraId="06901A1D" w14:textId="0E98A09E" w:rsidR="008F0FDB" w:rsidRPr="00216DE6" w:rsidRDefault="008F0FDB" w:rsidP="0093354E">
      <w:pPr>
        <w:pStyle w:val="NormalWeb"/>
        <w:shd w:val="clear" w:color="auto" w:fill="FFFFFF"/>
        <w:spacing w:before="166" w:beforeAutospacing="0" w:after="166" w:afterAutospacing="0" w:line="360" w:lineRule="auto"/>
        <w:jc w:val="both"/>
        <w:rPr>
          <w:rFonts w:ascii="Times" w:hAnsi="Times" w:cstheme="majorBidi"/>
          <w:b/>
          <w:bCs/>
          <w:color w:val="000000"/>
        </w:rPr>
      </w:pPr>
      <w:r w:rsidRPr="00216DE6">
        <w:rPr>
          <w:rFonts w:ascii="Times" w:hAnsi="Times" w:cstheme="majorBidi"/>
          <w:b/>
          <w:bCs/>
          <w:color w:val="000000"/>
        </w:rPr>
        <w:t>S3. Dye binding to CNCs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37EA2" w:rsidRPr="00216DE6" w14:paraId="43F00D6B" w14:textId="77777777" w:rsidTr="00C9565A">
        <w:tc>
          <w:tcPr>
            <w:tcW w:w="9350" w:type="dxa"/>
          </w:tcPr>
          <w:p w14:paraId="4B602ECB" w14:textId="77777777" w:rsidR="00D37EA2" w:rsidRPr="00216DE6" w:rsidRDefault="00D37EA2" w:rsidP="0093354E">
            <w:pPr>
              <w:spacing w:line="360" w:lineRule="auto"/>
              <w:jc w:val="both"/>
              <w:rPr>
                <w:rFonts w:ascii="Times" w:hAnsi="Times" w:cstheme="majorBidi"/>
                <w:color w:val="000000" w:themeColor="text1"/>
                <w:sz w:val="24"/>
                <w:szCs w:val="24"/>
              </w:rPr>
            </w:pPr>
            <w:r w:rsidRPr="00216DE6">
              <w:rPr>
                <w:rFonts w:ascii="Times" w:eastAsia="Times New Roman" w:hAnsi="Times" w:cstheme="majorBidi"/>
                <w:noProof/>
                <w:color w:val="000000" w:themeColor="text1"/>
                <w:sz w:val="24"/>
                <w:szCs w:val="24"/>
                <w:lang w:eastAsia="en-CA"/>
              </w:rPr>
              <w:t xml:space="preserve">                               </w:t>
            </w:r>
            <w:r w:rsidRPr="00216DE6">
              <w:rPr>
                <w:rFonts w:ascii="Times" w:eastAsia="Times New Roman" w:hAnsi="Times" w:cstheme="majorBidi"/>
                <w:noProof/>
                <w:color w:val="000000" w:themeColor="text1"/>
                <w:sz w:val="24"/>
                <w:szCs w:val="24"/>
                <w:lang w:eastAsia="en-CA"/>
              </w:rPr>
              <w:drawing>
                <wp:inline distT="0" distB="0" distL="0" distR="0" wp14:anchorId="1CC527DB" wp14:editId="5296BB7F">
                  <wp:extent cx="1700515" cy="17094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6288" cy="1725275"/>
                          </a:xfrm>
                          <a:prstGeom prst="rect">
                            <a:avLst/>
                          </a:prstGeom>
                          <a:noFill/>
                          <a:ln>
                            <a:noFill/>
                          </a:ln>
                        </pic:spPr>
                      </pic:pic>
                    </a:graphicData>
                  </a:graphic>
                </wp:inline>
              </w:drawing>
            </w:r>
            <w:r w:rsidRPr="00216DE6">
              <w:rPr>
                <w:rFonts w:ascii="Times" w:eastAsia="Times New Roman" w:hAnsi="Times" w:cstheme="majorBidi"/>
                <w:noProof/>
                <w:color w:val="000000" w:themeColor="text1"/>
                <w:sz w:val="24"/>
                <w:szCs w:val="24"/>
                <w:lang w:eastAsia="en-CA"/>
              </w:rPr>
              <w:t xml:space="preserve">         </w:t>
            </w:r>
            <w:r w:rsidRPr="00216DE6">
              <w:rPr>
                <w:rFonts w:ascii="Times" w:eastAsia="Times New Roman" w:hAnsi="Times" w:cstheme="majorBidi"/>
                <w:noProof/>
                <w:color w:val="000000" w:themeColor="text1"/>
                <w:sz w:val="24"/>
                <w:szCs w:val="24"/>
                <w:lang w:eastAsia="en-CA"/>
              </w:rPr>
              <w:drawing>
                <wp:inline distT="0" distB="0" distL="0" distR="0" wp14:anchorId="7BA3E727" wp14:editId="59E7B236">
                  <wp:extent cx="1713180" cy="1701030"/>
                  <wp:effectExtent l="0" t="0" r="1905"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7671" cy="1745206"/>
                          </a:xfrm>
                          <a:prstGeom prst="rect">
                            <a:avLst/>
                          </a:prstGeom>
                          <a:noFill/>
                          <a:ln>
                            <a:noFill/>
                          </a:ln>
                        </pic:spPr>
                      </pic:pic>
                    </a:graphicData>
                  </a:graphic>
                </wp:inline>
              </w:drawing>
            </w:r>
          </w:p>
        </w:tc>
      </w:tr>
      <w:tr w:rsidR="00D37EA2" w:rsidRPr="00216DE6" w14:paraId="025F45A1" w14:textId="77777777" w:rsidTr="00C9565A">
        <w:tc>
          <w:tcPr>
            <w:tcW w:w="9350" w:type="dxa"/>
          </w:tcPr>
          <w:p w14:paraId="6B3F9C62" w14:textId="77777777" w:rsidR="00D37EA2" w:rsidRPr="00216DE6" w:rsidRDefault="00D37EA2" w:rsidP="0093354E">
            <w:pPr>
              <w:spacing w:line="360" w:lineRule="auto"/>
              <w:jc w:val="both"/>
              <w:rPr>
                <w:rFonts w:ascii="Times" w:hAnsi="Times" w:cstheme="majorBidi"/>
                <w:color w:val="000000" w:themeColor="text1"/>
                <w:sz w:val="24"/>
                <w:szCs w:val="24"/>
              </w:rPr>
            </w:pPr>
          </w:p>
        </w:tc>
      </w:tr>
    </w:tbl>
    <w:p w14:paraId="7D3A9482" w14:textId="3E32A389" w:rsidR="00D37EA2" w:rsidRPr="00216DE6" w:rsidRDefault="00D37EA2" w:rsidP="0093354E">
      <w:pPr>
        <w:pStyle w:val="NormalWeb"/>
        <w:shd w:val="clear" w:color="auto" w:fill="FFFFFF"/>
        <w:spacing w:before="166" w:beforeAutospacing="0" w:after="166" w:afterAutospacing="0" w:line="360" w:lineRule="auto"/>
        <w:jc w:val="both"/>
        <w:rPr>
          <w:rFonts w:ascii="Times" w:hAnsi="Times" w:cstheme="majorBidi"/>
          <w:color w:val="000000" w:themeColor="text1"/>
          <w:sz w:val="22"/>
          <w:szCs w:val="22"/>
        </w:rPr>
      </w:pPr>
      <w:bookmarkStart w:id="1" w:name="_Toc29596450"/>
      <w:r w:rsidRPr="00216DE6">
        <w:rPr>
          <w:rFonts w:ascii="Times" w:hAnsi="Times" w:cstheme="majorBidi"/>
          <w:b/>
          <w:bCs/>
          <w:sz w:val="22"/>
          <w:szCs w:val="22"/>
        </w:rPr>
        <w:t>Fig</w:t>
      </w:r>
      <w:r w:rsidR="00F90BF2" w:rsidRPr="00216DE6">
        <w:rPr>
          <w:rFonts w:ascii="Times" w:hAnsi="Times" w:cstheme="majorBidi"/>
          <w:b/>
          <w:bCs/>
          <w:sz w:val="22"/>
          <w:szCs w:val="22"/>
        </w:rPr>
        <w:t xml:space="preserve">ure </w:t>
      </w:r>
      <w:r w:rsidR="008F0FDB" w:rsidRPr="00216DE6">
        <w:rPr>
          <w:rFonts w:ascii="Times" w:hAnsi="Times" w:cstheme="majorBidi"/>
          <w:b/>
          <w:bCs/>
          <w:sz w:val="22"/>
          <w:szCs w:val="22"/>
        </w:rPr>
        <w:t>S1</w:t>
      </w:r>
      <w:r w:rsidR="00F90BF2" w:rsidRPr="00216DE6">
        <w:rPr>
          <w:rFonts w:ascii="Times" w:hAnsi="Times" w:cstheme="majorBidi"/>
          <w:b/>
          <w:bCs/>
          <w:sz w:val="22"/>
          <w:szCs w:val="22"/>
        </w:rPr>
        <w:t>.</w:t>
      </w:r>
      <w:r w:rsidRPr="00216DE6">
        <w:rPr>
          <w:rFonts w:ascii="Times" w:hAnsi="Times" w:cstheme="majorBidi"/>
          <w:sz w:val="22"/>
          <w:szCs w:val="22"/>
        </w:rPr>
        <w:t xml:space="preserve"> Filtered</w:t>
      </w:r>
      <w:r w:rsidRPr="00216DE6">
        <w:rPr>
          <w:rFonts w:ascii="Times" w:hAnsi="Times" w:cstheme="majorBidi"/>
          <w:color w:val="000000" w:themeColor="text1"/>
          <w:sz w:val="22"/>
          <w:szCs w:val="22"/>
        </w:rPr>
        <w:t xml:space="preserve"> </w:t>
      </w:r>
      <w:r w:rsidR="00442F02" w:rsidRPr="00216DE6">
        <w:rPr>
          <w:rFonts w:ascii="Times" w:hAnsi="Times" w:cstheme="majorBidi"/>
          <w:color w:val="000000" w:themeColor="text1"/>
          <w:sz w:val="22"/>
          <w:szCs w:val="22"/>
        </w:rPr>
        <w:t>cellulose nanocrystal (</w:t>
      </w:r>
      <w:r w:rsidRPr="00216DE6">
        <w:rPr>
          <w:rFonts w:ascii="Times" w:hAnsi="Times" w:cstheme="majorBidi"/>
          <w:color w:val="000000" w:themeColor="text1"/>
          <w:sz w:val="22"/>
          <w:szCs w:val="22"/>
        </w:rPr>
        <w:t>CNC</w:t>
      </w:r>
      <w:r w:rsidR="00442F02" w:rsidRPr="00216DE6">
        <w:rPr>
          <w:rFonts w:ascii="Times" w:hAnsi="Times" w:cstheme="majorBidi"/>
          <w:color w:val="000000" w:themeColor="text1"/>
          <w:sz w:val="22"/>
          <w:szCs w:val="22"/>
        </w:rPr>
        <w:t>)</w:t>
      </w:r>
      <w:r w:rsidRPr="00216DE6">
        <w:rPr>
          <w:rFonts w:ascii="Times" w:hAnsi="Times" w:cstheme="majorBidi"/>
          <w:color w:val="000000" w:themeColor="text1"/>
          <w:sz w:val="22"/>
          <w:szCs w:val="22"/>
        </w:rPr>
        <w:t xml:space="preserve">-FB28 </w:t>
      </w:r>
      <w:r w:rsidR="00442F02" w:rsidRPr="00216DE6">
        <w:rPr>
          <w:rFonts w:ascii="Times" w:hAnsi="Times" w:cstheme="majorBidi"/>
          <w:color w:val="000000" w:themeColor="text1"/>
          <w:sz w:val="22"/>
          <w:szCs w:val="22"/>
        </w:rPr>
        <w:t xml:space="preserve">dye </w:t>
      </w:r>
      <w:r w:rsidRPr="00216DE6">
        <w:rPr>
          <w:rFonts w:ascii="Times" w:hAnsi="Times" w:cstheme="majorBidi"/>
          <w:b/>
          <w:bCs/>
          <w:color w:val="000000" w:themeColor="text1"/>
          <w:sz w:val="22"/>
          <w:szCs w:val="22"/>
        </w:rPr>
        <w:t>(a)</w:t>
      </w:r>
      <w:r w:rsidRPr="00216DE6">
        <w:rPr>
          <w:rFonts w:ascii="Times" w:hAnsi="Times" w:cstheme="majorBidi"/>
          <w:color w:val="000000" w:themeColor="text1"/>
          <w:sz w:val="22"/>
          <w:szCs w:val="22"/>
        </w:rPr>
        <w:t xml:space="preserve"> Before and </w:t>
      </w:r>
      <w:r w:rsidRPr="00216DE6">
        <w:rPr>
          <w:rFonts w:ascii="Times" w:hAnsi="Times" w:cstheme="majorBidi"/>
          <w:b/>
          <w:bCs/>
          <w:color w:val="000000" w:themeColor="text1"/>
          <w:sz w:val="22"/>
          <w:szCs w:val="22"/>
        </w:rPr>
        <w:t>(b)</w:t>
      </w:r>
      <w:r w:rsidRPr="00216DE6">
        <w:rPr>
          <w:rFonts w:ascii="Times" w:hAnsi="Times" w:cstheme="majorBidi"/>
          <w:color w:val="000000" w:themeColor="text1"/>
          <w:sz w:val="22"/>
          <w:szCs w:val="22"/>
        </w:rPr>
        <w:t xml:space="preserve"> after exposure to </w:t>
      </w:r>
      <w:r w:rsidR="005140C1" w:rsidRPr="00216DE6">
        <w:rPr>
          <w:rFonts w:ascii="Times" w:hAnsi="Times" w:cstheme="majorBidi"/>
          <w:color w:val="000000" w:themeColor="text1"/>
          <w:sz w:val="22"/>
          <w:szCs w:val="22"/>
        </w:rPr>
        <w:t>ultraviolet (</w:t>
      </w:r>
      <w:r w:rsidRPr="00216DE6">
        <w:rPr>
          <w:rFonts w:ascii="Times" w:hAnsi="Times" w:cstheme="majorBidi"/>
          <w:color w:val="000000" w:themeColor="text1"/>
          <w:sz w:val="22"/>
          <w:szCs w:val="22"/>
        </w:rPr>
        <w:t>UV</w:t>
      </w:r>
      <w:r w:rsidR="005140C1" w:rsidRPr="00216DE6">
        <w:rPr>
          <w:rFonts w:ascii="Times" w:hAnsi="Times" w:cstheme="majorBidi"/>
          <w:color w:val="000000" w:themeColor="text1"/>
          <w:sz w:val="22"/>
          <w:szCs w:val="22"/>
        </w:rPr>
        <w:t>)</w:t>
      </w:r>
      <w:r w:rsidRPr="00216DE6">
        <w:rPr>
          <w:rFonts w:ascii="Times" w:hAnsi="Times" w:cstheme="majorBidi"/>
          <w:color w:val="000000" w:themeColor="text1"/>
          <w:sz w:val="22"/>
          <w:szCs w:val="22"/>
        </w:rPr>
        <w:t xml:space="preserve"> light</w:t>
      </w:r>
      <w:bookmarkEnd w:id="1"/>
      <w:r w:rsidR="002D650E" w:rsidRPr="00216DE6">
        <w:rPr>
          <w:rFonts w:ascii="Times" w:hAnsi="Times" w:cstheme="majorBidi"/>
          <w:color w:val="000000" w:themeColor="text1"/>
          <w:sz w:val="22"/>
          <w:szCs w:val="22"/>
        </w:rPr>
        <w:t>.</w:t>
      </w:r>
    </w:p>
    <w:p w14:paraId="3B99353F" w14:textId="133B8CCA" w:rsidR="0093354E" w:rsidRPr="00216DE6" w:rsidRDefault="0093354E" w:rsidP="0093354E">
      <w:pPr>
        <w:pStyle w:val="NormalWeb"/>
        <w:shd w:val="clear" w:color="auto" w:fill="FFFFFF"/>
        <w:spacing w:before="166" w:after="166" w:line="360" w:lineRule="auto"/>
        <w:jc w:val="both"/>
        <w:rPr>
          <w:rFonts w:ascii="Times" w:hAnsi="Times" w:cstheme="majorBidi"/>
          <w:color w:val="000000"/>
        </w:rPr>
      </w:pPr>
      <w:r w:rsidRPr="00216DE6">
        <w:rPr>
          <w:rFonts w:ascii="Times" w:hAnsi="Times" w:cstheme="majorBidi"/>
          <w:color w:val="000000"/>
        </w:rPr>
        <w:lastRenderedPageBreak/>
        <w:t xml:space="preserve">Carbohydrate-aromatic (CA) interactions from van der Waals forces (CH–p interactions) and the hydrophobic effect also have been reported to explain the surface adsorption of aromatic molecules to carbohydrate-based polymers such as cellulose in aqueous environments. These CA interactions as opposed to electrostatic interactions, likely account for most of the observed binding in aqueous systems. The most notable example of observed CA interactions has been the adsorption of aromatic residues to cellulose in the cellulose-binding domains of proteins. Since electrostatic interactions, van der Waals forces, and hydrophobic effects have all been reported to affect aromatic molecule adsorption to cellulose or similar molecules. It is likely </w:t>
      </w:r>
      <w:r w:rsidR="00541E7A" w:rsidRPr="00216DE6">
        <w:rPr>
          <w:rFonts w:ascii="Times" w:hAnsi="Times" w:cstheme="majorBidi"/>
          <w:color w:val="000000"/>
        </w:rPr>
        <w:t xml:space="preserve">that </w:t>
      </w:r>
      <w:r w:rsidRPr="00216DE6">
        <w:rPr>
          <w:rFonts w:ascii="Times" w:hAnsi="Times" w:cstheme="majorBidi"/>
          <w:color w:val="000000"/>
        </w:rPr>
        <w:t>all these could affect dye adsorption, requiring individual investigation of each dye desired for tagging.</w:t>
      </w:r>
    </w:p>
    <w:p w14:paraId="7F9C8A60" w14:textId="71DB8FBA" w:rsidR="0093354E" w:rsidRPr="00216DE6" w:rsidRDefault="0093354E" w:rsidP="0093354E">
      <w:pPr>
        <w:pStyle w:val="NormalWeb"/>
        <w:shd w:val="clear" w:color="auto" w:fill="FFFFFF"/>
        <w:spacing w:before="166" w:beforeAutospacing="0" w:after="166" w:afterAutospacing="0" w:line="360" w:lineRule="auto"/>
        <w:jc w:val="both"/>
        <w:rPr>
          <w:rFonts w:ascii="Times" w:hAnsi="Times" w:cstheme="majorBidi"/>
          <w:color w:val="000000"/>
        </w:rPr>
      </w:pPr>
      <w:r w:rsidRPr="00216DE6">
        <w:rPr>
          <w:rFonts w:ascii="Times" w:hAnsi="Times" w:cstheme="majorBidi"/>
          <w:color w:val="000000"/>
        </w:rPr>
        <w:t xml:space="preserve">The binding mechanism in our samples is mostly Carbohydrate-aromatic (CA) interactions from van der Waals forces (CH–p interactions). Nonetheless, the adhesion between </w:t>
      </w:r>
      <w:r w:rsidR="00541E7A" w:rsidRPr="00216DE6">
        <w:rPr>
          <w:rFonts w:ascii="Times" w:hAnsi="Times" w:cstheme="majorBidi"/>
          <w:color w:val="000000"/>
        </w:rPr>
        <w:t xml:space="preserve">the </w:t>
      </w:r>
      <w:r w:rsidRPr="00216DE6">
        <w:rPr>
          <w:rFonts w:ascii="Times" w:hAnsi="Times" w:cstheme="majorBidi"/>
          <w:color w:val="000000"/>
        </w:rPr>
        <w:t xml:space="preserve">dye and </w:t>
      </w:r>
      <w:r w:rsidR="00541E7A" w:rsidRPr="00216DE6">
        <w:rPr>
          <w:rFonts w:ascii="Times" w:hAnsi="Times" w:cstheme="majorBidi"/>
          <w:color w:val="000000"/>
        </w:rPr>
        <w:t xml:space="preserve">the </w:t>
      </w:r>
      <w:r w:rsidRPr="00216DE6">
        <w:rPr>
          <w:rFonts w:ascii="Times" w:hAnsi="Times" w:cstheme="majorBidi"/>
          <w:color w:val="000000"/>
        </w:rPr>
        <w:t>CNC is strong enough to resist the effect of rinsing and centrifugation.</w:t>
      </w:r>
    </w:p>
    <w:p w14:paraId="3D0CD1B2" w14:textId="518666AF" w:rsidR="006F08AD" w:rsidRPr="00216DE6" w:rsidRDefault="006F08AD" w:rsidP="00546053">
      <w:pPr>
        <w:pStyle w:val="NormalWeb"/>
        <w:shd w:val="clear" w:color="auto" w:fill="FFFFFF"/>
        <w:spacing w:before="166" w:beforeAutospacing="0" w:after="0" w:afterAutospacing="0" w:line="360" w:lineRule="auto"/>
        <w:jc w:val="both"/>
        <w:rPr>
          <w:rFonts w:ascii="Times" w:hAnsi="Times"/>
          <w:b/>
        </w:rPr>
      </w:pPr>
      <w:r w:rsidRPr="00216DE6">
        <w:rPr>
          <w:rFonts w:ascii="Times" w:hAnsi="Times"/>
          <w:b/>
        </w:rPr>
        <w:t>S</w:t>
      </w:r>
      <w:r w:rsidR="008F0FDB" w:rsidRPr="00216DE6">
        <w:rPr>
          <w:rFonts w:ascii="Times" w:hAnsi="Times"/>
          <w:b/>
        </w:rPr>
        <w:t>4</w:t>
      </w:r>
      <w:r w:rsidRPr="00216DE6">
        <w:rPr>
          <w:rFonts w:ascii="Times" w:hAnsi="Times"/>
          <w:b/>
        </w:rPr>
        <w:t xml:space="preserve">. </w:t>
      </w:r>
      <w:r w:rsidR="000943E6" w:rsidRPr="00216DE6">
        <w:rPr>
          <w:rFonts w:ascii="Times" w:hAnsi="Times"/>
          <w:b/>
        </w:rPr>
        <w:t>Normalization techniques</w:t>
      </w:r>
    </w:p>
    <w:p w14:paraId="0E5352A7" w14:textId="47D17E82" w:rsidR="006F08AD" w:rsidRPr="00216DE6" w:rsidRDefault="006F08AD" w:rsidP="0093354E">
      <w:pPr>
        <w:spacing w:line="360" w:lineRule="auto"/>
        <w:jc w:val="both"/>
        <w:rPr>
          <w:rFonts w:ascii="Times" w:hAnsi="Times" w:cs="Times New Roman"/>
          <w:sz w:val="24"/>
          <w:szCs w:val="24"/>
        </w:rPr>
      </w:pPr>
      <w:r w:rsidRPr="00216DE6">
        <w:rPr>
          <w:rFonts w:ascii="Times" w:hAnsi="Times" w:cs="Times New Roman"/>
          <w:sz w:val="24"/>
          <w:szCs w:val="24"/>
        </w:rPr>
        <w:t xml:space="preserve">To facilitate </w:t>
      </w:r>
      <w:r w:rsidR="00FF7722" w:rsidRPr="00216DE6">
        <w:rPr>
          <w:rFonts w:ascii="Times" w:hAnsi="Times" w:cs="Times New Roman"/>
          <w:sz w:val="24"/>
          <w:szCs w:val="24"/>
        </w:rPr>
        <w:t xml:space="preserve">FRAP </w:t>
      </w:r>
      <w:r w:rsidRPr="00216DE6">
        <w:rPr>
          <w:rFonts w:ascii="Times" w:hAnsi="Times" w:cs="Times New Roman"/>
          <w:sz w:val="24"/>
          <w:szCs w:val="24"/>
        </w:rPr>
        <w:t xml:space="preserve">analysis, recovery curves can be normalized in two </w:t>
      </w:r>
      <w:r w:rsidR="007F0718" w:rsidRPr="00216DE6">
        <w:rPr>
          <w:rFonts w:ascii="Times" w:hAnsi="Times" w:cs="Times New Roman"/>
          <w:sz w:val="24"/>
          <w:szCs w:val="24"/>
        </w:rPr>
        <w:t xml:space="preserve">different </w:t>
      </w:r>
      <w:r w:rsidRPr="00216DE6">
        <w:rPr>
          <w:rFonts w:ascii="Times" w:hAnsi="Times" w:cs="Times New Roman"/>
          <w:sz w:val="24"/>
          <w:szCs w:val="24"/>
        </w:rPr>
        <w:t>ways. First</w:t>
      </w:r>
      <w:r w:rsidR="007F0718" w:rsidRPr="00216DE6">
        <w:rPr>
          <w:rFonts w:ascii="Times" w:hAnsi="Times" w:cs="Times New Roman"/>
          <w:sz w:val="24"/>
          <w:szCs w:val="24"/>
        </w:rPr>
        <w:t>ly</w:t>
      </w:r>
      <w:r w:rsidRPr="00216DE6">
        <w:rPr>
          <w:rFonts w:ascii="Times" w:hAnsi="Times" w:cs="Times New Roman"/>
          <w:sz w:val="24"/>
          <w:szCs w:val="24"/>
        </w:rPr>
        <w:t xml:space="preserve">, the values </w:t>
      </w:r>
      <w:r w:rsidR="00EE380F" w:rsidRPr="00216DE6">
        <w:rPr>
          <w:rFonts w:ascii="Times" w:hAnsi="Times" w:cs="Times New Roman"/>
          <w:sz w:val="24"/>
          <w:szCs w:val="24"/>
        </w:rPr>
        <w:t xml:space="preserve">are normalized </w:t>
      </w:r>
      <w:r w:rsidRPr="00216DE6">
        <w:rPr>
          <w:rFonts w:ascii="Times" w:hAnsi="Times" w:cs="Times New Roman"/>
          <w:sz w:val="24"/>
          <w:szCs w:val="24"/>
        </w:rPr>
        <w:t>to make the pre-bleached intensity value equal to 1. This modification allows for making comparisons between samples with varying level</w:t>
      </w:r>
      <w:r w:rsidR="00541E7A" w:rsidRPr="00216DE6">
        <w:rPr>
          <w:rFonts w:ascii="Times" w:hAnsi="Times" w:cs="Times New Roman"/>
          <w:sz w:val="24"/>
          <w:szCs w:val="24"/>
        </w:rPr>
        <w:t>s</w:t>
      </w:r>
      <w:r w:rsidRPr="00216DE6">
        <w:rPr>
          <w:rFonts w:ascii="Times" w:hAnsi="Times" w:cs="Times New Roman"/>
          <w:sz w:val="24"/>
          <w:szCs w:val="24"/>
        </w:rPr>
        <w:t xml:space="preserve"> of brightness. Second</w:t>
      </w:r>
      <w:r w:rsidR="007F0718" w:rsidRPr="00216DE6">
        <w:rPr>
          <w:rFonts w:ascii="Times" w:hAnsi="Times" w:cs="Times New Roman"/>
          <w:sz w:val="24"/>
          <w:szCs w:val="24"/>
        </w:rPr>
        <w:t>ly</w:t>
      </w:r>
      <w:r w:rsidRPr="00216DE6">
        <w:rPr>
          <w:rFonts w:ascii="Times" w:hAnsi="Times" w:cs="Times New Roman"/>
          <w:sz w:val="24"/>
          <w:szCs w:val="24"/>
        </w:rPr>
        <w:t>, for simplification purposes, the curve can be fully normalized so that the initial intensity becomes 1 and the intensity at the time of bleaching equal</w:t>
      </w:r>
      <w:r w:rsidR="004E1019" w:rsidRPr="00216DE6">
        <w:rPr>
          <w:rFonts w:ascii="Times" w:hAnsi="Times" w:cs="Times New Roman"/>
          <w:sz w:val="24"/>
          <w:szCs w:val="24"/>
        </w:rPr>
        <w:t>s</w:t>
      </w:r>
      <w:r w:rsidRPr="00216DE6">
        <w:rPr>
          <w:rFonts w:ascii="Times" w:hAnsi="Times" w:cs="Times New Roman"/>
          <w:sz w:val="24"/>
          <w:szCs w:val="24"/>
        </w:rPr>
        <w:t xml:space="preserve"> to 0. This can represent the data as a proportion of recovery with 1 being full recovery and 0</w:t>
      </w:r>
      <w:r w:rsidR="004E1019" w:rsidRPr="00216DE6">
        <w:rPr>
          <w:rFonts w:ascii="Times" w:hAnsi="Times" w:cs="Times New Roman"/>
          <w:sz w:val="24"/>
          <w:szCs w:val="24"/>
        </w:rPr>
        <w:t xml:space="preserve"> being</w:t>
      </w:r>
      <w:r w:rsidRPr="00216DE6">
        <w:rPr>
          <w:rFonts w:ascii="Times" w:hAnsi="Times" w:cs="Times New Roman"/>
          <w:sz w:val="24"/>
          <w:szCs w:val="24"/>
        </w:rPr>
        <w:t xml:space="preserve"> no recovery. If measurements are accessible for each bleach set-up, a background and a suitable reference region </w:t>
      </w:r>
      <w:r w:rsidR="004E1019" w:rsidRPr="00216DE6">
        <w:rPr>
          <w:rFonts w:ascii="Times" w:hAnsi="Times" w:cs="Times New Roman"/>
          <w:sz w:val="24"/>
          <w:szCs w:val="24"/>
        </w:rPr>
        <w:t>would</w:t>
      </w:r>
      <w:r w:rsidRPr="00216DE6">
        <w:rPr>
          <w:rFonts w:ascii="Times" w:hAnsi="Times" w:cs="Times New Roman"/>
          <w:sz w:val="24"/>
          <w:szCs w:val="24"/>
        </w:rPr>
        <w:t xml:space="preserve"> be selected to characterize unintentional bleaching region, a typical approach called double normalization</w:t>
      </w:r>
      <w:r w:rsidR="00D932F0" w:rsidRPr="00216DE6">
        <w:rPr>
          <w:rFonts w:ascii="Times" w:hAnsi="Times" w:cs="Times New Roman"/>
          <w:sz w:val="24"/>
          <w:szCs w:val="24"/>
        </w:rPr>
        <w:t xml:space="preserve"> (equation </w:t>
      </w:r>
      <w:r w:rsidR="000943E6" w:rsidRPr="00216DE6">
        <w:rPr>
          <w:rFonts w:ascii="Times" w:hAnsi="Times" w:cs="Times New Roman"/>
          <w:sz w:val="24"/>
          <w:szCs w:val="24"/>
        </w:rPr>
        <w:t>S</w:t>
      </w:r>
      <w:r w:rsidR="00D932F0" w:rsidRPr="00216DE6">
        <w:rPr>
          <w:rFonts w:ascii="Times" w:hAnsi="Times" w:cs="Times New Roman"/>
          <w:sz w:val="24"/>
          <w:szCs w:val="24"/>
        </w:rPr>
        <w:t>15)</w:t>
      </w:r>
      <w:r w:rsidR="00D60662" w:rsidRPr="00216DE6">
        <w:rPr>
          <w:rFonts w:ascii="Times" w:hAnsi="Times" w:cs="Times New Roman"/>
          <w:sz w:val="24"/>
          <w:szCs w:val="24"/>
        </w:rPr>
        <w:t>:</w:t>
      </w:r>
      <w:r w:rsidR="006D6F74" w:rsidRPr="00216DE6">
        <w:rPr>
          <w:rFonts w:ascii="Times" w:hAnsi="Times" w:cs="Times New Roman"/>
          <w:sz w:val="24"/>
          <w:szCs w:val="24"/>
        </w:rPr>
        <w:fldChar w:fldCharType="begin"/>
      </w:r>
      <w:r w:rsidR="00286C96">
        <w:rPr>
          <w:rFonts w:ascii="Times" w:hAnsi="Times" w:cs="Times New Roman"/>
          <w:sz w:val="24"/>
          <w:szCs w:val="24"/>
        </w:rPr>
        <w:instrText xml:space="preserve"> ADDIN EN.CITE &lt;EndNote&gt;&lt;Cite&gt;&lt;Author&gt;Phair&lt;/Author&gt;&lt;Year&gt;2004&lt;/Year&gt;&lt;RecNum&gt;456&lt;/RecNum&gt;&lt;DisplayText&gt;(Phair et al. 2004)&lt;/DisplayText&gt;&lt;record&gt;&lt;rec-number&gt;456&lt;/rec-number&gt;&lt;foreign-keys&gt;&lt;key app="EN" db-id="0t2afsrflte02le9207ve0apv2tpeatf2avx" timestamp="1586079124"&gt;456&lt;/key&gt;&lt;/foreign-keys&gt;&lt;ref-type name="Journal Article"&gt;17&lt;/ref-type&gt;&lt;contributors&gt;&lt;authors&gt;&lt;author&gt;Phair, Robert D&lt;/author&gt;&lt;author&gt;Scaffidi, Paola&lt;/author&gt;&lt;author&gt;Elbi, Cem&lt;/author&gt;&lt;author&gt;Vecerová, Jaromíra&lt;/author&gt;&lt;author&gt;Dey, Anup&lt;/author&gt;&lt;author&gt;Ozato, Keiko&lt;/author&gt;&lt;author&gt;Brown, David T&lt;/author&gt;&lt;author&gt;Hager, Gordon&lt;/author&gt;&lt;author&gt;Bustin, Michael&lt;/author&gt;&lt;author&gt;Misteli, Tom&lt;/author&gt;&lt;/authors&gt;&lt;/contributors&gt;&lt;titles&gt;&lt;title&gt;Global nature of dynamic protein-chromatin interactions in vivo: three-dimensional genome scanning and dynamic interaction networks of chromatin proteins&lt;/title&gt;&lt;secondary-title&gt;Molecular and cellular biology&lt;/secondary-title&gt;&lt;/titles&gt;&lt;periodical&gt;&lt;full-title&gt;Molecular and cellular biology&lt;/full-title&gt;&lt;/periodical&gt;&lt;pages&gt;6393-6402&lt;/pages&gt;&lt;volume&gt;24&lt;/volume&gt;&lt;number&gt;14&lt;/number&gt;&lt;dates&gt;&lt;year&gt;2004&lt;/year&gt;&lt;/dates&gt;&lt;isbn&gt;0270-7306&lt;/isbn&gt;&lt;urls&gt;&lt;/urls&gt;&lt;/record&gt;&lt;/Cite&gt;&lt;/EndNote&gt;</w:instrText>
      </w:r>
      <w:r w:rsidR="006D6F74" w:rsidRPr="00216DE6">
        <w:rPr>
          <w:rFonts w:ascii="Times" w:hAnsi="Times" w:cs="Times New Roman"/>
          <w:sz w:val="24"/>
          <w:szCs w:val="24"/>
        </w:rPr>
        <w:fldChar w:fldCharType="separate"/>
      </w:r>
      <w:r w:rsidR="00286C96">
        <w:rPr>
          <w:rFonts w:ascii="Times" w:hAnsi="Times" w:cs="Times New Roman"/>
          <w:noProof/>
          <w:sz w:val="24"/>
          <w:szCs w:val="24"/>
        </w:rPr>
        <w:t>(</w:t>
      </w:r>
      <w:proofErr w:type="spellStart"/>
      <w:r w:rsidR="00286C96">
        <w:rPr>
          <w:rFonts w:ascii="Times" w:hAnsi="Times" w:cs="Times New Roman"/>
          <w:noProof/>
          <w:sz w:val="24"/>
          <w:szCs w:val="24"/>
        </w:rPr>
        <w:t>Phair</w:t>
      </w:r>
      <w:proofErr w:type="spellEnd"/>
      <w:r w:rsidR="00286C96">
        <w:rPr>
          <w:rFonts w:ascii="Times" w:hAnsi="Times" w:cs="Times New Roman"/>
          <w:noProof/>
          <w:sz w:val="24"/>
          <w:szCs w:val="24"/>
        </w:rPr>
        <w:t xml:space="preserve"> et al. 2004)</w:t>
      </w:r>
      <w:r w:rsidR="006D6F74" w:rsidRPr="00216DE6">
        <w:rPr>
          <w:rFonts w:ascii="Times" w:hAnsi="Times" w:cs="Times New Roman"/>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461A4" w:rsidRPr="00216DE6" w14:paraId="461BD196" w14:textId="77777777" w:rsidTr="005461A4">
        <w:tc>
          <w:tcPr>
            <w:tcW w:w="4675" w:type="dxa"/>
          </w:tcPr>
          <w:p w14:paraId="09C48BAD" w14:textId="77777777" w:rsidR="005461A4" w:rsidRPr="00216DE6" w:rsidRDefault="005461A4" w:rsidP="0093354E">
            <w:pPr>
              <w:spacing w:line="360" w:lineRule="auto"/>
              <w:jc w:val="both"/>
              <w:rPr>
                <w:rFonts w:ascii="Times" w:eastAsiaTheme="minorEastAsia" w:hAnsi="Times" w:cs="Times New Roman"/>
                <w:sz w:val="24"/>
                <w:szCs w:val="24"/>
              </w:rPr>
            </w:pPr>
            <m:oMathPara>
              <m:oMath>
                <m:r>
                  <w:rPr>
                    <w:rFonts w:ascii="Cambria Math" w:hAnsi="Cambria Math" w:cs="Times New Roman"/>
                    <w:sz w:val="24"/>
                    <w:szCs w:val="24"/>
                  </w:rPr>
                  <m:t>Norm</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f>
                  <m:fPr>
                    <m:ctrlPr>
                      <w:rPr>
                        <w:rFonts w:ascii="Cambria Math" w:eastAsiaTheme="minorHAnsi" w:hAnsi="Cambria Math" w:cs="Times New Roman"/>
                        <w:i/>
                        <w:sz w:val="24"/>
                        <w:szCs w:val="24"/>
                        <w:lang w:val="en-CA"/>
                      </w:rPr>
                    </m:ctrlPr>
                  </m:fPr>
                  <m:num>
                    <m:sSub>
                      <m:sSubPr>
                        <m:ctrlPr>
                          <w:rPr>
                            <w:rFonts w:ascii="Cambria Math" w:eastAsiaTheme="minorHAnsi" w:hAnsi="Cambria Math" w:cs="Times New Roman"/>
                            <w:i/>
                            <w:sz w:val="24"/>
                            <w:szCs w:val="24"/>
                            <w:lang w:val="en-CA"/>
                          </w:rPr>
                        </m:ctrlPr>
                      </m:sSubPr>
                      <m:e>
                        <m:r>
                          <w:rPr>
                            <w:rFonts w:ascii="Cambria Math" w:hAnsi="Cambria Math" w:cs="Times New Roman"/>
                            <w:sz w:val="24"/>
                            <w:szCs w:val="24"/>
                          </w:rPr>
                          <m:t>Ref</m:t>
                        </m:r>
                      </m:e>
                      <m:sub>
                        <m:r>
                          <w:rPr>
                            <w:rFonts w:ascii="Cambria Math" w:hAnsi="Cambria Math" w:cs="Times New Roman"/>
                            <w:sz w:val="24"/>
                            <w:szCs w:val="24"/>
                          </w:rPr>
                          <m:t>pre-bleach</m:t>
                        </m:r>
                      </m:sub>
                    </m:sSub>
                  </m:num>
                  <m:den>
                    <m:r>
                      <w:rPr>
                        <w:rFonts w:ascii="Cambria Math" w:hAnsi="Cambria Math" w:cs="Times New Roman"/>
                        <w:sz w:val="24"/>
                        <w:szCs w:val="24"/>
                      </w:rPr>
                      <m:t>ref(t)</m:t>
                    </m:r>
                  </m:den>
                </m:f>
                <m:f>
                  <m:fPr>
                    <m:ctrlPr>
                      <w:rPr>
                        <w:rFonts w:ascii="Cambria Math" w:eastAsiaTheme="minorHAnsi" w:hAnsi="Cambria Math" w:cs="Times New Roman"/>
                        <w:i/>
                        <w:sz w:val="24"/>
                        <w:szCs w:val="24"/>
                        <w:lang w:val="en-CA"/>
                      </w:rPr>
                    </m:ctrlPr>
                  </m:fPr>
                  <m:num>
                    <m:r>
                      <w:rPr>
                        <w:rFonts w:ascii="Cambria Math" w:hAnsi="Cambria Math" w:cs="Times New Roman"/>
                        <w:sz w:val="24"/>
                        <w:szCs w:val="24"/>
                      </w:rPr>
                      <m:t>FRAP(t)</m:t>
                    </m:r>
                  </m:num>
                  <m:den>
                    <m:sSub>
                      <m:sSubPr>
                        <m:ctrlPr>
                          <w:rPr>
                            <w:rFonts w:ascii="Cambria Math" w:eastAsiaTheme="minorHAnsi" w:hAnsi="Cambria Math" w:cs="Times New Roman"/>
                            <w:i/>
                            <w:sz w:val="24"/>
                            <w:szCs w:val="24"/>
                            <w:lang w:val="en-CA"/>
                          </w:rPr>
                        </m:ctrlPr>
                      </m:sSubPr>
                      <m:e>
                        <m:r>
                          <w:rPr>
                            <w:rFonts w:ascii="Cambria Math" w:hAnsi="Cambria Math" w:cs="Times New Roman"/>
                            <w:sz w:val="24"/>
                            <w:szCs w:val="24"/>
                          </w:rPr>
                          <m:t>FRAP</m:t>
                        </m:r>
                      </m:e>
                      <m:sub>
                        <m:r>
                          <w:rPr>
                            <w:rFonts w:ascii="Cambria Math" w:hAnsi="Cambria Math" w:cs="Times New Roman"/>
                            <w:sz w:val="24"/>
                            <w:szCs w:val="24"/>
                          </w:rPr>
                          <m:t>pre-bleach</m:t>
                        </m:r>
                      </m:sub>
                    </m:sSub>
                  </m:den>
                </m:f>
              </m:oMath>
            </m:oMathPara>
          </w:p>
          <w:p w14:paraId="3A03121F" w14:textId="77777777" w:rsidR="005461A4" w:rsidRPr="00216DE6" w:rsidRDefault="005461A4" w:rsidP="0093354E">
            <w:pPr>
              <w:spacing w:line="360" w:lineRule="auto"/>
              <w:jc w:val="both"/>
              <w:rPr>
                <w:rFonts w:ascii="Times" w:hAnsi="Times" w:cs="Times New Roman"/>
                <w:sz w:val="24"/>
                <w:szCs w:val="24"/>
              </w:rPr>
            </w:pPr>
          </w:p>
        </w:tc>
        <w:tc>
          <w:tcPr>
            <w:tcW w:w="4675" w:type="dxa"/>
          </w:tcPr>
          <w:p w14:paraId="22DAFCAA" w14:textId="535A7A43" w:rsidR="005461A4" w:rsidRPr="00216DE6" w:rsidRDefault="005461A4" w:rsidP="0093354E">
            <w:pPr>
              <w:spacing w:line="360" w:lineRule="auto"/>
              <w:jc w:val="both"/>
              <w:rPr>
                <w:rFonts w:ascii="Times" w:hAnsi="Times" w:cs="Times New Roman"/>
                <w:sz w:val="24"/>
                <w:szCs w:val="24"/>
              </w:rPr>
            </w:pPr>
            <w:r w:rsidRPr="00216DE6">
              <w:rPr>
                <w:rFonts w:ascii="Times" w:hAnsi="Times" w:cstheme="majorBidi"/>
              </w:rPr>
              <w:t xml:space="preserve">                                                                           (S15)</w:t>
            </w:r>
          </w:p>
        </w:tc>
      </w:tr>
    </w:tbl>
    <w:p w14:paraId="1053727F" w14:textId="34AF2F4A" w:rsidR="006D6F74" w:rsidRPr="00216DE6" w:rsidRDefault="00117478" w:rsidP="00CF6A49">
      <w:pPr>
        <w:spacing w:after="0" w:line="360" w:lineRule="auto"/>
        <w:rPr>
          <w:rFonts w:ascii="Times" w:hAnsi="Times" w:cstheme="majorBidi"/>
          <w:b/>
          <w:bCs/>
          <w:sz w:val="24"/>
          <w:szCs w:val="24"/>
        </w:rPr>
      </w:pPr>
      <w:r w:rsidRPr="00216DE6">
        <w:rPr>
          <w:rFonts w:ascii="Times" w:hAnsi="Times" w:cstheme="majorBidi"/>
          <w:b/>
          <w:bCs/>
          <w:sz w:val="24"/>
          <w:szCs w:val="24"/>
        </w:rPr>
        <w:t xml:space="preserve">References </w:t>
      </w:r>
    </w:p>
    <w:p w14:paraId="64CD68CC" w14:textId="77777777" w:rsidR="00286C96" w:rsidRPr="00286C96" w:rsidRDefault="006D6F74" w:rsidP="00286C96">
      <w:pPr>
        <w:pStyle w:val="EndNoteBibliography"/>
        <w:spacing w:after="0"/>
        <w:jc w:val="both"/>
        <w:rPr>
          <w:rFonts w:ascii="Times" w:hAnsi="Times"/>
          <w:sz w:val="24"/>
          <w:szCs w:val="24"/>
        </w:rPr>
      </w:pPr>
      <w:r w:rsidRPr="00286C96">
        <w:rPr>
          <w:rFonts w:ascii="Times" w:hAnsi="Times" w:cstheme="majorBidi"/>
          <w:sz w:val="24"/>
          <w:szCs w:val="24"/>
        </w:rPr>
        <w:fldChar w:fldCharType="begin"/>
      </w:r>
      <w:r w:rsidRPr="00286C96">
        <w:rPr>
          <w:rFonts w:ascii="Times" w:hAnsi="Times" w:cstheme="majorBidi"/>
          <w:sz w:val="24"/>
          <w:szCs w:val="24"/>
        </w:rPr>
        <w:instrText xml:space="preserve"> ADDIN EN.REFLIST </w:instrText>
      </w:r>
      <w:r w:rsidRPr="00286C96">
        <w:rPr>
          <w:rFonts w:ascii="Times" w:hAnsi="Times" w:cstheme="majorBidi"/>
          <w:sz w:val="24"/>
          <w:szCs w:val="24"/>
        </w:rPr>
        <w:fldChar w:fldCharType="separate"/>
      </w:r>
      <w:r w:rsidR="00286C96" w:rsidRPr="00286C96">
        <w:rPr>
          <w:rFonts w:ascii="Times" w:hAnsi="Times"/>
          <w:sz w:val="24"/>
          <w:szCs w:val="24"/>
        </w:rPr>
        <w:t>Alcor, D., Gouzer, G., Triller, A., 2009. Single</w:t>
      </w:r>
      <w:r w:rsidR="00286C96" w:rsidRPr="00286C96">
        <w:rPr>
          <w:rFonts w:ascii="Cambria Math" w:hAnsi="Cambria Math" w:cs="Cambria Math"/>
          <w:sz w:val="24"/>
          <w:szCs w:val="24"/>
        </w:rPr>
        <w:t>‐</w:t>
      </w:r>
      <w:r w:rsidR="00286C96" w:rsidRPr="00286C96">
        <w:rPr>
          <w:rFonts w:ascii="Times" w:hAnsi="Times"/>
          <w:sz w:val="24"/>
          <w:szCs w:val="24"/>
        </w:rPr>
        <w:t>particle tracking methods for the study of membrane receptors dynamics. European Journal of Neuroscience 30(6), 987-997.</w:t>
      </w:r>
    </w:p>
    <w:p w14:paraId="25A045BB" w14:textId="19A671BF" w:rsidR="00286C96" w:rsidRPr="00286C96" w:rsidRDefault="00286C96" w:rsidP="00286C96">
      <w:pPr>
        <w:pStyle w:val="EndNoteBibliography"/>
        <w:spacing w:after="0"/>
        <w:jc w:val="both"/>
        <w:rPr>
          <w:rFonts w:ascii="Times" w:hAnsi="Times"/>
          <w:sz w:val="24"/>
          <w:szCs w:val="24"/>
        </w:rPr>
      </w:pPr>
      <w:r w:rsidRPr="00286C96">
        <w:rPr>
          <w:rFonts w:ascii="Times" w:hAnsi="Times"/>
          <w:sz w:val="24"/>
          <w:szCs w:val="24"/>
        </w:rPr>
        <w:t xml:space="preserve">Axelrod, D., Koppel, D., Schlessinger, J., Elson, E., Webb, W.W., 1976. Mobility measurement by analysis of fluorescence photobleaching recovery kinetics. Biophysical </w:t>
      </w:r>
      <w:r>
        <w:rPr>
          <w:rFonts w:ascii="Times" w:hAnsi="Times"/>
          <w:sz w:val="24"/>
          <w:szCs w:val="24"/>
        </w:rPr>
        <w:t>J</w:t>
      </w:r>
      <w:r w:rsidRPr="00286C96">
        <w:rPr>
          <w:rFonts w:ascii="Times" w:hAnsi="Times"/>
          <w:sz w:val="24"/>
          <w:szCs w:val="24"/>
        </w:rPr>
        <w:t>ournal 16(9), 1055.</w:t>
      </w:r>
    </w:p>
    <w:p w14:paraId="612B3181" w14:textId="77777777" w:rsidR="00286C96" w:rsidRPr="00286C96" w:rsidRDefault="00286C96" w:rsidP="00286C96">
      <w:pPr>
        <w:pStyle w:val="EndNoteBibliography"/>
        <w:spacing w:after="0"/>
        <w:jc w:val="both"/>
        <w:rPr>
          <w:rFonts w:ascii="Times" w:hAnsi="Times"/>
          <w:sz w:val="24"/>
          <w:szCs w:val="24"/>
        </w:rPr>
      </w:pPr>
      <w:r w:rsidRPr="00286C96">
        <w:rPr>
          <w:rFonts w:ascii="Times" w:hAnsi="Times"/>
          <w:sz w:val="24"/>
          <w:szCs w:val="24"/>
        </w:rPr>
        <w:lastRenderedPageBreak/>
        <w:t>Bancaud, A., Huet, S., Rabut, G., Ellenberg, J., 2010. Fluorescence perturbation techniques to study mobility and molecular dynamics of proteins in live cells: FRAP, photoactivation, photoconversion, and FLIP. Cold Spring Harbor Protocols 2010(12), pdb. top90.</w:t>
      </w:r>
    </w:p>
    <w:p w14:paraId="47E0F418" w14:textId="77777777" w:rsidR="00286C96" w:rsidRPr="00286C96" w:rsidRDefault="00286C96" w:rsidP="00286C96">
      <w:pPr>
        <w:pStyle w:val="EndNoteBibliography"/>
        <w:spacing w:after="0"/>
        <w:jc w:val="both"/>
        <w:rPr>
          <w:rFonts w:ascii="Times" w:hAnsi="Times"/>
          <w:sz w:val="24"/>
          <w:szCs w:val="24"/>
        </w:rPr>
      </w:pPr>
      <w:r w:rsidRPr="00286C96">
        <w:rPr>
          <w:rFonts w:ascii="Times" w:hAnsi="Times"/>
          <w:sz w:val="24"/>
          <w:szCs w:val="24"/>
        </w:rPr>
        <w:t>Haustein, E., Schwille, P., 2007. Fluorescence correlation spectroscopy: novel variations of an established technique. Annu. Rev. Biophys. Biomol. Struct. 36, 151-169.</w:t>
      </w:r>
    </w:p>
    <w:p w14:paraId="5756FB58" w14:textId="1AE47609" w:rsidR="00286C96" w:rsidRPr="00286C96" w:rsidRDefault="00286C96" w:rsidP="00286C96">
      <w:pPr>
        <w:pStyle w:val="EndNoteBibliography"/>
        <w:spacing w:after="0"/>
        <w:jc w:val="both"/>
        <w:rPr>
          <w:rFonts w:ascii="Times" w:hAnsi="Times"/>
          <w:sz w:val="24"/>
          <w:szCs w:val="24"/>
        </w:rPr>
      </w:pPr>
      <w:r w:rsidRPr="00286C96">
        <w:rPr>
          <w:rFonts w:ascii="Times" w:hAnsi="Times"/>
          <w:sz w:val="24"/>
          <w:szCs w:val="24"/>
        </w:rPr>
        <w:t xml:space="preserve">Kolin, D.L., Wiseman, P.W., 2007. Advances in image correlation spectroscopy: measuring number densities, aggregation states, and dynamics of fluorescently labeled macromolecules in cells. Cell </w:t>
      </w:r>
      <w:r>
        <w:rPr>
          <w:rFonts w:ascii="Times" w:hAnsi="Times"/>
          <w:sz w:val="24"/>
          <w:szCs w:val="24"/>
        </w:rPr>
        <w:t>B</w:t>
      </w:r>
      <w:r w:rsidRPr="00286C96">
        <w:rPr>
          <w:rFonts w:ascii="Times" w:hAnsi="Times"/>
          <w:sz w:val="24"/>
          <w:szCs w:val="24"/>
        </w:rPr>
        <w:t xml:space="preserve">iochemistry and </w:t>
      </w:r>
      <w:r>
        <w:rPr>
          <w:rFonts w:ascii="Times" w:hAnsi="Times"/>
          <w:sz w:val="24"/>
          <w:szCs w:val="24"/>
        </w:rPr>
        <w:t>B</w:t>
      </w:r>
      <w:r w:rsidRPr="00286C96">
        <w:rPr>
          <w:rFonts w:ascii="Times" w:hAnsi="Times"/>
          <w:sz w:val="24"/>
          <w:szCs w:val="24"/>
        </w:rPr>
        <w:t>iophysics 49(3), 141-164.</w:t>
      </w:r>
    </w:p>
    <w:p w14:paraId="62BED5C8" w14:textId="77777777" w:rsidR="00286C96" w:rsidRPr="00286C96" w:rsidRDefault="00286C96" w:rsidP="00286C96">
      <w:pPr>
        <w:pStyle w:val="EndNoteBibliography"/>
        <w:spacing w:after="0"/>
        <w:jc w:val="both"/>
        <w:rPr>
          <w:rFonts w:ascii="Times" w:hAnsi="Times"/>
          <w:sz w:val="24"/>
          <w:szCs w:val="24"/>
        </w:rPr>
      </w:pPr>
      <w:r w:rsidRPr="00286C96">
        <w:rPr>
          <w:rFonts w:ascii="Times" w:hAnsi="Times"/>
          <w:sz w:val="24"/>
          <w:szCs w:val="24"/>
        </w:rPr>
        <w:t>Lippincott-Schwartz, J., Patterson, G.H., 2003. Development and use of fluorescent protein markers in living cells. Science 300(5616), 87-91.</w:t>
      </w:r>
    </w:p>
    <w:p w14:paraId="1FA62E48" w14:textId="0FAFD316" w:rsidR="00286C96" w:rsidRPr="00286C96" w:rsidRDefault="00286C96" w:rsidP="00286C96">
      <w:pPr>
        <w:pStyle w:val="EndNoteBibliography"/>
        <w:spacing w:after="0"/>
        <w:jc w:val="both"/>
        <w:rPr>
          <w:rFonts w:ascii="Times" w:hAnsi="Times"/>
          <w:sz w:val="24"/>
          <w:szCs w:val="24"/>
        </w:rPr>
      </w:pPr>
      <w:r w:rsidRPr="00286C96">
        <w:rPr>
          <w:rFonts w:ascii="Times" w:hAnsi="Times"/>
          <w:sz w:val="24"/>
          <w:szCs w:val="24"/>
        </w:rPr>
        <w:t xml:space="preserve">Phair, R.D., Scaffidi, P., Elbi, C., Vecerová, J., Dey, A., Ozato, K., Brown, D.T., Hager, G., Bustin, M., Misteli, T., 2004. Global nature of dynamic protein-chromatin interactions in vivo: three-dimensional genome scanning and dynamic interaction networks of chromatin proteins. Molecular and </w:t>
      </w:r>
      <w:r>
        <w:rPr>
          <w:rFonts w:ascii="Times" w:hAnsi="Times"/>
          <w:sz w:val="24"/>
          <w:szCs w:val="24"/>
        </w:rPr>
        <w:t>C</w:t>
      </w:r>
      <w:r w:rsidRPr="00286C96">
        <w:rPr>
          <w:rFonts w:ascii="Times" w:hAnsi="Times"/>
          <w:sz w:val="24"/>
          <w:szCs w:val="24"/>
        </w:rPr>
        <w:t xml:space="preserve">ellular </w:t>
      </w:r>
      <w:r>
        <w:rPr>
          <w:rFonts w:ascii="Times" w:hAnsi="Times"/>
          <w:sz w:val="24"/>
          <w:szCs w:val="24"/>
        </w:rPr>
        <w:t>B</w:t>
      </w:r>
      <w:r w:rsidRPr="00286C96">
        <w:rPr>
          <w:rFonts w:ascii="Times" w:hAnsi="Times"/>
          <w:sz w:val="24"/>
          <w:szCs w:val="24"/>
        </w:rPr>
        <w:t>iology 24(14), 6393-6402.</w:t>
      </w:r>
    </w:p>
    <w:p w14:paraId="20F6C278" w14:textId="77777777" w:rsidR="00286C96" w:rsidRPr="00286C96" w:rsidRDefault="00286C96" w:rsidP="00286C96">
      <w:pPr>
        <w:pStyle w:val="EndNoteBibliography"/>
        <w:jc w:val="both"/>
        <w:rPr>
          <w:rFonts w:ascii="Times" w:hAnsi="Times"/>
          <w:sz w:val="24"/>
          <w:szCs w:val="24"/>
        </w:rPr>
      </w:pPr>
      <w:r w:rsidRPr="00286C96">
        <w:rPr>
          <w:rFonts w:ascii="Times" w:hAnsi="Times"/>
          <w:sz w:val="24"/>
          <w:szCs w:val="24"/>
        </w:rPr>
        <w:t>Toprak, E., Selvin, P.R., 2007. New fluorescent tools for watching nanometer-scale conformational changes of single molecules. Annu. Rev. Biophys. Biomol. Struct. 36, 349-369.</w:t>
      </w:r>
    </w:p>
    <w:p w14:paraId="38D2F18C" w14:textId="4D32626D" w:rsidR="004535BA" w:rsidRPr="00216DE6" w:rsidRDefault="006D6F74" w:rsidP="00286C96">
      <w:pPr>
        <w:spacing w:line="360" w:lineRule="auto"/>
        <w:ind w:left="426" w:hanging="426"/>
        <w:jc w:val="both"/>
        <w:rPr>
          <w:rFonts w:ascii="Times" w:hAnsi="Times" w:cstheme="majorBidi"/>
          <w:sz w:val="24"/>
          <w:szCs w:val="24"/>
        </w:rPr>
      </w:pPr>
      <w:r w:rsidRPr="00286C96">
        <w:rPr>
          <w:rFonts w:ascii="Times" w:hAnsi="Times" w:cstheme="majorBidi"/>
          <w:sz w:val="24"/>
          <w:szCs w:val="24"/>
        </w:rPr>
        <w:fldChar w:fldCharType="end"/>
      </w:r>
    </w:p>
    <w:sectPr w:rsidR="004535BA" w:rsidRPr="00216DE6">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F5F05" w14:textId="77777777" w:rsidR="00BB1BC1" w:rsidRDefault="00BB1BC1" w:rsidP="00DA7E5A">
      <w:pPr>
        <w:spacing w:after="0" w:line="240" w:lineRule="auto"/>
      </w:pPr>
      <w:r>
        <w:separator/>
      </w:r>
    </w:p>
  </w:endnote>
  <w:endnote w:type="continuationSeparator" w:id="0">
    <w:p w14:paraId="4BAFE73A" w14:textId="77777777" w:rsidR="00BB1BC1" w:rsidRDefault="00BB1BC1" w:rsidP="00DA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dvOT8608a8d1+20">
    <w:altName w:val="Yu Gothic UI"/>
    <w:panose1 w:val="020B0604020202020204"/>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Bidi" w:hAnsiTheme="majorBidi" w:cstheme="majorBidi"/>
        <w:sz w:val="24"/>
        <w:szCs w:val="24"/>
      </w:rPr>
      <w:id w:val="1265884328"/>
      <w:docPartObj>
        <w:docPartGallery w:val="Page Numbers (Bottom of Page)"/>
        <w:docPartUnique/>
      </w:docPartObj>
    </w:sdtPr>
    <w:sdtEndPr>
      <w:rPr>
        <w:noProof/>
      </w:rPr>
    </w:sdtEndPr>
    <w:sdtContent>
      <w:p w14:paraId="261BFCB4" w14:textId="3AFCBFD8" w:rsidR="00DA7E5A" w:rsidRPr="00DA7E5A" w:rsidRDefault="00DA7E5A">
        <w:pPr>
          <w:pStyle w:val="Footer"/>
          <w:jc w:val="center"/>
          <w:rPr>
            <w:rFonts w:asciiTheme="majorBidi" w:hAnsiTheme="majorBidi" w:cstheme="majorBidi"/>
            <w:sz w:val="24"/>
            <w:szCs w:val="24"/>
          </w:rPr>
        </w:pPr>
        <w:r w:rsidRPr="00DA7E5A">
          <w:rPr>
            <w:rFonts w:asciiTheme="majorBidi" w:hAnsiTheme="majorBidi" w:cstheme="majorBidi"/>
            <w:sz w:val="24"/>
            <w:szCs w:val="24"/>
          </w:rPr>
          <w:t>S</w:t>
        </w:r>
        <w:r w:rsidRPr="00DA7E5A">
          <w:rPr>
            <w:rFonts w:asciiTheme="majorBidi" w:hAnsiTheme="majorBidi" w:cstheme="majorBidi"/>
            <w:sz w:val="24"/>
            <w:szCs w:val="24"/>
          </w:rPr>
          <w:fldChar w:fldCharType="begin"/>
        </w:r>
        <w:r w:rsidRPr="00DA7E5A">
          <w:rPr>
            <w:rFonts w:asciiTheme="majorBidi" w:hAnsiTheme="majorBidi" w:cstheme="majorBidi"/>
            <w:sz w:val="24"/>
            <w:szCs w:val="24"/>
          </w:rPr>
          <w:instrText xml:space="preserve"> PAGE   \* MERGEFORMAT </w:instrText>
        </w:r>
        <w:r w:rsidRPr="00DA7E5A">
          <w:rPr>
            <w:rFonts w:asciiTheme="majorBidi" w:hAnsiTheme="majorBidi" w:cstheme="majorBidi"/>
            <w:sz w:val="24"/>
            <w:szCs w:val="24"/>
          </w:rPr>
          <w:fldChar w:fldCharType="separate"/>
        </w:r>
        <w:r w:rsidRPr="00DA7E5A">
          <w:rPr>
            <w:rFonts w:asciiTheme="majorBidi" w:hAnsiTheme="majorBidi" w:cstheme="majorBidi"/>
            <w:noProof/>
            <w:sz w:val="24"/>
            <w:szCs w:val="24"/>
          </w:rPr>
          <w:t>2</w:t>
        </w:r>
        <w:r w:rsidRPr="00DA7E5A">
          <w:rPr>
            <w:rFonts w:asciiTheme="majorBidi" w:hAnsiTheme="majorBidi" w:cstheme="majorBidi"/>
            <w:noProof/>
            <w:sz w:val="24"/>
            <w:szCs w:val="24"/>
          </w:rPr>
          <w:fldChar w:fldCharType="end"/>
        </w:r>
      </w:p>
    </w:sdtContent>
  </w:sdt>
  <w:p w14:paraId="17FAC096" w14:textId="77777777" w:rsidR="00DA7E5A" w:rsidRPr="00DA7E5A" w:rsidRDefault="00DA7E5A">
    <w:pPr>
      <w:pStyle w:val="Footer"/>
      <w:rPr>
        <w:rFonts w:asciiTheme="majorBidi" w:hAnsiTheme="majorBidi" w:cstheme="majorBid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807F4" w14:textId="77777777" w:rsidR="00BB1BC1" w:rsidRDefault="00BB1BC1" w:rsidP="00DA7E5A">
      <w:pPr>
        <w:spacing w:after="0" w:line="240" w:lineRule="auto"/>
      </w:pPr>
      <w:r>
        <w:separator/>
      </w:r>
    </w:p>
  </w:footnote>
  <w:footnote w:type="continuationSeparator" w:id="0">
    <w:p w14:paraId="6DCA0A98" w14:textId="77777777" w:rsidR="00BB1BC1" w:rsidRDefault="00BB1BC1" w:rsidP="00DA7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F06A2"/>
    <w:multiLevelType w:val="multilevel"/>
    <w:tmpl w:val="6570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4638A5"/>
    <w:multiLevelType w:val="multilevel"/>
    <w:tmpl w:val="6408F36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D0B62DD"/>
    <w:multiLevelType w:val="multilevel"/>
    <w:tmpl w:val="071C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0A4269"/>
    <w:multiLevelType w:val="hybridMultilevel"/>
    <w:tmpl w:val="D42A0968"/>
    <w:lvl w:ilvl="0" w:tplc="2FC057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0t7QwNTGwNDMxMTVS0lEKTi0uzszPAykwqQUA9YAvoCwAAAA="/>
    <w:docVar w:name="EN.InstantFormat" w:val="&lt;ENInstantFormat&gt;&lt;Enabled&gt;1&lt;/Enabled&gt;&lt;ScanUnformatted&gt;1&lt;/ScanUnformatted&gt;&lt;ScanChanges&gt;1&lt;/ScanChanges&gt;&lt;Suspended&gt;0&lt;/Suspended&gt;&lt;/ENInstantFormat&gt;"/>
    <w:docVar w:name="EN.Layout" w:val="&lt;ENLayout&gt;&lt;Style&gt;Biosensors and Bioelectron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50FC8"/>
    <w:rsid w:val="00010AB9"/>
    <w:rsid w:val="00022778"/>
    <w:rsid w:val="000310F0"/>
    <w:rsid w:val="00052E6A"/>
    <w:rsid w:val="000570A7"/>
    <w:rsid w:val="000943E6"/>
    <w:rsid w:val="000C1AA6"/>
    <w:rsid w:val="000E1869"/>
    <w:rsid w:val="000E24FC"/>
    <w:rsid w:val="000E4C2C"/>
    <w:rsid w:val="00117478"/>
    <w:rsid w:val="00127FC4"/>
    <w:rsid w:val="00144324"/>
    <w:rsid w:val="00146E9A"/>
    <w:rsid w:val="001577D8"/>
    <w:rsid w:val="001716CE"/>
    <w:rsid w:val="00176B89"/>
    <w:rsid w:val="00176D2D"/>
    <w:rsid w:val="00186049"/>
    <w:rsid w:val="0018788B"/>
    <w:rsid w:val="001A3C66"/>
    <w:rsid w:val="001B3E16"/>
    <w:rsid w:val="001B4915"/>
    <w:rsid w:val="001C50AC"/>
    <w:rsid w:val="001D0EF4"/>
    <w:rsid w:val="00203701"/>
    <w:rsid w:val="00211E4D"/>
    <w:rsid w:val="0021651D"/>
    <w:rsid w:val="00216DE6"/>
    <w:rsid w:val="00222B83"/>
    <w:rsid w:val="00247F0B"/>
    <w:rsid w:val="00257B7F"/>
    <w:rsid w:val="002722C6"/>
    <w:rsid w:val="00273752"/>
    <w:rsid w:val="00280C88"/>
    <w:rsid w:val="00286C96"/>
    <w:rsid w:val="002879F7"/>
    <w:rsid w:val="002976D7"/>
    <w:rsid w:val="002A5567"/>
    <w:rsid w:val="002B7D8E"/>
    <w:rsid w:val="002C53CB"/>
    <w:rsid w:val="002C7E55"/>
    <w:rsid w:val="002D24D1"/>
    <w:rsid w:val="002D650E"/>
    <w:rsid w:val="002D7F78"/>
    <w:rsid w:val="002E76E3"/>
    <w:rsid w:val="003143BF"/>
    <w:rsid w:val="00324D99"/>
    <w:rsid w:val="003267D6"/>
    <w:rsid w:val="00354E9D"/>
    <w:rsid w:val="003738D7"/>
    <w:rsid w:val="00392E1E"/>
    <w:rsid w:val="0039334A"/>
    <w:rsid w:val="003C2684"/>
    <w:rsid w:val="00427C2B"/>
    <w:rsid w:val="00434EFA"/>
    <w:rsid w:val="00442F02"/>
    <w:rsid w:val="00442FE1"/>
    <w:rsid w:val="004535BA"/>
    <w:rsid w:val="00466F35"/>
    <w:rsid w:val="00474FD5"/>
    <w:rsid w:val="004A4964"/>
    <w:rsid w:val="004A7CED"/>
    <w:rsid w:val="004C4F61"/>
    <w:rsid w:val="004D3E39"/>
    <w:rsid w:val="004E1019"/>
    <w:rsid w:val="00504BD2"/>
    <w:rsid w:val="005140C1"/>
    <w:rsid w:val="0053157F"/>
    <w:rsid w:val="0053207A"/>
    <w:rsid w:val="00540F2E"/>
    <w:rsid w:val="00541E7A"/>
    <w:rsid w:val="00546053"/>
    <w:rsid w:val="005461A4"/>
    <w:rsid w:val="005479CD"/>
    <w:rsid w:val="00560678"/>
    <w:rsid w:val="00563FFD"/>
    <w:rsid w:val="00565DFD"/>
    <w:rsid w:val="00567A33"/>
    <w:rsid w:val="00570FD2"/>
    <w:rsid w:val="00580EAB"/>
    <w:rsid w:val="00584040"/>
    <w:rsid w:val="00592262"/>
    <w:rsid w:val="005D3A33"/>
    <w:rsid w:val="005D6B47"/>
    <w:rsid w:val="005E0F20"/>
    <w:rsid w:val="005E402A"/>
    <w:rsid w:val="005F32CB"/>
    <w:rsid w:val="005F4F12"/>
    <w:rsid w:val="00605FDC"/>
    <w:rsid w:val="00606935"/>
    <w:rsid w:val="006234F4"/>
    <w:rsid w:val="006248B0"/>
    <w:rsid w:val="00656DE5"/>
    <w:rsid w:val="006678AC"/>
    <w:rsid w:val="0067381D"/>
    <w:rsid w:val="0069303E"/>
    <w:rsid w:val="00694508"/>
    <w:rsid w:val="0069510D"/>
    <w:rsid w:val="006B6C77"/>
    <w:rsid w:val="006C3DAC"/>
    <w:rsid w:val="006C573C"/>
    <w:rsid w:val="006C77DE"/>
    <w:rsid w:val="006D2BC1"/>
    <w:rsid w:val="006D6F74"/>
    <w:rsid w:val="006F08AD"/>
    <w:rsid w:val="00712EBF"/>
    <w:rsid w:val="00737B78"/>
    <w:rsid w:val="00740C73"/>
    <w:rsid w:val="007462F6"/>
    <w:rsid w:val="00774117"/>
    <w:rsid w:val="00786433"/>
    <w:rsid w:val="007A0333"/>
    <w:rsid w:val="007A2EEE"/>
    <w:rsid w:val="007B0AFF"/>
    <w:rsid w:val="007B6B22"/>
    <w:rsid w:val="007C17A9"/>
    <w:rsid w:val="007D5E91"/>
    <w:rsid w:val="007E0D07"/>
    <w:rsid w:val="007E1F97"/>
    <w:rsid w:val="007F0718"/>
    <w:rsid w:val="0080726B"/>
    <w:rsid w:val="008117FE"/>
    <w:rsid w:val="00834969"/>
    <w:rsid w:val="008356C8"/>
    <w:rsid w:val="00837158"/>
    <w:rsid w:val="008660F9"/>
    <w:rsid w:val="008743C6"/>
    <w:rsid w:val="00881EBB"/>
    <w:rsid w:val="0088325A"/>
    <w:rsid w:val="008A391A"/>
    <w:rsid w:val="008A6E90"/>
    <w:rsid w:val="008C4223"/>
    <w:rsid w:val="008E1412"/>
    <w:rsid w:val="008F0FDB"/>
    <w:rsid w:val="008F7DFC"/>
    <w:rsid w:val="00904519"/>
    <w:rsid w:val="009050C7"/>
    <w:rsid w:val="0091413B"/>
    <w:rsid w:val="00916586"/>
    <w:rsid w:val="00923B80"/>
    <w:rsid w:val="009306CF"/>
    <w:rsid w:val="0093354E"/>
    <w:rsid w:val="00940053"/>
    <w:rsid w:val="0094115E"/>
    <w:rsid w:val="009566B9"/>
    <w:rsid w:val="009A6C3E"/>
    <w:rsid w:val="009C6EAA"/>
    <w:rsid w:val="009D1828"/>
    <w:rsid w:val="009D520A"/>
    <w:rsid w:val="009E7F3A"/>
    <w:rsid w:val="009F2F73"/>
    <w:rsid w:val="009F4B91"/>
    <w:rsid w:val="009F5F32"/>
    <w:rsid w:val="00A14585"/>
    <w:rsid w:val="00A255C7"/>
    <w:rsid w:val="00A3776F"/>
    <w:rsid w:val="00A50FC8"/>
    <w:rsid w:val="00A51466"/>
    <w:rsid w:val="00A57B64"/>
    <w:rsid w:val="00A71E20"/>
    <w:rsid w:val="00A76A07"/>
    <w:rsid w:val="00A93E18"/>
    <w:rsid w:val="00AA5CFB"/>
    <w:rsid w:val="00AC353E"/>
    <w:rsid w:val="00AF709C"/>
    <w:rsid w:val="00B147CD"/>
    <w:rsid w:val="00B30681"/>
    <w:rsid w:val="00B359B5"/>
    <w:rsid w:val="00B36EBE"/>
    <w:rsid w:val="00B45B3B"/>
    <w:rsid w:val="00B57B47"/>
    <w:rsid w:val="00B66CCA"/>
    <w:rsid w:val="00B96CD6"/>
    <w:rsid w:val="00BB1BC1"/>
    <w:rsid w:val="00BB2116"/>
    <w:rsid w:val="00BD495F"/>
    <w:rsid w:val="00BD5C09"/>
    <w:rsid w:val="00BF2163"/>
    <w:rsid w:val="00C138BB"/>
    <w:rsid w:val="00C24B54"/>
    <w:rsid w:val="00C44EF4"/>
    <w:rsid w:val="00C5018D"/>
    <w:rsid w:val="00C579DE"/>
    <w:rsid w:val="00C602E4"/>
    <w:rsid w:val="00C6709C"/>
    <w:rsid w:val="00C76A24"/>
    <w:rsid w:val="00C77284"/>
    <w:rsid w:val="00C82CDF"/>
    <w:rsid w:val="00C836D0"/>
    <w:rsid w:val="00C843F9"/>
    <w:rsid w:val="00C85579"/>
    <w:rsid w:val="00C92DE8"/>
    <w:rsid w:val="00C9565A"/>
    <w:rsid w:val="00CD235A"/>
    <w:rsid w:val="00CD4C2F"/>
    <w:rsid w:val="00CF1777"/>
    <w:rsid w:val="00CF6A49"/>
    <w:rsid w:val="00CF70C6"/>
    <w:rsid w:val="00D06219"/>
    <w:rsid w:val="00D1249F"/>
    <w:rsid w:val="00D17CAF"/>
    <w:rsid w:val="00D23ABD"/>
    <w:rsid w:val="00D25D72"/>
    <w:rsid w:val="00D37EA2"/>
    <w:rsid w:val="00D430AC"/>
    <w:rsid w:val="00D57656"/>
    <w:rsid w:val="00D60662"/>
    <w:rsid w:val="00D63274"/>
    <w:rsid w:val="00D81427"/>
    <w:rsid w:val="00D932F0"/>
    <w:rsid w:val="00D96CC0"/>
    <w:rsid w:val="00DA71E9"/>
    <w:rsid w:val="00DA7E5A"/>
    <w:rsid w:val="00DC2794"/>
    <w:rsid w:val="00DC2917"/>
    <w:rsid w:val="00DD06A4"/>
    <w:rsid w:val="00DE1445"/>
    <w:rsid w:val="00DF342F"/>
    <w:rsid w:val="00E04101"/>
    <w:rsid w:val="00E0471B"/>
    <w:rsid w:val="00E13133"/>
    <w:rsid w:val="00E14CE9"/>
    <w:rsid w:val="00E16FA8"/>
    <w:rsid w:val="00E17846"/>
    <w:rsid w:val="00E2602E"/>
    <w:rsid w:val="00E342E6"/>
    <w:rsid w:val="00E4365C"/>
    <w:rsid w:val="00E768C0"/>
    <w:rsid w:val="00E76D24"/>
    <w:rsid w:val="00E8292D"/>
    <w:rsid w:val="00EC1F4F"/>
    <w:rsid w:val="00ED2383"/>
    <w:rsid w:val="00ED24B1"/>
    <w:rsid w:val="00EE380F"/>
    <w:rsid w:val="00F20BA5"/>
    <w:rsid w:val="00F709C6"/>
    <w:rsid w:val="00F729EB"/>
    <w:rsid w:val="00F7330F"/>
    <w:rsid w:val="00F90BF2"/>
    <w:rsid w:val="00F91305"/>
    <w:rsid w:val="00F94E40"/>
    <w:rsid w:val="00FA74B0"/>
    <w:rsid w:val="00FB5B56"/>
    <w:rsid w:val="00FC2A1F"/>
    <w:rsid w:val="00FC347A"/>
    <w:rsid w:val="00FE0835"/>
    <w:rsid w:val="00FF7722"/>
    <w:rsid w:val="00FF778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AEBB"/>
  <w15:chartTrackingRefBased/>
  <w15:docId w15:val="{533E6DA7-F3FB-41F2-8023-16EAAE6C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F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FC8"/>
    <w:pPr>
      <w:spacing w:after="0" w:line="240" w:lineRule="auto"/>
    </w:pPr>
    <w:rPr>
      <w:rFonts w:ascii="Calibri" w:eastAsia="Calibri" w:hAnsi="Calibri"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FC8"/>
    <w:rPr>
      <w:color w:val="0000FF"/>
      <w:u w:val="single"/>
    </w:rPr>
  </w:style>
  <w:style w:type="paragraph" w:styleId="NormalWeb">
    <w:name w:val="Normal (Web)"/>
    <w:basedOn w:val="Normal"/>
    <w:link w:val="NormalWebChar"/>
    <w:uiPriority w:val="99"/>
    <w:unhideWhenUsed/>
    <w:rsid w:val="00A50FC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50FC8"/>
    <w:rPr>
      <w:i/>
      <w:iCs/>
    </w:rPr>
  </w:style>
  <w:style w:type="paragraph" w:customStyle="1" w:styleId="p">
    <w:name w:val="p"/>
    <w:basedOn w:val="Normal"/>
    <w:rsid w:val="00A50FC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50FC8"/>
    <w:rPr>
      <w:b/>
      <w:bCs/>
    </w:rPr>
  </w:style>
  <w:style w:type="character" w:customStyle="1" w:styleId="figpopup-sensitive-area">
    <w:name w:val="figpopup-sensitive-area"/>
    <w:basedOn w:val="DefaultParagraphFont"/>
    <w:rsid w:val="00A50FC8"/>
  </w:style>
  <w:style w:type="paragraph" w:styleId="Caption">
    <w:name w:val="caption"/>
    <w:basedOn w:val="Normal"/>
    <w:next w:val="Normal"/>
    <w:uiPriority w:val="35"/>
    <w:unhideWhenUsed/>
    <w:qFormat/>
    <w:rsid w:val="004535BA"/>
    <w:pPr>
      <w:bidi/>
      <w:spacing w:after="200" w:line="276" w:lineRule="auto"/>
    </w:pPr>
    <w:rPr>
      <w:rFonts w:ascii="Calibri" w:eastAsia="Calibri" w:hAnsi="Calibri" w:cs="Arial"/>
      <w:b/>
      <w:bCs/>
      <w:sz w:val="20"/>
      <w:szCs w:val="20"/>
      <w:lang w:val="en-US" w:bidi="fa-IR"/>
    </w:rPr>
  </w:style>
  <w:style w:type="paragraph" w:styleId="ListParagraph">
    <w:name w:val="List Paragraph"/>
    <w:basedOn w:val="Normal"/>
    <w:link w:val="ListParagraphChar"/>
    <w:uiPriority w:val="34"/>
    <w:qFormat/>
    <w:rsid w:val="009306CF"/>
    <w:pPr>
      <w:ind w:left="720"/>
      <w:contextualSpacing/>
    </w:pPr>
  </w:style>
  <w:style w:type="character" w:styleId="PlaceholderText">
    <w:name w:val="Placeholder Text"/>
    <w:basedOn w:val="DefaultParagraphFont"/>
    <w:uiPriority w:val="99"/>
    <w:semiHidden/>
    <w:rsid w:val="00FB5B56"/>
    <w:rPr>
      <w:color w:val="808080"/>
    </w:rPr>
  </w:style>
  <w:style w:type="paragraph" w:customStyle="1" w:styleId="bodytext">
    <w:name w:val="bodytext"/>
    <w:basedOn w:val="Normal"/>
    <w:rsid w:val="002D24D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ndNoteBibliographyTitle">
    <w:name w:val="EndNote Bibliography Title"/>
    <w:basedOn w:val="Normal"/>
    <w:link w:val="EndNoteBibliographyTitleChar"/>
    <w:rsid w:val="009E7F3A"/>
    <w:pPr>
      <w:spacing w:after="0"/>
      <w:jc w:val="center"/>
    </w:pPr>
    <w:rPr>
      <w:rFonts w:ascii="Calibri" w:hAnsi="Calibri" w:cs="Calibri"/>
      <w:noProof/>
      <w:lang w:val="en-US"/>
    </w:rPr>
  </w:style>
  <w:style w:type="character" w:customStyle="1" w:styleId="NormalWebChar">
    <w:name w:val="Normal (Web) Char"/>
    <w:basedOn w:val="DefaultParagraphFont"/>
    <w:link w:val="NormalWeb"/>
    <w:uiPriority w:val="99"/>
    <w:rsid w:val="009E7F3A"/>
    <w:rPr>
      <w:rFonts w:ascii="Times New Roman" w:eastAsia="Times New Roman" w:hAnsi="Times New Roman" w:cs="Times New Roman"/>
      <w:sz w:val="24"/>
      <w:szCs w:val="24"/>
      <w:lang w:eastAsia="en-CA"/>
    </w:rPr>
  </w:style>
  <w:style w:type="character" w:customStyle="1" w:styleId="EndNoteBibliographyTitleChar">
    <w:name w:val="EndNote Bibliography Title Char"/>
    <w:basedOn w:val="NormalWebChar"/>
    <w:link w:val="EndNoteBibliographyTitle"/>
    <w:rsid w:val="009E7F3A"/>
    <w:rPr>
      <w:rFonts w:ascii="Calibri" w:eastAsia="Times New Roman" w:hAnsi="Calibri" w:cs="Calibri"/>
      <w:noProof/>
      <w:sz w:val="24"/>
      <w:szCs w:val="24"/>
      <w:lang w:val="en-US" w:eastAsia="en-CA"/>
    </w:rPr>
  </w:style>
  <w:style w:type="paragraph" w:customStyle="1" w:styleId="EndNoteBibliography">
    <w:name w:val="EndNote Bibliography"/>
    <w:basedOn w:val="Normal"/>
    <w:link w:val="EndNoteBibliographyChar"/>
    <w:rsid w:val="009E7F3A"/>
    <w:pPr>
      <w:spacing w:line="240" w:lineRule="auto"/>
    </w:pPr>
    <w:rPr>
      <w:rFonts w:ascii="Calibri" w:hAnsi="Calibri" w:cs="Calibri"/>
      <w:noProof/>
      <w:lang w:val="en-US"/>
    </w:rPr>
  </w:style>
  <w:style w:type="character" w:customStyle="1" w:styleId="EndNoteBibliographyChar">
    <w:name w:val="EndNote Bibliography Char"/>
    <w:basedOn w:val="NormalWebChar"/>
    <w:link w:val="EndNoteBibliography"/>
    <w:rsid w:val="009E7F3A"/>
    <w:rPr>
      <w:rFonts w:ascii="Calibri" w:eastAsia="Times New Roman" w:hAnsi="Calibri" w:cs="Calibri"/>
      <w:noProof/>
      <w:sz w:val="24"/>
      <w:szCs w:val="24"/>
      <w:lang w:val="en-US" w:eastAsia="en-CA"/>
    </w:rPr>
  </w:style>
  <w:style w:type="paragraph" w:styleId="BalloonText">
    <w:name w:val="Balloon Text"/>
    <w:basedOn w:val="Normal"/>
    <w:link w:val="BalloonTextChar"/>
    <w:uiPriority w:val="99"/>
    <w:semiHidden/>
    <w:unhideWhenUsed/>
    <w:rsid w:val="00393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34A"/>
    <w:rPr>
      <w:rFonts w:ascii="Segoe UI" w:hAnsi="Segoe UI" w:cs="Segoe UI"/>
      <w:sz w:val="18"/>
      <w:szCs w:val="18"/>
    </w:rPr>
  </w:style>
  <w:style w:type="character" w:customStyle="1" w:styleId="ListParagraphChar">
    <w:name w:val="List Paragraph Char"/>
    <w:basedOn w:val="DefaultParagraphFont"/>
    <w:link w:val="ListParagraph"/>
    <w:uiPriority w:val="34"/>
    <w:rsid w:val="00D37EA2"/>
  </w:style>
  <w:style w:type="paragraph" w:styleId="Header">
    <w:name w:val="header"/>
    <w:basedOn w:val="Normal"/>
    <w:link w:val="HeaderChar"/>
    <w:uiPriority w:val="99"/>
    <w:unhideWhenUsed/>
    <w:rsid w:val="00DA7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E5A"/>
  </w:style>
  <w:style w:type="paragraph" w:styleId="Footer">
    <w:name w:val="footer"/>
    <w:basedOn w:val="Normal"/>
    <w:link w:val="FooterChar"/>
    <w:uiPriority w:val="99"/>
    <w:unhideWhenUsed/>
    <w:rsid w:val="00DA7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E5A"/>
  </w:style>
  <w:style w:type="character" w:styleId="CommentReference">
    <w:name w:val="annotation reference"/>
    <w:basedOn w:val="DefaultParagraphFont"/>
    <w:uiPriority w:val="99"/>
    <w:semiHidden/>
    <w:unhideWhenUsed/>
    <w:rsid w:val="00434EFA"/>
    <w:rPr>
      <w:sz w:val="16"/>
      <w:szCs w:val="16"/>
    </w:rPr>
  </w:style>
  <w:style w:type="paragraph" w:styleId="CommentText">
    <w:name w:val="annotation text"/>
    <w:basedOn w:val="Normal"/>
    <w:link w:val="CommentTextChar"/>
    <w:uiPriority w:val="99"/>
    <w:semiHidden/>
    <w:unhideWhenUsed/>
    <w:rsid w:val="00434EFA"/>
    <w:pPr>
      <w:spacing w:line="240" w:lineRule="auto"/>
    </w:pPr>
    <w:rPr>
      <w:sz w:val="20"/>
      <w:szCs w:val="20"/>
    </w:rPr>
  </w:style>
  <w:style w:type="character" w:customStyle="1" w:styleId="CommentTextChar">
    <w:name w:val="Comment Text Char"/>
    <w:basedOn w:val="DefaultParagraphFont"/>
    <w:link w:val="CommentText"/>
    <w:uiPriority w:val="99"/>
    <w:semiHidden/>
    <w:rsid w:val="00434EFA"/>
    <w:rPr>
      <w:sz w:val="20"/>
      <w:szCs w:val="20"/>
    </w:rPr>
  </w:style>
  <w:style w:type="paragraph" w:styleId="CommentSubject">
    <w:name w:val="annotation subject"/>
    <w:basedOn w:val="CommentText"/>
    <w:next w:val="CommentText"/>
    <w:link w:val="CommentSubjectChar"/>
    <w:uiPriority w:val="99"/>
    <w:semiHidden/>
    <w:unhideWhenUsed/>
    <w:rsid w:val="00434EFA"/>
    <w:rPr>
      <w:b/>
      <w:bCs/>
    </w:rPr>
  </w:style>
  <w:style w:type="character" w:customStyle="1" w:styleId="CommentSubjectChar">
    <w:name w:val="Comment Subject Char"/>
    <w:basedOn w:val="CommentTextChar"/>
    <w:link w:val="CommentSubject"/>
    <w:uiPriority w:val="99"/>
    <w:semiHidden/>
    <w:rsid w:val="00434E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213304">
      <w:bodyDiv w:val="1"/>
      <w:marLeft w:val="0"/>
      <w:marRight w:val="0"/>
      <w:marTop w:val="0"/>
      <w:marBottom w:val="0"/>
      <w:divBdr>
        <w:top w:val="none" w:sz="0" w:space="0" w:color="auto"/>
        <w:left w:val="none" w:sz="0" w:space="0" w:color="auto"/>
        <w:bottom w:val="none" w:sz="0" w:space="0" w:color="auto"/>
        <w:right w:val="none" w:sz="0" w:space="0" w:color="auto"/>
      </w:divBdr>
      <w:divsChild>
        <w:div w:id="1627396742">
          <w:marLeft w:val="0"/>
          <w:marRight w:val="0"/>
          <w:marTop w:val="0"/>
          <w:marBottom w:val="0"/>
          <w:divBdr>
            <w:top w:val="none" w:sz="0" w:space="0" w:color="auto"/>
            <w:left w:val="none" w:sz="0" w:space="0" w:color="auto"/>
            <w:bottom w:val="none" w:sz="0" w:space="0" w:color="auto"/>
            <w:right w:val="none" w:sz="0" w:space="0" w:color="auto"/>
          </w:divBdr>
        </w:div>
        <w:div w:id="568006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aref abbasi</dc:creator>
  <cp:keywords/>
  <dc:description/>
  <cp:lastModifiedBy>Amir Sanati nezhad</cp:lastModifiedBy>
  <cp:revision>23</cp:revision>
  <dcterms:created xsi:type="dcterms:W3CDTF">2021-03-21T19:41:00Z</dcterms:created>
  <dcterms:modified xsi:type="dcterms:W3CDTF">2021-05-14T21:01:00Z</dcterms:modified>
</cp:coreProperties>
</file>