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9BA955" w14:textId="565F2CE9" w:rsidR="006E26E4" w:rsidRPr="006E26E4" w:rsidRDefault="006E26E4" w:rsidP="006E26E4">
      <w:pPr>
        <w:spacing w:line="480" w:lineRule="auto"/>
        <w:jc w:val="center"/>
        <w:rPr>
          <w:rFonts w:ascii="Arial" w:hAnsi="Arial" w:cs="Arial"/>
          <w:color w:val="000000" w:themeColor="text1"/>
          <w:sz w:val="40"/>
          <w:szCs w:val="40"/>
        </w:rPr>
      </w:pPr>
      <w:r w:rsidRPr="006E26E4">
        <w:rPr>
          <w:rFonts w:ascii="Arial" w:hAnsi="Arial" w:cs="Arial"/>
          <w:color w:val="000000" w:themeColor="text1"/>
          <w:sz w:val="40"/>
          <w:szCs w:val="40"/>
        </w:rPr>
        <w:t>Supplementary Information</w:t>
      </w:r>
    </w:p>
    <w:p w14:paraId="1079BC60" w14:textId="1EFB5474" w:rsidR="00445E66" w:rsidRPr="00127C96" w:rsidRDefault="00E80FBA" w:rsidP="00445E66">
      <w:pPr>
        <w:spacing w:line="480" w:lineRule="auto"/>
        <w:rPr>
          <w:rFonts w:ascii="Arial" w:hAnsi="Arial" w:cs="Arial"/>
          <w:sz w:val="40"/>
          <w:szCs w:val="40"/>
        </w:rPr>
      </w:pPr>
      <w:proofErr w:type="spellStart"/>
      <w:r w:rsidRPr="006E26E4">
        <w:rPr>
          <w:rFonts w:ascii="Arial" w:hAnsi="Arial" w:cs="Arial"/>
          <w:color w:val="000000" w:themeColor="text1"/>
          <w:sz w:val="40"/>
          <w:szCs w:val="40"/>
        </w:rPr>
        <w:t>Kosmotropic</w:t>
      </w:r>
      <w:proofErr w:type="spellEnd"/>
      <w:r w:rsidRPr="006E26E4">
        <w:rPr>
          <w:rFonts w:ascii="Arial" w:hAnsi="Arial" w:cs="Arial"/>
          <w:color w:val="000000" w:themeColor="text1"/>
          <w:sz w:val="40"/>
          <w:szCs w:val="40"/>
        </w:rPr>
        <w:t xml:space="preserve"> anion</w:t>
      </w:r>
      <w:r w:rsidR="00445E66" w:rsidRPr="006E26E4">
        <w:rPr>
          <w:rFonts w:ascii="Arial" w:hAnsi="Arial" w:cs="Arial"/>
          <w:color w:val="000000" w:themeColor="text1"/>
          <w:sz w:val="40"/>
          <w:szCs w:val="40"/>
        </w:rPr>
        <w:t xml:space="preserve"> </w:t>
      </w:r>
      <w:r w:rsidR="00362541">
        <w:rPr>
          <w:rFonts w:ascii="Arial" w:hAnsi="Arial" w:cs="Arial"/>
          <w:color w:val="000000" w:themeColor="text1"/>
          <w:sz w:val="40"/>
          <w:szCs w:val="40"/>
        </w:rPr>
        <w:t xml:space="preserve">for </w:t>
      </w:r>
      <w:r w:rsidR="00445E66" w:rsidRPr="006E26E4">
        <w:rPr>
          <w:rFonts w:ascii="Arial" w:hAnsi="Arial" w:cs="Arial"/>
          <w:color w:val="000000" w:themeColor="text1"/>
          <w:sz w:val="40"/>
          <w:szCs w:val="40"/>
        </w:rPr>
        <w:t xml:space="preserve">improving </w:t>
      </w:r>
      <w:r w:rsidR="00F86707" w:rsidRPr="00127C96">
        <w:rPr>
          <w:rFonts w:ascii="Arial" w:hAnsi="Arial" w:cs="Arial" w:hint="eastAsia"/>
          <w:sz w:val="40"/>
          <w:szCs w:val="40"/>
        </w:rPr>
        <w:t>cycling</w:t>
      </w:r>
      <w:r w:rsidR="00F86707" w:rsidRPr="00127C96">
        <w:rPr>
          <w:rFonts w:ascii="Arial" w:hAnsi="Arial" w:cs="Arial"/>
          <w:sz w:val="40"/>
          <w:szCs w:val="40"/>
        </w:rPr>
        <w:t xml:space="preserve"> </w:t>
      </w:r>
      <w:r w:rsidR="00F86707" w:rsidRPr="00127C96">
        <w:rPr>
          <w:rFonts w:ascii="Arial" w:hAnsi="Arial" w:cs="Arial" w:hint="eastAsia"/>
          <w:sz w:val="40"/>
          <w:szCs w:val="40"/>
        </w:rPr>
        <w:t>s</w:t>
      </w:r>
      <w:r w:rsidR="00445E66" w:rsidRPr="00127C96">
        <w:rPr>
          <w:rFonts w:ascii="Arial" w:hAnsi="Arial" w:cs="Arial"/>
          <w:sz w:val="40"/>
          <w:szCs w:val="40"/>
        </w:rPr>
        <w:t xml:space="preserve">tability of </w:t>
      </w:r>
      <w:r w:rsidR="00F86707" w:rsidRPr="00127C96">
        <w:rPr>
          <w:rFonts w:ascii="Arial" w:hAnsi="Arial" w:cs="Arial"/>
          <w:sz w:val="40"/>
          <w:szCs w:val="40"/>
        </w:rPr>
        <w:t xml:space="preserve">aqueous lithium-ion batteries </w:t>
      </w:r>
      <w:r w:rsidR="00445E66" w:rsidRPr="00127C96">
        <w:rPr>
          <w:rFonts w:ascii="Arial" w:hAnsi="Arial" w:cs="Arial"/>
          <w:sz w:val="40"/>
          <w:szCs w:val="40"/>
        </w:rPr>
        <w:t>in salt-in-water electrolyte</w:t>
      </w:r>
      <w:r w:rsidR="00F86707" w:rsidRPr="00127C96">
        <w:rPr>
          <w:rFonts w:ascii="Arial" w:hAnsi="Arial" w:cs="Arial" w:hint="eastAsia"/>
          <w:sz w:val="40"/>
          <w:szCs w:val="40"/>
        </w:rPr>
        <w:t>s</w:t>
      </w:r>
      <w:r w:rsidR="00445E66" w:rsidRPr="00127C96">
        <w:rPr>
          <w:rFonts w:ascii="Arial" w:hAnsi="Arial" w:cs="Arial"/>
          <w:sz w:val="40"/>
          <w:szCs w:val="40"/>
        </w:rPr>
        <w:t xml:space="preserve"> </w:t>
      </w:r>
    </w:p>
    <w:p w14:paraId="15CFAC65" w14:textId="77777777" w:rsidR="00B1763D" w:rsidRPr="00445E66" w:rsidRDefault="00B1763D" w:rsidP="00B1763D">
      <w:pPr>
        <w:widowControl/>
        <w:wordWrap/>
        <w:autoSpaceDE/>
        <w:autoSpaceDN/>
        <w:spacing w:after="0" w:line="480" w:lineRule="auto"/>
        <w:jc w:val="left"/>
        <w:rPr>
          <w:rFonts w:ascii="Arial" w:eastAsia="Times New Roman" w:hAnsi="Arial" w:cs="Arial"/>
          <w:kern w:val="0"/>
          <w:sz w:val="24"/>
          <w:szCs w:val="24"/>
        </w:rPr>
      </w:pPr>
    </w:p>
    <w:p w14:paraId="4CA84B2B" w14:textId="7640485F" w:rsidR="0093596F" w:rsidRPr="0084688C" w:rsidRDefault="0093596F" w:rsidP="0093596F">
      <w:pPr>
        <w:widowControl/>
        <w:wordWrap/>
        <w:autoSpaceDE/>
        <w:autoSpaceDN/>
        <w:spacing w:after="0" w:line="480" w:lineRule="auto"/>
        <w:rPr>
          <w:rFonts w:ascii="Arial" w:eastAsia="Times New Roman" w:hAnsi="Arial" w:cs="Arial"/>
          <w:i/>
          <w:kern w:val="0"/>
          <w:sz w:val="22"/>
        </w:rPr>
      </w:pPr>
      <w:bookmarkStart w:id="0" w:name="_Hlk45543658"/>
      <w:proofErr w:type="spellStart"/>
      <w:r w:rsidRPr="0084688C">
        <w:rPr>
          <w:rFonts w:ascii="Arial" w:eastAsia="Times New Roman" w:hAnsi="Arial" w:cs="Arial"/>
          <w:i/>
          <w:color w:val="000000"/>
          <w:kern w:val="0"/>
          <w:sz w:val="22"/>
        </w:rPr>
        <w:t>Hyunjeong</w:t>
      </w:r>
      <w:proofErr w:type="spellEnd"/>
      <w:r w:rsidRPr="0084688C">
        <w:rPr>
          <w:rFonts w:ascii="Arial" w:eastAsia="Times New Roman" w:hAnsi="Arial" w:cs="Arial"/>
          <w:i/>
          <w:color w:val="000000"/>
          <w:kern w:val="0"/>
          <w:sz w:val="22"/>
        </w:rPr>
        <w:t xml:space="preserve"> Oh</w:t>
      </w:r>
      <w:r w:rsidRPr="0084688C">
        <w:rPr>
          <w:rFonts w:ascii="Arial" w:eastAsia="Times New Roman" w:hAnsi="Arial" w:cs="Arial"/>
          <w:i/>
          <w:color w:val="000000"/>
          <w:kern w:val="0"/>
          <w:sz w:val="22"/>
          <w:vertAlign w:val="superscript"/>
        </w:rPr>
        <w:t xml:space="preserve">1, </w:t>
      </w:r>
      <w:proofErr w:type="gramStart"/>
      <w:r w:rsidRPr="0084688C">
        <w:rPr>
          <w:rFonts w:ascii="Arial" w:eastAsia="Times New Roman" w:hAnsi="Arial" w:cs="Arial"/>
          <w:i/>
          <w:color w:val="000000"/>
          <w:kern w:val="0"/>
          <w:sz w:val="22"/>
          <w:vertAlign w:val="superscript"/>
        </w:rPr>
        <w:t>2,†</w:t>
      </w:r>
      <w:proofErr w:type="gramEnd"/>
      <w:r w:rsidRPr="0084688C">
        <w:rPr>
          <w:rFonts w:ascii="Arial" w:eastAsia="Times New Roman" w:hAnsi="Arial" w:cs="Arial"/>
          <w:i/>
          <w:color w:val="000000"/>
          <w:kern w:val="0"/>
          <w:sz w:val="22"/>
        </w:rPr>
        <w:t>, Seung-Jae S</w:t>
      </w:r>
      <w:r w:rsidR="0084688C" w:rsidRPr="0084688C">
        <w:rPr>
          <w:rFonts w:ascii="Arial" w:eastAsia="Times New Roman" w:hAnsi="Arial" w:cs="Arial"/>
          <w:i/>
          <w:color w:val="000000"/>
          <w:kern w:val="0"/>
          <w:sz w:val="22"/>
        </w:rPr>
        <w:t>h</w:t>
      </w:r>
      <w:r w:rsidRPr="0084688C">
        <w:rPr>
          <w:rFonts w:ascii="Arial" w:eastAsia="Times New Roman" w:hAnsi="Arial" w:cs="Arial"/>
          <w:i/>
          <w:color w:val="000000"/>
          <w:kern w:val="0"/>
          <w:sz w:val="22"/>
        </w:rPr>
        <w:t>in</w:t>
      </w:r>
      <w:r w:rsidRPr="0084688C">
        <w:rPr>
          <w:rFonts w:ascii="Arial" w:eastAsia="Times New Roman" w:hAnsi="Arial" w:cs="Arial"/>
          <w:i/>
          <w:color w:val="000000"/>
          <w:kern w:val="0"/>
          <w:sz w:val="22"/>
          <w:vertAlign w:val="superscript"/>
        </w:rPr>
        <w:t>1, †</w:t>
      </w:r>
      <w:r w:rsidRPr="0084688C">
        <w:rPr>
          <w:rFonts w:ascii="Arial" w:eastAsia="Times New Roman" w:hAnsi="Arial" w:cs="Arial"/>
          <w:i/>
          <w:color w:val="000000"/>
          <w:kern w:val="0"/>
          <w:sz w:val="22"/>
        </w:rPr>
        <w:t xml:space="preserve">, </w:t>
      </w:r>
      <w:proofErr w:type="spellStart"/>
      <w:r w:rsidRPr="0084688C">
        <w:rPr>
          <w:rFonts w:ascii="Arial" w:eastAsia="Times New Roman" w:hAnsi="Arial" w:cs="Arial"/>
          <w:i/>
          <w:color w:val="000000"/>
          <w:kern w:val="0"/>
          <w:sz w:val="22"/>
        </w:rPr>
        <w:t>Hirona</w:t>
      </w:r>
      <w:proofErr w:type="spellEnd"/>
      <w:r w:rsidRPr="0084688C">
        <w:rPr>
          <w:rFonts w:ascii="Arial" w:eastAsia="Times New Roman" w:hAnsi="Arial" w:cs="Arial"/>
          <w:i/>
          <w:color w:val="000000"/>
          <w:kern w:val="0"/>
          <w:sz w:val="22"/>
        </w:rPr>
        <w:t xml:space="preserve"> Yamagishi</w:t>
      </w:r>
      <w:r w:rsidRPr="0084688C">
        <w:rPr>
          <w:rFonts w:ascii="Arial" w:eastAsia="Times New Roman" w:hAnsi="Arial" w:cs="Arial"/>
          <w:i/>
          <w:color w:val="000000"/>
          <w:kern w:val="0"/>
          <w:sz w:val="22"/>
          <w:vertAlign w:val="superscript"/>
        </w:rPr>
        <w:t>3</w:t>
      </w:r>
      <w:r w:rsidRPr="0084688C">
        <w:rPr>
          <w:rFonts w:ascii="Arial" w:eastAsia="Times New Roman" w:hAnsi="Arial" w:cs="Arial"/>
          <w:i/>
          <w:color w:val="000000"/>
          <w:kern w:val="0"/>
          <w:sz w:val="22"/>
        </w:rPr>
        <w:t>, Toshiaki Ohta</w:t>
      </w:r>
      <w:r w:rsidRPr="0084688C">
        <w:rPr>
          <w:rFonts w:ascii="Arial" w:eastAsia="Times New Roman" w:hAnsi="Arial" w:cs="Arial"/>
          <w:i/>
          <w:color w:val="000000"/>
          <w:kern w:val="0"/>
          <w:sz w:val="22"/>
          <w:vertAlign w:val="superscript"/>
        </w:rPr>
        <w:t>3</w:t>
      </w:r>
      <w:r w:rsidRPr="0084688C">
        <w:rPr>
          <w:rFonts w:ascii="Arial" w:eastAsia="Times New Roman" w:hAnsi="Arial" w:cs="Arial"/>
          <w:i/>
          <w:color w:val="000000"/>
          <w:kern w:val="0"/>
          <w:sz w:val="22"/>
        </w:rPr>
        <w:t xml:space="preserve">, </w:t>
      </w:r>
      <w:proofErr w:type="spellStart"/>
      <w:r w:rsidRPr="0084688C">
        <w:rPr>
          <w:rFonts w:ascii="Arial" w:eastAsia="Times New Roman" w:hAnsi="Arial" w:cs="Arial"/>
          <w:i/>
          <w:color w:val="000000"/>
          <w:kern w:val="0"/>
          <w:sz w:val="22"/>
        </w:rPr>
        <w:t>Naoaki</w:t>
      </w:r>
      <w:proofErr w:type="spellEnd"/>
      <w:r w:rsidRPr="0084688C">
        <w:rPr>
          <w:rFonts w:ascii="Arial" w:eastAsia="Times New Roman" w:hAnsi="Arial" w:cs="Arial"/>
          <w:i/>
          <w:color w:val="000000"/>
          <w:kern w:val="0"/>
          <w:sz w:val="22"/>
        </w:rPr>
        <w:t xml:space="preserve"> Yabuuchi</w:t>
      </w:r>
      <w:r w:rsidRPr="0084688C">
        <w:rPr>
          <w:rFonts w:ascii="Arial" w:eastAsia="Times New Roman" w:hAnsi="Arial" w:cs="Arial"/>
          <w:i/>
          <w:color w:val="000000"/>
          <w:kern w:val="0"/>
          <w:sz w:val="22"/>
          <w:vertAlign w:val="superscript"/>
        </w:rPr>
        <w:t>4</w:t>
      </w:r>
      <w:r w:rsidRPr="0084688C">
        <w:rPr>
          <w:rFonts w:ascii="Arial" w:eastAsia="Times New Roman" w:hAnsi="Arial" w:cs="Arial"/>
          <w:i/>
          <w:color w:val="000000"/>
          <w:kern w:val="0"/>
          <w:sz w:val="22"/>
        </w:rPr>
        <w:t xml:space="preserve">, </w:t>
      </w:r>
      <w:proofErr w:type="spellStart"/>
      <w:r w:rsidRPr="0084688C">
        <w:rPr>
          <w:rFonts w:ascii="Arial" w:eastAsia="Times New Roman" w:hAnsi="Arial" w:cs="Arial"/>
          <w:i/>
          <w:color w:val="000000"/>
          <w:kern w:val="0"/>
          <w:sz w:val="22"/>
        </w:rPr>
        <w:t>Hyungjun</w:t>
      </w:r>
      <w:proofErr w:type="spellEnd"/>
      <w:r w:rsidRPr="0084688C">
        <w:rPr>
          <w:rFonts w:ascii="Arial" w:eastAsia="Times New Roman" w:hAnsi="Arial" w:cs="Arial"/>
          <w:i/>
          <w:color w:val="000000"/>
          <w:kern w:val="0"/>
          <w:sz w:val="22"/>
        </w:rPr>
        <w:t xml:space="preserve"> Kim</w:t>
      </w:r>
      <w:r w:rsidRPr="0084688C">
        <w:rPr>
          <w:rFonts w:ascii="Arial" w:eastAsia="Times New Roman" w:hAnsi="Arial" w:cs="Arial"/>
          <w:i/>
          <w:color w:val="000000"/>
          <w:kern w:val="0"/>
          <w:sz w:val="22"/>
          <w:vertAlign w:val="superscript"/>
        </w:rPr>
        <w:t>1,*</w:t>
      </w:r>
      <w:r w:rsidRPr="0084688C">
        <w:rPr>
          <w:rFonts w:ascii="Arial" w:eastAsia="Times New Roman" w:hAnsi="Arial" w:cs="Arial"/>
          <w:i/>
          <w:color w:val="000000"/>
          <w:kern w:val="0"/>
          <w:sz w:val="22"/>
        </w:rPr>
        <w:t xml:space="preserve">, </w:t>
      </w:r>
      <w:r w:rsidR="00997923" w:rsidRPr="0084688C">
        <w:rPr>
          <w:rFonts w:ascii="Arial" w:eastAsia="Times New Roman" w:hAnsi="Arial" w:cs="Arial"/>
          <w:i/>
          <w:color w:val="000000"/>
          <w:kern w:val="0"/>
          <w:sz w:val="22"/>
        </w:rPr>
        <w:t xml:space="preserve">and </w:t>
      </w:r>
      <w:proofErr w:type="spellStart"/>
      <w:r w:rsidRPr="0084688C">
        <w:rPr>
          <w:rFonts w:ascii="Arial" w:eastAsia="Times New Roman" w:hAnsi="Arial" w:cs="Arial"/>
          <w:i/>
          <w:color w:val="000000"/>
          <w:kern w:val="0"/>
          <w:sz w:val="22"/>
        </w:rPr>
        <w:t>Hye</w:t>
      </w:r>
      <w:proofErr w:type="spellEnd"/>
      <w:r w:rsidRPr="0084688C">
        <w:rPr>
          <w:rFonts w:ascii="Arial" w:eastAsia="Times New Roman" w:hAnsi="Arial" w:cs="Arial"/>
          <w:i/>
          <w:color w:val="000000"/>
          <w:kern w:val="0"/>
          <w:sz w:val="22"/>
        </w:rPr>
        <w:t xml:space="preserve"> </w:t>
      </w:r>
      <w:proofErr w:type="spellStart"/>
      <w:r w:rsidRPr="0084688C">
        <w:rPr>
          <w:rFonts w:ascii="Arial" w:eastAsia="Times New Roman" w:hAnsi="Arial" w:cs="Arial"/>
          <w:i/>
          <w:color w:val="000000"/>
          <w:kern w:val="0"/>
          <w:sz w:val="22"/>
        </w:rPr>
        <w:t>Ryung</w:t>
      </w:r>
      <w:proofErr w:type="spellEnd"/>
      <w:r w:rsidRPr="0084688C">
        <w:rPr>
          <w:rFonts w:ascii="Arial" w:eastAsia="Times New Roman" w:hAnsi="Arial" w:cs="Arial"/>
          <w:i/>
          <w:color w:val="000000"/>
          <w:kern w:val="0"/>
          <w:sz w:val="22"/>
        </w:rPr>
        <w:t xml:space="preserve"> Byon</w:t>
      </w:r>
      <w:r w:rsidRPr="0084688C">
        <w:rPr>
          <w:rFonts w:ascii="Arial" w:eastAsia="Times New Roman" w:hAnsi="Arial" w:cs="Arial"/>
          <w:i/>
          <w:color w:val="000000"/>
          <w:kern w:val="0"/>
          <w:sz w:val="22"/>
          <w:vertAlign w:val="superscript"/>
        </w:rPr>
        <w:t xml:space="preserve">1, 2, </w:t>
      </w:r>
      <w:r w:rsidRPr="0084688C">
        <w:rPr>
          <w:rFonts w:ascii="Arial" w:eastAsia="Times New Roman" w:hAnsi="Arial" w:cs="Arial"/>
          <w:i/>
          <w:color w:val="000000"/>
          <w:kern w:val="0"/>
          <w:sz w:val="22"/>
        </w:rPr>
        <w:t>*</w:t>
      </w:r>
    </w:p>
    <w:bookmarkEnd w:id="0"/>
    <w:p w14:paraId="5F28A8D2" w14:textId="77777777" w:rsidR="00B1763D" w:rsidRPr="0084688C" w:rsidRDefault="00B1763D" w:rsidP="00B1763D">
      <w:pPr>
        <w:widowControl/>
        <w:wordWrap/>
        <w:autoSpaceDE/>
        <w:autoSpaceDN/>
        <w:spacing w:after="0" w:line="480" w:lineRule="auto"/>
        <w:jc w:val="left"/>
        <w:rPr>
          <w:rFonts w:ascii="Arial" w:eastAsia="Times New Roman" w:hAnsi="Arial" w:cs="Arial"/>
          <w:kern w:val="0"/>
          <w:sz w:val="22"/>
        </w:rPr>
      </w:pPr>
    </w:p>
    <w:p w14:paraId="35E174CE" w14:textId="77777777" w:rsidR="00B1763D" w:rsidRPr="0084688C" w:rsidRDefault="00B1763D" w:rsidP="00B1763D">
      <w:pPr>
        <w:widowControl/>
        <w:wordWrap/>
        <w:autoSpaceDE/>
        <w:autoSpaceDN/>
        <w:spacing w:after="0" w:line="480" w:lineRule="auto"/>
        <w:rPr>
          <w:rFonts w:ascii="Arial" w:eastAsia="Times New Roman" w:hAnsi="Arial" w:cs="Arial"/>
          <w:kern w:val="0"/>
          <w:sz w:val="22"/>
        </w:rPr>
      </w:pPr>
      <w:r w:rsidRPr="0084688C">
        <w:rPr>
          <w:rFonts w:ascii="Arial" w:eastAsia="Times New Roman" w:hAnsi="Arial" w:cs="Arial"/>
          <w:color w:val="000000"/>
          <w:kern w:val="0"/>
          <w:sz w:val="22"/>
          <w:vertAlign w:val="superscript"/>
        </w:rPr>
        <w:t>1</w:t>
      </w:r>
      <w:r w:rsidRPr="0084688C">
        <w:rPr>
          <w:rFonts w:ascii="Arial" w:eastAsia="Times New Roman" w:hAnsi="Arial" w:cs="Arial"/>
          <w:color w:val="000000"/>
          <w:kern w:val="0"/>
          <w:sz w:val="22"/>
        </w:rPr>
        <w:t xml:space="preserve">Department of Chemistry, Korea Advanced Institute of Science and Technology (KAIST), 291 </w:t>
      </w:r>
      <w:proofErr w:type="spellStart"/>
      <w:r w:rsidRPr="0084688C">
        <w:rPr>
          <w:rFonts w:ascii="Arial" w:eastAsia="Times New Roman" w:hAnsi="Arial" w:cs="Arial"/>
          <w:color w:val="000000"/>
          <w:kern w:val="0"/>
          <w:sz w:val="22"/>
        </w:rPr>
        <w:t>Daehak-ro</w:t>
      </w:r>
      <w:proofErr w:type="spellEnd"/>
      <w:r w:rsidRPr="0084688C">
        <w:rPr>
          <w:rFonts w:ascii="Arial" w:eastAsia="Times New Roman" w:hAnsi="Arial" w:cs="Arial"/>
          <w:color w:val="000000"/>
          <w:kern w:val="0"/>
          <w:sz w:val="22"/>
        </w:rPr>
        <w:t xml:space="preserve">, </w:t>
      </w:r>
      <w:proofErr w:type="spellStart"/>
      <w:r w:rsidRPr="0084688C">
        <w:rPr>
          <w:rFonts w:ascii="Arial" w:eastAsia="Times New Roman" w:hAnsi="Arial" w:cs="Arial"/>
          <w:color w:val="000000"/>
          <w:kern w:val="0"/>
          <w:sz w:val="22"/>
        </w:rPr>
        <w:t>Yuseong-gu</w:t>
      </w:r>
      <w:proofErr w:type="spellEnd"/>
      <w:r w:rsidRPr="0084688C">
        <w:rPr>
          <w:rFonts w:ascii="Arial" w:eastAsia="Times New Roman" w:hAnsi="Arial" w:cs="Arial"/>
          <w:color w:val="000000"/>
          <w:kern w:val="0"/>
          <w:sz w:val="22"/>
        </w:rPr>
        <w:t>, Daejeon 34141, Republic of Korea</w:t>
      </w:r>
    </w:p>
    <w:p w14:paraId="254AC79F" w14:textId="77777777" w:rsidR="00B1763D" w:rsidRPr="0084688C" w:rsidRDefault="00B1763D" w:rsidP="00B1763D">
      <w:pPr>
        <w:widowControl/>
        <w:wordWrap/>
        <w:autoSpaceDE/>
        <w:autoSpaceDN/>
        <w:spacing w:after="0" w:line="480" w:lineRule="auto"/>
        <w:rPr>
          <w:rFonts w:ascii="Arial" w:eastAsia="Times New Roman" w:hAnsi="Arial" w:cs="Arial"/>
          <w:color w:val="000000"/>
          <w:kern w:val="0"/>
          <w:sz w:val="22"/>
        </w:rPr>
      </w:pPr>
      <w:r w:rsidRPr="0084688C">
        <w:rPr>
          <w:rFonts w:ascii="Arial" w:eastAsia="Times New Roman" w:hAnsi="Arial" w:cs="Arial"/>
          <w:color w:val="000000"/>
          <w:kern w:val="0"/>
          <w:sz w:val="22"/>
          <w:vertAlign w:val="superscript"/>
        </w:rPr>
        <w:t>2</w:t>
      </w:r>
      <w:r w:rsidRPr="0084688C">
        <w:rPr>
          <w:rFonts w:ascii="Arial" w:eastAsia="Times New Roman" w:hAnsi="Arial" w:cs="Arial"/>
          <w:color w:val="000000"/>
          <w:kern w:val="0"/>
          <w:sz w:val="22"/>
        </w:rPr>
        <w:t xml:space="preserve">Advanced Battery Center, KAIST Institute for </w:t>
      </w:r>
      <w:proofErr w:type="spellStart"/>
      <w:r w:rsidRPr="0084688C">
        <w:rPr>
          <w:rFonts w:ascii="Arial" w:eastAsia="Times New Roman" w:hAnsi="Arial" w:cs="Arial"/>
          <w:color w:val="000000"/>
          <w:kern w:val="0"/>
          <w:sz w:val="22"/>
        </w:rPr>
        <w:t>NanoCentury</w:t>
      </w:r>
      <w:proofErr w:type="spellEnd"/>
      <w:r w:rsidRPr="0084688C">
        <w:rPr>
          <w:rFonts w:ascii="Arial" w:eastAsia="Times New Roman" w:hAnsi="Arial" w:cs="Arial"/>
          <w:color w:val="000000"/>
          <w:kern w:val="0"/>
          <w:sz w:val="22"/>
        </w:rPr>
        <w:t>, Daejeon 34141, Republic of Korea</w:t>
      </w:r>
    </w:p>
    <w:p w14:paraId="40D8EEDC" w14:textId="77777777" w:rsidR="00B1763D" w:rsidRPr="0084688C" w:rsidRDefault="00B1763D" w:rsidP="00B1763D">
      <w:pPr>
        <w:widowControl/>
        <w:wordWrap/>
        <w:autoSpaceDE/>
        <w:autoSpaceDN/>
        <w:spacing w:after="0" w:line="480" w:lineRule="auto"/>
        <w:rPr>
          <w:rFonts w:ascii="Arial" w:hAnsi="Arial" w:cs="Arial"/>
          <w:color w:val="000000"/>
          <w:kern w:val="0"/>
          <w:sz w:val="22"/>
        </w:rPr>
      </w:pPr>
      <w:r w:rsidRPr="0084688C">
        <w:rPr>
          <w:rFonts w:ascii="Arial" w:hAnsi="Arial" w:cs="Arial"/>
          <w:color w:val="000000"/>
          <w:kern w:val="0"/>
          <w:sz w:val="22"/>
          <w:vertAlign w:val="superscript"/>
        </w:rPr>
        <w:t>3</w:t>
      </w:r>
      <w:r w:rsidRPr="0084688C">
        <w:rPr>
          <w:rFonts w:ascii="Arial" w:hAnsi="Arial" w:cs="Arial"/>
          <w:color w:val="000000"/>
          <w:kern w:val="0"/>
          <w:sz w:val="22"/>
        </w:rPr>
        <w:t xml:space="preserve">Sychrotron Radiation (SR) Center, </w:t>
      </w:r>
      <w:proofErr w:type="spellStart"/>
      <w:r w:rsidRPr="0084688C">
        <w:rPr>
          <w:rFonts w:ascii="Arial" w:hAnsi="Arial" w:cs="Arial"/>
          <w:color w:val="000000"/>
          <w:kern w:val="0"/>
          <w:sz w:val="22"/>
        </w:rPr>
        <w:t>Ritsumeikan</w:t>
      </w:r>
      <w:proofErr w:type="spellEnd"/>
      <w:r w:rsidRPr="0084688C">
        <w:rPr>
          <w:rFonts w:ascii="Arial" w:hAnsi="Arial" w:cs="Arial"/>
          <w:color w:val="000000"/>
          <w:kern w:val="0"/>
          <w:sz w:val="22"/>
        </w:rPr>
        <w:t xml:space="preserve"> University, </w:t>
      </w:r>
      <w:proofErr w:type="spellStart"/>
      <w:r w:rsidRPr="0084688C">
        <w:rPr>
          <w:rFonts w:ascii="Arial" w:hAnsi="Arial" w:cs="Arial"/>
          <w:color w:val="000000"/>
          <w:kern w:val="0"/>
          <w:sz w:val="22"/>
        </w:rPr>
        <w:t>Kusatsu</w:t>
      </w:r>
      <w:proofErr w:type="spellEnd"/>
      <w:r w:rsidRPr="0084688C">
        <w:rPr>
          <w:rFonts w:ascii="Arial" w:hAnsi="Arial" w:cs="Arial"/>
          <w:color w:val="000000"/>
          <w:kern w:val="0"/>
          <w:sz w:val="22"/>
        </w:rPr>
        <w:t xml:space="preserve">, Shiga 525-8577, Japan </w:t>
      </w:r>
    </w:p>
    <w:p w14:paraId="6CDDAA00" w14:textId="6F4C0E41" w:rsidR="00B1763D" w:rsidRPr="0084688C" w:rsidRDefault="00B1763D" w:rsidP="00A10D79">
      <w:pPr>
        <w:widowControl/>
        <w:wordWrap/>
        <w:autoSpaceDE/>
        <w:autoSpaceDN/>
        <w:spacing w:after="0" w:line="480" w:lineRule="auto"/>
        <w:rPr>
          <w:rFonts w:ascii="Arial" w:hAnsi="Arial" w:cs="Arial"/>
          <w:kern w:val="0"/>
          <w:sz w:val="22"/>
        </w:rPr>
      </w:pPr>
      <w:r w:rsidRPr="0084688C">
        <w:rPr>
          <w:rFonts w:ascii="Arial" w:hAnsi="Arial" w:cs="Arial"/>
          <w:kern w:val="0"/>
          <w:sz w:val="22"/>
          <w:vertAlign w:val="superscript"/>
        </w:rPr>
        <w:t>4</w:t>
      </w:r>
      <w:r w:rsidR="00D306C3" w:rsidRPr="0020632B">
        <w:rPr>
          <w:rFonts w:ascii="Arial" w:hAnsi="Arial" w:cs="Arial"/>
          <w:color w:val="000000"/>
          <w:kern w:val="0"/>
          <w:sz w:val="22"/>
        </w:rPr>
        <w:t xml:space="preserve">Department of Chemistry and Life Science, Yokohama National University, 79-5 </w:t>
      </w:r>
      <w:proofErr w:type="spellStart"/>
      <w:r w:rsidR="00D306C3" w:rsidRPr="0020632B">
        <w:rPr>
          <w:rFonts w:ascii="Arial" w:hAnsi="Arial" w:cs="Arial"/>
          <w:color w:val="000000"/>
          <w:kern w:val="0"/>
          <w:sz w:val="22"/>
        </w:rPr>
        <w:t>Tokiwadai</w:t>
      </w:r>
      <w:proofErr w:type="spellEnd"/>
      <w:r w:rsidR="00D306C3" w:rsidRPr="0020632B">
        <w:rPr>
          <w:rFonts w:ascii="Arial" w:hAnsi="Arial" w:cs="Arial"/>
          <w:color w:val="000000"/>
          <w:kern w:val="0"/>
          <w:sz w:val="22"/>
        </w:rPr>
        <w:t>, Hodogaya-</w:t>
      </w:r>
      <w:proofErr w:type="spellStart"/>
      <w:r w:rsidR="00D306C3" w:rsidRPr="0020632B">
        <w:rPr>
          <w:rFonts w:ascii="Arial" w:hAnsi="Arial" w:cs="Arial"/>
          <w:color w:val="000000"/>
          <w:kern w:val="0"/>
          <w:sz w:val="22"/>
        </w:rPr>
        <w:t>ku</w:t>
      </w:r>
      <w:proofErr w:type="spellEnd"/>
      <w:r w:rsidR="00D306C3" w:rsidRPr="0020632B">
        <w:rPr>
          <w:rFonts w:ascii="Arial" w:hAnsi="Arial" w:cs="Arial"/>
          <w:color w:val="000000"/>
          <w:kern w:val="0"/>
          <w:sz w:val="22"/>
        </w:rPr>
        <w:t>. Yokohama, Kanag</w:t>
      </w:r>
      <w:r w:rsidR="00A10D79">
        <w:rPr>
          <w:rFonts w:ascii="Arial" w:hAnsi="Arial" w:cs="Arial"/>
          <w:color w:val="000000"/>
          <w:kern w:val="0"/>
          <w:sz w:val="22"/>
        </w:rPr>
        <w:t>a</w:t>
      </w:r>
      <w:r w:rsidR="00D306C3" w:rsidRPr="0020632B">
        <w:rPr>
          <w:rFonts w:ascii="Arial" w:hAnsi="Arial" w:cs="Arial"/>
          <w:color w:val="000000"/>
          <w:kern w:val="0"/>
          <w:sz w:val="22"/>
        </w:rPr>
        <w:t>wa 240-8501, Japan</w:t>
      </w:r>
    </w:p>
    <w:p w14:paraId="2A34C1D9" w14:textId="602BDAF0" w:rsidR="0093596F" w:rsidRDefault="0093596F" w:rsidP="00B1763D">
      <w:pPr>
        <w:widowControl/>
        <w:wordWrap/>
        <w:autoSpaceDE/>
        <w:autoSpaceDN/>
        <w:spacing w:after="0" w:line="480" w:lineRule="auto"/>
        <w:rPr>
          <w:rFonts w:ascii="Arial" w:hAnsi="Arial" w:cs="Arial"/>
          <w:kern w:val="0"/>
          <w:sz w:val="22"/>
        </w:rPr>
      </w:pPr>
    </w:p>
    <w:p w14:paraId="0D7B2160" w14:textId="47BC20D6" w:rsidR="009F16CD" w:rsidRDefault="009F16CD" w:rsidP="00B1763D">
      <w:pPr>
        <w:widowControl/>
        <w:wordWrap/>
        <w:autoSpaceDE/>
        <w:autoSpaceDN/>
        <w:spacing w:after="0" w:line="480" w:lineRule="auto"/>
        <w:rPr>
          <w:rFonts w:ascii="Arial" w:hAnsi="Arial" w:cs="Arial"/>
          <w:kern w:val="0"/>
          <w:sz w:val="22"/>
        </w:rPr>
      </w:pPr>
    </w:p>
    <w:p w14:paraId="17449E17" w14:textId="77777777" w:rsidR="009F16CD" w:rsidRPr="0084688C" w:rsidRDefault="009F16CD" w:rsidP="00B1763D">
      <w:pPr>
        <w:widowControl/>
        <w:wordWrap/>
        <w:autoSpaceDE/>
        <w:autoSpaceDN/>
        <w:spacing w:after="0" w:line="480" w:lineRule="auto"/>
        <w:rPr>
          <w:rFonts w:ascii="Arial" w:hAnsi="Arial" w:cs="Arial"/>
          <w:kern w:val="0"/>
          <w:sz w:val="22"/>
        </w:rPr>
      </w:pPr>
    </w:p>
    <w:p w14:paraId="79C2812E" w14:textId="7A6A689F" w:rsidR="0093596F" w:rsidRPr="0084688C" w:rsidRDefault="0093596F" w:rsidP="0093596F">
      <w:pPr>
        <w:widowControl/>
        <w:wordWrap/>
        <w:autoSpaceDE/>
        <w:autoSpaceDN/>
        <w:spacing w:after="0" w:line="480" w:lineRule="auto"/>
        <w:rPr>
          <w:rFonts w:ascii="Arial" w:hAnsi="Arial" w:cs="Arial"/>
          <w:kern w:val="0"/>
          <w:sz w:val="22"/>
        </w:rPr>
      </w:pPr>
      <w:r w:rsidRPr="0084688C">
        <w:rPr>
          <w:rFonts w:ascii="Arial" w:eastAsia="Times New Roman" w:hAnsi="Arial" w:cs="Arial"/>
          <w:color w:val="000000"/>
          <w:kern w:val="0"/>
          <w:sz w:val="22"/>
        </w:rPr>
        <w:t xml:space="preserve">† </w:t>
      </w:r>
      <w:r w:rsidR="00362541">
        <w:rPr>
          <w:rFonts w:ascii="Arial" w:eastAsia="Times New Roman" w:hAnsi="Arial" w:cs="Arial"/>
          <w:color w:val="000000"/>
          <w:kern w:val="0"/>
          <w:sz w:val="22"/>
        </w:rPr>
        <w:t>C</w:t>
      </w:r>
      <w:r w:rsidRPr="0084688C">
        <w:rPr>
          <w:rFonts w:ascii="Arial" w:eastAsia="Times New Roman" w:hAnsi="Arial" w:cs="Arial"/>
          <w:color w:val="000000"/>
          <w:kern w:val="0"/>
          <w:sz w:val="22"/>
        </w:rPr>
        <w:t xml:space="preserve">ontributed </w:t>
      </w:r>
      <w:r w:rsidR="00362541">
        <w:rPr>
          <w:rFonts w:ascii="Arial" w:eastAsia="Times New Roman" w:hAnsi="Arial" w:cs="Arial"/>
          <w:color w:val="000000"/>
          <w:kern w:val="0"/>
          <w:sz w:val="22"/>
        </w:rPr>
        <w:t>e</w:t>
      </w:r>
      <w:r w:rsidR="00362541" w:rsidRPr="0084688C">
        <w:rPr>
          <w:rFonts w:ascii="Arial" w:eastAsia="Times New Roman" w:hAnsi="Arial" w:cs="Arial"/>
          <w:color w:val="000000"/>
          <w:kern w:val="0"/>
          <w:sz w:val="22"/>
        </w:rPr>
        <w:t xml:space="preserve">qually </w:t>
      </w:r>
      <w:r w:rsidRPr="0084688C">
        <w:rPr>
          <w:rFonts w:ascii="Arial" w:eastAsia="Times New Roman" w:hAnsi="Arial" w:cs="Arial"/>
          <w:color w:val="000000"/>
          <w:kern w:val="0"/>
          <w:sz w:val="22"/>
        </w:rPr>
        <w:t>to this work</w:t>
      </w:r>
    </w:p>
    <w:p w14:paraId="35E2CE0D" w14:textId="77777777" w:rsidR="0093596F" w:rsidRPr="0084688C" w:rsidRDefault="0093596F" w:rsidP="0093596F">
      <w:pPr>
        <w:widowControl/>
        <w:wordWrap/>
        <w:autoSpaceDE/>
        <w:autoSpaceDN/>
        <w:spacing w:after="0" w:line="480" w:lineRule="auto"/>
        <w:rPr>
          <w:rFonts w:ascii="Arial" w:eastAsia="Times New Roman" w:hAnsi="Arial" w:cs="Arial"/>
          <w:kern w:val="0"/>
          <w:sz w:val="22"/>
        </w:rPr>
      </w:pPr>
      <w:r w:rsidRPr="0084688C">
        <w:rPr>
          <w:rFonts w:ascii="Arial" w:eastAsia="Times New Roman" w:hAnsi="Arial" w:cs="Arial"/>
          <w:color w:val="000000"/>
          <w:kern w:val="0"/>
          <w:sz w:val="22"/>
        </w:rPr>
        <w:t>*E-mail: hrbyon@kaist.ac.kr, linus16@kaist.ac.kr</w:t>
      </w:r>
    </w:p>
    <w:p w14:paraId="1A1A9CE1" w14:textId="5A8A1312" w:rsidR="00B03238" w:rsidRPr="00B1763D" w:rsidRDefault="006E26E4" w:rsidP="0093596F">
      <w:pPr>
        <w:pageBreakBefore/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M</w:t>
      </w:r>
      <w:r w:rsidR="00B03238" w:rsidRPr="00B1763D">
        <w:rPr>
          <w:rFonts w:ascii="Arial" w:hAnsi="Arial" w:cs="Arial"/>
          <w:b/>
          <w:sz w:val="28"/>
          <w:szCs w:val="28"/>
        </w:rPr>
        <w:t>ethod</w:t>
      </w:r>
    </w:p>
    <w:p w14:paraId="0A01223B" w14:textId="0A1B1E08" w:rsidR="0098717B" w:rsidRPr="00B1763D" w:rsidRDefault="00C60FD8" w:rsidP="0098717B">
      <w:pPr>
        <w:spacing w:line="360" w:lineRule="auto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Chemicals</w:t>
      </w:r>
    </w:p>
    <w:p w14:paraId="56EF287E" w14:textId="2446F7D1" w:rsidR="008B2327" w:rsidRPr="00B1763D" w:rsidRDefault="008F29AB" w:rsidP="0098717B">
      <w:pPr>
        <w:spacing w:line="360" w:lineRule="auto"/>
        <w:rPr>
          <w:rFonts w:ascii="Arial" w:hAnsi="Arial" w:cs="Arial"/>
          <w:color w:val="000000" w:themeColor="text1"/>
          <w:sz w:val="22"/>
        </w:rPr>
      </w:pPr>
      <w:r w:rsidRPr="00B1763D">
        <w:rPr>
          <w:rFonts w:ascii="Arial" w:hAnsi="Arial" w:cs="Arial"/>
          <w:color w:val="000000" w:themeColor="text1"/>
          <w:sz w:val="22"/>
        </w:rPr>
        <w:t xml:space="preserve">For electrolyte, </w:t>
      </w:r>
      <w:proofErr w:type="spellStart"/>
      <w:proofErr w:type="gramStart"/>
      <w:r w:rsidR="00B345AE">
        <w:rPr>
          <w:rFonts w:ascii="Arial" w:hAnsi="Arial" w:cs="Arial"/>
          <w:color w:val="000000" w:themeColor="text1"/>
          <w:sz w:val="22"/>
        </w:rPr>
        <w:t>LiN</w:t>
      </w:r>
      <w:proofErr w:type="spellEnd"/>
      <w:r w:rsidR="00B345AE">
        <w:rPr>
          <w:rFonts w:ascii="Arial" w:hAnsi="Arial" w:cs="Arial"/>
          <w:color w:val="000000" w:themeColor="text1"/>
          <w:sz w:val="22"/>
        </w:rPr>
        <w:t>(</w:t>
      </w:r>
      <w:proofErr w:type="gramEnd"/>
      <w:r w:rsidR="00B345AE">
        <w:rPr>
          <w:rFonts w:ascii="Arial" w:hAnsi="Arial" w:cs="Arial"/>
          <w:color w:val="000000" w:themeColor="text1"/>
          <w:sz w:val="22"/>
        </w:rPr>
        <w:t>SO</w:t>
      </w:r>
      <w:r w:rsidR="00B345AE" w:rsidRPr="00B345AE">
        <w:rPr>
          <w:rFonts w:ascii="Arial" w:hAnsi="Arial" w:cs="Arial"/>
          <w:color w:val="000000" w:themeColor="text1"/>
          <w:sz w:val="22"/>
          <w:vertAlign w:val="subscript"/>
        </w:rPr>
        <w:t>2</w:t>
      </w:r>
      <w:r w:rsidR="00B345AE">
        <w:rPr>
          <w:rFonts w:ascii="Arial" w:hAnsi="Arial" w:cs="Arial"/>
          <w:color w:val="000000" w:themeColor="text1"/>
          <w:sz w:val="22"/>
        </w:rPr>
        <w:t>CF</w:t>
      </w:r>
      <w:r w:rsidR="00B345AE" w:rsidRPr="00B345AE">
        <w:rPr>
          <w:rFonts w:ascii="Arial" w:hAnsi="Arial" w:cs="Arial"/>
          <w:color w:val="000000" w:themeColor="text1"/>
          <w:sz w:val="22"/>
          <w:vertAlign w:val="subscript"/>
        </w:rPr>
        <w:t>3</w:t>
      </w:r>
      <w:r w:rsidR="00B345AE">
        <w:rPr>
          <w:rFonts w:ascii="Arial" w:hAnsi="Arial" w:cs="Arial"/>
          <w:color w:val="000000" w:themeColor="text1"/>
          <w:sz w:val="22"/>
        </w:rPr>
        <w:t>)</w:t>
      </w:r>
      <w:r w:rsidR="00B345AE" w:rsidRPr="00B345AE">
        <w:rPr>
          <w:rFonts w:ascii="Arial" w:hAnsi="Arial" w:cs="Arial"/>
          <w:color w:val="000000" w:themeColor="text1"/>
          <w:sz w:val="22"/>
          <w:vertAlign w:val="subscript"/>
        </w:rPr>
        <w:t>2</w:t>
      </w:r>
      <w:r w:rsidR="00B345AE">
        <w:rPr>
          <w:rFonts w:ascii="Arial" w:hAnsi="Arial" w:cs="Arial"/>
          <w:color w:val="000000" w:themeColor="text1"/>
          <w:sz w:val="22"/>
        </w:rPr>
        <w:t xml:space="preserve"> (l</w:t>
      </w:r>
      <w:r w:rsidR="008B2327" w:rsidRPr="00B1763D">
        <w:rPr>
          <w:rFonts w:ascii="Arial" w:hAnsi="Arial" w:cs="Arial"/>
          <w:color w:val="000000" w:themeColor="text1"/>
          <w:sz w:val="22"/>
        </w:rPr>
        <w:t>ithium bis(</w:t>
      </w:r>
      <w:proofErr w:type="spellStart"/>
      <w:r w:rsidR="008B2327" w:rsidRPr="00B1763D">
        <w:rPr>
          <w:rFonts w:ascii="Arial" w:hAnsi="Arial" w:cs="Arial"/>
          <w:color w:val="000000" w:themeColor="text1"/>
          <w:sz w:val="22"/>
        </w:rPr>
        <w:t>trifluoromethane</w:t>
      </w:r>
      <w:r w:rsidR="00A57A9F" w:rsidRPr="00B1763D">
        <w:rPr>
          <w:rFonts w:ascii="Arial" w:hAnsi="Arial" w:cs="Arial"/>
          <w:color w:val="000000" w:themeColor="text1"/>
          <w:sz w:val="22"/>
        </w:rPr>
        <w:t>sulfonyl</w:t>
      </w:r>
      <w:proofErr w:type="spellEnd"/>
      <w:r w:rsidR="008B2327" w:rsidRPr="00B1763D">
        <w:rPr>
          <w:rFonts w:ascii="Arial" w:hAnsi="Arial" w:cs="Arial"/>
          <w:color w:val="000000" w:themeColor="text1"/>
          <w:sz w:val="22"/>
        </w:rPr>
        <w:t>) imide</w:t>
      </w:r>
      <w:r w:rsidR="00B345AE">
        <w:rPr>
          <w:rFonts w:ascii="Arial" w:hAnsi="Arial" w:cs="Arial"/>
          <w:color w:val="000000" w:themeColor="text1"/>
          <w:sz w:val="22"/>
        </w:rPr>
        <w:t>,</w:t>
      </w:r>
      <w:r w:rsidR="008B2327" w:rsidRPr="00B1763D">
        <w:rPr>
          <w:rFonts w:ascii="Arial" w:hAnsi="Arial" w:cs="Arial"/>
          <w:color w:val="000000" w:themeColor="text1"/>
          <w:sz w:val="22"/>
        </w:rPr>
        <w:t xml:space="preserve"> </w:t>
      </w:r>
      <w:proofErr w:type="spellStart"/>
      <w:r w:rsidR="008B2327" w:rsidRPr="00B1763D">
        <w:rPr>
          <w:rFonts w:ascii="Arial" w:hAnsi="Arial" w:cs="Arial"/>
          <w:color w:val="000000" w:themeColor="text1"/>
          <w:sz w:val="22"/>
        </w:rPr>
        <w:t>LiTFSI</w:t>
      </w:r>
      <w:proofErr w:type="spellEnd"/>
      <w:r w:rsidR="00ED2145" w:rsidRPr="00B1763D">
        <w:rPr>
          <w:rFonts w:ascii="Arial" w:hAnsi="Arial" w:cs="Arial"/>
          <w:color w:val="000000" w:themeColor="text1"/>
          <w:sz w:val="22"/>
        </w:rPr>
        <w:t>, &gt;99.7%, Kanto</w:t>
      </w:r>
      <w:r w:rsidR="008B2327" w:rsidRPr="00B1763D">
        <w:rPr>
          <w:rFonts w:ascii="Arial" w:hAnsi="Arial" w:cs="Arial"/>
          <w:color w:val="000000" w:themeColor="text1"/>
          <w:sz w:val="22"/>
        </w:rPr>
        <w:t>), Li</w:t>
      </w:r>
      <w:r w:rsidR="008B2327" w:rsidRPr="00B1763D">
        <w:rPr>
          <w:rFonts w:ascii="Arial" w:hAnsi="Arial" w:cs="Arial"/>
          <w:color w:val="000000" w:themeColor="text1"/>
          <w:sz w:val="22"/>
          <w:vertAlign w:val="subscript"/>
        </w:rPr>
        <w:t>2</w:t>
      </w:r>
      <w:r w:rsidR="008B2327" w:rsidRPr="00B1763D">
        <w:rPr>
          <w:rFonts w:ascii="Arial" w:hAnsi="Arial" w:cs="Arial"/>
          <w:color w:val="000000" w:themeColor="text1"/>
          <w:sz w:val="22"/>
        </w:rPr>
        <w:t>SO</w:t>
      </w:r>
      <w:r w:rsidR="008B2327" w:rsidRPr="00B1763D">
        <w:rPr>
          <w:rFonts w:ascii="Arial" w:hAnsi="Arial" w:cs="Arial"/>
          <w:color w:val="000000" w:themeColor="text1"/>
          <w:sz w:val="22"/>
          <w:vertAlign w:val="subscript"/>
        </w:rPr>
        <w:t>4</w:t>
      </w:r>
      <w:r w:rsidR="008B2327" w:rsidRPr="00B1763D">
        <w:rPr>
          <w:rFonts w:ascii="Arial" w:hAnsi="Arial" w:cs="Arial"/>
          <w:color w:val="000000" w:themeColor="text1"/>
          <w:sz w:val="22"/>
        </w:rPr>
        <w:t xml:space="preserve"> (</w:t>
      </w:r>
      <w:r w:rsidR="00583983" w:rsidRPr="00B1763D">
        <w:rPr>
          <w:rFonts w:ascii="Arial" w:hAnsi="Arial" w:cs="Arial"/>
          <w:color w:val="000000" w:themeColor="text1"/>
          <w:sz w:val="22"/>
        </w:rPr>
        <w:t xml:space="preserve">99.7% </w:t>
      </w:r>
      <w:r w:rsidR="00A1560D" w:rsidRPr="00B1763D">
        <w:rPr>
          <w:rFonts w:ascii="Arial" w:hAnsi="Arial" w:cs="Arial"/>
          <w:color w:val="000000" w:themeColor="text1"/>
          <w:sz w:val="22"/>
        </w:rPr>
        <w:t>A</w:t>
      </w:r>
      <w:r w:rsidR="008B2327" w:rsidRPr="00B1763D">
        <w:rPr>
          <w:rFonts w:ascii="Arial" w:hAnsi="Arial" w:cs="Arial"/>
          <w:color w:val="000000" w:themeColor="text1"/>
          <w:sz w:val="22"/>
        </w:rPr>
        <w:t xml:space="preserve">lfa </w:t>
      </w:r>
      <w:proofErr w:type="spellStart"/>
      <w:r w:rsidR="008B2327" w:rsidRPr="00B1763D">
        <w:rPr>
          <w:rFonts w:ascii="Arial" w:hAnsi="Arial" w:cs="Arial"/>
          <w:color w:val="000000" w:themeColor="text1"/>
          <w:sz w:val="22"/>
        </w:rPr>
        <w:t>aesar</w:t>
      </w:r>
      <w:proofErr w:type="spellEnd"/>
      <w:r w:rsidR="008B2327" w:rsidRPr="00B1763D">
        <w:rPr>
          <w:rFonts w:ascii="Arial" w:hAnsi="Arial" w:cs="Arial"/>
          <w:color w:val="000000" w:themeColor="text1"/>
          <w:sz w:val="22"/>
        </w:rPr>
        <w:t>), LiNO</w:t>
      </w:r>
      <w:r w:rsidR="008B2327" w:rsidRPr="00B1763D">
        <w:rPr>
          <w:rFonts w:ascii="Arial" w:hAnsi="Arial" w:cs="Arial"/>
          <w:color w:val="000000" w:themeColor="text1"/>
          <w:sz w:val="22"/>
          <w:vertAlign w:val="subscript"/>
        </w:rPr>
        <w:t>3</w:t>
      </w:r>
      <w:r w:rsidRPr="00B1763D">
        <w:rPr>
          <w:rFonts w:ascii="Arial" w:hAnsi="Arial" w:cs="Arial"/>
          <w:color w:val="000000" w:themeColor="text1"/>
          <w:sz w:val="22"/>
          <w:vertAlign w:val="subscript"/>
        </w:rPr>
        <w:t xml:space="preserve"> </w:t>
      </w:r>
      <w:r w:rsidR="008B2327" w:rsidRPr="00B1763D">
        <w:rPr>
          <w:rFonts w:ascii="Arial" w:hAnsi="Arial" w:cs="Arial"/>
          <w:color w:val="000000" w:themeColor="text1"/>
          <w:sz w:val="22"/>
        </w:rPr>
        <w:t>(</w:t>
      </w:r>
      <w:r w:rsidR="00ED2145" w:rsidRPr="00B1763D">
        <w:rPr>
          <w:rFonts w:ascii="Arial" w:hAnsi="Arial" w:cs="Arial"/>
          <w:color w:val="000000" w:themeColor="text1"/>
          <w:sz w:val="22"/>
        </w:rPr>
        <w:t xml:space="preserve">reagent plus, </w:t>
      </w:r>
      <w:r w:rsidR="00A1560D" w:rsidRPr="00B1763D">
        <w:rPr>
          <w:rFonts w:ascii="Arial" w:hAnsi="Arial" w:cs="Arial"/>
          <w:color w:val="000000" w:themeColor="text1"/>
          <w:sz w:val="22"/>
        </w:rPr>
        <w:t>S</w:t>
      </w:r>
      <w:r w:rsidR="008B2327" w:rsidRPr="00B1763D">
        <w:rPr>
          <w:rFonts w:ascii="Arial" w:hAnsi="Arial" w:cs="Arial"/>
          <w:color w:val="000000" w:themeColor="text1"/>
          <w:sz w:val="22"/>
        </w:rPr>
        <w:t xml:space="preserve">igma </w:t>
      </w:r>
      <w:proofErr w:type="spellStart"/>
      <w:r w:rsidR="008B2327" w:rsidRPr="00B1763D">
        <w:rPr>
          <w:rFonts w:ascii="Arial" w:hAnsi="Arial" w:cs="Arial"/>
          <w:color w:val="000000" w:themeColor="text1"/>
          <w:sz w:val="22"/>
        </w:rPr>
        <w:t>aldrich</w:t>
      </w:r>
      <w:proofErr w:type="spellEnd"/>
      <w:r w:rsidR="008B2327" w:rsidRPr="00B1763D">
        <w:rPr>
          <w:rFonts w:ascii="Arial" w:hAnsi="Arial" w:cs="Arial"/>
          <w:color w:val="000000" w:themeColor="text1"/>
          <w:sz w:val="22"/>
        </w:rPr>
        <w:t>)</w:t>
      </w:r>
      <w:r w:rsidR="00C64123" w:rsidRPr="00B1763D">
        <w:rPr>
          <w:rFonts w:ascii="Arial" w:hAnsi="Arial" w:cs="Arial"/>
          <w:color w:val="000000" w:themeColor="text1"/>
          <w:sz w:val="22"/>
        </w:rPr>
        <w:t>,</w:t>
      </w:r>
      <w:r w:rsidR="008B2327" w:rsidRPr="00B1763D">
        <w:rPr>
          <w:rFonts w:ascii="Arial" w:hAnsi="Arial" w:cs="Arial"/>
          <w:color w:val="000000" w:themeColor="text1"/>
          <w:sz w:val="22"/>
        </w:rPr>
        <w:t xml:space="preserve"> LiCH</w:t>
      </w:r>
      <w:r w:rsidR="008B2327" w:rsidRPr="00B1763D">
        <w:rPr>
          <w:rFonts w:ascii="Arial" w:hAnsi="Arial" w:cs="Arial"/>
          <w:color w:val="000000" w:themeColor="text1"/>
          <w:sz w:val="22"/>
          <w:vertAlign w:val="subscript"/>
        </w:rPr>
        <w:t>3</w:t>
      </w:r>
      <w:r w:rsidR="008B2327" w:rsidRPr="00B1763D">
        <w:rPr>
          <w:rFonts w:ascii="Arial" w:hAnsi="Arial" w:cs="Arial"/>
          <w:color w:val="000000" w:themeColor="text1"/>
          <w:sz w:val="22"/>
        </w:rPr>
        <w:t>COO (</w:t>
      </w:r>
      <w:r w:rsidR="00583983" w:rsidRPr="00B1763D">
        <w:rPr>
          <w:rFonts w:ascii="Arial" w:hAnsi="Arial" w:cs="Arial"/>
          <w:color w:val="000000" w:themeColor="text1"/>
          <w:sz w:val="22"/>
        </w:rPr>
        <w:t>98%, Wako</w:t>
      </w:r>
      <w:r w:rsidR="008B2327" w:rsidRPr="00B1763D">
        <w:rPr>
          <w:rFonts w:ascii="Arial" w:hAnsi="Arial" w:cs="Arial"/>
          <w:color w:val="000000" w:themeColor="text1"/>
          <w:sz w:val="22"/>
        </w:rPr>
        <w:t>)</w:t>
      </w:r>
      <w:r w:rsidR="00C64123" w:rsidRPr="00B1763D">
        <w:rPr>
          <w:rFonts w:ascii="Arial" w:hAnsi="Arial" w:cs="Arial"/>
          <w:color w:val="000000" w:themeColor="text1"/>
          <w:sz w:val="22"/>
        </w:rPr>
        <w:t>,</w:t>
      </w:r>
      <w:r w:rsidR="008B2327" w:rsidRPr="00B1763D">
        <w:rPr>
          <w:rFonts w:ascii="Arial" w:hAnsi="Arial" w:cs="Arial"/>
          <w:color w:val="000000" w:themeColor="text1"/>
          <w:sz w:val="22"/>
        </w:rPr>
        <w:t xml:space="preserve"> </w:t>
      </w:r>
      <w:r w:rsidR="004B7FE8" w:rsidRPr="00B1763D">
        <w:rPr>
          <w:rFonts w:ascii="Arial" w:hAnsi="Arial" w:cs="Arial"/>
          <w:color w:val="000000" w:themeColor="text1"/>
          <w:sz w:val="22"/>
        </w:rPr>
        <w:t>LiClO</w:t>
      </w:r>
      <w:r w:rsidR="004B7FE8" w:rsidRPr="00B1763D">
        <w:rPr>
          <w:rFonts w:ascii="Arial" w:hAnsi="Arial" w:cs="Arial"/>
          <w:color w:val="000000" w:themeColor="text1"/>
          <w:sz w:val="22"/>
          <w:vertAlign w:val="subscript"/>
        </w:rPr>
        <w:t>4</w:t>
      </w:r>
      <w:r w:rsidR="00A1560D" w:rsidRPr="00B1763D">
        <w:rPr>
          <w:rFonts w:ascii="Arial" w:hAnsi="Arial" w:cs="Arial"/>
          <w:color w:val="000000" w:themeColor="text1"/>
          <w:sz w:val="22"/>
        </w:rPr>
        <w:t>,</w:t>
      </w:r>
      <w:r w:rsidR="00442203">
        <w:rPr>
          <w:rFonts w:ascii="Arial" w:hAnsi="Arial" w:cs="Arial"/>
          <w:color w:val="000000" w:themeColor="text1"/>
          <w:sz w:val="22"/>
        </w:rPr>
        <w:t xml:space="preserve"> (99.99 %, Sigma </w:t>
      </w:r>
      <w:proofErr w:type="spellStart"/>
      <w:r w:rsidR="00442203">
        <w:rPr>
          <w:rFonts w:ascii="Arial" w:hAnsi="Arial" w:cs="Arial"/>
          <w:color w:val="000000" w:themeColor="text1"/>
          <w:sz w:val="22"/>
        </w:rPr>
        <w:t>aldrich</w:t>
      </w:r>
      <w:proofErr w:type="spellEnd"/>
      <w:r w:rsidR="00442203">
        <w:rPr>
          <w:rFonts w:ascii="Arial" w:hAnsi="Arial" w:cs="Arial"/>
          <w:color w:val="000000" w:themeColor="text1"/>
          <w:sz w:val="22"/>
        </w:rPr>
        <w:t>)</w:t>
      </w:r>
      <w:r w:rsidRPr="00B1763D">
        <w:rPr>
          <w:rFonts w:ascii="Arial" w:hAnsi="Arial" w:cs="Arial"/>
          <w:color w:val="000000" w:themeColor="text1"/>
          <w:sz w:val="22"/>
        </w:rPr>
        <w:t xml:space="preserve"> </w:t>
      </w:r>
      <w:r w:rsidR="00C64123" w:rsidRPr="00B1763D">
        <w:rPr>
          <w:rFonts w:ascii="Arial" w:hAnsi="Arial" w:cs="Arial"/>
          <w:color w:val="000000" w:themeColor="text1"/>
          <w:sz w:val="22"/>
        </w:rPr>
        <w:t xml:space="preserve">and </w:t>
      </w:r>
      <w:proofErr w:type="spellStart"/>
      <w:r w:rsidR="00C64123" w:rsidRPr="00B1763D">
        <w:rPr>
          <w:rFonts w:ascii="Arial" w:hAnsi="Arial" w:cs="Arial"/>
          <w:color w:val="000000" w:themeColor="text1"/>
          <w:sz w:val="22"/>
        </w:rPr>
        <w:t>LiOH</w:t>
      </w:r>
      <w:proofErr w:type="spellEnd"/>
      <w:r w:rsidR="00C64123" w:rsidRPr="00B1763D">
        <w:rPr>
          <w:rFonts w:ascii="Arial" w:hAnsi="Arial" w:cs="Arial"/>
          <w:color w:val="000000" w:themeColor="text1"/>
          <w:sz w:val="22"/>
        </w:rPr>
        <w:t xml:space="preserve"> (&gt;98%, </w:t>
      </w:r>
      <w:r w:rsidR="00A1560D" w:rsidRPr="00B1763D">
        <w:rPr>
          <w:rFonts w:ascii="Arial" w:hAnsi="Arial" w:cs="Arial"/>
          <w:color w:val="000000" w:themeColor="text1"/>
          <w:sz w:val="22"/>
        </w:rPr>
        <w:t>S</w:t>
      </w:r>
      <w:r w:rsidR="00C64123" w:rsidRPr="00B1763D">
        <w:rPr>
          <w:rFonts w:ascii="Arial" w:hAnsi="Arial" w:cs="Arial"/>
          <w:color w:val="000000" w:themeColor="text1"/>
          <w:sz w:val="22"/>
        </w:rPr>
        <w:t>igma</w:t>
      </w:r>
      <w:r w:rsidR="00A1560D" w:rsidRPr="00B1763D">
        <w:rPr>
          <w:rFonts w:ascii="Arial" w:hAnsi="Arial" w:cs="Arial"/>
          <w:color w:val="000000" w:themeColor="text1"/>
          <w:sz w:val="22"/>
        </w:rPr>
        <w:t xml:space="preserve"> </w:t>
      </w:r>
      <w:proofErr w:type="spellStart"/>
      <w:r w:rsidR="00A1560D" w:rsidRPr="00B1763D">
        <w:rPr>
          <w:rFonts w:ascii="Arial" w:hAnsi="Arial" w:cs="Arial"/>
          <w:color w:val="000000" w:themeColor="text1"/>
          <w:sz w:val="22"/>
        </w:rPr>
        <w:t>a</w:t>
      </w:r>
      <w:r w:rsidR="00C64123" w:rsidRPr="00B1763D">
        <w:rPr>
          <w:rFonts w:ascii="Arial" w:hAnsi="Arial" w:cs="Arial"/>
          <w:color w:val="000000" w:themeColor="text1"/>
          <w:sz w:val="22"/>
        </w:rPr>
        <w:t>ldrich</w:t>
      </w:r>
      <w:proofErr w:type="spellEnd"/>
      <w:r w:rsidR="00C64123" w:rsidRPr="00B1763D">
        <w:rPr>
          <w:rFonts w:ascii="Arial" w:hAnsi="Arial" w:cs="Arial"/>
          <w:color w:val="000000" w:themeColor="text1"/>
          <w:sz w:val="22"/>
        </w:rPr>
        <w:t xml:space="preserve">) were used as received without any </w:t>
      </w:r>
      <w:r w:rsidR="00C60FD8">
        <w:rPr>
          <w:rFonts w:ascii="Arial" w:hAnsi="Arial" w:cs="Arial"/>
          <w:color w:val="000000" w:themeColor="text1"/>
          <w:sz w:val="22"/>
        </w:rPr>
        <w:t>purification</w:t>
      </w:r>
      <w:r w:rsidR="00B345AE">
        <w:rPr>
          <w:rFonts w:ascii="Arial" w:hAnsi="Arial" w:cs="Arial"/>
          <w:color w:val="000000" w:themeColor="text1"/>
          <w:sz w:val="22"/>
        </w:rPr>
        <w:t>.</w:t>
      </w:r>
      <w:r w:rsidR="00B345AE">
        <w:rPr>
          <w:rFonts w:ascii="Arial" w:hAnsi="Arial" w:cs="Arial" w:hint="eastAsia"/>
          <w:color w:val="000000" w:themeColor="text1"/>
          <w:sz w:val="22"/>
        </w:rPr>
        <w:t xml:space="preserve"> </w:t>
      </w:r>
      <w:r w:rsidR="007C4289" w:rsidRPr="00B1763D">
        <w:rPr>
          <w:rFonts w:ascii="Arial" w:hAnsi="Arial" w:cs="Arial"/>
          <w:color w:val="000000" w:themeColor="text1"/>
          <w:sz w:val="22"/>
        </w:rPr>
        <w:t xml:space="preserve">For electrodes, </w:t>
      </w:r>
      <w:r w:rsidRPr="00B1763D">
        <w:rPr>
          <w:rFonts w:ascii="Arial" w:hAnsi="Arial" w:cs="Arial"/>
          <w:color w:val="000000" w:themeColor="text1"/>
          <w:sz w:val="22"/>
        </w:rPr>
        <w:t>LiCoO</w:t>
      </w:r>
      <w:r w:rsidRPr="00B1763D">
        <w:rPr>
          <w:rFonts w:ascii="Arial" w:hAnsi="Arial" w:cs="Arial"/>
          <w:color w:val="000000" w:themeColor="text1"/>
          <w:sz w:val="22"/>
          <w:vertAlign w:val="subscript"/>
        </w:rPr>
        <w:t>2</w:t>
      </w:r>
      <w:r w:rsidRPr="00B1763D">
        <w:rPr>
          <w:rFonts w:ascii="Arial" w:hAnsi="Arial" w:cs="Arial"/>
          <w:color w:val="000000" w:themeColor="text1"/>
          <w:sz w:val="22"/>
        </w:rPr>
        <w:t xml:space="preserve"> (99.8%</w:t>
      </w:r>
      <w:r w:rsidR="007C4289" w:rsidRPr="00B1763D">
        <w:rPr>
          <w:rFonts w:ascii="Arial" w:hAnsi="Arial" w:cs="Arial"/>
          <w:color w:val="000000" w:themeColor="text1"/>
          <w:sz w:val="22"/>
        </w:rPr>
        <w:t>)</w:t>
      </w:r>
      <w:r w:rsidRPr="00B1763D">
        <w:rPr>
          <w:rFonts w:ascii="Arial" w:hAnsi="Arial" w:cs="Arial"/>
          <w:color w:val="000000" w:themeColor="text1"/>
          <w:sz w:val="22"/>
        </w:rPr>
        <w:t xml:space="preserve">, </w:t>
      </w:r>
      <w:r w:rsidR="007C4289" w:rsidRPr="00B1763D">
        <w:rPr>
          <w:rFonts w:ascii="Arial" w:hAnsi="Arial" w:cs="Arial"/>
          <w:color w:val="000000" w:themeColor="text1"/>
          <w:sz w:val="22"/>
        </w:rPr>
        <w:t>N-</w:t>
      </w:r>
      <w:proofErr w:type="spellStart"/>
      <w:r w:rsidR="007C4289" w:rsidRPr="00B1763D">
        <w:rPr>
          <w:rFonts w:ascii="Arial" w:hAnsi="Arial" w:cs="Arial"/>
          <w:color w:val="000000" w:themeColor="text1"/>
          <w:sz w:val="22"/>
        </w:rPr>
        <w:t>methylpyrrolidine</w:t>
      </w:r>
      <w:proofErr w:type="spellEnd"/>
      <w:r w:rsidR="007C4289" w:rsidRPr="00B1763D">
        <w:rPr>
          <w:rFonts w:ascii="Arial" w:hAnsi="Arial" w:cs="Arial"/>
          <w:color w:val="000000" w:themeColor="text1"/>
          <w:sz w:val="22"/>
        </w:rPr>
        <w:t xml:space="preserve"> (NMP), and </w:t>
      </w:r>
      <w:r w:rsidR="004B7FE8" w:rsidRPr="00B1763D">
        <w:rPr>
          <w:rFonts w:ascii="Arial" w:hAnsi="Arial" w:cs="Arial"/>
          <w:color w:val="000000" w:themeColor="text1"/>
          <w:sz w:val="22"/>
        </w:rPr>
        <w:t>H</w:t>
      </w:r>
      <w:r w:rsidR="004B7FE8" w:rsidRPr="00B1763D">
        <w:rPr>
          <w:rFonts w:ascii="Arial" w:hAnsi="Arial" w:cs="Arial"/>
          <w:color w:val="000000" w:themeColor="text1"/>
          <w:sz w:val="22"/>
          <w:vertAlign w:val="subscript"/>
        </w:rPr>
        <w:t>2</w:t>
      </w:r>
      <w:r w:rsidR="004B7FE8" w:rsidRPr="00B1763D">
        <w:rPr>
          <w:rFonts w:ascii="Arial" w:hAnsi="Arial" w:cs="Arial"/>
          <w:color w:val="000000" w:themeColor="text1"/>
          <w:sz w:val="22"/>
        </w:rPr>
        <w:t>O</w:t>
      </w:r>
      <w:r w:rsidR="004B7FE8" w:rsidRPr="00B1763D">
        <w:rPr>
          <w:rFonts w:ascii="Arial" w:hAnsi="Arial" w:cs="Arial"/>
          <w:color w:val="000000" w:themeColor="text1"/>
          <w:sz w:val="22"/>
          <w:vertAlign w:val="subscript"/>
        </w:rPr>
        <w:t>2</w:t>
      </w:r>
      <w:r w:rsidR="004B7FE8" w:rsidRPr="00B1763D">
        <w:rPr>
          <w:rFonts w:ascii="Arial" w:hAnsi="Arial" w:cs="Arial"/>
          <w:color w:val="000000" w:themeColor="text1"/>
          <w:sz w:val="22"/>
        </w:rPr>
        <w:t xml:space="preserve"> (30%</w:t>
      </w:r>
      <w:r w:rsidR="00583983" w:rsidRPr="00B1763D">
        <w:rPr>
          <w:rFonts w:ascii="Arial" w:hAnsi="Arial" w:cs="Arial"/>
          <w:color w:val="000000" w:themeColor="text1"/>
          <w:sz w:val="22"/>
        </w:rPr>
        <w:t xml:space="preserve"> in H</w:t>
      </w:r>
      <w:r w:rsidR="00583983" w:rsidRPr="00B1763D">
        <w:rPr>
          <w:rFonts w:ascii="Arial" w:hAnsi="Arial" w:cs="Arial"/>
          <w:color w:val="000000" w:themeColor="text1"/>
          <w:sz w:val="22"/>
          <w:vertAlign w:val="subscript"/>
        </w:rPr>
        <w:t>2</w:t>
      </w:r>
      <w:r w:rsidR="00583983" w:rsidRPr="00B1763D">
        <w:rPr>
          <w:rFonts w:ascii="Arial" w:hAnsi="Arial" w:cs="Arial"/>
          <w:color w:val="000000" w:themeColor="text1"/>
          <w:sz w:val="22"/>
        </w:rPr>
        <w:t>O</w:t>
      </w:r>
      <w:r w:rsidR="00A1560D" w:rsidRPr="00B1763D">
        <w:rPr>
          <w:rFonts w:ascii="Arial" w:hAnsi="Arial" w:cs="Arial"/>
          <w:color w:val="000000" w:themeColor="text1"/>
          <w:sz w:val="22"/>
        </w:rPr>
        <w:t>)</w:t>
      </w:r>
      <w:r w:rsidR="007C4289" w:rsidRPr="00B1763D">
        <w:rPr>
          <w:rFonts w:ascii="Arial" w:hAnsi="Arial" w:cs="Arial"/>
          <w:color w:val="000000" w:themeColor="text1"/>
          <w:sz w:val="22"/>
        </w:rPr>
        <w:t xml:space="preserve"> were purchased from </w:t>
      </w:r>
      <w:r w:rsidR="00A1560D" w:rsidRPr="00B1763D">
        <w:rPr>
          <w:rFonts w:ascii="Arial" w:hAnsi="Arial" w:cs="Arial"/>
          <w:color w:val="000000" w:themeColor="text1"/>
          <w:sz w:val="22"/>
        </w:rPr>
        <w:t>S</w:t>
      </w:r>
      <w:r w:rsidR="007C4289" w:rsidRPr="00B1763D">
        <w:rPr>
          <w:rFonts w:ascii="Arial" w:hAnsi="Arial" w:cs="Arial"/>
          <w:color w:val="000000" w:themeColor="text1"/>
          <w:sz w:val="22"/>
        </w:rPr>
        <w:t xml:space="preserve">igma </w:t>
      </w:r>
      <w:proofErr w:type="spellStart"/>
      <w:r w:rsidR="007C4289" w:rsidRPr="00B1763D">
        <w:rPr>
          <w:rFonts w:ascii="Arial" w:hAnsi="Arial" w:cs="Arial"/>
          <w:color w:val="000000" w:themeColor="text1"/>
          <w:sz w:val="22"/>
        </w:rPr>
        <w:t>aldrich</w:t>
      </w:r>
      <w:proofErr w:type="spellEnd"/>
      <w:r w:rsidR="00C60FD8">
        <w:rPr>
          <w:rFonts w:ascii="Arial" w:hAnsi="Arial" w:cs="Arial"/>
          <w:color w:val="000000" w:themeColor="text1"/>
          <w:sz w:val="22"/>
        </w:rPr>
        <w:t>,</w:t>
      </w:r>
      <w:r w:rsidR="007C4289" w:rsidRPr="00B1763D">
        <w:rPr>
          <w:rFonts w:ascii="Arial" w:hAnsi="Arial" w:cs="Arial"/>
          <w:color w:val="000000" w:themeColor="text1"/>
          <w:sz w:val="22"/>
        </w:rPr>
        <w:t xml:space="preserve"> and NH</w:t>
      </w:r>
      <w:r w:rsidR="007C4289" w:rsidRPr="00B1763D">
        <w:rPr>
          <w:rFonts w:ascii="Arial" w:hAnsi="Arial" w:cs="Arial"/>
          <w:color w:val="000000" w:themeColor="text1"/>
          <w:sz w:val="22"/>
          <w:vertAlign w:val="subscript"/>
        </w:rPr>
        <w:t>4</w:t>
      </w:r>
      <w:r w:rsidR="007C4289" w:rsidRPr="00B1763D">
        <w:rPr>
          <w:rFonts w:ascii="Arial" w:hAnsi="Arial" w:cs="Arial"/>
          <w:color w:val="000000" w:themeColor="text1"/>
          <w:sz w:val="22"/>
        </w:rPr>
        <w:t xml:space="preserve">OH was purchased from </w:t>
      </w:r>
      <w:proofErr w:type="spellStart"/>
      <w:r w:rsidR="007C4289" w:rsidRPr="00B1763D">
        <w:rPr>
          <w:rFonts w:ascii="Arial" w:hAnsi="Arial" w:cs="Arial"/>
          <w:color w:val="000000" w:themeColor="text1"/>
          <w:sz w:val="22"/>
        </w:rPr>
        <w:t>Fluka</w:t>
      </w:r>
      <w:proofErr w:type="spellEnd"/>
      <w:r w:rsidR="00A1560D" w:rsidRPr="00B1763D">
        <w:rPr>
          <w:rFonts w:ascii="Arial" w:hAnsi="Arial" w:cs="Arial"/>
          <w:color w:val="000000" w:themeColor="text1"/>
          <w:sz w:val="22"/>
        </w:rPr>
        <w:t xml:space="preserve"> (5.0 M)</w:t>
      </w:r>
      <w:r w:rsidR="00C60FD8">
        <w:rPr>
          <w:rFonts w:ascii="Arial" w:hAnsi="Arial" w:cs="Arial"/>
          <w:color w:val="000000" w:themeColor="text1"/>
          <w:sz w:val="22"/>
        </w:rPr>
        <w:t>.</w:t>
      </w:r>
      <w:r w:rsidR="007C4289" w:rsidRPr="00B1763D">
        <w:rPr>
          <w:rFonts w:ascii="Arial" w:hAnsi="Arial" w:cs="Arial"/>
          <w:color w:val="000000" w:themeColor="text1"/>
          <w:sz w:val="22"/>
        </w:rPr>
        <w:t xml:space="preserve"> </w:t>
      </w:r>
    </w:p>
    <w:p w14:paraId="0744FB50" w14:textId="77777777" w:rsidR="00C60FD8" w:rsidRDefault="00C60FD8" w:rsidP="0098717B">
      <w:pPr>
        <w:pStyle w:val="a3"/>
        <w:spacing w:line="360" w:lineRule="auto"/>
        <w:ind w:leftChars="0" w:left="0"/>
        <w:rPr>
          <w:rFonts w:ascii="Arial" w:hAnsi="Arial" w:cs="Arial"/>
          <w:b/>
          <w:color w:val="000000" w:themeColor="text1"/>
          <w:sz w:val="22"/>
        </w:rPr>
      </w:pPr>
    </w:p>
    <w:p w14:paraId="688AF7A4" w14:textId="12C0BDFB" w:rsidR="00B03238" w:rsidRPr="00B1763D" w:rsidRDefault="00B03238" w:rsidP="0098717B">
      <w:pPr>
        <w:pStyle w:val="a3"/>
        <w:spacing w:line="360" w:lineRule="auto"/>
        <w:ind w:leftChars="0" w:left="0"/>
        <w:rPr>
          <w:rFonts w:ascii="Arial" w:hAnsi="Arial" w:cs="Arial"/>
          <w:b/>
          <w:color w:val="000000" w:themeColor="text1"/>
          <w:sz w:val="22"/>
        </w:rPr>
      </w:pPr>
      <w:r w:rsidRPr="00B1763D">
        <w:rPr>
          <w:rFonts w:ascii="Arial" w:hAnsi="Arial" w:cs="Arial"/>
          <w:b/>
          <w:color w:val="000000" w:themeColor="text1"/>
          <w:sz w:val="22"/>
        </w:rPr>
        <w:t xml:space="preserve">Electrode preparation </w:t>
      </w:r>
    </w:p>
    <w:p w14:paraId="3178C54F" w14:textId="64E7C926" w:rsidR="00C60FD8" w:rsidRPr="0084688C" w:rsidRDefault="00B03238" w:rsidP="0098717B">
      <w:pPr>
        <w:pStyle w:val="a3"/>
        <w:spacing w:line="360" w:lineRule="auto"/>
        <w:ind w:leftChars="0" w:left="0"/>
        <w:rPr>
          <w:rFonts w:ascii="Arial" w:hAnsi="Arial" w:cs="Arial"/>
          <w:color w:val="000000" w:themeColor="text1"/>
          <w:sz w:val="22"/>
        </w:rPr>
      </w:pPr>
      <w:r w:rsidRPr="00B1763D">
        <w:rPr>
          <w:rFonts w:ascii="Arial" w:hAnsi="Arial" w:cs="Arial"/>
          <w:color w:val="000000" w:themeColor="text1"/>
          <w:sz w:val="22"/>
        </w:rPr>
        <w:t>LiCoO</w:t>
      </w:r>
      <w:r w:rsidRPr="00B1763D">
        <w:rPr>
          <w:rFonts w:ascii="Arial" w:hAnsi="Arial" w:cs="Arial"/>
          <w:color w:val="000000" w:themeColor="text1"/>
          <w:sz w:val="22"/>
          <w:vertAlign w:val="subscript"/>
        </w:rPr>
        <w:t>2</w:t>
      </w:r>
      <w:r w:rsidR="00454BE0" w:rsidRPr="00B1763D">
        <w:rPr>
          <w:rFonts w:ascii="Arial" w:hAnsi="Arial" w:cs="Arial"/>
          <w:color w:val="000000" w:themeColor="text1"/>
          <w:sz w:val="22"/>
        </w:rPr>
        <w:t xml:space="preserve"> </w:t>
      </w:r>
      <w:r w:rsidR="00C60FD8">
        <w:rPr>
          <w:rFonts w:ascii="Arial" w:hAnsi="Arial" w:cs="Arial"/>
          <w:color w:val="000000" w:themeColor="text1"/>
          <w:sz w:val="22"/>
        </w:rPr>
        <w:t xml:space="preserve">(LCO) </w:t>
      </w:r>
      <w:r w:rsidR="00454BE0" w:rsidRPr="00B1763D">
        <w:rPr>
          <w:rFonts w:ascii="Arial" w:hAnsi="Arial" w:cs="Arial"/>
          <w:color w:val="000000" w:themeColor="text1"/>
          <w:sz w:val="22"/>
        </w:rPr>
        <w:t xml:space="preserve">powders were </w:t>
      </w:r>
      <w:r w:rsidRPr="00B1763D">
        <w:rPr>
          <w:rFonts w:ascii="Arial" w:hAnsi="Arial" w:cs="Arial"/>
          <w:color w:val="000000" w:themeColor="text1"/>
          <w:sz w:val="22"/>
        </w:rPr>
        <w:t xml:space="preserve">mixed with Super P </w:t>
      </w:r>
      <w:r w:rsidR="00454BE0" w:rsidRPr="00B1763D">
        <w:rPr>
          <w:rFonts w:ascii="Arial" w:hAnsi="Arial" w:cs="Arial"/>
          <w:color w:val="000000" w:themeColor="text1"/>
          <w:sz w:val="22"/>
        </w:rPr>
        <w:t>carbon</w:t>
      </w:r>
      <w:r w:rsidRPr="00B1763D">
        <w:rPr>
          <w:rFonts w:ascii="Arial" w:hAnsi="Arial" w:cs="Arial"/>
          <w:color w:val="000000" w:themeColor="text1"/>
          <w:sz w:val="22"/>
        </w:rPr>
        <w:t xml:space="preserve"> </w:t>
      </w:r>
      <w:r w:rsidR="00A1560D" w:rsidRPr="00B1763D">
        <w:rPr>
          <w:rFonts w:ascii="Arial" w:hAnsi="Arial" w:cs="Arial"/>
          <w:color w:val="000000" w:themeColor="text1"/>
          <w:sz w:val="22"/>
        </w:rPr>
        <w:t>(</w:t>
      </w:r>
      <w:proofErr w:type="spellStart"/>
      <w:r w:rsidR="00A1560D" w:rsidRPr="00B1763D">
        <w:rPr>
          <w:rFonts w:ascii="Arial" w:hAnsi="Arial" w:cs="Arial"/>
          <w:color w:val="000000" w:themeColor="text1"/>
          <w:sz w:val="22"/>
        </w:rPr>
        <w:t>Timcal</w:t>
      </w:r>
      <w:proofErr w:type="spellEnd"/>
      <w:r w:rsidR="00A1560D" w:rsidRPr="00B1763D">
        <w:rPr>
          <w:rFonts w:ascii="Arial" w:hAnsi="Arial" w:cs="Arial"/>
          <w:color w:val="000000" w:themeColor="text1"/>
          <w:sz w:val="22"/>
        </w:rPr>
        <w:t xml:space="preserve">) </w:t>
      </w:r>
      <w:r w:rsidRPr="00B1763D">
        <w:rPr>
          <w:rFonts w:ascii="Arial" w:hAnsi="Arial" w:cs="Arial"/>
          <w:color w:val="000000" w:themeColor="text1"/>
          <w:sz w:val="22"/>
        </w:rPr>
        <w:t xml:space="preserve">and </w:t>
      </w:r>
      <w:proofErr w:type="spellStart"/>
      <w:r w:rsidRPr="00B1763D">
        <w:rPr>
          <w:rFonts w:ascii="Arial" w:hAnsi="Arial" w:cs="Arial"/>
          <w:color w:val="000000" w:themeColor="text1"/>
          <w:sz w:val="22"/>
        </w:rPr>
        <w:t>polyvinyldene</w:t>
      </w:r>
      <w:proofErr w:type="spellEnd"/>
      <w:r w:rsidRPr="00B1763D">
        <w:rPr>
          <w:rFonts w:ascii="Arial" w:hAnsi="Arial" w:cs="Arial"/>
          <w:color w:val="000000" w:themeColor="text1"/>
          <w:sz w:val="22"/>
        </w:rPr>
        <w:t xml:space="preserve"> fluoride (PVDF, Kynar) binder with</w:t>
      </w:r>
      <w:r w:rsidR="00454BE0" w:rsidRPr="00B1763D">
        <w:rPr>
          <w:rFonts w:ascii="Arial" w:hAnsi="Arial" w:cs="Arial"/>
          <w:color w:val="000000" w:themeColor="text1"/>
          <w:sz w:val="22"/>
        </w:rPr>
        <w:t xml:space="preserve"> </w:t>
      </w:r>
      <w:r w:rsidRPr="00B1763D">
        <w:rPr>
          <w:rFonts w:ascii="Arial" w:hAnsi="Arial" w:cs="Arial"/>
          <w:color w:val="000000" w:themeColor="text1"/>
          <w:sz w:val="22"/>
        </w:rPr>
        <w:t>8</w:t>
      </w:r>
      <w:r w:rsidR="00454BE0" w:rsidRPr="00B1763D">
        <w:rPr>
          <w:rFonts w:ascii="Arial" w:hAnsi="Arial" w:cs="Arial"/>
          <w:color w:val="000000" w:themeColor="text1"/>
          <w:sz w:val="22"/>
        </w:rPr>
        <w:t>/</w:t>
      </w:r>
      <w:r w:rsidRPr="00B1763D">
        <w:rPr>
          <w:rFonts w:ascii="Arial" w:hAnsi="Arial" w:cs="Arial"/>
          <w:color w:val="000000" w:themeColor="text1"/>
          <w:sz w:val="22"/>
        </w:rPr>
        <w:t>1</w:t>
      </w:r>
      <w:r w:rsidR="00454BE0" w:rsidRPr="00B1763D">
        <w:rPr>
          <w:rFonts w:ascii="Arial" w:hAnsi="Arial" w:cs="Arial"/>
          <w:color w:val="000000" w:themeColor="text1"/>
          <w:sz w:val="22"/>
        </w:rPr>
        <w:t>/</w:t>
      </w:r>
      <w:r w:rsidRPr="00B1763D">
        <w:rPr>
          <w:rFonts w:ascii="Arial" w:hAnsi="Arial" w:cs="Arial"/>
          <w:color w:val="000000" w:themeColor="text1"/>
          <w:sz w:val="22"/>
        </w:rPr>
        <w:t>1</w:t>
      </w:r>
      <w:r w:rsidR="00C60FD8">
        <w:rPr>
          <w:rFonts w:ascii="Arial" w:hAnsi="Arial" w:cs="Arial"/>
          <w:color w:val="000000" w:themeColor="text1"/>
          <w:sz w:val="22"/>
        </w:rPr>
        <w:t xml:space="preserve"> </w:t>
      </w:r>
      <w:proofErr w:type="spellStart"/>
      <w:r w:rsidR="00C60FD8">
        <w:rPr>
          <w:rFonts w:ascii="Arial" w:hAnsi="Arial" w:cs="Arial"/>
          <w:color w:val="000000" w:themeColor="text1"/>
          <w:sz w:val="22"/>
        </w:rPr>
        <w:t>wt</w:t>
      </w:r>
      <w:proofErr w:type="spellEnd"/>
      <w:r w:rsidR="00C60FD8">
        <w:rPr>
          <w:rFonts w:ascii="Arial" w:hAnsi="Arial" w:cs="Arial"/>
          <w:color w:val="000000" w:themeColor="text1"/>
          <w:sz w:val="22"/>
        </w:rPr>
        <w:t>%</w:t>
      </w:r>
      <w:r w:rsidR="00454BE0" w:rsidRPr="00B1763D">
        <w:rPr>
          <w:rFonts w:ascii="Arial" w:hAnsi="Arial" w:cs="Arial"/>
          <w:color w:val="000000" w:themeColor="text1"/>
          <w:sz w:val="22"/>
        </w:rPr>
        <w:t xml:space="preserve">, respectively, using </w:t>
      </w:r>
      <w:r w:rsidRPr="00B1763D">
        <w:rPr>
          <w:rFonts w:ascii="Arial" w:hAnsi="Arial" w:cs="Arial"/>
          <w:color w:val="000000" w:themeColor="text1"/>
          <w:sz w:val="22"/>
        </w:rPr>
        <w:t>NMP</w:t>
      </w:r>
      <w:r w:rsidR="00C60FD8">
        <w:rPr>
          <w:rFonts w:ascii="Arial" w:hAnsi="Arial" w:cs="Arial"/>
          <w:color w:val="000000" w:themeColor="text1"/>
          <w:sz w:val="22"/>
        </w:rPr>
        <w:t xml:space="preserve"> using</w:t>
      </w:r>
      <w:r w:rsidR="00C60FD8" w:rsidRPr="00B1763D">
        <w:rPr>
          <w:rFonts w:ascii="Arial" w:hAnsi="Arial" w:cs="Arial"/>
          <w:color w:val="000000" w:themeColor="text1"/>
          <w:sz w:val="22"/>
        </w:rPr>
        <w:t xml:space="preserve"> planetary mixer (</w:t>
      </w:r>
      <w:proofErr w:type="spellStart"/>
      <w:r w:rsidR="00C60FD8" w:rsidRPr="00B1763D">
        <w:rPr>
          <w:rFonts w:ascii="Arial" w:hAnsi="Arial" w:cs="Arial"/>
          <w:color w:val="000000" w:themeColor="text1"/>
          <w:sz w:val="22"/>
        </w:rPr>
        <w:t>Thinky</w:t>
      </w:r>
      <w:proofErr w:type="spellEnd"/>
      <w:r w:rsidR="00C60FD8" w:rsidRPr="00B1763D">
        <w:rPr>
          <w:rFonts w:ascii="Arial" w:hAnsi="Arial" w:cs="Arial"/>
          <w:color w:val="000000" w:themeColor="text1"/>
          <w:sz w:val="22"/>
        </w:rPr>
        <w:t>, ARE-310)</w:t>
      </w:r>
      <w:r w:rsidR="00454BE0" w:rsidRPr="00B1763D">
        <w:rPr>
          <w:rFonts w:ascii="Arial" w:hAnsi="Arial" w:cs="Arial"/>
          <w:color w:val="000000" w:themeColor="text1"/>
          <w:sz w:val="22"/>
        </w:rPr>
        <w:t>. This slurry</w:t>
      </w:r>
      <w:r w:rsidRPr="00B1763D">
        <w:rPr>
          <w:rFonts w:ascii="Arial" w:hAnsi="Arial" w:cs="Arial"/>
          <w:color w:val="000000" w:themeColor="text1"/>
          <w:sz w:val="22"/>
        </w:rPr>
        <w:t xml:space="preserve"> </w:t>
      </w:r>
      <w:r w:rsidR="00454BE0" w:rsidRPr="00B1763D">
        <w:rPr>
          <w:rFonts w:ascii="Arial" w:hAnsi="Arial" w:cs="Arial"/>
          <w:color w:val="000000" w:themeColor="text1"/>
          <w:sz w:val="22"/>
        </w:rPr>
        <w:t>was</w:t>
      </w:r>
      <w:r w:rsidRPr="00B1763D">
        <w:rPr>
          <w:rFonts w:ascii="Arial" w:hAnsi="Arial" w:cs="Arial"/>
          <w:color w:val="000000" w:themeColor="text1"/>
          <w:sz w:val="22"/>
        </w:rPr>
        <w:t xml:space="preserve"> cast on the titanium</w:t>
      </w:r>
      <w:r w:rsidR="00F22DF6" w:rsidRPr="00B1763D">
        <w:rPr>
          <w:rFonts w:ascii="Arial" w:hAnsi="Arial" w:cs="Arial"/>
          <w:color w:val="000000" w:themeColor="text1"/>
          <w:sz w:val="22"/>
        </w:rPr>
        <w:t xml:space="preserve"> (</w:t>
      </w:r>
      <w:proofErr w:type="spellStart"/>
      <w:r w:rsidR="00F22DF6" w:rsidRPr="00B1763D">
        <w:rPr>
          <w:rFonts w:ascii="Arial" w:hAnsi="Arial" w:cs="Arial"/>
          <w:color w:val="000000" w:themeColor="text1"/>
          <w:sz w:val="22"/>
        </w:rPr>
        <w:t>Ti</w:t>
      </w:r>
      <w:proofErr w:type="spellEnd"/>
      <w:r w:rsidR="00F22DF6" w:rsidRPr="00B1763D">
        <w:rPr>
          <w:rFonts w:ascii="Arial" w:hAnsi="Arial" w:cs="Arial"/>
          <w:color w:val="000000" w:themeColor="text1"/>
          <w:sz w:val="22"/>
        </w:rPr>
        <w:t>)</w:t>
      </w:r>
      <w:r w:rsidRPr="00B1763D">
        <w:rPr>
          <w:rFonts w:ascii="Arial" w:hAnsi="Arial" w:cs="Arial"/>
          <w:color w:val="000000" w:themeColor="text1"/>
          <w:sz w:val="22"/>
        </w:rPr>
        <w:t xml:space="preserve"> foil (</w:t>
      </w:r>
      <w:proofErr w:type="spellStart"/>
      <w:r w:rsidRPr="00B1763D">
        <w:rPr>
          <w:rFonts w:ascii="Arial" w:hAnsi="Arial" w:cs="Arial"/>
          <w:color w:val="000000" w:themeColor="text1"/>
          <w:sz w:val="22"/>
        </w:rPr>
        <w:t>We</w:t>
      </w:r>
      <w:r w:rsidR="00B622E5" w:rsidRPr="00B1763D">
        <w:rPr>
          <w:rFonts w:ascii="Arial" w:hAnsi="Arial" w:cs="Arial"/>
          <w:color w:val="000000" w:themeColor="text1"/>
          <w:sz w:val="22"/>
        </w:rPr>
        <w:t>l</w:t>
      </w:r>
      <w:r w:rsidRPr="00B1763D">
        <w:rPr>
          <w:rFonts w:ascii="Arial" w:hAnsi="Arial" w:cs="Arial"/>
          <w:color w:val="000000" w:themeColor="text1"/>
          <w:sz w:val="22"/>
        </w:rPr>
        <w:t>lcos</w:t>
      </w:r>
      <w:proofErr w:type="spellEnd"/>
      <w:r w:rsidRPr="00B1763D">
        <w:rPr>
          <w:rFonts w:ascii="Arial" w:hAnsi="Arial" w:cs="Arial"/>
          <w:color w:val="000000" w:themeColor="text1"/>
          <w:sz w:val="22"/>
        </w:rPr>
        <w:t>,</w:t>
      </w:r>
      <w:r w:rsidR="004E0C16" w:rsidRPr="00B1763D">
        <w:rPr>
          <w:rFonts w:ascii="Arial" w:hAnsi="Arial" w:cs="Arial"/>
          <w:color w:val="000000" w:themeColor="text1"/>
          <w:sz w:val="22"/>
        </w:rPr>
        <w:t xml:space="preserve"> 99.5%</w:t>
      </w:r>
      <w:r w:rsidRPr="00B1763D">
        <w:rPr>
          <w:rFonts w:ascii="Arial" w:hAnsi="Arial" w:cs="Arial"/>
          <w:color w:val="000000" w:themeColor="text1"/>
          <w:sz w:val="22"/>
        </w:rPr>
        <w:t xml:space="preserve"> </w:t>
      </w:r>
      <w:r w:rsidR="00454BE0" w:rsidRPr="00B1763D">
        <w:rPr>
          <w:rFonts w:ascii="Arial" w:hAnsi="Arial" w:cs="Arial"/>
          <w:color w:val="000000" w:themeColor="text1"/>
          <w:sz w:val="22"/>
        </w:rPr>
        <w:t>thickness (</w:t>
      </w:r>
      <w:r w:rsidR="00454BE0" w:rsidRPr="00B1763D">
        <w:rPr>
          <w:rFonts w:ascii="Arial" w:hAnsi="Arial" w:cs="Arial"/>
          <w:i/>
          <w:color w:val="000000" w:themeColor="text1"/>
          <w:sz w:val="22"/>
        </w:rPr>
        <w:t>t</w:t>
      </w:r>
      <w:r w:rsidR="00454BE0" w:rsidRPr="00B1763D">
        <w:rPr>
          <w:rFonts w:ascii="Arial" w:hAnsi="Arial" w:cs="Arial"/>
          <w:color w:val="000000" w:themeColor="text1"/>
          <w:sz w:val="22"/>
        </w:rPr>
        <w:t xml:space="preserve">) = </w:t>
      </w:r>
      <w:r w:rsidRPr="00B1763D">
        <w:rPr>
          <w:rFonts w:ascii="Arial" w:hAnsi="Arial" w:cs="Arial"/>
          <w:color w:val="000000" w:themeColor="text1"/>
          <w:sz w:val="22"/>
        </w:rPr>
        <w:t xml:space="preserve">20 </w:t>
      </w:r>
      <w:proofErr w:type="spellStart"/>
      <w:r w:rsidR="00B622E5" w:rsidRPr="00B1763D">
        <w:rPr>
          <w:rFonts w:ascii="Arial" w:eastAsia="맑은 고딕" w:hAnsi="Arial" w:cs="Arial"/>
          <w:color w:val="000000" w:themeColor="text1"/>
          <w:sz w:val="22"/>
        </w:rPr>
        <w:t>μ</w:t>
      </w:r>
      <w:r w:rsidRPr="00B1763D">
        <w:rPr>
          <w:rFonts w:ascii="Arial" w:hAnsi="Arial" w:cs="Arial"/>
          <w:color w:val="000000" w:themeColor="text1"/>
          <w:sz w:val="22"/>
        </w:rPr>
        <w:t>m</w:t>
      </w:r>
      <w:proofErr w:type="spellEnd"/>
      <w:r w:rsidRPr="00B1763D">
        <w:rPr>
          <w:rFonts w:ascii="Arial" w:hAnsi="Arial" w:cs="Arial"/>
          <w:color w:val="000000" w:themeColor="text1"/>
          <w:sz w:val="22"/>
        </w:rPr>
        <w:t xml:space="preserve">) </w:t>
      </w:r>
      <w:r w:rsidR="00616EC2" w:rsidRPr="00B1763D">
        <w:rPr>
          <w:rFonts w:ascii="Arial" w:hAnsi="Arial" w:cs="Arial"/>
          <w:color w:val="000000" w:themeColor="text1"/>
          <w:sz w:val="22"/>
        </w:rPr>
        <w:t>or</w:t>
      </w:r>
      <w:r w:rsidRPr="00B1763D">
        <w:rPr>
          <w:rFonts w:ascii="Arial" w:hAnsi="Arial" w:cs="Arial"/>
          <w:color w:val="000000" w:themeColor="text1"/>
          <w:sz w:val="22"/>
        </w:rPr>
        <w:t xml:space="preserve"> carbon paper (TGP-H-120, </w:t>
      </w:r>
      <w:r w:rsidR="00F22DF6" w:rsidRPr="00B1763D">
        <w:rPr>
          <w:rFonts w:ascii="Arial" w:hAnsi="Arial" w:cs="Arial"/>
          <w:color w:val="000000" w:themeColor="text1"/>
          <w:sz w:val="22"/>
        </w:rPr>
        <w:t>Toray</w:t>
      </w:r>
      <w:r w:rsidRPr="00B1763D">
        <w:rPr>
          <w:rFonts w:ascii="Arial" w:hAnsi="Arial" w:cs="Arial"/>
          <w:color w:val="000000" w:themeColor="text1"/>
          <w:sz w:val="22"/>
        </w:rPr>
        <w:t>) using doctor blade method</w:t>
      </w:r>
      <w:r w:rsidR="00F22DF6" w:rsidRPr="00B1763D">
        <w:rPr>
          <w:rFonts w:ascii="Arial" w:hAnsi="Arial" w:cs="Arial"/>
          <w:color w:val="000000" w:themeColor="text1"/>
          <w:sz w:val="22"/>
        </w:rPr>
        <w:t>, followed by drying</w:t>
      </w:r>
      <w:r w:rsidRPr="00B1763D">
        <w:rPr>
          <w:rFonts w:ascii="Arial" w:hAnsi="Arial" w:cs="Arial"/>
          <w:color w:val="000000" w:themeColor="text1"/>
          <w:sz w:val="22"/>
        </w:rPr>
        <w:t xml:space="preserve"> at 80 </w:t>
      </w:r>
      <w:proofErr w:type="spellStart"/>
      <w:r w:rsidRPr="00B1763D">
        <w:rPr>
          <w:rFonts w:ascii="Arial" w:hAnsi="Arial" w:cs="Arial"/>
          <w:color w:val="000000" w:themeColor="text1"/>
          <w:sz w:val="22"/>
          <w:vertAlign w:val="superscript"/>
        </w:rPr>
        <w:t>o</w:t>
      </w:r>
      <w:r w:rsidRPr="00B1763D">
        <w:rPr>
          <w:rFonts w:ascii="Arial" w:hAnsi="Arial" w:cs="Arial"/>
          <w:color w:val="000000" w:themeColor="text1"/>
          <w:sz w:val="22"/>
        </w:rPr>
        <w:t>C</w:t>
      </w:r>
      <w:proofErr w:type="spellEnd"/>
      <w:r w:rsidRPr="00B1763D">
        <w:rPr>
          <w:rFonts w:ascii="Arial" w:hAnsi="Arial" w:cs="Arial"/>
          <w:color w:val="000000" w:themeColor="text1"/>
          <w:sz w:val="22"/>
        </w:rPr>
        <w:t xml:space="preserve"> </w:t>
      </w:r>
      <w:r w:rsidR="00C60FD8" w:rsidRPr="00B1763D">
        <w:rPr>
          <w:rFonts w:ascii="Arial" w:hAnsi="Arial" w:cs="Arial"/>
          <w:color w:val="000000" w:themeColor="text1"/>
          <w:sz w:val="22"/>
        </w:rPr>
        <w:t xml:space="preserve">overnight </w:t>
      </w:r>
      <w:r w:rsidR="008B2327" w:rsidRPr="00B1763D">
        <w:rPr>
          <w:rFonts w:ascii="Arial" w:hAnsi="Arial" w:cs="Arial"/>
          <w:color w:val="000000" w:themeColor="text1"/>
          <w:sz w:val="22"/>
        </w:rPr>
        <w:t xml:space="preserve">in </w:t>
      </w:r>
      <w:r w:rsidR="00835313">
        <w:rPr>
          <w:rFonts w:ascii="Arial" w:hAnsi="Arial" w:cs="Arial"/>
          <w:color w:val="000000" w:themeColor="text1"/>
          <w:sz w:val="22"/>
        </w:rPr>
        <w:t xml:space="preserve">the </w:t>
      </w:r>
      <w:r w:rsidR="00583983" w:rsidRPr="00B1763D">
        <w:rPr>
          <w:rFonts w:ascii="Arial" w:hAnsi="Arial" w:cs="Arial"/>
          <w:color w:val="000000" w:themeColor="text1"/>
          <w:sz w:val="22"/>
        </w:rPr>
        <w:t xml:space="preserve">thermal </w:t>
      </w:r>
      <w:r w:rsidR="00583983" w:rsidRPr="0084688C">
        <w:rPr>
          <w:rFonts w:ascii="Arial" w:hAnsi="Arial" w:cs="Arial"/>
          <w:color w:val="000000" w:themeColor="text1"/>
          <w:sz w:val="22"/>
        </w:rPr>
        <w:t>oven</w:t>
      </w:r>
      <w:r w:rsidR="000A7F8B" w:rsidRPr="0084688C">
        <w:rPr>
          <w:rFonts w:ascii="Arial" w:hAnsi="Arial" w:cs="Arial"/>
          <w:color w:val="000000" w:themeColor="text1"/>
          <w:sz w:val="22"/>
        </w:rPr>
        <w:t xml:space="preserve"> (As one, AVO-310NB)</w:t>
      </w:r>
      <w:r w:rsidR="00F22DF6" w:rsidRPr="0084688C">
        <w:rPr>
          <w:rFonts w:ascii="Arial" w:hAnsi="Arial" w:cs="Arial"/>
          <w:color w:val="000000" w:themeColor="text1"/>
          <w:sz w:val="22"/>
        </w:rPr>
        <w:t>.</w:t>
      </w:r>
      <w:r w:rsidR="00B40BE4" w:rsidRPr="0084688C">
        <w:rPr>
          <w:rFonts w:ascii="Arial" w:hAnsi="Arial" w:cs="Arial"/>
          <w:color w:val="000000" w:themeColor="text1"/>
          <w:sz w:val="22"/>
        </w:rPr>
        <w:t xml:space="preserve"> </w:t>
      </w:r>
      <w:r w:rsidR="00CE188C" w:rsidRPr="0084688C">
        <w:rPr>
          <w:rFonts w:ascii="Arial" w:hAnsi="Arial" w:cs="Arial"/>
          <w:color w:val="000000" w:themeColor="text1"/>
          <w:sz w:val="22"/>
        </w:rPr>
        <w:t>W</w:t>
      </w:r>
      <w:r w:rsidR="00B345AE" w:rsidRPr="0084688C">
        <w:rPr>
          <w:rFonts w:ascii="Arial" w:hAnsi="Arial" w:cs="Arial"/>
          <w:color w:val="000000" w:themeColor="text1"/>
          <w:sz w:val="22"/>
        </w:rPr>
        <w:t>eight of active material</w:t>
      </w:r>
      <w:r w:rsidR="00B40BE4" w:rsidRPr="0084688C">
        <w:rPr>
          <w:rFonts w:ascii="Arial" w:hAnsi="Arial" w:cs="Arial"/>
          <w:color w:val="000000" w:themeColor="text1"/>
          <w:sz w:val="22"/>
        </w:rPr>
        <w:t xml:space="preserve"> was 2.5~5 mg cm</w:t>
      </w:r>
      <w:r w:rsidR="00B40BE4" w:rsidRPr="0084688C">
        <w:rPr>
          <w:rFonts w:ascii="Arial" w:hAnsi="Arial" w:cs="Arial"/>
          <w:color w:val="000000" w:themeColor="text1"/>
          <w:sz w:val="22"/>
          <w:vertAlign w:val="superscript"/>
        </w:rPr>
        <w:t>-2</w:t>
      </w:r>
      <w:r w:rsidR="00B40BE4" w:rsidRPr="0084688C">
        <w:rPr>
          <w:rFonts w:ascii="Arial" w:hAnsi="Arial" w:cs="Arial"/>
          <w:color w:val="000000" w:themeColor="text1"/>
          <w:sz w:val="22"/>
        </w:rPr>
        <w:t>.</w:t>
      </w:r>
      <w:r w:rsidR="00F22DF6" w:rsidRPr="0084688C">
        <w:rPr>
          <w:rFonts w:ascii="Arial" w:hAnsi="Arial" w:cs="Arial"/>
          <w:color w:val="000000" w:themeColor="text1"/>
          <w:sz w:val="22"/>
        </w:rPr>
        <w:t xml:space="preserve"> The</w:t>
      </w:r>
      <w:r w:rsidRPr="0084688C">
        <w:rPr>
          <w:rFonts w:ascii="Arial" w:hAnsi="Arial" w:cs="Arial"/>
          <w:color w:val="000000" w:themeColor="text1"/>
          <w:sz w:val="22"/>
        </w:rPr>
        <w:t xml:space="preserve"> </w:t>
      </w:r>
      <w:proofErr w:type="spellStart"/>
      <w:r w:rsidR="00F22DF6" w:rsidRPr="0084688C">
        <w:rPr>
          <w:rFonts w:ascii="Arial" w:hAnsi="Arial" w:cs="Arial"/>
          <w:color w:val="000000" w:themeColor="text1"/>
          <w:sz w:val="22"/>
        </w:rPr>
        <w:t>Ti</w:t>
      </w:r>
      <w:proofErr w:type="spellEnd"/>
      <w:r w:rsidR="00F22DF6" w:rsidRPr="0084688C">
        <w:rPr>
          <w:rFonts w:ascii="Arial" w:hAnsi="Arial" w:cs="Arial"/>
          <w:color w:val="000000" w:themeColor="text1"/>
          <w:sz w:val="22"/>
        </w:rPr>
        <w:t xml:space="preserve"> foil was </w:t>
      </w:r>
      <w:r w:rsidR="004E0C16" w:rsidRPr="0084688C">
        <w:rPr>
          <w:rFonts w:ascii="Arial" w:hAnsi="Arial" w:cs="Arial"/>
          <w:color w:val="000000" w:themeColor="text1"/>
          <w:sz w:val="22"/>
        </w:rPr>
        <w:t>pre</w:t>
      </w:r>
      <w:r w:rsidR="007C4289" w:rsidRPr="0084688C">
        <w:rPr>
          <w:rFonts w:ascii="Arial" w:hAnsi="Arial" w:cs="Arial"/>
          <w:color w:val="000000" w:themeColor="text1"/>
          <w:sz w:val="22"/>
        </w:rPr>
        <w:t>-</w:t>
      </w:r>
      <w:r w:rsidR="004E0C16" w:rsidRPr="0084688C">
        <w:rPr>
          <w:rFonts w:ascii="Arial" w:hAnsi="Arial" w:cs="Arial"/>
          <w:color w:val="000000" w:themeColor="text1"/>
          <w:sz w:val="22"/>
        </w:rPr>
        <w:t xml:space="preserve">treated </w:t>
      </w:r>
      <w:r w:rsidR="00F22DF6" w:rsidRPr="0084688C">
        <w:rPr>
          <w:rFonts w:ascii="Arial" w:hAnsi="Arial" w:cs="Arial"/>
          <w:color w:val="000000" w:themeColor="text1"/>
          <w:sz w:val="22"/>
        </w:rPr>
        <w:t>using the</w:t>
      </w:r>
      <w:r w:rsidRPr="0084688C">
        <w:rPr>
          <w:rFonts w:ascii="Arial" w:hAnsi="Arial" w:cs="Arial"/>
          <w:color w:val="000000" w:themeColor="text1"/>
          <w:sz w:val="22"/>
        </w:rPr>
        <w:t xml:space="preserve"> piranha solution (7</w:t>
      </w:r>
      <w:r w:rsidR="00F22DF6" w:rsidRPr="0084688C">
        <w:rPr>
          <w:rFonts w:ascii="Arial" w:hAnsi="Arial" w:cs="Arial"/>
          <w:color w:val="000000" w:themeColor="text1"/>
          <w:sz w:val="22"/>
        </w:rPr>
        <w:t>/</w:t>
      </w:r>
      <w:r w:rsidRPr="0084688C">
        <w:rPr>
          <w:rFonts w:ascii="Arial" w:hAnsi="Arial" w:cs="Arial"/>
          <w:color w:val="000000" w:themeColor="text1"/>
          <w:sz w:val="22"/>
        </w:rPr>
        <w:t xml:space="preserve">3 </w:t>
      </w:r>
      <w:r w:rsidR="00F22DF6" w:rsidRPr="0084688C">
        <w:rPr>
          <w:rFonts w:ascii="Arial" w:hAnsi="Arial" w:cs="Arial"/>
          <w:color w:val="000000" w:themeColor="text1"/>
          <w:sz w:val="22"/>
        </w:rPr>
        <w:t>v/v</w:t>
      </w:r>
      <w:r w:rsidRPr="0084688C">
        <w:rPr>
          <w:rFonts w:ascii="Arial" w:hAnsi="Arial" w:cs="Arial"/>
          <w:color w:val="000000" w:themeColor="text1"/>
          <w:sz w:val="22"/>
        </w:rPr>
        <w:t xml:space="preserve"> of NH</w:t>
      </w:r>
      <w:r w:rsidRPr="0084688C">
        <w:rPr>
          <w:rFonts w:ascii="Arial" w:hAnsi="Arial" w:cs="Arial"/>
          <w:color w:val="000000" w:themeColor="text1"/>
          <w:sz w:val="22"/>
          <w:vertAlign w:val="subscript"/>
        </w:rPr>
        <w:t>4</w:t>
      </w:r>
      <w:r w:rsidRPr="0084688C">
        <w:rPr>
          <w:rFonts w:ascii="Arial" w:hAnsi="Arial" w:cs="Arial"/>
          <w:color w:val="000000" w:themeColor="text1"/>
          <w:sz w:val="22"/>
        </w:rPr>
        <w:t>OH</w:t>
      </w:r>
      <w:r w:rsidR="00B345AE" w:rsidRPr="0084688C">
        <w:rPr>
          <w:rFonts w:ascii="Arial" w:hAnsi="Arial" w:cs="Arial"/>
          <w:color w:val="000000" w:themeColor="text1"/>
          <w:sz w:val="22"/>
        </w:rPr>
        <w:t>/</w:t>
      </w:r>
      <w:r w:rsidRPr="0084688C">
        <w:rPr>
          <w:rFonts w:ascii="Arial" w:hAnsi="Arial" w:cs="Arial"/>
          <w:color w:val="000000" w:themeColor="text1"/>
          <w:sz w:val="22"/>
        </w:rPr>
        <w:t>H</w:t>
      </w:r>
      <w:r w:rsidRPr="0084688C">
        <w:rPr>
          <w:rFonts w:ascii="Arial" w:hAnsi="Arial" w:cs="Arial"/>
          <w:color w:val="000000" w:themeColor="text1"/>
          <w:sz w:val="22"/>
          <w:vertAlign w:val="subscript"/>
        </w:rPr>
        <w:t>2</w:t>
      </w:r>
      <w:r w:rsidRPr="0084688C">
        <w:rPr>
          <w:rFonts w:ascii="Arial" w:hAnsi="Arial" w:cs="Arial"/>
          <w:color w:val="000000" w:themeColor="text1"/>
          <w:sz w:val="22"/>
        </w:rPr>
        <w:t>O</w:t>
      </w:r>
      <w:r w:rsidRPr="0084688C">
        <w:rPr>
          <w:rFonts w:ascii="Arial" w:hAnsi="Arial" w:cs="Arial"/>
          <w:color w:val="000000" w:themeColor="text1"/>
          <w:sz w:val="22"/>
          <w:vertAlign w:val="subscript"/>
        </w:rPr>
        <w:t>2</w:t>
      </w:r>
      <w:r w:rsidR="00F22DF6" w:rsidRPr="0084688C">
        <w:rPr>
          <w:rFonts w:ascii="Arial" w:hAnsi="Arial" w:cs="Arial"/>
          <w:color w:val="000000" w:themeColor="text1"/>
          <w:sz w:val="22"/>
        </w:rPr>
        <w:t>, respectively</w:t>
      </w:r>
      <w:r w:rsidRPr="0084688C">
        <w:rPr>
          <w:rFonts w:ascii="Arial" w:hAnsi="Arial" w:cs="Arial"/>
          <w:color w:val="000000" w:themeColor="text1"/>
          <w:sz w:val="22"/>
        </w:rPr>
        <w:t xml:space="preserve">) </w:t>
      </w:r>
      <w:r w:rsidR="00C60FD8" w:rsidRPr="0084688C">
        <w:rPr>
          <w:rFonts w:ascii="Arial" w:hAnsi="Arial" w:cs="Arial"/>
          <w:color w:val="000000" w:themeColor="text1"/>
          <w:sz w:val="22"/>
        </w:rPr>
        <w:t>to enhance</w:t>
      </w:r>
      <w:r w:rsidRPr="0084688C">
        <w:rPr>
          <w:rFonts w:ascii="Arial" w:hAnsi="Arial" w:cs="Arial"/>
          <w:color w:val="000000" w:themeColor="text1"/>
          <w:sz w:val="22"/>
        </w:rPr>
        <w:t xml:space="preserve"> adhesion</w:t>
      </w:r>
      <w:r w:rsidR="00C60FD8" w:rsidRPr="0084688C">
        <w:rPr>
          <w:rFonts w:ascii="Arial" w:hAnsi="Arial" w:cs="Arial"/>
          <w:color w:val="000000" w:themeColor="text1"/>
          <w:sz w:val="22"/>
        </w:rPr>
        <w:t>.</w:t>
      </w:r>
      <w:r w:rsidR="00B40BE4" w:rsidRPr="0084688C">
        <w:rPr>
          <w:rFonts w:ascii="Arial" w:hAnsi="Arial" w:cs="Arial" w:hint="eastAsia"/>
          <w:color w:val="000000" w:themeColor="text1"/>
          <w:sz w:val="22"/>
        </w:rPr>
        <w:t xml:space="preserve"> </w:t>
      </w:r>
    </w:p>
    <w:p w14:paraId="364B2FFC" w14:textId="7CC49237" w:rsidR="00B03238" w:rsidRPr="0084688C" w:rsidRDefault="007E6BFA" w:rsidP="00C60FD8">
      <w:pPr>
        <w:spacing w:line="360" w:lineRule="auto"/>
        <w:rPr>
          <w:rFonts w:ascii="Arial" w:hAnsi="Arial" w:cs="Arial"/>
          <w:color w:val="000000" w:themeColor="text1"/>
          <w:sz w:val="22"/>
        </w:rPr>
      </w:pPr>
      <w:r w:rsidRPr="0084688C">
        <w:rPr>
          <w:rFonts w:ascii="Arial" w:hAnsi="Arial" w:cs="Arial"/>
          <w:sz w:val="22"/>
        </w:rPr>
        <w:t xml:space="preserve">A Li-excess Mo based cation-disordered rock salt oxide, </w:t>
      </w:r>
      <w:r w:rsidR="00C60FD8" w:rsidRPr="0084688C">
        <w:rPr>
          <w:rFonts w:ascii="Arial" w:hAnsi="Arial" w:cs="Arial"/>
          <w:color w:val="000000" w:themeColor="text1"/>
          <w:sz w:val="22"/>
        </w:rPr>
        <w:t>Li</w:t>
      </w:r>
      <w:r w:rsidR="00C60FD8" w:rsidRPr="0084688C">
        <w:rPr>
          <w:rFonts w:ascii="Arial" w:hAnsi="Arial" w:cs="Arial"/>
          <w:color w:val="000000" w:themeColor="text1"/>
          <w:sz w:val="22"/>
          <w:vertAlign w:val="subscript"/>
        </w:rPr>
        <w:t>9/7</w:t>
      </w:r>
      <w:r w:rsidR="002B1DD8" w:rsidRPr="0084688C">
        <w:rPr>
          <w:rFonts w:ascii="Arial" w:hAnsi="Arial" w:cs="Arial" w:hint="eastAsia"/>
          <w:color w:val="000000" w:themeColor="text1"/>
          <w:sz w:val="22"/>
          <w:vertAlign w:val="subscript"/>
        </w:rPr>
        <w:t>-x</w:t>
      </w:r>
      <w:r w:rsidR="00C60FD8" w:rsidRPr="0084688C">
        <w:rPr>
          <w:rFonts w:ascii="Arial" w:hAnsi="Arial" w:cs="Arial"/>
          <w:color w:val="000000" w:themeColor="text1"/>
          <w:sz w:val="22"/>
        </w:rPr>
        <w:t>Nb</w:t>
      </w:r>
      <w:r w:rsidR="00C60FD8" w:rsidRPr="0084688C">
        <w:rPr>
          <w:rFonts w:ascii="Arial" w:hAnsi="Arial" w:cs="Arial"/>
          <w:color w:val="000000" w:themeColor="text1"/>
          <w:sz w:val="22"/>
          <w:vertAlign w:val="subscript"/>
        </w:rPr>
        <w:t>2/7</w:t>
      </w:r>
      <w:r w:rsidR="00C60FD8" w:rsidRPr="0084688C">
        <w:rPr>
          <w:rFonts w:ascii="Arial" w:hAnsi="Arial" w:cs="Arial"/>
          <w:color w:val="000000" w:themeColor="text1"/>
          <w:sz w:val="22"/>
        </w:rPr>
        <w:t>Mo</w:t>
      </w:r>
      <w:r w:rsidR="00C60FD8" w:rsidRPr="0084688C">
        <w:rPr>
          <w:rFonts w:ascii="Arial" w:hAnsi="Arial" w:cs="Arial"/>
          <w:color w:val="000000" w:themeColor="text1"/>
          <w:sz w:val="22"/>
          <w:vertAlign w:val="subscript"/>
        </w:rPr>
        <w:t>3/7</w:t>
      </w:r>
      <w:r w:rsidR="00C60FD8" w:rsidRPr="0084688C">
        <w:rPr>
          <w:rFonts w:ascii="Arial" w:hAnsi="Arial" w:cs="Arial"/>
          <w:color w:val="000000" w:themeColor="text1"/>
          <w:sz w:val="22"/>
        </w:rPr>
        <w:t>O</w:t>
      </w:r>
      <w:r w:rsidR="00C60FD8" w:rsidRPr="0084688C">
        <w:rPr>
          <w:rFonts w:ascii="Arial" w:hAnsi="Arial" w:cs="Arial"/>
          <w:color w:val="000000" w:themeColor="text1"/>
          <w:sz w:val="22"/>
          <w:vertAlign w:val="subscript"/>
        </w:rPr>
        <w:t>2</w:t>
      </w:r>
      <w:r w:rsidR="00C60FD8" w:rsidRPr="0084688C">
        <w:rPr>
          <w:rFonts w:ascii="Arial" w:hAnsi="Arial" w:cs="Arial"/>
          <w:color w:val="000000" w:themeColor="text1"/>
          <w:sz w:val="22"/>
        </w:rPr>
        <w:t xml:space="preserve"> (LNMO) was prepared according to </w:t>
      </w:r>
      <w:r w:rsidR="00835313" w:rsidRPr="0084688C">
        <w:rPr>
          <w:rFonts w:ascii="Arial" w:hAnsi="Arial" w:cs="Arial"/>
          <w:color w:val="000000" w:themeColor="text1"/>
          <w:sz w:val="22"/>
        </w:rPr>
        <w:t xml:space="preserve">the </w:t>
      </w:r>
      <w:r w:rsidR="00C60FD8" w:rsidRPr="0084688C">
        <w:rPr>
          <w:rFonts w:ascii="Arial" w:hAnsi="Arial" w:cs="Arial"/>
          <w:color w:val="000000" w:themeColor="text1"/>
          <w:sz w:val="22"/>
        </w:rPr>
        <w:t>previous report.</w:t>
      </w:r>
      <w:r w:rsidR="00335A48" w:rsidRPr="0084688C">
        <w:rPr>
          <w:rFonts w:ascii="Arial" w:hAnsi="Arial" w:cs="Arial"/>
          <w:color w:val="000000" w:themeColor="text1"/>
          <w:sz w:val="22"/>
        </w:rPr>
        <w:fldChar w:fldCharType="begin">
          <w:fldData xml:space="preserve">PEVuZE5vdGU+PENpdGU+PEF1dGhvcj5Ib3NoaW5vPC9BdXRob3I+PFllYXI+MjAxNzwvWWVhcj48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</w:fldData>
        </w:fldChar>
      </w:r>
      <w:r w:rsidR="00E61DC3" w:rsidRPr="0084688C">
        <w:rPr>
          <w:rFonts w:ascii="Arial" w:hAnsi="Arial" w:cs="Arial"/>
          <w:color w:val="000000" w:themeColor="text1"/>
          <w:sz w:val="22"/>
        </w:rPr>
        <w:instrText xml:space="preserve"> ADDIN EN.CITE </w:instrText>
      </w:r>
      <w:r w:rsidR="00E61DC3" w:rsidRPr="0084688C">
        <w:rPr>
          <w:rFonts w:ascii="Arial" w:hAnsi="Arial" w:cs="Arial"/>
          <w:color w:val="000000" w:themeColor="text1"/>
          <w:sz w:val="22"/>
        </w:rPr>
        <w:fldChar w:fldCharType="begin">
          <w:fldData xml:space="preserve">PEVuZE5vdGU+PENpdGU+PEF1dGhvcj5Ib3NoaW5vPC9BdXRob3I+PFllYXI+MjAxNzwvWWVhcj48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</w:fldData>
        </w:fldChar>
      </w:r>
      <w:r w:rsidR="00E61DC3" w:rsidRPr="0084688C">
        <w:rPr>
          <w:rFonts w:ascii="Arial" w:hAnsi="Arial" w:cs="Arial"/>
          <w:color w:val="000000" w:themeColor="text1"/>
          <w:sz w:val="22"/>
        </w:rPr>
        <w:instrText xml:space="preserve"> ADDIN EN.CITE.DATA </w:instrText>
      </w:r>
      <w:r w:rsidR="00E61DC3" w:rsidRPr="0084688C">
        <w:rPr>
          <w:rFonts w:ascii="Arial" w:hAnsi="Arial" w:cs="Arial"/>
          <w:color w:val="000000" w:themeColor="text1"/>
          <w:sz w:val="22"/>
        </w:rPr>
      </w:r>
      <w:r w:rsidR="00E61DC3" w:rsidRPr="0084688C">
        <w:rPr>
          <w:rFonts w:ascii="Arial" w:hAnsi="Arial" w:cs="Arial"/>
          <w:color w:val="000000" w:themeColor="text1"/>
          <w:sz w:val="22"/>
        </w:rPr>
        <w:fldChar w:fldCharType="end"/>
      </w:r>
      <w:r w:rsidR="00335A48" w:rsidRPr="0084688C">
        <w:rPr>
          <w:rFonts w:ascii="Arial" w:hAnsi="Arial" w:cs="Arial"/>
          <w:color w:val="000000" w:themeColor="text1"/>
          <w:sz w:val="22"/>
        </w:rPr>
      </w:r>
      <w:r w:rsidR="00335A48" w:rsidRPr="0084688C">
        <w:rPr>
          <w:rFonts w:ascii="Arial" w:hAnsi="Arial" w:cs="Arial"/>
          <w:color w:val="000000" w:themeColor="text1"/>
          <w:sz w:val="22"/>
        </w:rPr>
        <w:fldChar w:fldCharType="separate"/>
      </w:r>
      <w:r w:rsidR="00335A48" w:rsidRPr="0084688C">
        <w:rPr>
          <w:rFonts w:ascii="Arial" w:hAnsi="Arial" w:cs="Arial"/>
          <w:noProof/>
          <w:color w:val="000000" w:themeColor="text1"/>
          <w:sz w:val="22"/>
          <w:vertAlign w:val="superscript"/>
        </w:rPr>
        <w:t>1</w:t>
      </w:r>
      <w:r w:rsidR="00335A48" w:rsidRPr="0084688C">
        <w:rPr>
          <w:rFonts w:ascii="Arial" w:hAnsi="Arial" w:cs="Arial"/>
          <w:color w:val="000000" w:themeColor="text1"/>
          <w:sz w:val="22"/>
        </w:rPr>
        <w:fldChar w:fldCharType="end"/>
      </w:r>
      <w:r w:rsidR="00C60FD8" w:rsidRPr="0084688C">
        <w:rPr>
          <w:rFonts w:ascii="Arial" w:hAnsi="Arial" w:cs="Arial"/>
          <w:color w:val="000000" w:themeColor="text1"/>
          <w:sz w:val="22"/>
        </w:rPr>
        <w:t xml:space="preserve"> The LNMO was cast on carbon paper</w:t>
      </w:r>
      <w:r w:rsidR="00CD5015" w:rsidRPr="0084688C">
        <w:rPr>
          <w:rFonts w:ascii="Arial" w:hAnsi="Arial" w:cs="Arial"/>
          <w:color w:val="000000" w:themeColor="text1"/>
          <w:sz w:val="22"/>
        </w:rPr>
        <w:t xml:space="preserve"> with 4~8 mg cm</w:t>
      </w:r>
      <w:r w:rsidR="00CD5015" w:rsidRPr="0084688C">
        <w:rPr>
          <w:rFonts w:ascii="Arial" w:hAnsi="Arial" w:cs="Arial"/>
          <w:color w:val="000000" w:themeColor="text1"/>
          <w:sz w:val="22"/>
          <w:vertAlign w:val="superscript"/>
        </w:rPr>
        <w:t xml:space="preserve">-2 </w:t>
      </w:r>
      <w:r w:rsidR="00B345AE" w:rsidRPr="0084688C">
        <w:rPr>
          <w:rFonts w:ascii="Arial" w:hAnsi="Arial" w:cs="Arial"/>
          <w:color w:val="000000" w:themeColor="text1"/>
          <w:sz w:val="22"/>
        </w:rPr>
        <w:t xml:space="preserve">of </w:t>
      </w:r>
      <w:r w:rsidR="00CD5015" w:rsidRPr="0084688C">
        <w:rPr>
          <w:rFonts w:ascii="Arial" w:hAnsi="Arial" w:cs="Arial"/>
          <w:color w:val="000000" w:themeColor="text1"/>
          <w:sz w:val="22"/>
        </w:rPr>
        <w:t>mass loading</w:t>
      </w:r>
      <w:r w:rsidR="00C60FD8" w:rsidRPr="0084688C">
        <w:rPr>
          <w:rFonts w:ascii="Arial" w:hAnsi="Arial" w:cs="Arial"/>
          <w:color w:val="000000" w:themeColor="text1"/>
          <w:sz w:val="22"/>
        </w:rPr>
        <w:t>. Th</w:t>
      </w:r>
      <w:r w:rsidR="002B1DD8" w:rsidRPr="0084688C">
        <w:rPr>
          <w:rFonts w:ascii="Arial" w:hAnsi="Arial" w:cs="Arial" w:hint="eastAsia"/>
          <w:color w:val="000000" w:themeColor="text1"/>
          <w:sz w:val="22"/>
        </w:rPr>
        <w:t>is</w:t>
      </w:r>
      <w:r w:rsidR="00C60FD8" w:rsidRPr="0084688C">
        <w:rPr>
          <w:rFonts w:ascii="Arial" w:hAnsi="Arial" w:cs="Arial"/>
          <w:color w:val="000000" w:themeColor="text1"/>
          <w:sz w:val="22"/>
        </w:rPr>
        <w:t xml:space="preserve"> negative electrode was completed by </w:t>
      </w:r>
      <w:r w:rsidR="00307E67" w:rsidRPr="0084688C">
        <w:rPr>
          <w:rFonts w:ascii="Arial" w:hAnsi="Arial" w:cs="Arial"/>
          <w:color w:val="000000" w:themeColor="text1"/>
          <w:sz w:val="22"/>
        </w:rPr>
        <w:t>soak</w:t>
      </w:r>
      <w:r w:rsidR="00B345AE" w:rsidRPr="0084688C">
        <w:rPr>
          <w:rFonts w:ascii="Arial" w:hAnsi="Arial" w:cs="Arial"/>
          <w:color w:val="000000" w:themeColor="text1"/>
          <w:sz w:val="22"/>
        </w:rPr>
        <w:t>ing</w:t>
      </w:r>
      <w:r w:rsidR="00307E67" w:rsidRPr="0084688C">
        <w:rPr>
          <w:rFonts w:ascii="Arial" w:hAnsi="Arial" w:cs="Arial"/>
          <w:color w:val="000000" w:themeColor="text1"/>
          <w:sz w:val="22"/>
        </w:rPr>
        <w:t xml:space="preserve"> in H</w:t>
      </w:r>
      <w:r w:rsidR="00307E67" w:rsidRPr="0084688C">
        <w:rPr>
          <w:rFonts w:ascii="Arial" w:hAnsi="Arial" w:cs="Arial"/>
          <w:color w:val="000000" w:themeColor="text1"/>
          <w:sz w:val="22"/>
          <w:vertAlign w:val="subscript"/>
        </w:rPr>
        <w:t>2</w:t>
      </w:r>
      <w:r w:rsidR="00307E67" w:rsidRPr="0084688C">
        <w:rPr>
          <w:rFonts w:ascii="Arial" w:hAnsi="Arial" w:cs="Arial"/>
          <w:color w:val="000000" w:themeColor="text1"/>
          <w:sz w:val="22"/>
        </w:rPr>
        <w:t xml:space="preserve">O </w:t>
      </w:r>
      <w:r w:rsidR="001F7FF3" w:rsidRPr="0084688C">
        <w:rPr>
          <w:rFonts w:ascii="Arial" w:hAnsi="Arial" w:cs="Arial" w:hint="eastAsia"/>
          <w:color w:val="000000" w:themeColor="text1"/>
          <w:sz w:val="22"/>
        </w:rPr>
        <w:t>with</w:t>
      </w:r>
      <w:r w:rsidR="001F7FF3" w:rsidRPr="0084688C">
        <w:rPr>
          <w:rFonts w:ascii="Arial" w:hAnsi="Arial" w:cs="Arial"/>
          <w:color w:val="000000" w:themeColor="text1"/>
          <w:sz w:val="22"/>
        </w:rPr>
        <w:t xml:space="preserve"> </w:t>
      </w:r>
      <w:r w:rsidR="001F7FF3" w:rsidRPr="0084688C">
        <w:rPr>
          <w:rFonts w:ascii="Arial" w:hAnsi="Arial" w:cs="Arial" w:hint="eastAsia"/>
          <w:color w:val="000000" w:themeColor="text1"/>
          <w:sz w:val="22"/>
        </w:rPr>
        <w:t>stirring</w:t>
      </w:r>
      <w:r w:rsidR="001F7FF3" w:rsidRPr="0084688C">
        <w:rPr>
          <w:rFonts w:ascii="Arial" w:hAnsi="Arial" w:cs="Arial"/>
          <w:color w:val="000000" w:themeColor="text1"/>
          <w:sz w:val="22"/>
        </w:rPr>
        <w:t xml:space="preserve"> </w:t>
      </w:r>
      <w:r w:rsidR="00307E67" w:rsidRPr="0084688C">
        <w:rPr>
          <w:rFonts w:ascii="Arial" w:hAnsi="Arial" w:cs="Arial"/>
          <w:color w:val="000000" w:themeColor="text1"/>
          <w:sz w:val="22"/>
        </w:rPr>
        <w:t>for 2</w:t>
      </w:r>
      <w:r w:rsidR="00B345AE" w:rsidRPr="0084688C">
        <w:rPr>
          <w:rFonts w:ascii="Arial" w:hAnsi="Arial" w:cs="Arial"/>
          <w:color w:val="000000" w:themeColor="text1"/>
          <w:sz w:val="22"/>
        </w:rPr>
        <w:t xml:space="preserve"> </w:t>
      </w:r>
      <w:r w:rsidR="00307E67" w:rsidRPr="0084688C">
        <w:rPr>
          <w:rFonts w:ascii="Arial" w:hAnsi="Arial" w:cs="Arial"/>
          <w:color w:val="000000" w:themeColor="text1"/>
          <w:sz w:val="22"/>
        </w:rPr>
        <w:t>h</w:t>
      </w:r>
      <w:r w:rsidR="002B1DD8" w:rsidRPr="0084688C">
        <w:rPr>
          <w:rFonts w:ascii="Arial" w:hAnsi="Arial" w:cs="Arial"/>
          <w:color w:val="000000" w:themeColor="text1"/>
          <w:sz w:val="22"/>
        </w:rPr>
        <w:t xml:space="preserve"> </w:t>
      </w:r>
      <w:r w:rsidR="002B1DD8" w:rsidRPr="0084688C">
        <w:rPr>
          <w:rFonts w:ascii="Arial" w:hAnsi="Arial" w:cs="Arial" w:hint="eastAsia"/>
          <w:color w:val="000000" w:themeColor="text1"/>
          <w:sz w:val="22"/>
        </w:rPr>
        <w:t>for</w:t>
      </w:r>
      <w:r w:rsidR="002B1DD8" w:rsidRPr="0084688C">
        <w:rPr>
          <w:rFonts w:ascii="Arial" w:hAnsi="Arial" w:cs="Arial"/>
          <w:color w:val="000000" w:themeColor="text1"/>
          <w:sz w:val="22"/>
        </w:rPr>
        <w:t xml:space="preserve"> </w:t>
      </w:r>
      <w:r w:rsidR="002B1DD8" w:rsidRPr="0084688C">
        <w:rPr>
          <w:rFonts w:ascii="Arial" w:hAnsi="Arial" w:cs="Arial" w:hint="eastAsia"/>
          <w:color w:val="000000" w:themeColor="text1"/>
          <w:sz w:val="22"/>
        </w:rPr>
        <w:t>extraction</w:t>
      </w:r>
      <w:r w:rsidR="002B1DD8" w:rsidRPr="0084688C">
        <w:rPr>
          <w:rFonts w:ascii="Arial" w:hAnsi="Arial" w:cs="Arial"/>
          <w:color w:val="000000" w:themeColor="text1"/>
          <w:sz w:val="22"/>
        </w:rPr>
        <w:t xml:space="preserve"> </w:t>
      </w:r>
      <w:r w:rsidR="002B1DD8" w:rsidRPr="0084688C">
        <w:rPr>
          <w:rFonts w:ascii="Arial" w:hAnsi="Arial" w:cs="Arial" w:hint="eastAsia"/>
          <w:color w:val="000000" w:themeColor="text1"/>
          <w:sz w:val="22"/>
        </w:rPr>
        <w:t>of</w:t>
      </w:r>
      <w:r w:rsidR="002B1DD8" w:rsidRPr="0084688C">
        <w:rPr>
          <w:rFonts w:ascii="Arial" w:hAnsi="Arial" w:cs="Arial"/>
          <w:color w:val="000000" w:themeColor="text1"/>
          <w:sz w:val="22"/>
        </w:rPr>
        <w:t xml:space="preserve"> </w:t>
      </w:r>
      <w:r w:rsidR="002B1DD8" w:rsidRPr="0084688C">
        <w:rPr>
          <w:rFonts w:ascii="Arial" w:hAnsi="Arial" w:cs="Arial" w:hint="eastAsia"/>
          <w:color w:val="000000" w:themeColor="text1"/>
          <w:sz w:val="22"/>
        </w:rPr>
        <w:t>the</w:t>
      </w:r>
      <w:r w:rsidR="002B1DD8" w:rsidRPr="0084688C">
        <w:rPr>
          <w:rFonts w:ascii="Arial" w:hAnsi="Arial" w:cs="Arial"/>
          <w:color w:val="000000" w:themeColor="text1"/>
          <w:sz w:val="22"/>
        </w:rPr>
        <w:t xml:space="preserve"> </w:t>
      </w:r>
      <w:r w:rsidR="002B1DD8" w:rsidRPr="0084688C">
        <w:rPr>
          <w:rFonts w:ascii="Arial" w:hAnsi="Arial" w:cs="Arial" w:hint="eastAsia"/>
          <w:color w:val="000000" w:themeColor="text1"/>
          <w:sz w:val="22"/>
        </w:rPr>
        <w:t>Li</w:t>
      </w:r>
      <w:r w:rsidR="002B1DD8" w:rsidRPr="0084688C">
        <w:rPr>
          <w:rFonts w:ascii="Arial" w:hAnsi="Arial" w:cs="Arial" w:hint="eastAsia"/>
          <w:color w:val="000000" w:themeColor="text1"/>
          <w:sz w:val="22"/>
          <w:vertAlign w:val="superscript"/>
        </w:rPr>
        <w:t>+</w:t>
      </w:r>
      <w:r w:rsidR="002B1DD8" w:rsidRPr="0084688C">
        <w:rPr>
          <w:rFonts w:ascii="Arial" w:hAnsi="Arial" w:cs="Arial" w:hint="eastAsia"/>
          <w:color w:val="000000" w:themeColor="text1"/>
          <w:sz w:val="22"/>
        </w:rPr>
        <w:t>.</w:t>
      </w:r>
      <w:r w:rsidR="00C60FD8" w:rsidRPr="0084688C">
        <w:rPr>
          <w:rFonts w:ascii="Arial" w:hAnsi="Arial" w:cs="Arial"/>
          <w:color w:val="000000" w:themeColor="text1"/>
          <w:sz w:val="22"/>
        </w:rPr>
        <w:t xml:space="preserve"> </w:t>
      </w:r>
    </w:p>
    <w:p w14:paraId="633E2D65" w14:textId="77777777" w:rsidR="00B03238" w:rsidRPr="0084688C" w:rsidRDefault="00B03238" w:rsidP="0098717B">
      <w:pPr>
        <w:pStyle w:val="a3"/>
        <w:spacing w:line="360" w:lineRule="auto"/>
        <w:ind w:leftChars="0" w:left="0"/>
        <w:rPr>
          <w:rFonts w:ascii="Arial" w:hAnsi="Arial" w:cs="Arial"/>
          <w:color w:val="000000" w:themeColor="text1"/>
          <w:sz w:val="22"/>
        </w:rPr>
      </w:pPr>
    </w:p>
    <w:p w14:paraId="63605AB3" w14:textId="77777777" w:rsidR="00B03238" w:rsidRPr="00B1763D" w:rsidRDefault="00B03238" w:rsidP="0098717B">
      <w:pPr>
        <w:pStyle w:val="a3"/>
        <w:spacing w:line="360" w:lineRule="auto"/>
        <w:ind w:leftChars="0" w:left="0"/>
        <w:rPr>
          <w:rFonts w:ascii="Arial" w:hAnsi="Arial" w:cs="Arial"/>
          <w:b/>
          <w:color w:val="000000" w:themeColor="text1"/>
          <w:sz w:val="22"/>
        </w:rPr>
      </w:pPr>
      <w:r w:rsidRPr="0084688C">
        <w:rPr>
          <w:rFonts w:ascii="Arial" w:hAnsi="Arial" w:cs="Arial"/>
          <w:b/>
          <w:color w:val="000000" w:themeColor="text1"/>
          <w:sz w:val="22"/>
        </w:rPr>
        <w:t>Electrochemical measurement</w:t>
      </w:r>
      <w:r w:rsidR="0098717B" w:rsidRPr="0084688C">
        <w:rPr>
          <w:rFonts w:ascii="Arial" w:hAnsi="Arial" w:cs="Arial"/>
          <w:b/>
          <w:color w:val="000000" w:themeColor="text1"/>
          <w:sz w:val="22"/>
        </w:rPr>
        <w:t>s</w:t>
      </w:r>
    </w:p>
    <w:p w14:paraId="02846B29" w14:textId="53E59E3E" w:rsidR="00B03238" w:rsidRPr="00B1763D" w:rsidRDefault="00414CFE" w:rsidP="0098717B">
      <w:pPr>
        <w:pStyle w:val="a3"/>
        <w:spacing w:line="360" w:lineRule="auto"/>
        <w:ind w:leftChars="0" w:left="0"/>
        <w:rPr>
          <w:rFonts w:ascii="Arial" w:hAnsi="Arial" w:cs="Arial"/>
          <w:color w:val="BFBFBF" w:themeColor="background1" w:themeShade="BF"/>
          <w:sz w:val="22"/>
        </w:rPr>
      </w:pPr>
      <w:r>
        <w:rPr>
          <w:rFonts w:ascii="Arial" w:hAnsi="Arial" w:cs="Arial"/>
          <w:color w:val="000000" w:themeColor="text1"/>
          <w:sz w:val="22"/>
        </w:rPr>
        <w:t>All electrochemical tests were conducted in an argon (</w:t>
      </w:r>
      <w:proofErr w:type="spellStart"/>
      <w:r>
        <w:rPr>
          <w:rFonts w:ascii="Arial" w:hAnsi="Arial" w:cs="Arial"/>
          <w:color w:val="000000" w:themeColor="text1"/>
          <w:sz w:val="22"/>
        </w:rPr>
        <w:t>Ar</w:t>
      </w:r>
      <w:proofErr w:type="spellEnd"/>
      <w:r>
        <w:rPr>
          <w:rFonts w:ascii="Arial" w:hAnsi="Arial" w:cs="Arial"/>
          <w:color w:val="000000" w:themeColor="text1"/>
          <w:sz w:val="22"/>
        </w:rPr>
        <w:t xml:space="preserve">)-filled glove box. </w:t>
      </w:r>
      <w:r w:rsidR="00C60FD8">
        <w:rPr>
          <w:rFonts w:ascii="Arial" w:hAnsi="Arial" w:cs="Arial"/>
          <w:color w:val="000000" w:themeColor="text1"/>
          <w:sz w:val="22"/>
        </w:rPr>
        <w:t>H</w:t>
      </w:r>
      <w:r w:rsidR="00F22DF6" w:rsidRPr="00B1763D">
        <w:rPr>
          <w:rFonts w:ascii="Arial" w:hAnsi="Arial" w:cs="Arial"/>
          <w:color w:val="000000" w:themeColor="text1"/>
          <w:sz w:val="22"/>
        </w:rPr>
        <w:t>alf</w:t>
      </w:r>
      <w:r w:rsidR="004B431B" w:rsidRPr="00B1763D">
        <w:rPr>
          <w:rFonts w:ascii="Arial" w:hAnsi="Arial" w:cs="Arial"/>
          <w:color w:val="000000" w:themeColor="text1"/>
          <w:sz w:val="22"/>
        </w:rPr>
        <w:t>-</w:t>
      </w:r>
      <w:r w:rsidR="00F22DF6" w:rsidRPr="00B1763D">
        <w:rPr>
          <w:rFonts w:ascii="Arial" w:hAnsi="Arial" w:cs="Arial"/>
          <w:color w:val="000000" w:themeColor="text1"/>
          <w:sz w:val="22"/>
        </w:rPr>
        <w:t>cell</w:t>
      </w:r>
      <w:r w:rsidR="004B431B" w:rsidRPr="00B1763D">
        <w:rPr>
          <w:rFonts w:ascii="Arial" w:hAnsi="Arial" w:cs="Arial"/>
          <w:color w:val="000000" w:themeColor="text1"/>
          <w:sz w:val="22"/>
        </w:rPr>
        <w:t xml:space="preserve"> tests were </w:t>
      </w:r>
      <w:r w:rsidR="00C60FD8">
        <w:rPr>
          <w:rFonts w:ascii="Arial" w:hAnsi="Arial" w:cs="Arial"/>
          <w:color w:val="000000" w:themeColor="text1"/>
          <w:sz w:val="22"/>
        </w:rPr>
        <w:t>examined through</w:t>
      </w:r>
      <w:r w:rsidR="004B431B" w:rsidRPr="00B1763D">
        <w:rPr>
          <w:rFonts w:ascii="Arial" w:hAnsi="Arial" w:cs="Arial"/>
          <w:color w:val="000000" w:themeColor="text1"/>
          <w:sz w:val="22"/>
        </w:rPr>
        <w:t xml:space="preserve"> c</w:t>
      </w:r>
      <w:r w:rsidR="00B03238" w:rsidRPr="00B1763D">
        <w:rPr>
          <w:rFonts w:ascii="Arial" w:hAnsi="Arial" w:cs="Arial"/>
          <w:color w:val="000000" w:themeColor="text1"/>
          <w:sz w:val="22"/>
        </w:rPr>
        <w:t xml:space="preserve">yclic voltammetry (CV) and galvanostatic </w:t>
      </w:r>
      <w:r w:rsidR="00C60FD8">
        <w:rPr>
          <w:rFonts w:ascii="Arial" w:hAnsi="Arial" w:cs="Arial"/>
          <w:color w:val="000000" w:themeColor="text1"/>
          <w:sz w:val="22"/>
        </w:rPr>
        <w:t>cycles</w:t>
      </w:r>
      <w:r w:rsidR="004B431B" w:rsidRPr="00B1763D">
        <w:rPr>
          <w:rFonts w:ascii="Arial" w:hAnsi="Arial" w:cs="Arial"/>
          <w:color w:val="000000" w:themeColor="text1"/>
          <w:sz w:val="22"/>
        </w:rPr>
        <w:t xml:space="preserve">. The three-electrode cells were composed of the working electrode (WE) of LCO on the </w:t>
      </w:r>
      <w:proofErr w:type="spellStart"/>
      <w:r w:rsidR="004B431B" w:rsidRPr="00B1763D">
        <w:rPr>
          <w:rFonts w:ascii="Arial" w:hAnsi="Arial" w:cs="Arial"/>
          <w:color w:val="000000" w:themeColor="text1"/>
          <w:sz w:val="22"/>
        </w:rPr>
        <w:t>Ti</w:t>
      </w:r>
      <w:proofErr w:type="spellEnd"/>
      <w:r w:rsidR="004B431B" w:rsidRPr="00B1763D">
        <w:rPr>
          <w:rFonts w:ascii="Arial" w:hAnsi="Arial" w:cs="Arial"/>
          <w:color w:val="000000" w:themeColor="text1"/>
          <w:sz w:val="22"/>
        </w:rPr>
        <w:t xml:space="preserve"> foil (diameter (</w:t>
      </w:r>
      <w:r w:rsidR="004B431B" w:rsidRPr="00B1763D">
        <w:rPr>
          <w:rFonts w:ascii="Arial" w:hAnsi="Arial" w:cs="Arial"/>
          <w:i/>
          <w:color w:val="000000" w:themeColor="text1"/>
          <w:sz w:val="22"/>
        </w:rPr>
        <w:t>d</w:t>
      </w:r>
      <w:r w:rsidR="004B431B" w:rsidRPr="00B1763D">
        <w:rPr>
          <w:rFonts w:ascii="Arial" w:hAnsi="Arial" w:cs="Arial"/>
          <w:color w:val="000000" w:themeColor="text1"/>
          <w:sz w:val="22"/>
        </w:rPr>
        <w:t>) = 6 mm), the counter electrode of a platinum (Pt) coil, and the reference electrode of Ag/AgCl (3 M NaCl). All tests were conducted using electrochemical tester (VMP-3, Biologic) in an argon (</w:t>
      </w:r>
      <w:proofErr w:type="spellStart"/>
      <w:r w:rsidR="004B431B" w:rsidRPr="00B1763D">
        <w:rPr>
          <w:rFonts w:ascii="Arial" w:hAnsi="Arial" w:cs="Arial"/>
          <w:color w:val="000000" w:themeColor="text1"/>
          <w:sz w:val="22"/>
        </w:rPr>
        <w:t>Ar</w:t>
      </w:r>
      <w:proofErr w:type="spellEnd"/>
      <w:r w:rsidR="004B431B" w:rsidRPr="00B1763D">
        <w:rPr>
          <w:rFonts w:ascii="Arial" w:hAnsi="Arial" w:cs="Arial"/>
          <w:color w:val="000000" w:themeColor="text1"/>
          <w:sz w:val="22"/>
        </w:rPr>
        <w:t>)-filled glove box (MOTEK)</w:t>
      </w:r>
      <w:r w:rsidR="00C60FD8">
        <w:rPr>
          <w:rFonts w:ascii="Arial" w:hAnsi="Arial" w:cs="Arial"/>
          <w:color w:val="000000" w:themeColor="text1"/>
          <w:sz w:val="22"/>
        </w:rPr>
        <w:t>. De</w:t>
      </w:r>
      <w:r w:rsidR="00835313">
        <w:rPr>
          <w:rFonts w:ascii="Arial" w:hAnsi="Arial" w:cs="Arial" w:hint="eastAsia"/>
          <w:color w:val="000000" w:themeColor="text1"/>
          <w:sz w:val="22"/>
        </w:rPr>
        <w:t>-</w:t>
      </w:r>
      <w:r w:rsidR="00C60FD8">
        <w:rPr>
          <w:rFonts w:ascii="Arial" w:hAnsi="Arial" w:cs="Arial"/>
          <w:color w:val="000000" w:themeColor="text1"/>
          <w:sz w:val="22"/>
        </w:rPr>
        <w:t>gassing process was conducted for all aqueous electrolyte solutions by</w:t>
      </w:r>
      <w:r w:rsidR="0066776E" w:rsidRPr="00B1763D">
        <w:rPr>
          <w:rFonts w:ascii="Arial" w:hAnsi="Arial" w:cs="Arial"/>
          <w:color w:val="000000" w:themeColor="text1"/>
          <w:sz w:val="22"/>
        </w:rPr>
        <w:t xml:space="preserve"> </w:t>
      </w:r>
      <w:proofErr w:type="spellStart"/>
      <w:r w:rsidR="0066776E" w:rsidRPr="00B1763D">
        <w:rPr>
          <w:rFonts w:ascii="Arial" w:hAnsi="Arial" w:cs="Arial"/>
          <w:color w:val="000000" w:themeColor="text1"/>
          <w:sz w:val="22"/>
        </w:rPr>
        <w:t>Ar</w:t>
      </w:r>
      <w:proofErr w:type="spellEnd"/>
      <w:r w:rsidR="0066776E" w:rsidRPr="00B1763D">
        <w:rPr>
          <w:rFonts w:ascii="Arial" w:hAnsi="Arial" w:cs="Arial"/>
          <w:color w:val="000000" w:themeColor="text1"/>
          <w:sz w:val="22"/>
        </w:rPr>
        <w:t>-gas bubbling</w:t>
      </w:r>
      <w:r w:rsidR="004B431B" w:rsidRPr="00B1763D">
        <w:rPr>
          <w:rFonts w:ascii="Arial" w:hAnsi="Arial" w:cs="Arial"/>
          <w:color w:val="000000" w:themeColor="text1"/>
          <w:sz w:val="22"/>
        </w:rPr>
        <w:t>.</w:t>
      </w:r>
      <w:r w:rsidR="004B431B" w:rsidRPr="00B1763D">
        <w:rPr>
          <w:rFonts w:ascii="Arial" w:hAnsi="Arial" w:cs="Arial"/>
          <w:color w:val="000000" w:themeColor="text1"/>
          <w:sz w:val="22"/>
        </w:rPr>
        <w:fldChar w:fldCharType="begin"/>
      </w:r>
      <w:r w:rsidR="00E61DC3">
        <w:rPr>
          <w:rFonts w:ascii="Arial" w:hAnsi="Arial" w:cs="Arial"/>
          <w:color w:val="000000" w:themeColor="text1"/>
          <w:sz w:val="22"/>
        </w:rPr>
        <w:instrText xml:space="preserve"> ADDIN EN.CITE &lt;EndNote&gt;&lt;Cite&gt;&lt;Author&gt;Luo&lt;/Author&gt;&lt;Year&gt;2010&lt;/Year&gt;&lt;RecNum&gt;44&lt;/RecNum&gt;&lt;DisplayText&gt;&lt;style face="superscript"&gt;2&lt;/style&gt;&lt;/DisplayText&gt;&lt;record&gt;&lt;rec-number&gt;44&lt;/rec-number&gt;&lt;foreign-keys&gt;&lt;key app="EN" db-id="pvaaxs223t5aeweazzppztzm9w9f0a0fap9p" timestamp="1599566524"&gt;44&lt;/key&gt;&lt;/foreign-keys&gt;&lt;ref-type name="Journal Article"&gt;17&lt;/ref-type&gt;&lt;contributors&gt;&lt;authors&gt;&lt;author&gt;Luo, J. Y.&lt;/author&gt;&lt;author&gt;Cui, W. J.&lt;/author&gt;&lt;author&gt;He, P.&lt;/author&gt;&lt;author&gt;Xia, Y. Y.&lt;/author&gt;&lt;/authors&gt;&lt;/contributors&gt;&lt;auth-address&gt;[Luo, Jia-Yan; Cui, Wang-Jun; He, Ping; Xia, Yong-Yao] Fudan Univ, Shanghai Key Lab Mol Catalysis &amp;amp; Innovat Mat, Inst New Energy, Dept Chem, Shanghai 200433, Peoples R China.&amp;#xD;Luo, JY (corresponding author), Fudan Univ, Shanghai Key Lab Mol Catalysis &amp;amp; Innovat Mat, Inst New Energy, Dept Chem, Shanghai 200433, Peoples R China.&amp;#xD;yyxia@fudan.edu.cn&lt;/auth-address&gt;&lt;titles&gt;&lt;title&gt;Raising the cycling stability of aqueous lithium-ion batteries by eliminating oxygen in the electrolyte&lt;/title&gt;&lt;secondary-title&gt;Nature Chemistry&lt;/secondary-title&gt;&lt;alt-title&gt;Nat. Chem.&lt;/alt-title&gt;&lt;/titles&gt;&lt;periodical&gt;&lt;full-title&gt;Nature Chemistry&lt;/full-title&gt;&lt;abbr-1&gt;Nat. Chem.&lt;/abbr-1&gt;&lt;/periodical&gt;&lt;alt-periodical&gt;&lt;full-title&gt;Nature Chemistry&lt;/full-title&gt;&lt;abbr-1&gt;Nat. Chem.&lt;/abbr-1&gt;&lt;/alt-periodical&gt;&lt;pages&gt;760-765&lt;/pages&gt;&lt;volume&gt;2&lt;/volume&gt;&lt;number&gt;9&lt;/number&gt;&lt;keywords&gt;&lt;keyword&gt;anode material&lt;/keyword&gt;&lt;keyword&gt;intercalation&lt;/keyword&gt;&lt;keyword&gt;carbon&lt;/keyword&gt;&lt;keyword&gt;Chemistry&lt;/keyword&gt;&lt;/keywords&gt;&lt;dates&gt;&lt;year&gt;2010&lt;/year&gt;&lt;pub-dates&gt;&lt;date&gt;Sep&lt;/date&gt;&lt;/pub-dates&gt;&lt;/dates&gt;&lt;isbn&gt;1755-4330&lt;/isbn&gt;&lt;accession-num&gt;WOS:000281180200017&lt;/accession-num&gt;&lt;work-type&gt;Article&lt;/work-type&gt;&lt;urls&gt;&lt;related-urls&gt;&lt;url&gt;&amp;lt;Go to ISI&amp;gt;://WOS:000281180200017&lt;/url&gt;&lt;/related-urls&gt;&lt;/urls&gt;&lt;electronic-resource-num&gt;10.1038/nchem.763&lt;/electronic-resource-num&gt;&lt;language&gt;English&lt;/language&gt;&lt;/record&gt;&lt;/Cite&gt;&lt;/EndNote&gt;</w:instrText>
      </w:r>
      <w:r w:rsidR="004B431B" w:rsidRPr="00B1763D">
        <w:rPr>
          <w:rFonts w:ascii="Arial" w:hAnsi="Arial" w:cs="Arial"/>
          <w:color w:val="000000" w:themeColor="text1"/>
          <w:sz w:val="22"/>
        </w:rPr>
        <w:fldChar w:fldCharType="separate"/>
      </w:r>
      <w:r w:rsidR="00335A48" w:rsidRPr="00335A48">
        <w:rPr>
          <w:rFonts w:ascii="Arial" w:hAnsi="Arial" w:cs="Arial"/>
          <w:noProof/>
          <w:color w:val="000000" w:themeColor="text1"/>
          <w:sz w:val="22"/>
          <w:vertAlign w:val="superscript"/>
        </w:rPr>
        <w:t>2</w:t>
      </w:r>
      <w:r w:rsidR="004B431B" w:rsidRPr="00B1763D">
        <w:rPr>
          <w:rFonts w:ascii="Arial" w:hAnsi="Arial" w:cs="Arial"/>
          <w:color w:val="000000" w:themeColor="text1"/>
          <w:sz w:val="22"/>
        </w:rPr>
        <w:fldChar w:fldCharType="end"/>
      </w:r>
      <w:r w:rsidR="004B431B" w:rsidRPr="00B1763D">
        <w:rPr>
          <w:rFonts w:ascii="Arial" w:hAnsi="Arial" w:cs="Arial"/>
          <w:color w:val="000000" w:themeColor="text1"/>
          <w:sz w:val="22"/>
        </w:rPr>
        <w:t xml:space="preserve"> </w:t>
      </w:r>
    </w:p>
    <w:p w14:paraId="2D0FA71D" w14:textId="1486A31F" w:rsidR="00B03238" w:rsidRPr="00C22962" w:rsidRDefault="00C60FD8" w:rsidP="0098717B">
      <w:pPr>
        <w:pStyle w:val="a3"/>
        <w:spacing w:line="360" w:lineRule="auto"/>
        <w:ind w:leftChars="0" w:left="0"/>
        <w:rPr>
          <w:rFonts w:ascii="Arial" w:hAnsi="Arial" w:cs="Arial"/>
          <w:sz w:val="22"/>
        </w:rPr>
      </w:pPr>
      <w:r w:rsidRPr="0084688C">
        <w:rPr>
          <w:rFonts w:ascii="Arial" w:hAnsi="Arial" w:cs="Arial"/>
          <w:color w:val="000000" w:themeColor="text1"/>
          <w:sz w:val="22"/>
        </w:rPr>
        <w:lastRenderedPageBreak/>
        <w:t>F</w:t>
      </w:r>
      <w:r w:rsidR="004B431B" w:rsidRPr="0084688C">
        <w:rPr>
          <w:rFonts w:ascii="Arial" w:hAnsi="Arial" w:cs="Arial"/>
          <w:color w:val="000000" w:themeColor="text1"/>
          <w:sz w:val="22"/>
        </w:rPr>
        <w:t>ull cell</w:t>
      </w:r>
      <w:r w:rsidRPr="0084688C">
        <w:rPr>
          <w:rFonts w:ascii="Arial" w:hAnsi="Arial" w:cs="Arial"/>
          <w:color w:val="000000" w:themeColor="text1"/>
          <w:sz w:val="22"/>
        </w:rPr>
        <w:t>s</w:t>
      </w:r>
      <w:r w:rsidR="004B431B" w:rsidRPr="0084688C">
        <w:rPr>
          <w:rFonts w:ascii="Arial" w:hAnsi="Arial" w:cs="Arial"/>
          <w:color w:val="000000" w:themeColor="text1"/>
          <w:sz w:val="22"/>
        </w:rPr>
        <w:t xml:space="preserve"> were </w:t>
      </w:r>
      <w:r w:rsidR="004B431B" w:rsidRPr="00C22962">
        <w:rPr>
          <w:rFonts w:ascii="Arial" w:hAnsi="Arial" w:cs="Arial"/>
          <w:sz w:val="22"/>
        </w:rPr>
        <w:t>prepared using the</w:t>
      </w:r>
      <w:r w:rsidR="00B03238" w:rsidRPr="00C22962">
        <w:rPr>
          <w:rFonts w:ascii="Arial" w:hAnsi="Arial" w:cs="Arial"/>
          <w:sz w:val="22"/>
        </w:rPr>
        <w:t xml:space="preserve"> 2032</w:t>
      </w:r>
      <w:r w:rsidRPr="00C22962">
        <w:rPr>
          <w:rFonts w:ascii="Arial" w:hAnsi="Arial" w:cs="Arial"/>
          <w:sz w:val="22"/>
        </w:rPr>
        <w:t>-</w:t>
      </w:r>
      <w:r w:rsidR="00B03238" w:rsidRPr="00C22962">
        <w:rPr>
          <w:rFonts w:ascii="Arial" w:hAnsi="Arial" w:cs="Arial"/>
          <w:sz w:val="22"/>
        </w:rPr>
        <w:t>type coin cell</w:t>
      </w:r>
      <w:r w:rsidRPr="00C22962">
        <w:rPr>
          <w:rFonts w:ascii="Arial" w:hAnsi="Arial" w:cs="Arial"/>
          <w:sz w:val="22"/>
        </w:rPr>
        <w:t>s</w:t>
      </w:r>
      <w:r w:rsidR="00C61E3C" w:rsidRPr="00C22962">
        <w:rPr>
          <w:rFonts w:ascii="Arial" w:hAnsi="Arial" w:cs="Arial"/>
          <w:sz w:val="22"/>
        </w:rPr>
        <w:t xml:space="preserve"> and galvanostatic electrochemical examinations were </w:t>
      </w:r>
      <w:r w:rsidR="00477E5D" w:rsidRPr="00C22962">
        <w:rPr>
          <w:rFonts w:ascii="Arial" w:hAnsi="Arial" w:cs="Arial"/>
          <w:sz w:val="22"/>
        </w:rPr>
        <w:t>examined using</w:t>
      </w:r>
      <w:r w:rsidR="00C61E3C" w:rsidRPr="00C22962">
        <w:rPr>
          <w:rFonts w:ascii="Arial" w:hAnsi="Arial" w:cs="Arial"/>
          <w:sz w:val="22"/>
        </w:rPr>
        <w:t xml:space="preserve"> battery cycler (PNE, PESC05-0.1)</w:t>
      </w:r>
      <w:r w:rsidR="004B431B" w:rsidRPr="00C22962">
        <w:rPr>
          <w:rFonts w:ascii="Arial" w:hAnsi="Arial" w:cs="Arial"/>
          <w:sz w:val="22"/>
        </w:rPr>
        <w:t>. The LCO electrode on the carbon paper (</w:t>
      </w:r>
      <w:r w:rsidR="004B431B" w:rsidRPr="00C22962">
        <w:rPr>
          <w:rFonts w:ascii="Arial" w:hAnsi="Arial" w:cs="Arial"/>
          <w:i/>
          <w:sz w:val="22"/>
        </w:rPr>
        <w:t>d</w:t>
      </w:r>
      <w:r w:rsidR="004B431B" w:rsidRPr="00C22962">
        <w:rPr>
          <w:rFonts w:ascii="Arial" w:hAnsi="Arial" w:cs="Arial"/>
          <w:sz w:val="22"/>
        </w:rPr>
        <w:t xml:space="preserve"> =</w:t>
      </w:r>
      <w:r w:rsidR="00B03238" w:rsidRPr="00C22962">
        <w:rPr>
          <w:rFonts w:ascii="Arial" w:hAnsi="Arial" w:cs="Arial"/>
          <w:sz w:val="22"/>
        </w:rPr>
        <w:t xml:space="preserve"> 12 mm</w:t>
      </w:r>
      <w:r w:rsidR="004B431B" w:rsidRPr="00C22962">
        <w:rPr>
          <w:rFonts w:ascii="Arial" w:hAnsi="Arial" w:cs="Arial"/>
          <w:sz w:val="22"/>
        </w:rPr>
        <w:t>) was assembled with the</w:t>
      </w:r>
      <w:r w:rsidR="0001707A" w:rsidRPr="00C22962">
        <w:rPr>
          <w:rFonts w:ascii="Arial" w:hAnsi="Arial" w:cs="Arial"/>
          <w:sz w:val="22"/>
        </w:rPr>
        <w:t xml:space="preserve"> </w:t>
      </w:r>
      <w:proofErr w:type="spellStart"/>
      <w:r w:rsidR="0001707A" w:rsidRPr="00C22962">
        <w:rPr>
          <w:rFonts w:ascii="Arial" w:hAnsi="Arial" w:cs="Arial"/>
          <w:sz w:val="22"/>
        </w:rPr>
        <w:t>delithiated</w:t>
      </w:r>
      <w:proofErr w:type="spellEnd"/>
      <w:r w:rsidR="004B431B" w:rsidRPr="00C22962">
        <w:rPr>
          <w:rFonts w:ascii="Arial" w:hAnsi="Arial" w:cs="Arial"/>
          <w:sz w:val="22"/>
        </w:rPr>
        <w:t xml:space="preserve"> </w:t>
      </w:r>
      <w:r w:rsidR="003A18FF" w:rsidRPr="00C22962">
        <w:rPr>
          <w:rFonts w:ascii="Arial" w:hAnsi="Arial" w:cs="Arial"/>
          <w:sz w:val="22"/>
        </w:rPr>
        <w:t>LNMO</w:t>
      </w:r>
      <w:r w:rsidRPr="00C22962">
        <w:rPr>
          <w:rFonts w:ascii="Arial" w:hAnsi="Arial" w:cs="Arial"/>
          <w:sz w:val="22"/>
        </w:rPr>
        <w:t xml:space="preserve"> </w:t>
      </w:r>
      <w:r w:rsidR="004B431B" w:rsidRPr="00C22962">
        <w:rPr>
          <w:rFonts w:ascii="Arial" w:hAnsi="Arial" w:cs="Arial"/>
          <w:sz w:val="22"/>
        </w:rPr>
        <w:t>(</w:t>
      </w:r>
      <w:r w:rsidR="004B431B" w:rsidRPr="00C22962">
        <w:rPr>
          <w:rFonts w:ascii="Arial" w:hAnsi="Arial" w:cs="Arial"/>
          <w:i/>
          <w:sz w:val="22"/>
        </w:rPr>
        <w:t>d</w:t>
      </w:r>
      <w:r w:rsidR="004B431B" w:rsidRPr="00C22962">
        <w:rPr>
          <w:rFonts w:ascii="Arial" w:hAnsi="Arial" w:cs="Arial"/>
          <w:sz w:val="22"/>
        </w:rPr>
        <w:t xml:space="preserve"> = </w:t>
      </w:r>
      <w:r w:rsidR="00B03238" w:rsidRPr="00C22962">
        <w:rPr>
          <w:rFonts w:ascii="Arial" w:hAnsi="Arial" w:cs="Arial"/>
          <w:sz w:val="22"/>
        </w:rPr>
        <w:t>14 mm</w:t>
      </w:r>
      <w:r w:rsidR="004B431B" w:rsidRPr="00C22962">
        <w:rPr>
          <w:rFonts w:ascii="Arial" w:hAnsi="Arial" w:cs="Arial"/>
          <w:sz w:val="22"/>
        </w:rPr>
        <w:t>)</w:t>
      </w:r>
      <w:r w:rsidRPr="00C22962">
        <w:rPr>
          <w:rFonts w:ascii="Arial" w:hAnsi="Arial" w:cs="Arial"/>
          <w:sz w:val="22"/>
        </w:rPr>
        <w:t xml:space="preserve"> on the carbon</w:t>
      </w:r>
      <w:r w:rsidR="0001707A" w:rsidRPr="00C22962">
        <w:rPr>
          <w:rFonts w:ascii="Arial" w:hAnsi="Arial" w:cs="Arial"/>
          <w:sz w:val="22"/>
        </w:rPr>
        <w:t xml:space="preserve"> and a piece of </w:t>
      </w:r>
      <w:r w:rsidR="00C10539" w:rsidRPr="00C22962">
        <w:rPr>
          <w:rFonts w:ascii="Arial" w:hAnsi="Arial" w:cs="Arial"/>
          <w:sz w:val="22"/>
        </w:rPr>
        <w:t xml:space="preserve">GF/C </w:t>
      </w:r>
      <w:r w:rsidR="0001707A" w:rsidRPr="00C22962">
        <w:rPr>
          <w:rFonts w:ascii="Arial" w:hAnsi="Arial" w:cs="Arial"/>
          <w:sz w:val="22"/>
        </w:rPr>
        <w:t xml:space="preserve">separator </w:t>
      </w:r>
      <w:r w:rsidR="00C10539" w:rsidRPr="00C22962">
        <w:rPr>
          <w:rFonts w:ascii="Arial" w:hAnsi="Arial" w:cs="Arial"/>
          <w:sz w:val="22"/>
          <w:lang w:val="en"/>
        </w:rPr>
        <w:t>(</w:t>
      </w:r>
      <w:r w:rsidR="00C10539" w:rsidRPr="00C22962">
        <w:rPr>
          <w:rFonts w:ascii="Arial" w:hAnsi="Arial" w:cs="Arial"/>
          <w:i/>
          <w:iCs/>
          <w:sz w:val="22"/>
          <w:lang w:val="en"/>
        </w:rPr>
        <w:t>d</w:t>
      </w:r>
      <w:r w:rsidR="00C10539" w:rsidRPr="00C22962">
        <w:rPr>
          <w:rFonts w:ascii="Arial" w:hAnsi="Arial" w:cs="Arial"/>
          <w:sz w:val="22"/>
          <w:lang w:val="en"/>
        </w:rPr>
        <w:t xml:space="preserve"> = 19 mm, Whatman</w:t>
      </w:r>
      <w:r w:rsidR="00C10539" w:rsidRPr="00C22962">
        <w:rPr>
          <w:rFonts w:ascii="Arial" w:hAnsi="Arial" w:cs="Arial"/>
          <w:sz w:val="22"/>
          <w:lang w:val="en"/>
        </w:rPr>
        <w:sym w:font="Symbol" w:char="F0E2"/>
      </w:r>
      <w:r w:rsidR="00C10539" w:rsidRPr="00C22962">
        <w:rPr>
          <w:rFonts w:ascii="Arial" w:hAnsi="Arial" w:cs="Arial"/>
          <w:sz w:val="22"/>
          <w:lang w:val="en"/>
        </w:rPr>
        <w:t>)</w:t>
      </w:r>
      <w:r w:rsidR="0001707A" w:rsidRPr="00C22962">
        <w:rPr>
          <w:rFonts w:ascii="Arial" w:hAnsi="Arial" w:cs="Arial"/>
          <w:sz w:val="22"/>
          <w:lang w:val="en"/>
        </w:rPr>
        <w:t xml:space="preserve"> in an </w:t>
      </w:r>
      <w:proofErr w:type="spellStart"/>
      <w:r w:rsidR="0001707A" w:rsidRPr="00C22962">
        <w:rPr>
          <w:rFonts w:ascii="Arial" w:hAnsi="Arial" w:cs="Arial"/>
          <w:sz w:val="22"/>
          <w:lang w:val="en"/>
        </w:rPr>
        <w:t>Ar</w:t>
      </w:r>
      <w:proofErr w:type="spellEnd"/>
      <w:r w:rsidR="0001707A" w:rsidRPr="00C22962">
        <w:rPr>
          <w:rFonts w:ascii="Arial" w:hAnsi="Arial" w:cs="Arial"/>
          <w:sz w:val="22"/>
          <w:lang w:val="en"/>
        </w:rPr>
        <w:t>-filled glove box</w:t>
      </w:r>
      <w:r w:rsidR="00C10539" w:rsidRPr="00C22962">
        <w:rPr>
          <w:rFonts w:ascii="Arial" w:hAnsi="Arial" w:cs="Arial"/>
          <w:sz w:val="22"/>
          <w:lang w:val="en"/>
        </w:rPr>
        <w:t xml:space="preserve">. </w:t>
      </w:r>
      <w:r w:rsidR="00B03238" w:rsidRPr="00C22962">
        <w:rPr>
          <w:rFonts w:ascii="Arial" w:hAnsi="Arial" w:cs="Arial"/>
          <w:sz w:val="22"/>
        </w:rPr>
        <w:t>The weight ratio of active material</w:t>
      </w:r>
      <w:r w:rsidR="003A18FF" w:rsidRPr="00C22962">
        <w:rPr>
          <w:rFonts w:ascii="Arial" w:hAnsi="Arial" w:cs="Arial"/>
          <w:sz w:val="22"/>
        </w:rPr>
        <w:t xml:space="preserve">s for </w:t>
      </w:r>
      <w:r w:rsidR="000400EE" w:rsidRPr="00C22962">
        <w:rPr>
          <w:rFonts w:ascii="Arial" w:hAnsi="Arial" w:cs="Arial"/>
          <w:sz w:val="22"/>
        </w:rPr>
        <w:t>LNMO/LCO</w:t>
      </w:r>
      <w:r w:rsidR="00B03238" w:rsidRPr="00C22962">
        <w:rPr>
          <w:rFonts w:ascii="Arial" w:hAnsi="Arial" w:cs="Arial"/>
          <w:sz w:val="22"/>
        </w:rPr>
        <w:t xml:space="preserve"> </w:t>
      </w:r>
      <w:r w:rsidR="003A18FF" w:rsidRPr="00C22962">
        <w:rPr>
          <w:rFonts w:ascii="Arial" w:hAnsi="Arial" w:cs="Arial"/>
          <w:sz w:val="22"/>
        </w:rPr>
        <w:t>was</w:t>
      </w:r>
      <w:r w:rsidR="00B03238" w:rsidRPr="00C22962">
        <w:rPr>
          <w:rFonts w:ascii="Arial" w:hAnsi="Arial" w:cs="Arial"/>
          <w:sz w:val="22"/>
        </w:rPr>
        <w:t xml:space="preserve"> 2</w:t>
      </w:r>
      <w:r w:rsidR="0001707A" w:rsidRPr="00C22962">
        <w:rPr>
          <w:rFonts w:ascii="Arial" w:hAnsi="Arial" w:cs="Arial"/>
          <w:sz w:val="22"/>
        </w:rPr>
        <w:t xml:space="preserve"> </w:t>
      </w:r>
      <w:r w:rsidR="00B03238" w:rsidRPr="00C22962">
        <w:rPr>
          <w:rFonts w:ascii="Arial" w:hAnsi="Arial" w:cs="Arial"/>
          <w:sz w:val="22"/>
        </w:rPr>
        <w:t>~</w:t>
      </w:r>
      <w:r w:rsidR="0001707A" w:rsidRPr="00C22962">
        <w:rPr>
          <w:rFonts w:ascii="Arial" w:hAnsi="Arial" w:cs="Arial"/>
          <w:sz w:val="22"/>
        </w:rPr>
        <w:t xml:space="preserve"> </w:t>
      </w:r>
      <w:r w:rsidR="00B03238" w:rsidRPr="00C22962">
        <w:rPr>
          <w:rFonts w:ascii="Arial" w:hAnsi="Arial" w:cs="Arial"/>
          <w:sz w:val="22"/>
        </w:rPr>
        <w:t>2.5.</w:t>
      </w:r>
      <w:r w:rsidR="003E69C4" w:rsidRPr="00C22962">
        <w:rPr>
          <w:rFonts w:ascii="Arial" w:hAnsi="Arial" w:cs="Arial"/>
          <w:sz w:val="22"/>
        </w:rPr>
        <w:t xml:space="preserve"> </w:t>
      </w:r>
    </w:p>
    <w:p w14:paraId="4C8AC540" w14:textId="5507D46E" w:rsidR="00B03238" w:rsidRPr="00C22962" w:rsidRDefault="00B03238" w:rsidP="0098717B">
      <w:pPr>
        <w:pStyle w:val="a3"/>
        <w:spacing w:line="360" w:lineRule="auto"/>
        <w:ind w:leftChars="0" w:left="0"/>
        <w:rPr>
          <w:rFonts w:ascii="Arial" w:hAnsi="Arial" w:cs="Arial"/>
          <w:sz w:val="22"/>
        </w:rPr>
      </w:pPr>
      <w:r w:rsidRPr="00C22962">
        <w:rPr>
          <w:rFonts w:ascii="Arial" w:hAnsi="Arial" w:cs="Arial"/>
          <w:sz w:val="22"/>
        </w:rPr>
        <w:t xml:space="preserve">Electrochemical impedance spectroscopy (EIS) </w:t>
      </w:r>
      <w:r w:rsidR="0001707A" w:rsidRPr="00C22962">
        <w:rPr>
          <w:rFonts w:ascii="Arial" w:hAnsi="Arial" w:cs="Arial"/>
          <w:sz w:val="22"/>
        </w:rPr>
        <w:t xml:space="preserve">tests were conducted with </w:t>
      </w:r>
      <w:r w:rsidR="00477E5D" w:rsidRPr="00C22962">
        <w:rPr>
          <w:rFonts w:ascii="Arial" w:hAnsi="Arial" w:cs="Arial"/>
          <w:sz w:val="22"/>
        </w:rPr>
        <w:t xml:space="preserve">an </w:t>
      </w:r>
      <w:r w:rsidR="0001707A" w:rsidRPr="00C22962">
        <w:rPr>
          <w:rFonts w:ascii="Arial" w:hAnsi="Arial" w:cs="Arial"/>
          <w:sz w:val="22"/>
        </w:rPr>
        <w:t>amplitude</w:t>
      </w:r>
      <w:r w:rsidR="00477E5D" w:rsidRPr="00C22962">
        <w:rPr>
          <w:rFonts w:ascii="Arial" w:hAnsi="Arial" w:cs="Arial"/>
          <w:sz w:val="22"/>
        </w:rPr>
        <w:t xml:space="preserve"> of 10 mA</w:t>
      </w:r>
      <w:r w:rsidR="0001707A" w:rsidRPr="00C22962">
        <w:rPr>
          <w:rFonts w:ascii="Arial" w:hAnsi="Arial" w:cs="Arial"/>
          <w:sz w:val="22"/>
        </w:rPr>
        <w:t xml:space="preserve"> and </w:t>
      </w:r>
      <w:r w:rsidR="00477E5D" w:rsidRPr="00C22962">
        <w:rPr>
          <w:rFonts w:ascii="Arial" w:hAnsi="Arial" w:cs="Arial"/>
          <w:sz w:val="22"/>
        </w:rPr>
        <w:t>a</w:t>
      </w:r>
      <w:r w:rsidR="0001707A" w:rsidRPr="00C22962">
        <w:rPr>
          <w:rFonts w:ascii="Arial" w:hAnsi="Arial" w:cs="Arial"/>
          <w:sz w:val="22"/>
        </w:rPr>
        <w:t xml:space="preserve"> frequency range of 100 kHz~100 </w:t>
      </w:r>
      <w:proofErr w:type="spellStart"/>
      <w:r w:rsidR="0001707A" w:rsidRPr="00C22962">
        <w:rPr>
          <w:rFonts w:ascii="Arial" w:hAnsi="Arial" w:cs="Arial"/>
          <w:sz w:val="22"/>
        </w:rPr>
        <w:t>mHz</w:t>
      </w:r>
      <w:proofErr w:type="spellEnd"/>
      <w:r w:rsidR="0001707A" w:rsidRPr="00C22962">
        <w:rPr>
          <w:rFonts w:ascii="Arial" w:hAnsi="Arial" w:cs="Arial"/>
          <w:sz w:val="22"/>
        </w:rPr>
        <w:t xml:space="preserve"> by using an electrochemical tester (VMP-3, Biologic). The EIS for the LCO electrode in the half cell was measured </w:t>
      </w:r>
      <w:r w:rsidR="00871CAA" w:rsidRPr="00C22962">
        <w:rPr>
          <w:rFonts w:ascii="Arial" w:hAnsi="Arial" w:cs="Arial"/>
          <w:sz w:val="22"/>
        </w:rPr>
        <w:t xml:space="preserve">during </w:t>
      </w:r>
      <w:r w:rsidR="009C35C1" w:rsidRPr="00C22962">
        <w:rPr>
          <w:rFonts w:ascii="Arial" w:hAnsi="Arial" w:cs="Arial"/>
          <w:sz w:val="22"/>
        </w:rPr>
        <w:t xml:space="preserve">the </w:t>
      </w:r>
      <w:r w:rsidR="00871CAA" w:rsidRPr="00C22962">
        <w:rPr>
          <w:rFonts w:ascii="Arial" w:hAnsi="Arial" w:cs="Arial"/>
          <w:sz w:val="22"/>
        </w:rPr>
        <w:t xml:space="preserve">galvanostatic test and </w:t>
      </w:r>
      <w:r w:rsidR="009C35C1" w:rsidRPr="00C22962">
        <w:rPr>
          <w:rFonts w:ascii="Arial" w:hAnsi="Arial" w:cs="Arial"/>
          <w:sz w:val="22"/>
        </w:rPr>
        <w:t xml:space="preserve">after </w:t>
      </w:r>
      <w:r w:rsidR="00871CAA" w:rsidRPr="00C22962">
        <w:rPr>
          <w:rFonts w:ascii="Arial" w:hAnsi="Arial" w:cs="Arial"/>
          <w:sz w:val="22"/>
        </w:rPr>
        <w:t xml:space="preserve">holding a </w:t>
      </w:r>
      <w:r w:rsidR="00C22962" w:rsidRPr="00C22962">
        <w:rPr>
          <w:rFonts w:ascii="Arial" w:hAnsi="Arial" w:cs="Arial"/>
          <w:sz w:val="22"/>
        </w:rPr>
        <w:t>programmed</w:t>
      </w:r>
      <w:r w:rsidR="00871CAA" w:rsidRPr="00C22962">
        <w:rPr>
          <w:rFonts w:ascii="Arial" w:hAnsi="Arial" w:cs="Arial"/>
          <w:sz w:val="22"/>
        </w:rPr>
        <w:t xml:space="preserve"> po</w:t>
      </w:r>
      <w:r w:rsidR="009C35C1" w:rsidRPr="00C22962">
        <w:rPr>
          <w:rFonts w:ascii="Arial" w:hAnsi="Arial" w:cs="Arial"/>
          <w:sz w:val="22"/>
        </w:rPr>
        <w:t xml:space="preserve">tential for 10 min. </w:t>
      </w:r>
      <w:r w:rsidR="0001707A" w:rsidRPr="00C22962">
        <w:rPr>
          <w:rFonts w:ascii="Arial" w:hAnsi="Arial" w:cs="Arial"/>
          <w:sz w:val="22"/>
        </w:rPr>
        <w:t xml:space="preserve">To measure </w:t>
      </w:r>
      <w:r w:rsidR="00835313" w:rsidRPr="00C22962">
        <w:rPr>
          <w:rFonts w:ascii="Arial" w:hAnsi="Arial" w:cs="Arial"/>
          <w:sz w:val="22"/>
        </w:rPr>
        <w:t xml:space="preserve">the </w:t>
      </w:r>
      <w:r w:rsidR="0001707A" w:rsidRPr="00C22962">
        <w:rPr>
          <w:rFonts w:ascii="Arial" w:hAnsi="Arial" w:cs="Arial"/>
          <w:sz w:val="22"/>
        </w:rPr>
        <w:t xml:space="preserve">electrochemical double-layer capacitance, </w:t>
      </w:r>
      <w:bookmarkStart w:id="1" w:name="_Hlk57917670"/>
      <w:r w:rsidR="00F53877" w:rsidRPr="00C22962">
        <w:rPr>
          <w:rFonts w:ascii="Arial" w:hAnsi="Arial" w:cs="Arial"/>
          <w:sz w:val="22"/>
        </w:rPr>
        <w:t>staircase</w:t>
      </w:r>
      <w:r w:rsidR="002B1DD8" w:rsidRPr="00C22962">
        <w:rPr>
          <w:rFonts w:ascii="Arial" w:hAnsi="Arial" w:cs="Arial"/>
          <w:sz w:val="22"/>
        </w:rPr>
        <w:t>-</w:t>
      </w:r>
      <w:r w:rsidR="00F53877" w:rsidRPr="00C22962">
        <w:rPr>
          <w:rFonts w:ascii="Arial" w:hAnsi="Arial" w:cs="Arial"/>
          <w:sz w:val="22"/>
        </w:rPr>
        <w:t xml:space="preserve">potential EIS </w:t>
      </w:r>
      <w:bookmarkEnd w:id="1"/>
      <w:r w:rsidR="00F53877" w:rsidRPr="00C22962">
        <w:rPr>
          <w:rFonts w:ascii="Arial" w:hAnsi="Arial" w:cs="Arial"/>
          <w:sz w:val="22"/>
        </w:rPr>
        <w:t xml:space="preserve">was </w:t>
      </w:r>
      <w:r w:rsidR="00477E5D" w:rsidRPr="00C22962">
        <w:rPr>
          <w:rFonts w:ascii="Arial" w:hAnsi="Arial" w:cs="Arial"/>
          <w:sz w:val="22"/>
        </w:rPr>
        <w:t>conducted for a potential range of 0.3 V ~ –0.3 V vs. Ag/AgCl</w:t>
      </w:r>
      <w:r w:rsidR="00F53877" w:rsidRPr="00C22962">
        <w:rPr>
          <w:rFonts w:ascii="Arial" w:hAnsi="Arial" w:cs="Arial"/>
          <w:sz w:val="22"/>
        </w:rPr>
        <w:t>.</w:t>
      </w:r>
      <w:r w:rsidR="00335A48" w:rsidRPr="00C22962">
        <w:rPr>
          <w:rFonts w:ascii="Arial" w:hAnsi="Arial" w:cs="Arial"/>
          <w:sz w:val="22"/>
        </w:rPr>
        <w:fldChar w:fldCharType="begin">
          <w:fldData xml:space="preserve">PEVuZE5vdGU+PENpdGU+PEF1dGhvcj5MdWtvbXNrYTwvQXV0aG9yPjxZZWFyPjIwMDQ8L1llYXI+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</w:fldData>
        </w:fldChar>
      </w:r>
      <w:r w:rsidR="004B00FE">
        <w:rPr>
          <w:rFonts w:ascii="Arial" w:hAnsi="Arial" w:cs="Arial"/>
          <w:sz w:val="22"/>
        </w:rPr>
        <w:instrText xml:space="preserve"> ADDIN EN.CITE </w:instrText>
      </w:r>
      <w:r w:rsidR="004B00FE">
        <w:rPr>
          <w:rFonts w:ascii="Arial" w:hAnsi="Arial" w:cs="Arial"/>
          <w:sz w:val="22"/>
        </w:rPr>
        <w:fldChar w:fldCharType="begin">
          <w:fldData xml:space="preserve">PEVuZE5vdGU+PENpdGU+PEF1dGhvcj5MdWtvbXNrYTwvQXV0aG9yPjxZZWFyPjIwMDQ8L1llYXI+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</w:fldData>
        </w:fldChar>
      </w:r>
      <w:r w:rsidR="004B00FE">
        <w:rPr>
          <w:rFonts w:ascii="Arial" w:hAnsi="Arial" w:cs="Arial"/>
          <w:sz w:val="22"/>
        </w:rPr>
        <w:instrText xml:space="preserve"> ADDIN EN.CITE.DATA </w:instrText>
      </w:r>
      <w:r w:rsidR="004B00FE">
        <w:rPr>
          <w:rFonts w:ascii="Arial" w:hAnsi="Arial" w:cs="Arial"/>
          <w:sz w:val="22"/>
        </w:rPr>
      </w:r>
      <w:r w:rsidR="004B00FE">
        <w:rPr>
          <w:rFonts w:ascii="Arial" w:hAnsi="Arial" w:cs="Arial"/>
          <w:sz w:val="22"/>
        </w:rPr>
        <w:fldChar w:fldCharType="end"/>
      </w:r>
      <w:r w:rsidR="00335A48" w:rsidRPr="00C22962">
        <w:rPr>
          <w:rFonts w:ascii="Arial" w:hAnsi="Arial" w:cs="Arial"/>
          <w:sz w:val="22"/>
        </w:rPr>
      </w:r>
      <w:r w:rsidR="00335A48" w:rsidRPr="00C22962">
        <w:rPr>
          <w:rFonts w:ascii="Arial" w:hAnsi="Arial" w:cs="Arial"/>
          <w:sz w:val="22"/>
        </w:rPr>
        <w:fldChar w:fldCharType="separate"/>
      </w:r>
      <w:r w:rsidR="004B00FE" w:rsidRPr="004B00FE">
        <w:rPr>
          <w:rFonts w:ascii="Arial" w:hAnsi="Arial" w:cs="Arial"/>
          <w:noProof/>
          <w:sz w:val="22"/>
          <w:vertAlign w:val="superscript"/>
        </w:rPr>
        <w:t>3,4</w:t>
      </w:r>
      <w:r w:rsidR="00335A48" w:rsidRPr="00C22962">
        <w:rPr>
          <w:rFonts w:ascii="Arial" w:hAnsi="Arial" w:cs="Arial"/>
          <w:sz w:val="22"/>
        </w:rPr>
        <w:fldChar w:fldCharType="end"/>
      </w:r>
      <w:r w:rsidR="00F53877" w:rsidRPr="00C22962">
        <w:rPr>
          <w:rFonts w:ascii="Arial" w:hAnsi="Arial" w:cs="Arial"/>
          <w:sz w:val="22"/>
        </w:rPr>
        <w:t xml:space="preserve"> </w:t>
      </w:r>
      <w:r w:rsidR="0001707A" w:rsidRPr="00C22962">
        <w:rPr>
          <w:rFonts w:ascii="Arial" w:hAnsi="Arial" w:cs="Arial"/>
          <w:sz w:val="22"/>
        </w:rPr>
        <w:t>Every</w:t>
      </w:r>
      <w:r w:rsidR="00F53877" w:rsidRPr="00C22962">
        <w:rPr>
          <w:rFonts w:ascii="Arial" w:hAnsi="Arial" w:cs="Arial"/>
          <w:sz w:val="22"/>
        </w:rPr>
        <w:t xml:space="preserve"> </w:t>
      </w:r>
      <w:r w:rsidR="0001707A" w:rsidRPr="00C22962">
        <w:rPr>
          <w:rFonts w:ascii="Arial" w:hAnsi="Arial" w:cs="Arial"/>
          <w:sz w:val="22"/>
        </w:rPr>
        <w:t>potential step</w:t>
      </w:r>
      <w:r w:rsidR="00477E5D" w:rsidRPr="00C22962">
        <w:rPr>
          <w:rFonts w:ascii="Arial" w:hAnsi="Arial" w:cs="Arial"/>
          <w:sz w:val="22"/>
        </w:rPr>
        <w:t xml:space="preserve"> of –25 mV</w:t>
      </w:r>
      <w:r w:rsidR="0001707A" w:rsidRPr="00C22962">
        <w:rPr>
          <w:rFonts w:ascii="Arial" w:hAnsi="Arial" w:cs="Arial"/>
          <w:sz w:val="22"/>
        </w:rPr>
        <w:t xml:space="preserve"> was </w:t>
      </w:r>
      <w:r w:rsidR="00C22962" w:rsidRPr="00C22962">
        <w:rPr>
          <w:rFonts w:ascii="Arial" w:hAnsi="Arial" w:cs="Arial"/>
          <w:sz w:val="22"/>
        </w:rPr>
        <w:t>moved, and EIS was measured</w:t>
      </w:r>
      <w:r w:rsidR="00477E5D" w:rsidRPr="00C22962">
        <w:rPr>
          <w:rFonts w:ascii="Arial" w:hAnsi="Arial" w:cs="Arial"/>
          <w:sz w:val="22"/>
        </w:rPr>
        <w:t xml:space="preserve"> after </w:t>
      </w:r>
      <w:r w:rsidR="009C35C1" w:rsidRPr="00C22962">
        <w:rPr>
          <w:rFonts w:ascii="Arial" w:hAnsi="Arial" w:cs="Arial"/>
          <w:sz w:val="22"/>
        </w:rPr>
        <w:t>holding</w:t>
      </w:r>
      <w:r w:rsidR="00477E5D" w:rsidRPr="00C22962">
        <w:rPr>
          <w:rFonts w:ascii="Arial" w:hAnsi="Arial" w:cs="Arial"/>
          <w:sz w:val="22"/>
        </w:rPr>
        <w:t xml:space="preserve"> </w:t>
      </w:r>
      <w:r w:rsidR="00C22962" w:rsidRPr="00C22962">
        <w:rPr>
          <w:rFonts w:ascii="Arial" w:hAnsi="Arial" w:cs="Arial"/>
          <w:sz w:val="22"/>
        </w:rPr>
        <w:t xml:space="preserve">a programmed potential </w:t>
      </w:r>
      <w:r w:rsidR="00477E5D" w:rsidRPr="00C22962">
        <w:rPr>
          <w:rFonts w:ascii="Arial" w:hAnsi="Arial" w:cs="Arial"/>
          <w:sz w:val="22"/>
        </w:rPr>
        <w:t>for 30 min</w:t>
      </w:r>
      <w:r w:rsidR="001C71BA" w:rsidRPr="00C22962">
        <w:rPr>
          <w:rFonts w:ascii="Arial" w:hAnsi="Arial" w:cs="Arial"/>
          <w:sz w:val="22"/>
        </w:rPr>
        <w:t xml:space="preserve">. </w:t>
      </w:r>
    </w:p>
    <w:p w14:paraId="5572716B" w14:textId="77777777" w:rsidR="000713C1" w:rsidRPr="00C22962" w:rsidRDefault="000713C1" w:rsidP="000713C1">
      <w:pPr>
        <w:pStyle w:val="a3"/>
        <w:spacing w:line="360" w:lineRule="auto"/>
        <w:ind w:leftChars="0" w:left="0"/>
        <w:rPr>
          <w:rFonts w:ascii="Arial" w:hAnsi="Arial" w:cs="Arial"/>
          <w:b/>
          <w:sz w:val="22"/>
        </w:rPr>
      </w:pPr>
    </w:p>
    <w:p w14:paraId="2275E8E5" w14:textId="77777777" w:rsidR="000713C1" w:rsidRPr="0084688C" w:rsidRDefault="000713C1" w:rsidP="000713C1">
      <w:pPr>
        <w:pStyle w:val="a3"/>
        <w:spacing w:line="360" w:lineRule="auto"/>
        <w:ind w:leftChars="0" w:left="0"/>
        <w:rPr>
          <w:rFonts w:ascii="Arial" w:hAnsi="Arial" w:cs="Arial"/>
          <w:color w:val="000000" w:themeColor="text1"/>
          <w:sz w:val="22"/>
        </w:rPr>
      </w:pPr>
      <w:r w:rsidRPr="0084688C">
        <w:rPr>
          <w:rFonts w:ascii="Arial" w:hAnsi="Arial" w:cs="Arial"/>
          <w:b/>
          <w:color w:val="000000" w:themeColor="text1"/>
          <w:sz w:val="22"/>
        </w:rPr>
        <w:t>Characterizations</w:t>
      </w:r>
      <w:r w:rsidRPr="0084688C">
        <w:rPr>
          <w:rFonts w:ascii="Arial" w:hAnsi="Arial" w:cs="Arial"/>
          <w:color w:val="000000" w:themeColor="text1"/>
          <w:sz w:val="22"/>
        </w:rPr>
        <w:t xml:space="preserve"> </w:t>
      </w:r>
    </w:p>
    <w:p w14:paraId="2074568F" w14:textId="7A9A5407" w:rsidR="000713C1" w:rsidRPr="0084688C" w:rsidRDefault="000713C1" w:rsidP="000713C1">
      <w:pPr>
        <w:pStyle w:val="a3"/>
        <w:spacing w:line="360" w:lineRule="auto"/>
        <w:ind w:leftChars="0" w:left="0"/>
        <w:rPr>
          <w:rFonts w:ascii="Arial" w:hAnsi="Arial" w:cs="Arial"/>
          <w:b/>
          <w:color w:val="000000" w:themeColor="text1"/>
          <w:sz w:val="22"/>
        </w:rPr>
      </w:pPr>
      <w:r w:rsidRPr="0084688C">
        <w:rPr>
          <w:rFonts w:ascii="Arial" w:hAnsi="Arial" w:cs="Arial"/>
          <w:color w:val="000000" w:themeColor="text1"/>
          <w:sz w:val="22"/>
        </w:rPr>
        <w:t xml:space="preserve">LCO electrodes were washed with de-gassed distilled (DI) water and dried under vacuum at 60 </w:t>
      </w:r>
      <w:proofErr w:type="spellStart"/>
      <w:r w:rsidRPr="0084688C">
        <w:rPr>
          <w:rFonts w:ascii="Arial" w:hAnsi="Arial" w:cs="Arial"/>
          <w:color w:val="000000" w:themeColor="text1"/>
          <w:sz w:val="22"/>
          <w:vertAlign w:val="superscript"/>
        </w:rPr>
        <w:t>o</w:t>
      </w:r>
      <w:r w:rsidRPr="0084688C">
        <w:rPr>
          <w:rFonts w:ascii="Arial" w:hAnsi="Arial" w:cs="Arial"/>
          <w:color w:val="000000" w:themeColor="text1"/>
          <w:sz w:val="22"/>
        </w:rPr>
        <w:t>C</w:t>
      </w:r>
      <w:proofErr w:type="spellEnd"/>
      <w:r w:rsidRPr="0084688C">
        <w:rPr>
          <w:rFonts w:ascii="Arial" w:hAnsi="Arial" w:cs="Arial"/>
          <w:color w:val="000000" w:themeColor="text1"/>
          <w:sz w:val="22"/>
        </w:rPr>
        <w:t xml:space="preserve"> overnight. X-ray diffraction (XRD, Cu K-</w:t>
      </w:r>
      <w:r w:rsidRPr="0084688C">
        <w:rPr>
          <w:rFonts w:ascii="Arial" w:hAnsi="Arial" w:cs="Arial"/>
          <w:color w:val="000000" w:themeColor="text1"/>
          <w:sz w:val="22"/>
        </w:rPr>
        <w:sym w:font="Symbol" w:char="F061"/>
      </w:r>
      <w:r w:rsidRPr="0084688C">
        <w:rPr>
          <w:rFonts w:ascii="Arial" w:hAnsi="Arial" w:cs="Arial"/>
          <w:color w:val="000000" w:themeColor="text1"/>
          <w:sz w:val="22"/>
        </w:rPr>
        <w:t xml:space="preserve">, Rigaku) was used to analyze long-range order of crystal structure. Soft X-ray absorption near-edge structure (s-XANES) was measured in the BL11, Synchrotron Radiation (SR) center at </w:t>
      </w:r>
      <w:proofErr w:type="spellStart"/>
      <w:r w:rsidRPr="0084688C">
        <w:rPr>
          <w:rFonts w:ascii="Arial" w:hAnsi="Arial" w:cs="Arial"/>
          <w:color w:val="000000" w:themeColor="text1"/>
          <w:sz w:val="22"/>
        </w:rPr>
        <w:t>Ritsumeikan</w:t>
      </w:r>
      <w:proofErr w:type="spellEnd"/>
      <w:r w:rsidRPr="0084688C">
        <w:rPr>
          <w:rFonts w:ascii="Arial" w:hAnsi="Arial" w:cs="Arial"/>
          <w:color w:val="000000" w:themeColor="text1"/>
          <w:sz w:val="22"/>
        </w:rPr>
        <w:t xml:space="preserve"> University. The LCO electrodes were not exposed to air and directly transferred to s-XANES chamber using a hermetic vessel. X-ray photoelectron spectroscopy (XPS, Al K-</w:t>
      </w:r>
      <w:r w:rsidRPr="0084688C">
        <w:rPr>
          <w:rFonts w:ascii="Arial" w:hAnsi="Arial" w:cs="Arial"/>
          <w:color w:val="000000" w:themeColor="text1"/>
          <w:sz w:val="22"/>
        </w:rPr>
        <w:sym w:font="Symbol" w:char="F061"/>
      </w:r>
      <w:r w:rsidRPr="0084688C">
        <w:rPr>
          <w:rFonts w:ascii="Arial" w:hAnsi="Arial" w:cs="Arial"/>
          <w:color w:val="000000" w:themeColor="text1"/>
          <w:sz w:val="22"/>
        </w:rPr>
        <w:t>, Thermo VG Scientific) was used for surface analysis. All spectra were calibrated to C 1s sp</w:t>
      </w:r>
      <w:r w:rsidRPr="0084688C">
        <w:rPr>
          <w:rFonts w:ascii="Arial" w:hAnsi="Arial" w:cs="Arial"/>
          <w:color w:val="000000" w:themeColor="text1"/>
          <w:sz w:val="22"/>
          <w:vertAlign w:val="superscript"/>
        </w:rPr>
        <w:t>2</w:t>
      </w:r>
      <w:r w:rsidRPr="0084688C">
        <w:rPr>
          <w:rFonts w:ascii="Arial" w:hAnsi="Arial" w:cs="Arial"/>
          <w:color w:val="000000" w:themeColor="text1"/>
          <w:sz w:val="22"/>
        </w:rPr>
        <w:t xml:space="preserve"> hybridization signal at 248.5 eV. Transmission electron microscopy (TEM, FEI </w:t>
      </w:r>
      <w:proofErr w:type="spellStart"/>
      <w:r w:rsidRPr="0084688C">
        <w:rPr>
          <w:rFonts w:ascii="Arial" w:hAnsi="Arial" w:cs="Arial"/>
          <w:color w:val="000000" w:themeColor="text1"/>
          <w:sz w:val="22"/>
        </w:rPr>
        <w:t>Tecnai</w:t>
      </w:r>
      <w:proofErr w:type="spellEnd"/>
      <w:r w:rsidRPr="0084688C">
        <w:rPr>
          <w:rFonts w:ascii="Arial" w:hAnsi="Arial" w:cs="Arial"/>
          <w:color w:val="000000" w:themeColor="text1"/>
          <w:sz w:val="22"/>
        </w:rPr>
        <w:t xml:space="preserve"> GE F30 S-Twin (300 kV)) images were attained to observe the surface layer. The OH stretching vibrations of aqueous electrolyte solutions were attained from </w:t>
      </w:r>
      <w:r w:rsidRPr="0084688C">
        <w:rPr>
          <w:rFonts w:ascii="Arial" w:hAnsi="Arial" w:cs="Arial"/>
          <w:sz w:val="22"/>
        </w:rPr>
        <w:t>attenuated total reflection-infrared (ATR-IR) spectroscopy in the range of 400~4000 cm</w:t>
      </w:r>
      <w:r w:rsidRPr="0084688C">
        <w:rPr>
          <w:rFonts w:ascii="Arial" w:hAnsi="Arial" w:cs="Arial"/>
          <w:sz w:val="22"/>
          <w:vertAlign w:val="superscript"/>
        </w:rPr>
        <w:t>-1</w:t>
      </w:r>
      <w:r w:rsidRPr="0084688C">
        <w:rPr>
          <w:rFonts w:ascii="Arial" w:hAnsi="Arial" w:cs="Arial"/>
          <w:sz w:val="22"/>
        </w:rPr>
        <w:t xml:space="preserve"> (iS50, diamond window, Thermo Scientific)</w:t>
      </w:r>
      <w:r w:rsidR="00FB0B8F">
        <w:rPr>
          <w:rFonts w:ascii="Arial" w:hAnsi="Arial" w:cs="Arial"/>
          <w:sz w:val="22"/>
        </w:rPr>
        <w:t>.</w:t>
      </w:r>
      <w:r w:rsidR="001F19C4">
        <w:rPr>
          <w:rFonts w:ascii="Arial" w:hAnsi="Arial" w:cs="Arial"/>
          <w:sz w:val="22"/>
        </w:rPr>
        <w:t xml:space="preserve"> </w:t>
      </w:r>
      <w:r w:rsidRPr="0084688C">
        <w:rPr>
          <w:rFonts w:ascii="Arial" w:hAnsi="Arial" w:cs="Arial"/>
          <w:sz w:val="22"/>
        </w:rPr>
        <w:t>Confocal Raman spectroscopy (</w:t>
      </w:r>
      <w:proofErr w:type="spellStart"/>
      <w:r w:rsidRPr="0084688C">
        <w:rPr>
          <w:rFonts w:ascii="Arial" w:hAnsi="Arial" w:cs="Arial"/>
          <w:sz w:val="22"/>
        </w:rPr>
        <w:t>Ramanforce</w:t>
      </w:r>
      <w:proofErr w:type="spellEnd"/>
      <w:r w:rsidRPr="0084688C">
        <w:rPr>
          <w:rFonts w:ascii="Arial" w:hAnsi="Arial" w:cs="Arial"/>
          <w:sz w:val="22"/>
        </w:rPr>
        <w:t xml:space="preserve">, </w:t>
      </w:r>
      <w:proofErr w:type="spellStart"/>
      <w:r w:rsidRPr="0084688C">
        <w:rPr>
          <w:rFonts w:ascii="Arial" w:hAnsi="Arial" w:cs="Arial"/>
          <w:sz w:val="22"/>
        </w:rPr>
        <w:t>Nanophoton</w:t>
      </w:r>
      <w:proofErr w:type="spellEnd"/>
      <w:r w:rsidRPr="0084688C">
        <w:rPr>
          <w:rFonts w:ascii="Arial" w:hAnsi="Arial" w:cs="Arial"/>
          <w:sz w:val="22"/>
        </w:rPr>
        <w:t>) was used with a laser of 532 nm wavelength</w:t>
      </w:r>
      <w:r w:rsidRPr="009C35C1">
        <w:rPr>
          <w:rFonts w:ascii="Arial" w:eastAsia="Times New Roman" w:hAnsi="Arial" w:cs="Arial"/>
          <w:sz w:val="22"/>
        </w:rPr>
        <w:t>.</w:t>
      </w:r>
    </w:p>
    <w:p w14:paraId="33814883" w14:textId="1690BDC2" w:rsidR="001C71BA" w:rsidRPr="000713C1" w:rsidRDefault="001C71BA" w:rsidP="0098717B">
      <w:pPr>
        <w:pStyle w:val="a3"/>
        <w:spacing w:line="360" w:lineRule="auto"/>
        <w:ind w:leftChars="0" w:left="0"/>
        <w:rPr>
          <w:rFonts w:ascii="Arial" w:hAnsi="Arial" w:cs="Arial"/>
          <w:color w:val="000000" w:themeColor="text1"/>
          <w:sz w:val="22"/>
        </w:rPr>
      </w:pPr>
    </w:p>
    <w:p w14:paraId="49CC6F67" w14:textId="32754D0C" w:rsidR="001C71BA" w:rsidRPr="00575663" w:rsidRDefault="00575663" w:rsidP="0098717B">
      <w:pPr>
        <w:pStyle w:val="a3"/>
        <w:spacing w:line="360" w:lineRule="auto"/>
        <w:ind w:leftChars="0" w:left="0"/>
        <w:rPr>
          <w:rFonts w:ascii="Arial" w:hAnsi="Arial" w:cs="Arial"/>
          <w:b/>
          <w:bCs/>
          <w:color w:val="000000" w:themeColor="text1"/>
          <w:sz w:val="22"/>
        </w:rPr>
      </w:pPr>
      <w:r w:rsidRPr="00575663">
        <w:rPr>
          <w:rFonts w:ascii="Arial" w:hAnsi="Arial" w:cs="Arial"/>
          <w:b/>
          <w:bCs/>
          <w:color w:val="000000" w:themeColor="text1"/>
          <w:sz w:val="22"/>
        </w:rPr>
        <w:t xml:space="preserve">Mean-field QM/MM </w:t>
      </w:r>
      <w:r w:rsidR="001C71BA" w:rsidRPr="00575663">
        <w:rPr>
          <w:rFonts w:ascii="Arial" w:hAnsi="Arial" w:cs="Arial"/>
          <w:b/>
          <w:bCs/>
          <w:color w:val="000000" w:themeColor="text1"/>
          <w:sz w:val="22"/>
        </w:rPr>
        <w:t>Simulations</w:t>
      </w:r>
    </w:p>
    <w:p w14:paraId="2A499479" w14:textId="05641A20" w:rsidR="0014392E" w:rsidRPr="0084688C" w:rsidRDefault="005975B7" w:rsidP="0098717B">
      <w:pPr>
        <w:pStyle w:val="a3"/>
        <w:spacing w:line="360" w:lineRule="auto"/>
        <w:ind w:leftChars="0" w:left="0"/>
        <w:rPr>
          <w:rFonts w:ascii="Arial" w:hAnsi="Arial" w:cs="Arial"/>
          <w:color w:val="000000" w:themeColor="text1"/>
          <w:sz w:val="22"/>
        </w:rPr>
      </w:pPr>
      <w:r w:rsidRPr="0084688C">
        <w:rPr>
          <w:rFonts w:ascii="Arial" w:hAnsi="Arial" w:cs="Arial"/>
          <w:color w:val="000000" w:themeColor="text1"/>
          <w:sz w:val="22"/>
        </w:rPr>
        <w:t xml:space="preserve">Mean-field </w:t>
      </w:r>
      <w:r w:rsidR="0014392E" w:rsidRPr="0084688C">
        <w:rPr>
          <w:rFonts w:ascii="Arial" w:hAnsi="Arial" w:cs="Arial"/>
          <w:color w:val="000000" w:themeColor="text1"/>
          <w:sz w:val="22"/>
        </w:rPr>
        <w:t>QM/MM simulation</w:t>
      </w:r>
      <w:r w:rsidRPr="0084688C">
        <w:rPr>
          <w:rFonts w:ascii="Arial" w:hAnsi="Arial" w:cs="Arial"/>
          <w:color w:val="000000" w:themeColor="text1"/>
          <w:sz w:val="22"/>
        </w:rPr>
        <w:t>s</w:t>
      </w:r>
      <w:r w:rsidR="0014392E" w:rsidRPr="0084688C">
        <w:rPr>
          <w:rFonts w:ascii="Arial" w:hAnsi="Arial" w:cs="Arial"/>
          <w:color w:val="000000" w:themeColor="text1"/>
          <w:sz w:val="22"/>
        </w:rPr>
        <w:t xml:space="preserve"> </w:t>
      </w:r>
      <w:r w:rsidRPr="0084688C">
        <w:rPr>
          <w:rFonts w:ascii="Arial" w:hAnsi="Arial" w:cs="Arial"/>
          <w:color w:val="000000" w:themeColor="text1"/>
          <w:sz w:val="22"/>
        </w:rPr>
        <w:t>were performed using</w:t>
      </w:r>
      <w:r w:rsidR="0014392E" w:rsidRPr="0084688C">
        <w:rPr>
          <w:rFonts w:ascii="Arial" w:hAnsi="Arial" w:cs="Arial"/>
          <w:color w:val="000000" w:themeColor="text1"/>
          <w:sz w:val="22"/>
        </w:rPr>
        <w:t xml:space="preserve"> the </w:t>
      </w:r>
      <w:r w:rsidRPr="0084688C">
        <w:rPr>
          <w:rFonts w:ascii="Arial" w:hAnsi="Arial" w:cs="Arial"/>
          <w:color w:val="000000" w:themeColor="text1"/>
          <w:sz w:val="22"/>
        </w:rPr>
        <w:t>DFT-CES (density functional theory in</w:t>
      </w:r>
      <w:r w:rsidR="0014392E" w:rsidRPr="0084688C">
        <w:rPr>
          <w:rFonts w:ascii="Arial" w:hAnsi="Arial" w:cs="Arial"/>
          <w:color w:val="000000" w:themeColor="text1"/>
          <w:sz w:val="22"/>
        </w:rPr>
        <w:t xml:space="preserve"> </w:t>
      </w:r>
      <w:r w:rsidRPr="0084688C">
        <w:rPr>
          <w:rFonts w:ascii="Arial" w:hAnsi="Arial" w:cs="Arial"/>
          <w:color w:val="000000" w:themeColor="text1"/>
          <w:sz w:val="22"/>
        </w:rPr>
        <w:t>c</w:t>
      </w:r>
      <w:r w:rsidR="0014392E" w:rsidRPr="0084688C">
        <w:rPr>
          <w:rFonts w:ascii="Arial" w:hAnsi="Arial" w:cs="Arial"/>
          <w:color w:val="000000" w:themeColor="text1"/>
          <w:sz w:val="22"/>
        </w:rPr>
        <w:t xml:space="preserve">lassical </w:t>
      </w:r>
      <w:r w:rsidRPr="0084688C">
        <w:rPr>
          <w:rFonts w:ascii="Arial" w:hAnsi="Arial" w:cs="Arial"/>
          <w:color w:val="000000" w:themeColor="text1"/>
          <w:sz w:val="22"/>
        </w:rPr>
        <w:t>E</w:t>
      </w:r>
      <w:r w:rsidR="0014392E" w:rsidRPr="0084688C">
        <w:rPr>
          <w:rFonts w:ascii="Arial" w:hAnsi="Arial" w:cs="Arial"/>
          <w:color w:val="000000" w:themeColor="text1"/>
          <w:sz w:val="22"/>
        </w:rPr>
        <w:t>xplicit Solvents)</w:t>
      </w:r>
      <w:r w:rsidR="001A1116">
        <w:rPr>
          <w:rFonts w:ascii="Arial" w:hAnsi="Arial" w:cs="Arial"/>
          <w:color w:val="000000" w:themeColor="text1"/>
          <w:sz w:val="22"/>
        </w:rPr>
        <w:fldChar w:fldCharType="begin">
          <w:fldData xml:space="preserve">PEVuZE5vdGU+PENpdGU+PEF1dGhvcj5MaW08L0F1dGhvcj48WWVhcj4yMDE2PC9ZZWFyPjxSZWNO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</w:fldData>
        </w:fldChar>
      </w:r>
      <w:r w:rsidR="001A1116">
        <w:rPr>
          <w:rFonts w:ascii="Arial" w:hAnsi="Arial" w:cs="Arial"/>
          <w:color w:val="000000" w:themeColor="text1"/>
          <w:sz w:val="22"/>
        </w:rPr>
        <w:instrText xml:space="preserve"> ADDIN EN.CITE </w:instrText>
      </w:r>
      <w:r w:rsidR="001A1116">
        <w:rPr>
          <w:rFonts w:ascii="Arial" w:hAnsi="Arial" w:cs="Arial"/>
          <w:color w:val="000000" w:themeColor="text1"/>
          <w:sz w:val="22"/>
        </w:rPr>
        <w:fldChar w:fldCharType="begin">
          <w:fldData xml:space="preserve">PEVuZE5vdGU+PENpdGU+PEF1dGhvcj5MaW08L0F1dGhvcj48WWVhcj4yMDE2PC9ZZWFyPjxSZWNO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</w:fldData>
        </w:fldChar>
      </w:r>
      <w:r w:rsidR="001A1116">
        <w:rPr>
          <w:rFonts w:ascii="Arial" w:hAnsi="Arial" w:cs="Arial"/>
          <w:color w:val="000000" w:themeColor="text1"/>
          <w:sz w:val="22"/>
        </w:rPr>
        <w:instrText xml:space="preserve"> ADDIN EN.CITE.DATA </w:instrText>
      </w:r>
      <w:r w:rsidR="001A1116">
        <w:rPr>
          <w:rFonts w:ascii="Arial" w:hAnsi="Arial" w:cs="Arial"/>
          <w:color w:val="000000" w:themeColor="text1"/>
          <w:sz w:val="22"/>
        </w:rPr>
      </w:r>
      <w:r w:rsidR="001A1116">
        <w:rPr>
          <w:rFonts w:ascii="Arial" w:hAnsi="Arial" w:cs="Arial"/>
          <w:color w:val="000000" w:themeColor="text1"/>
          <w:sz w:val="22"/>
        </w:rPr>
        <w:fldChar w:fldCharType="end"/>
      </w:r>
      <w:r w:rsidR="001A1116">
        <w:rPr>
          <w:rFonts w:ascii="Arial" w:hAnsi="Arial" w:cs="Arial"/>
          <w:color w:val="000000" w:themeColor="text1"/>
          <w:sz w:val="22"/>
        </w:rPr>
      </w:r>
      <w:r w:rsidR="001A1116">
        <w:rPr>
          <w:rFonts w:ascii="Arial" w:hAnsi="Arial" w:cs="Arial"/>
          <w:color w:val="000000" w:themeColor="text1"/>
          <w:sz w:val="22"/>
        </w:rPr>
        <w:fldChar w:fldCharType="separate"/>
      </w:r>
      <w:r w:rsidR="001A1116" w:rsidRPr="001A1116">
        <w:rPr>
          <w:rFonts w:ascii="Arial" w:hAnsi="Arial" w:cs="Arial"/>
          <w:noProof/>
          <w:color w:val="000000" w:themeColor="text1"/>
          <w:sz w:val="22"/>
          <w:vertAlign w:val="superscript"/>
        </w:rPr>
        <w:t>5</w:t>
      </w:r>
      <w:r w:rsidR="001A1116">
        <w:rPr>
          <w:rFonts w:ascii="Arial" w:hAnsi="Arial" w:cs="Arial"/>
          <w:color w:val="000000" w:themeColor="text1"/>
          <w:sz w:val="22"/>
        </w:rPr>
        <w:fldChar w:fldCharType="end"/>
      </w:r>
      <w:r w:rsidR="0014392E" w:rsidRPr="0084688C">
        <w:rPr>
          <w:rFonts w:ascii="Arial" w:hAnsi="Arial" w:cs="Arial"/>
          <w:color w:val="000000" w:themeColor="text1"/>
          <w:sz w:val="22"/>
        </w:rPr>
        <w:t xml:space="preserve"> method. </w:t>
      </w:r>
      <w:r w:rsidRPr="0084688C">
        <w:rPr>
          <w:rFonts w:ascii="Arial" w:hAnsi="Arial" w:cs="Arial"/>
          <w:color w:val="000000" w:themeColor="text1"/>
          <w:sz w:val="22"/>
        </w:rPr>
        <w:t xml:space="preserve">DFT-CES </w:t>
      </w:r>
      <w:r w:rsidR="00DA5F6F" w:rsidRPr="0084688C">
        <w:rPr>
          <w:rFonts w:ascii="Arial" w:hAnsi="Arial" w:cs="Arial"/>
          <w:color w:val="000000" w:themeColor="text1"/>
          <w:sz w:val="22"/>
        </w:rPr>
        <w:t>is</w:t>
      </w:r>
      <w:r w:rsidR="0014392E" w:rsidRPr="0084688C">
        <w:rPr>
          <w:rFonts w:ascii="Arial" w:hAnsi="Arial" w:cs="Arial"/>
          <w:color w:val="000000" w:themeColor="text1"/>
          <w:sz w:val="22"/>
        </w:rPr>
        <w:t xml:space="preserve"> implemented by combining </w:t>
      </w:r>
      <w:r w:rsidRPr="0084688C">
        <w:rPr>
          <w:rFonts w:ascii="Arial" w:hAnsi="Arial" w:cs="Arial"/>
          <w:color w:val="000000" w:themeColor="text1"/>
          <w:sz w:val="22"/>
        </w:rPr>
        <w:t>the Quantum ESPRESSO</w:t>
      </w:r>
      <w:r w:rsidR="001A1116">
        <w:rPr>
          <w:rFonts w:ascii="Arial" w:hAnsi="Arial" w:cs="Arial"/>
          <w:color w:val="000000" w:themeColor="text1"/>
          <w:sz w:val="22"/>
        </w:rPr>
        <w:fldChar w:fldCharType="begin">
          <w:fldData xml:space="preserve">PEVuZE5vdGU+PENpdGU+PEF1dGhvcj5HaWFubm96emk8L0F1dGhvcj48WWVhcj4yMDA5PC9ZZWFy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</w:fldData>
        </w:fldChar>
      </w:r>
      <w:r w:rsidR="002232B7">
        <w:rPr>
          <w:rFonts w:ascii="Arial" w:hAnsi="Arial" w:cs="Arial"/>
          <w:color w:val="000000" w:themeColor="text1"/>
          <w:sz w:val="22"/>
        </w:rPr>
        <w:instrText xml:space="preserve"> ADDIN EN.CITE </w:instrText>
      </w:r>
      <w:r w:rsidR="002232B7">
        <w:rPr>
          <w:rFonts w:ascii="Arial" w:hAnsi="Arial" w:cs="Arial"/>
          <w:color w:val="000000" w:themeColor="text1"/>
          <w:sz w:val="22"/>
        </w:rPr>
        <w:fldChar w:fldCharType="begin">
          <w:fldData xml:space="preserve">PEVuZE5vdGU+PENpdGU+PEF1dGhvcj5HaWFubm96emk8L0F1dGhvcj48WWVhcj4yMDA5PC9ZZWFy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</w:fldData>
        </w:fldChar>
      </w:r>
      <w:r w:rsidR="002232B7">
        <w:rPr>
          <w:rFonts w:ascii="Arial" w:hAnsi="Arial" w:cs="Arial"/>
          <w:color w:val="000000" w:themeColor="text1"/>
          <w:sz w:val="22"/>
        </w:rPr>
        <w:instrText xml:space="preserve"> ADDIN EN.CITE.DATA </w:instrText>
      </w:r>
      <w:r w:rsidR="002232B7">
        <w:rPr>
          <w:rFonts w:ascii="Arial" w:hAnsi="Arial" w:cs="Arial"/>
          <w:color w:val="000000" w:themeColor="text1"/>
          <w:sz w:val="22"/>
        </w:rPr>
      </w:r>
      <w:r w:rsidR="002232B7">
        <w:rPr>
          <w:rFonts w:ascii="Arial" w:hAnsi="Arial" w:cs="Arial"/>
          <w:color w:val="000000" w:themeColor="text1"/>
          <w:sz w:val="22"/>
        </w:rPr>
        <w:fldChar w:fldCharType="end"/>
      </w:r>
      <w:r w:rsidR="001A1116">
        <w:rPr>
          <w:rFonts w:ascii="Arial" w:hAnsi="Arial" w:cs="Arial"/>
          <w:color w:val="000000" w:themeColor="text1"/>
          <w:sz w:val="22"/>
        </w:rPr>
      </w:r>
      <w:r w:rsidR="001A1116">
        <w:rPr>
          <w:rFonts w:ascii="Arial" w:hAnsi="Arial" w:cs="Arial"/>
          <w:color w:val="000000" w:themeColor="text1"/>
          <w:sz w:val="22"/>
        </w:rPr>
        <w:fldChar w:fldCharType="separate"/>
      </w:r>
      <w:r w:rsidR="001A1116" w:rsidRPr="001A1116">
        <w:rPr>
          <w:rFonts w:ascii="Arial" w:hAnsi="Arial" w:cs="Arial"/>
          <w:noProof/>
          <w:color w:val="000000" w:themeColor="text1"/>
          <w:sz w:val="22"/>
          <w:vertAlign w:val="superscript"/>
        </w:rPr>
        <w:t>6</w:t>
      </w:r>
      <w:r w:rsidR="001A1116">
        <w:rPr>
          <w:rFonts w:ascii="Arial" w:hAnsi="Arial" w:cs="Arial"/>
          <w:color w:val="000000" w:themeColor="text1"/>
          <w:sz w:val="22"/>
        </w:rPr>
        <w:fldChar w:fldCharType="end"/>
      </w:r>
      <w:r w:rsidR="0014392E" w:rsidRPr="0084688C">
        <w:rPr>
          <w:rFonts w:ascii="Arial" w:hAnsi="Arial" w:cs="Arial"/>
          <w:color w:val="000000" w:themeColor="text1"/>
          <w:sz w:val="22"/>
        </w:rPr>
        <w:t xml:space="preserve"> </w:t>
      </w:r>
      <w:r w:rsidRPr="0084688C">
        <w:rPr>
          <w:rFonts w:ascii="Arial" w:hAnsi="Arial" w:cs="Arial"/>
          <w:color w:val="000000" w:themeColor="text1"/>
          <w:sz w:val="22"/>
        </w:rPr>
        <w:t xml:space="preserve">DFT module </w:t>
      </w:r>
      <w:r w:rsidR="0014392E" w:rsidRPr="0084688C">
        <w:rPr>
          <w:rFonts w:ascii="Arial" w:hAnsi="Arial" w:cs="Arial"/>
          <w:color w:val="000000" w:themeColor="text1"/>
          <w:sz w:val="22"/>
        </w:rPr>
        <w:t>and Large-scale Atomic/Molecular Massively Parallel Simulator (LAMMPS)</w:t>
      </w:r>
      <w:r w:rsidRPr="0084688C">
        <w:rPr>
          <w:rFonts w:ascii="Arial" w:hAnsi="Arial" w:cs="Arial"/>
          <w:color w:val="000000" w:themeColor="text1"/>
          <w:sz w:val="22"/>
        </w:rPr>
        <w:t xml:space="preserve"> molecular dynamics (MD) module.</w:t>
      </w:r>
      <w:r w:rsidR="00490D29">
        <w:rPr>
          <w:rFonts w:ascii="Arial" w:hAnsi="Arial" w:cs="Arial"/>
          <w:color w:val="000000" w:themeColor="text1"/>
          <w:sz w:val="22"/>
        </w:rPr>
        <w:fldChar w:fldCharType="begin"/>
      </w:r>
      <w:r w:rsidR="00490D29">
        <w:rPr>
          <w:rFonts w:ascii="Arial" w:hAnsi="Arial" w:cs="Arial"/>
          <w:color w:val="000000" w:themeColor="text1"/>
          <w:sz w:val="22"/>
        </w:rPr>
        <w:instrText xml:space="preserve"> ADDIN EN.CITE &lt;EndNote&gt;&lt;Cite&gt;&lt;Author&gt;Plimpton&lt;/Author&gt;&lt;Year&gt;1995&lt;/Year&gt;&lt;RecNum&gt;85&lt;/RecNum&gt;&lt;DisplayText&gt;&lt;style face="superscript"&gt;7&lt;/style&gt;&lt;/DisplayText&gt;&lt;record&gt;&lt;rec-number&gt;85&lt;/rec-number&gt;&lt;foreign-keys&gt;&lt;key app="EN" db-id="pvaaxs223t5aeweazzppztzm9w9f0a0fap9p" timestamp="1614932124"&gt;85&lt;/key&gt;&lt;/foreign-keys&gt;&lt;ref-type name="Journal Article"&gt;17&lt;/ref-type&gt;&lt;contributors&gt;&lt;authors&gt;&lt;author&gt;Plimpton, S.&lt;/author&gt;&lt;/authors&gt;&lt;/contributors&gt;&lt;auth-address&gt;PLIMPTON, S (corresponding author), SANDIA NATL LABS,DEPT PARALLEL COMPUTAT SCI 1421,MS 1111,ALBUQUERQUE,NM 87185, USA.&lt;/auth-address&gt;&lt;titles&gt;&lt;title&gt;Fast parallel algorithms for short-range molecular-dynamics&lt;/title&gt;&lt;secondary-title&gt;Journal of Computational Physics&lt;/secondary-title&gt;&lt;alt-title&gt;J. Comput. Phys.&lt;/alt-title&gt;&lt;/titles&gt;&lt;periodical&gt;&lt;full-title&gt;Journal of Computational Physics&lt;/full-title&gt;&lt;abbr-1&gt;J. Comput. Phys.&lt;/abbr-1&gt;&lt;/periodical&gt;&lt;alt-periodical&gt;&lt;full-title&gt;Journal of Computational Physics&lt;/full-title&gt;&lt;abbr-1&gt;J. Comput. Phys.&lt;/abbr-1&gt;&lt;/alt-periodical&gt;&lt;pages&gt;1-19&lt;/pages&gt;&lt;volume&gt;117&lt;/volume&gt;&lt;number&gt;1&lt;/number&gt;&lt;keywords&gt;&lt;keyword&gt;link-cell&lt;/keyword&gt;&lt;keyword&gt;simulations&lt;/keyword&gt;&lt;keyword&gt;particles&lt;/keyword&gt;&lt;keyword&gt;computers&lt;/keyword&gt;&lt;keyword&gt;implementation&lt;/keyword&gt;&lt;keyword&gt;decomposition&lt;/keyword&gt;&lt;keyword&gt;strategy&lt;/keyword&gt;&lt;keyword&gt;surfaces&lt;/keyword&gt;&lt;keyword&gt;network&lt;/keyword&gt;&lt;keyword&gt;design&lt;/keyword&gt;&lt;keyword&gt;Computer Science&lt;/keyword&gt;&lt;keyword&gt;Physics&lt;/keyword&gt;&lt;/keywords&gt;&lt;dates&gt;&lt;year&gt;1995&lt;/year&gt;&lt;pub-dates&gt;&lt;date&gt;Mar&lt;/date&gt;&lt;/pub-dates&gt;&lt;/dates&gt;&lt;isbn&gt;0021-9991&lt;/isbn&gt;&lt;accession-num&gt;WOS:A1995QK44800001&lt;/accession-num&gt;&lt;work-type&gt;Article&lt;/work-type&gt;&lt;urls&gt;&lt;related-urls&gt;&lt;url&gt;&lt;style face="underline" font="default" size="100%"&gt;&amp;lt;Go to ISI&amp;gt;://WOS:A1995QK44800001&lt;/style&gt;&lt;/url&gt;&lt;/related-urls&gt;&lt;/urls&gt;&lt;electronic-resource-num&gt;10.1006/jcph.1995.1039&lt;/electronic-resource-num&gt;&lt;language&gt;English&lt;/language&gt;&lt;/record&gt;&lt;/Cite&gt;&lt;/EndNote&gt;</w:instrText>
      </w:r>
      <w:r w:rsidR="00490D29">
        <w:rPr>
          <w:rFonts w:ascii="Arial" w:hAnsi="Arial" w:cs="Arial"/>
          <w:color w:val="000000" w:themeColor="text1"/>
          <w:sz w:val="22"/>
        </w:rPr>
        <w:fldChar w:fldCharType="separate"/>
      </w:r>
      <w:r w:rsidR="00490D29" w:rsidRPr="00490D29">
        <w:rPr>
          <w:rFonts w:ascii="Arial" w:hAnsi="Arial" w:cs="Arial"/>
          <w:noProof/>
          <w:color w:val="000000" w:themeColor="text1"/>
          <w:sz w:val="22"/>
          <w:vertAlign w:val="superscript"/>
        </w:rPr>
        <w:t>7</w:t>
      </w:r>
      <w:r w:rsidR="00490D29">
        <w:rPr>
          <w:rFonts w:ascii="Arial" w:hAnsi="Arial" w:cs="Arial"/>
          <w:color w:val="000000" w:themeColor="text1"/>
          <w:sz w:val="22"/>
        </w:rPr>
        <w:fldChar w:fldCharType="end"/>
      </w:r>
      <w:r w:rsidR="0014392E" w:rsidRPr="0084688C">
        <w:rPr>
          <w:rFonts w:ascii="Arial" w:hAnsi="Arial" w:cs="Arial"/>
          <w:color w:val="000000" w:themeColor="text1"/>
          <w:sz w:val="22"/>
        </w:rPr>
        <w:t xml:space="preserve"> Detailed simulation procedure of the DFT-CES </w:t>
      </w:r>
      <w:r w:rsidR="0014392E" w:rsidRPr="0084688C">
        <w:rPr>
          <w:rFonts w:ascii="Arial" w:hAnsi="Arial" w:cs="Arial"/>
          <w:color w:val="000000" w:themeColor="text1"/>
          <w:sz w:val="22"/>
        </w:rPr>
        <w:lastRenderedPageBreak/>
        <w:t>can be found from</w:t>
      </w:r>
      <w:r w:rsidRPr="0084688C">
        <w:rPr>
          <w:rFonts w:ascii="Arial" w:hAnsi="Arial" w:cs="Arial"/>
          <w:color w:val="000000" w:themeColor="text1"/>
          <w:sz w:val="22"/>
        </w:rPr>
        <w:t xml:space="preserve"> our</w:t>
      </w:r>
      <w:r w:rsidR="0014392E" w:rsidRPr="0084688C">
        <w:rPr>
          <w:rFonts w:ascii="Arial" w:hAnsi="Arial" w:cs="Arial"/>
          <w:color w:val="000000" w:themeColor="text1"/>
          <w:sz w:val="22"/>
        </w:rPr>
        <w:t xml:space="preserve"> previous </w:t>
      </w:r>
      <w:r w:rsidRPr="0084688C">
        <w:rPr>
          <w:rFonts w:ascii="Arial" w:hAnsi="Arial" w:cs="Arial"/>
          <w:color w:val="000000" w:themeColor="text1"/>
          <w:sz w:val="22"/>
        </w:rPr>
        <w:t>publication</w:t>
      </w:r>
      <w:r w:rsidR="0014392E" w:rsidRPr="0084688C">
        <w:rPr>
          <w:rFonts w:ascii="Arial" w:hAnsi="Arial" w:cs="Arial"/>
          <w:color w:val="000000" w:themeColor="text1"/>
          <w:sz w:val="22"/>
        </w:rPr>
        <w:t>s</w:t>
      </w:r>
      <w:r w:rsidR="001A1116">
        <w:rPr>
          <w:rFonts w:ascii="Arial" w:hAnsi="Arial" w:cs="Arial"/>
          <w:color w:val="000000" w:themeColor="text1"/>
          <w:sz w:val="22"/>
        </w:rPr>
        <w:fldChar w:fldCharType="begin">
          <w:fldData xml:space="preserve">PEVuZE5vdGU+PENpdGU+PEF1dGhvcj5MaW08L0F1dGhvcj48WWVhcj4yMDE2PC9ZZWFyPjxSZWNO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</w:fldData>
        </w:fldChar>
      </w:r>
      <w:r w:rsidR="004B00FE">
        <w:rPr>
          <w:rFonts w:ascii="Arial" w:hAnsi="Arial" w:cs="Arial"/>
          <w:color w:val="000000" w:themeColor="text1"/>
          <w:sz w:val="22"/>
        </w:rPr>
        <w:instrText xml:space="preserve"> ADDIN EN.CITE </w:instrText>
      </w:r>
      <w:r w:rsidR="004B00FE">
        <w:rPr>
          <w:rFonts w:ascii="Arial" w:hAnsi="Arial" w:cs="Arial"/>
          <w:color w:val="000000" w:themeColor="text1"/>
          <w:sz w:val="22"/>
        </w:rPr>
        <w:fldChar w:fldCharType="begin">
          <w:fldData xml:space="preserve">PEVuZE5vdGU+PENpdGU+PEF1dGhvcj5MaW08L0F1dGhvcj48WWVhcj4yMDE2PC9ZZWFyPjxSZWNO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</w:fldData>
        </w:fldChar>
      </w:r>
      <w:r w:rsidR="004B00FE">
        <w:rPr>
          <w:rFonts w:ascii="Arial" w:hAnsi="Arial" w:cs="Arial"/>
          <w:color w:val="000000" w:themeColor="text1"/>
          <w:sz w:val="22"/>
        </w:rPr>
        <w:instrText xml:space="preserve"> ADDIN EN.CITE.DATA </w:instrText>
      </w:r>
      <w:r w:rsidR="004B00FE">
        <w:rPr>
          <w:rFonts w:ascii="Arial" w:hAnsi="Arial" w:cs="Arial"/>
          <w:color w:val="000000" w:themeColor="text1"/>
          <w:sz w:val="22"/>
        </w:rPr>
      </w:r>
      <w:r w:rsidR="004B00FE">
        <w:rPr>
          <w:rFonts w:ascii="Arial" w:hAnsi="Arial" w:cs="Arial"/>
          <w:color w:val="000000" w:themeColor="text1"/>
          <w:sz w:val="22"/>
        </w:rPr>
        <w:fldChar w:fldCharType="end"/>
      </w:r>
      <w:r w:rsidR="001A1116">
        <w:rPr>
          <w:rFonts w:ascii="Arial" w:hAnsi="Arial" w:cs="Arial"/>
          <w:color w:val="000000" w:themeColor="text1"/>
          <w:sz w:val="22"/>
        </w:rPr>
      </w:r>
      <w:r w:rsidR="001A1116">
        <w:rPr>
          <w:rFonts w:ascii="Arial" w:hAnsi="Arial" w:cs="Arial"/>
          <w:color w:val="000000" w:themeColor="text1"/>
          <w:sz w:val="22"/>
        </w:rPr>
        <w:fldChar w:fldCharType="separate"/>
      </w:r>
      <w:r w:rsidR="004B00FE" w:rsidRPr="004B00FE">
        <w:rPr>
          <w:rFonts w:ascii="Arial" w:hAnsi="Arial" w:cs="Arial"/>
          <w:noProof/>
          <w:color w:val="000000" w:themeColor="text1"/>
          <w:sz w:val="22"/>
          <w:vertAlign w:val="superscript"/>
        </w:rPr>
        <w:t>5,8-10</w:t>
      </w:r>
      <w:r w:rsidR="001A1116">
        <w:rPr>
          <w:rFonts w:ascii="Arial" w:hAnsi="Arial" w:cs="Arial"/>
          <w:color w:val="000000" w:themeColor="text1"/>
          <w:sz w:val="22"/>
        </w:rPr>
        <w:fldChar w:fldCharType="end"/>
      </w:r>
      <w:r w:rsidR="0014392E" w:rsidRPr="0084688C">
        <w:rPr>
          <w:rFonts w:ascii="Arial" w:hAnsi="Arial" w:cs="Arial"/>
          <w:color w:val="000000" w:themeColor="text1"/>
          <w:sz w:val="22"/>
        </w:rPr>
        <w:t>.</w:t>
      </w:r>
    </w:p>
    <w:p w14:paraId="73903B5C" w14:textId="6843101E" w:rsidR="0042591E" w:rsidRPr="00490D29" w:rsidRDefault="005975B7" w:rsidP="00575663">
      <w:pPr>
        <w:pStyle w:val="a3"/>
        <w:spacing w:line="360" w:lineRule="auto"/>
        <w:ind w:leftChars="0" w:left="0"/>
        <w:rPr>
          <w:rFonts w:ascii="Arial" w:hAnsi="Arial" w:cs="Arial"/>
          <w:color w:val="000000" w:themeColor="text1"/>
          <w:sz w:val="22"/>
        </w:rPr>
      </w:pPr>
      <w:r w:rsidRPr="0084688C">
        <w:rPr>
          <w:rFonts w:ascii="Arial" w:hAnsi="Arial" w:cs="Arial"/>
          <w:color w:val="000000" w:themeColor="text1"/>
          <w:sz w:val="22"/>
        </w:rPr>
        <w:t>T</w:t>
      </w:r>
      <w:r w:rsidR="0066661B" w:rsidRPr="0084688C">
        <w:rPr>
          <w:rFonts w:ascii="Arial" w:hAnsi="Arial" w:cs="Arial"/>
          <w:color w:val="000000" w:themeColor="text1"/>
          <w:sz w:val="22"/>
        </w:rPr>
        <w:t xml:space="preserve">he LCO electrode </w:t>
      </w:r>
      <w:r w:rsidR="0042591E" w:rsidRPr="0084688C">
        <w:rPr>
          <w:rFonts w:ascii="Arial" w:hAnsi="Arial" w:cs="Arial"/>
          <w:color w:val="000000" w:themeColor="text1"/>
          <w:sz w:val="22"/>
        </w:rPr>
        <w:t>was</w:t>
      </w:r>
      <w:r w:rsidR="0066661B" w:rsidRPr="0084688C">
        <w:rPr>
          <w:rFonts w:ascii="Arial" w:hAnsi="Arial" w:cs="Arial"/>
          <w:color w:val="000000" w:themeColor="text1"/>
          <w:sz w:val="22"/>
        </w:rPr>
        <w:t xml:space="preserve"> modeled</w:t>
      </w:r>
      <w:r w:rsidR="00D807A3" w:rsidRPr="0084688C">
        <w:rPr>
          <w:rFonts w:ascii="Arial" w:hAnsi="Arial" w:cs="Arial"/>
          <w:color w:val="000000" w:themeColor="text1"/>
          <w:sz w:val="22"/>
        </w:rPr>
        <w:t xml:space="preserve"> </w:t>
      </w:r>
      <w:r w:rsidR="0042591E" w:rsidRPr="0084688C">
        <w:rPr>
          <w:rFonts w:ascii="Arial" w:hAnsi="Arial" w:cs="Arial"/>
          <w:color w:val="000000" w:themeColor="text1"/>
          <w:sz w:val="22"/>
        </w:rPr>
        <w:t>as</w:t>
      </w:r>
      <w:r w:rsidR="00D807A3" w:rsidRPr="0084688C">
        <w:rPr>
          <w:rFonts w:ascii="Arial" w:hAnsi="Arial" w:cs="Arial"/>
          <w:color w:val="000000" w:themeColor="text1"/>
          <w:sz w:val="22"/>
        </w:rPr>
        <w:t xml:space="preserve"> the (003) LiCoO</w:t>
      </w:r>
      <w:r w:rsidR="00D807A3" w:rsidRPr="0084688C">
        <w:rPr>
          <w:rFonts w:ascii="Arial" w:hAnsi="Arial" w:cs="Arial"/>
          <w:color w:val="000000" w:themeColor="text1"/>
          <w:sz w:val="22"/>
          <w:vertAlign w:val="subscript"/>
        </w:rPr>
        <w:t>2</w:t>
      </w:r>
      <w:r w:rsidR="00D807A3" w:rsidRPr="0084688C">
        <w:rPr>
          <w:rFonts w:ascii="Arial" w:hAnsi="Arial" w:cs="Arial"/>
          <w:color w:val="000000" w:themeColor="text1"/>
          <w:sz w:val="22"/>
        </w:rPr>
        <w:t xml:space="preserve"> surface</w:t>
      </w:r>
      <w:r w:rsidR="000473AA">
        <w:rPr>
          <w:rFonts w:ascii="Arial" w:hAnsi="Arial" w:cs="Arial"/>
          <w:color w:val="000000" w:themeColor="text1"/>
          <w:sz w:val="22"/>
        </w:rPr>
        <w:t xml:space="preserve"> of </w:t>
      </w:r>
      <w:proofErr w:type="spellStart"/>
      <w:r w:rsidR="000473AA">
        <w:rPr>
          <w:rFonts w:ascii="Arial" w:hAnsi="Arial" w:cs="Arial"/>
          <w:color w:val="000000" w:themeColor="text1"/>
          <w:sz w:val="22"/>
        </w:rPr>
        <w:t>R</w:t>
      </w:r>
      <m:oMath>
        <m:acc>
          <m:accPr>
            <m:chr m:val="̅"/>
            <m:ctrlPr>
              <w:rPr>
                <w:rFonts w:ascii="Cambria Math" w:hAnsi="Cambria Math" w:cs="Arial"/>
                <w:color w:val="000000" w:themeColor="text1"/>
                <w:sz w:val="22"/>
              </w:rPr>
            </m:ctrlPr>
          </m:accPr>
          <m:e>
            <m:r>
              <w:rPr>
                <w:rFonts w:ascii="Cambria Math" w:hAnsi="Cambria Math" w:cs="Arial"/>
                <w:color w:val="000000" w:themeColor="text1"/>
                <w:sz w:val="22"/>
              </w:rPr>
              <m:t>3</m:t>
            </m:r>
          </m:e>
        </m:acc>
      </m:oMath>
      <w:r w:rsidR="000473AA">
        <w:rPr>
          <w:rFonts w:ascii="Arial" w:hAnsi="Arial" w:cs="Arial"/>
          <w:color w:val="000000" w:themeColor="text1"/>
          <w:sz w:val="22"/>
        </w:rPr>
        <w:t>m space group</w:t>
      </w:r>
      <w:r w:rsidRPr="0084688C">
        <w:rPr>
          <w:rFonts w:ascii="Arial" w:hAnsi="Arial" w:cs="Arial"/>
          <w:color w:val="000000" w:themeColor="text1"/>
          <w:sz w:val="22"/>
        </w:rPr>
        <w:t xml:space="preserve"> at</w:t>
      </w:r>
      <w:proofErr w:type="spellEnd"/>
      <w:r w:rsidRPr="0084688C">
        <w:rPr>
          <w:rFonts w:ascii="Arial" w:hAnsi="Arial" w:cs="Arial"/>
          <w:color w:val="000000" w:themeColor="text1"/>
          <w:sz w:val="22"/>
        </w:rPr>
        <w:t xml:space="preserve"> a QM level</w:t>
      </w:r>
      <w:r w:rsidR="0066661B" w:rsidRPr="0084688C">
        <w:rPr>
          <w:rFonts w:ascii="Arial" w:hAnsi="Arial" w:cs="Arial"/>
          <w:color w:val="000000" w:themeColor="text1"/>
          <w:sz w:val="22"/>
        </w:rPr>
        <w:t xml:space="preserve">. </w:t>
      </w:r>
      <w:r w:rsidR="00DA5F6F" w:rsidRPr="0084688C">
        <w:rPr>
          <w:rFonts w:ascii="Arial" w:hAnsi="Arial" w:cs="Arial"/>
          <w:color w:val="000000" w:themeColor="text1"/>
          <w:sz w:val="22"/>
        </w:rPr>
        <w:t>Half of the o</w:t>
      </w:r>
      <w:r w:rsidR="0066661B" w:rsidRPr="0084688C">
        <w:rPr>
          <w:rFonts w:ascii="Arial" w:hAnsi="Arial" w:cs="Arial"/>
          <w:color w:val="000000" w:themeColor="text1"/>
          <w:sz w:val="22"/>
        </w:rPr>
        <w:t>uter</w:t>
      </w:r>
      <w:r w:rsidR="00D807A3" w:rsidRPr="0084688C">
        <w:rPr>
          <w:rFonts w:ascii="Arial" w:hAnsi="Arial" w:cs="Arial"/>
          <w:color w:val="000000" w:themeColor="text1"/>
          <w:sz w:val="22"/>
        </w:rPr>
        <w:t>most</w:t>
      </w:r>
      <w:r w:rsidR="0066661B" w:rsidRPr="0084688C">
        <w:rPr>
          <w:rFonts w:ascii="Arial" w:hAnsi="Arial" w:cs="Arial"/>
          <w:color w:val="000000" w:themeColor="text1"/>
          <w:sz w:val="22"/>
        </w:rPr>
        <w:t xml:space="preserve"> CoO</w:t>
      </w:r>
      <w:r w:rsidR="0066661B" w:rsidRPr="0084688C">
        <w:rPr>
          <w:rFonts w:ascii="Arial" w:hAnsi="Arial" w:cs="Arial"/>
          <w:color w:val="000000" w:themeColor="text1"/>
          <w:sz w:val="22"/>
          <w:vertAlign w:val="subscript"/>
        </w:rPr>
        <w:t>2</w:t>
      </w:r>
      <w:r w:rsidR="0066661B" w:rsidRPr="0084688C">
        <w:rPr>
          <w:rFonts w:ascii="Arial" w:hAnsi="Arial" w:cs="Arial"/>
          <w:color w:val="000000" w:themeColor="text1"/>
          <w:sz w:val="22"/>
        </w:rPr>
        <w:t xml:space="preserve"> layer </w:t>
      </w:r>
      <w:r w:rsidR="00DA5F6F" w:rsidRPr="0084688C">
        <w:rPr>
          <w:rFonts w:ascii="Arial" w:hAnsi="Arial" w:cs="Arial"/>
          <w:color w:val="000000" w:themeColor="text1"/>
          <w:sz w:val="22"/>
        </w:rPr>
        <w:t>wa</w:t>
      </w:r>
      <w:r w:rsidR="0066661B" w:rsidRPr="0084688C">
        <w:rPr>
          <w:rFonts w:ascii="Arial" w:hAnsi="Arial" w:cs="Arial"/>
          <w:color w:val="000000" w:themeColor="text1"/>
          <w:sz w:val="22"/>
        </w:rPr>
        <w:t>s</w:t>
      </w:r>
      <w:r w:rsidR="00DA5F6F" w:rsidRPr="0084688C">
        <w:rPr>
          <w:rFonts w:ascii="Arial" w:hAnsi="Arial" w:cs="Arial"/>
          <w:color w:val="000000" w:themeColor="text1"/>
          <w:sz w:val="22"/>
        </w:rPr>
        <w:t xml:space="preserve"> </w:t>
      </w:r>
      <w:r w:rsidR="0066661B" w:rsidRPr="0084688C">
        <w:rPr>
          <w:rFonts w:ascii="Arial" w:hAnsi="Arial" w:cs="Arial"/>
          <w:color w:val="000000" w:themeColor="text1"/>
          <w:sz w:val="22"/>
        </w:rPr>
        <w:t>terminated with</w:t>
      </w:r>
      <w:r w:rsidR="00D807A3" w:rsidRPr="0084688C">
        <w:rPr>
          <w:rFonts w:ascii="Arial" w:hAnsi="Arial" w:cs="Arial"/>
          <w:color w:val="000000" w:themeColor="text1"/>
          <w:sz w:val="22"/>
        </w:rPr>
        <w:t xml:space="preserve"> hydrogen to block overestimating surface property</w:t>
      </w:r>
      <w:r w:rsidR="00D17667">
        <w:rPr>
          <w:rFonts w:ascii="Arial" w:hAnsi="Arial" w:cs="Arial"/>
          <w:color w:val="000000" w:themeColor="text1"/>
          <w:sz w:val="22"/>
        </w:rPr>
        <w:fldChar w:fldCharType="begin">
          <w:fldData xml:space="preserve">PEVuZE5vdGU+PENpdGU+PEF1dGhvcj5BYmJhc3BvdXItVGFtaWphbmk8L0F1dGhvcj48WWVhcj4y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</w:fldData>
        </w:fldChar>
      </w:r>
      <w:r w:rsidR="00532064">
        <w:rPr>
          <w:rFonts w:ascii="Arial" w:hAnsi="Arial" w:cs="Arial"/>
          <w:color w:val="000000" w:themeColor="text1"/>
          <w:sz w:val="22"/>
        </w:rPr>
        <w:instrText xml:space="preserve"> ADDIN EN.CITE </w:instrText>
      </w:r>
      <w:r w:rsidR="00532064">
        <w:rPr>
          <w:rFonts w:ascii="Arial" w:hAnsi="Arial" w:cs="Arial"/>
          <w:color w:val="000000" w:themeColor="text1"/>
          <w:sz w:val="22"/>
        </w:rPr>
        <w:fldChar w:fldCharType="begin">
          <w:fldData xml:space="preserve">PEVuZE5vdGU+PENpdGU+PEF1dGhvcj5BYmJhc3BvdXItVGFtaWphbmk8L0F1dGhvcj48WWVhcj4y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</w:fldData>
        </w:fldChar>
      </w:r>
      <w:r w:rsidR="00532064">
        <w:rPr>
          <w:rFonts w:ascii="Arial" w:hAnsi="Arial" w:cs="Arial"/>
          <w:color w:val="000000" w:themeColor="text1"/>
          <w:sz w:val="22"/>
        </w:rPr>
        <w:instrText xml:space="preserve"> ADDIN EN.CITE.DATA </w:instrText>
      </w:r>
      <w:r w:rsidR="00532064">
        <w:rPr>
          <w:rFonts w:ascii="Arial" w:hAnsi="Arial" w:cs="Arial"/>
          <w:color w:val="000000" w:themeColor="text1"/>
          <w:sz w:val="22"/>
        </w:rPr>
      </w:r>
      <w:r w:rsidR="00532064">
        <w:rPr>
          <w:rFonts w:ascii="Arial" w:hAnsi="Arial" w:cs="Arial"/>
          <w:color w:val="000000" w:themeColor="text1"/>
          <w:sz w:val="22"/>
        </w:rPr>
        <w:fldChar w:fldCharType="end"/>
      </w:r>
      <w:r w:rsidR="00D17667">
        <w:rPr>
          <w:rFonts w:ascii="Arial" w:hAnsi="Arial" w:cs="Arial"/>
          <w:color w:val="000000" w:themeColor="text1"/>
          <w:sz w:val="22"/>
        </w:rPr>
      </w:r>
      <w:r w:rsidR="00D17667">
        <w:rPr>
          <w:rFonts w:ascii="Arial" w:hAnsi="Arial" w:cs="Arial"/>
          <w:color w:val="000000" w:themeColor="text1"/>
          <w:sz w:val="22"/>
        </w:rPr>
        <w:fldChar w:fldCharType="separate"/>
      </w:r>
      <w:r w:rsidR="00490D29" w:rsidRPr="00490D29">
        <w:rPr>
          <w:rFonts w:ascii="Arial" w:hAnsi="Arial" w:cs="Arial"/>
          <w:noProof/>
          <w:color w:val="000000" w:themeColor="text1"/>
          <w:sz w:val="22"/>
          <w:vertAlign w:val="superscript"/>
        </w:rPr>
        <w:t>11</w:t>
      </w:r>
      <w:r w:rsidR="00D17667">
        <w:rPr>
          <w:rFonts w:ascii="Arial" w:hAnsi="Arial" w:cs="Arial"/>
          <w:color w:val="000000" w:themeColor="text1"/>
          <w:sz w:val="22"/>
        </w:rPr>
        <w:fldChar w:fldCharType="end"/>
      </w:r>
      <w:r w:rsidRPr="0084688C">
        <w:rPr>
          <w:rFonts w:ascii="Arial" w:hAnsi="Arial" w:cs="Arial"/>
          <w:color w:val="000000" w:themeColor="text1"/>
          <w:sz w:val="22"/>
        </w:rPr>
        <w:t>, resulting in a</w:t>
      </w:r>
      <w:r w:rsidR="00D807A3" w:rsidRPr="0084688C">
        <w:rPr>
          <w:rFonts w:ascii="Arial" w:hAnsi="Arial" w:cs="Arial"/>
          <w:color w:val="000000" w:themeColor="text1"/>
          <w:sz w:val="22"/>
        </w:rPr>
        <w:t xml:space="preserve"> stoichiometry </w:t>
      </w:r>
      <w:r w:rsidRPr="0084688C">
        <w:rPr>
          <w:rFonts w:ascii="Arial" w:hAnsi="Arial" w:cs="Arial"/>
          <w:color w:val="000000" w:themeColor="text1"/>
          <w:sz w:val="22"/>
        </w:rPr>
        <w:t>of</w:t>
      </w:r>
      <w:r w:rsidR="00D807A3" w:rsidRPr="0084688C">
        <w:rPr>
          <w:rFonts w:ascii="Arial" w:hAnsi="Arial" w:cs="Arial"/>
          <w:color w:val="000000" w:themeColor="text1"/>
          <w:sz w:val="22"/>
        </w:rPr>
        <w:t xml:space="preserve"> Li</w:t>
      </w:r>
      <w:r w:rsidR="00D807A3" w:rsidRPr="0084688C">
        <w:rPr>
          <w:rFonts w:ascii="Arial" w:hAnsi="Arial" w:cs="Arial"/>
          <w:color w:val="000000" w:themeColor="text1"/>
          <w:sz w:val="22"/>
          <w:vertAlign w:val="subscript"/>
        </w:rPr>
        <w:t>0.66</w:t>
      </w:r>
      <w:r w:rsidR="00D807A3" w:rsidRPr="0084688C">
        <w:rPr>
          <w:rFonts w:ascii="Arial" w:hAnsi="Arial" w:cs="Arial"/>
          <w:color w:val="000000" w:themeColor="text1"/>
          <w:sz w:val="22"/>
        </w:rPr>
        <w:t>CoO</w:t>
      </w:r>
      <w:r w:rsidR="00D807A3" w:rsidRPr="0084688C">
        <w:rPr>
          <w:rFonts w:ascii="Arial" w:hAnsi="Arial" w:cs="Arial"/>
          <w:color w:val="000000" w:themeColor="text1"/>
          <w:sz w:val="22"/>
          <w:vertAlign w:val="subscript"/>
        </w:rPr>
        <w:t>2</w:t>
      </w:r>
      <w:r w:rsidR="00D807A3" w:rsidRPr="0084688C">
        <w:rPr>
          <w:rFonts w:ascii="Arial" w:hAnsi="Arial" w:cs="Arial"/>
          <w:color w:val="000000" w:themeColor="text1"/>
          <w:sz w:val="22"/>
        </w:rPr>
        <w:t>H</w:t>
      </w:r>
      <w:r w:rsidR="00D807A3" w:rsidRPr="0084688C">
        <w:rPr>
          <w:rFonts w:ascii="Arial" w:hAnsi="Arial" w:cs="Arial"/>
          <w:color w:val="000000" w:themeColor="text1"/>
          <w:sz w:val="22"/>
          <w:vertAlign w:val="subscript"/>
        </w:rPr>
        <w:t>0.33</w:t>
      </w:r>
      <w:r w:rsidR="00D807A3" w:rsidRPr="0084688C">
        <w:rPr>
          <w:rFonts w:ascii="Arial" w:hAnsi="Arial" w:cs="Arial"/>
          <w:color w:val="000000" w:themeColor="text1"/>
          <w:sz w:val="22"/>
        </w:rPr>
        <w:t>. Projector-augmented-wave (PAW)</w:t>
      </w:r>
      <w:r w:rsidR="00D17667">
        <w:rPr>
          <w:rFonts w:ascii="Arial" w:hAnsi="Arial" w:cs="Arial"/>
          <w:color w:val="000000" w:themeColor="text1"/>
          <w:sz w:val="22"/>
        </w:rPr>
        <w:fldChar w:fldCharType="begin"/>
      </w:r>
      <w:r w:rsidR="00490D29">
        <w:rPr>
          <w:rFonts w:ascii="Arial" w:hAnsi="Arial" w:cs="Arial"/>
          <w:color w:val="000000" w:themeColor="text1"/>
          <w:sz w:val="22"/>
        </w:rPr>
        <w:instrText xml:space="preserve"> ADDIN EN.CITE &lt;EndNote&gt;&lt;Cite&gt;&lt;Author&gt;Blochl&lt;/Author&gt;&lt;Year&gt;1994&lt;/Year&gt;&lt;RecNum&gt;74&lt;/RecNum&gt;&lt;DisplayText&gt;&lt;style face="superscript"&gt;12&lt;/style&gt;&lt;/DisplayText&gt;&lt;record&gt;&lt;rec-number&gt;74&lt;/rec-number&gt;&lt;foreign-keys&gt;&lt;key app="EN" db-id="pvaaxs223t5aeweazzppztzm9w9f0a0fap9p" timestamp="1606810789"&gt;74&lt;/key&gt;&lt;/foreign-keys&gt;&lt;ref-type name="Journal Article"&gt;17&lt;/ref-type&gt;&lt;contributors&gt;&lt;authors&gt;&lt;author&gt;Blochl, P. E.&lt;/author&gt;&lt;/authors&gt;&lt;/contributors&gt;&lt;auth-address&gt;BLOCHL, PE (corresponding author), IBM CORP, DIV RES, ZURICH RES LAB, CH-8803 RUSCHLIKON, SWITZERLAND.&lt;/auth-address&gt;&lt;titles&gt;&lt;title&gt;Projector augmented-wave method &lt;/title&gt;&lt;secondary-title&gt;Physical Review B&lt;/secondary-title&gt;&lt;alt-title&gt;Phys. Rev. B&lt;/alt-title&gt;&lt;/titles&gt;&lt;periodical&gt;&lt;full-title&gt;Physical Review B&lt;/full-title&gt;&lt;abbr-1&gt;Phys. Rev. B&lt;/abbr-1&gt;&lt;/periodical&gt;&lt;alt-periodical&gt;&lt;full-title&gt;Physical Review B&lt;/full-title&gt;&lt;abbr-1&gt;Phys. Rev. B&lt;/abbr-1&gt;&lt;/alt-periodical&gt;&lt;pages&gt;17953-17979&lt;/pages&gt;&lt;volume&gt;50&lt;/volume&gt;&lt;number&gt;24&lt;/number&gt;&lt;keywords&gt;&lt;keyword&gt;norm-conserving pseudopotentials&lt;/keyword&gt;&lt;keyword&gt;abinitio molecular-dynamics&lt;/keyword&gt;&lt;keyword&gt;plane-wave&lt;/keyword&gt;&lt;keyword&gt;electronic-structure&lt;/keyword&gt;&lt;keyword&gt;ultrasoft pseudopotentials&lt;/keyword&gt;&lt;keyword&gt;force&lt;/keyword&gt;&lt;keyword&gt;calculations&lt;/keyword&gt;&lt;keyword&gt;ground-state&lt;/keyword&gt;&lt;keyword&gt;implementation&lt;/keyword&gt;&lt;keyword&gt;geometries&lt;/keyword&gt;&lt;keyword&gt;gradient&lt;/keyword&gt;&lt;keyword&gt;Materials Science&lt;/keyword&gt;&lt;keyword&gt;Physics&lt;/keyword&gt;&lt;/keywords&gt;&lt;dates&gt;&lt;year&gt;1994&lt;/year&gt;&lt;pub-dates&gt;&lt;date&gt;Dec&lt;/date&gt;&lt;/pub-dates&gt;&lt;/dates&gt;&lt;isbn&gt;1098-0121&lt;/isbn&gt;&lt;accession-num&gt;WOS:A1994QB02200016&lt;/accession-num&gt;&lt;work-type&gt;Article&lt;/work-type&gt;&lt;urls&gt;&lt;related-urls&gt;&lt;url&gt;&lt;style face="underline" font="default" size="100%"&gt;&amp;lt;Go to ISI&amp;gt;://WOS:A1994QB02200016&lt;/style&gt;&lt;/url&gt;&lt;/related-urls&gt;&lt;/urls&gt;&lt;electronic-resource-num&gt;10.1103/PhysRevB.50.17953&lt;/electronic-resource-num&gt;&lt;language&gt;English&lt;/language&gt;&lt;/record&gt;&lt;/Cite&gt;&lt;/EndNote&gt;</w:instrText>
      </w:r>
      <w:r w:rsidR="00D17667">
        <w:rPr>
          <w:rFonts w:ascii="Arial" w:hAnsi="Arial" w:cs="Arial"/>
          <w:color w:val="000000" w:themeColor="text1"/>
          <w:sz w:val="22"/>
        </w:rPr>
        <w:fldChar w:fldCharType="separate"/>
      </w:r>
      <w:r w:rsidR="00490D29" w:rsidRPr="00490D29">
        <w:rPr>
          <w:rFonts w:ascii="Arial" w:hAnsi="Arial" w:cs="Arial"/>
          <w:noProof/>
          <w:color w:val="000000" w:themeColor="text1"/>
          <w:sz w:val="22"/>
          <w:vertAlign w:val="superscript"/>
        </w:rPr>
        <w:t>12</w:t>
      </w:r>
      <w:r w:rsidR="00D17667">
        <w:rPr>
          <w:rFonts w:ascii="Arial" w:hAnsi="Arial" w:cs="Arial"/>
          <w:color w:val="000000" w:themeColor="text1"/>
          <w:sz w:val="22"/>
        </w:rPr>
        <w:fldChar w:fldCharType="end"/>
      </w:r>
      <w:r w:rsidRPr="0084688C">
        <w:rPr>
          <w:rFonts w:ascii="Arial" w:hAnsi="Arial" w:cs="Arial"/>
          <w:color w:val="000000" w:themeColor="text1"/>
          <w:sz w:val="22"/>
        </w:rPr>
        <w:t xml:space="preserve"> method wa</w:t>
      </w:r>
      <w:r w:rsidR="00D807A3" w:rsidRPr="0084688C">
        <w:rPr>
          <w:rFonts w:ascii="Arial" w:hAnsi="Arial" w:cs="Arial"/>
          <w:color w:val="000000" w:themeColor="text1"/>
          <w:sz w:val="22"/>
        </w:rPr>
        <w:t xml:space="preserve">s used with the kinetic energy </w:t>
      </w:r>
      <w:r w:rsidR="00D807A3" w:rsidRPr="00575663">
        <w:rPr>
          <w:rFonts w:ascii="Arial" w:hAnsi="Arial" w:cs="Arial"/>
          <w:color w:val="000000" w:themeColor="text1"/>
          <w:sz w:val="22"/>
        </w:rPr>
        <w:t>cutoff of 60 Ry</w:t>
      </w:r>
      <w:r w:rsidR="007A0063" w:rsidRPr="00575663">
        <w:rPr>
          <w:rFonts w:ascii="Arial" w:hAnsi="Arial" w:cs="Arial"/>
          <w:color w:val="000000" w:themeColor="text1"/>
          <w:sz w:val="22"/>
        </w:rPr>
        <w:t xml:space="preserve"> and the exchange correlation using the</w:t>
      </w:r>
      <w:r w:rsidR="00575663">
        <w:rPr>
          <w:rFonts w:ascii="Arial" w:hAnsi="Arial" w:cs="Arial"/>
          <w:color w:val="000000" w:themeColor="text1"/>
          <w:sz w:val="22"/>
        </w:rPr>
        <w:t xml:space="preserve"> </w:t>
      </w:r>
      <w:proofErr w:type="spellStart"/>
      <w:r w:rsidR="00575663">
        <w:rPr>
          <w:rFonts w:ascii="Arial" w:hAnsi="Arial" w:cs="Arial"/>
          <w:color w:val="000000" w:themeColor="text1"/>
          <w:sz w:val="22"/>
        </w:rPr>
        <w:t>Perdew</w:t>
      </w:r>
      <w:proofErr w:type="spellEnd"/>
      <w:r w:rsidR="00575663">
        <w:rPr>
          <w:rFonts w:ascii="Arial" w:hAnsi="Arial" w:cs="Arial"/>
          <w:color w:val="000000" w:themeColor="text1"/>
          <w:sz w:val="22"/>
        </w:rPr>
        <w:t>-Burke-</w:t>
      </w:r>
      <w:proofErr w:type="spellStart"/>
      <w:r w:rsidR="00575663">
        <w:rPr>
          <w:rFonts w:ascii="Arial" w:hAnsi="Arial" w:cs="Arial"/>
          <w:color w:val="000000" w:themeColor="text1"/>
          <w:sz w:val="22"/>
        </w:rPr>
        <w:t>Ernzerhof</w:t>
      </w:r>
      <w:proofErr w:type="spellEnd"/>
      <w:r w:rsidR="007A0063" w:rsidRPr="00575663">
        <w:rPr>
          <w:rFonts w:ascii="Arial" w:hAnsi="Arial" w:cs="Arial"/>
          <w:color w:val="000000" w:themeColor="text1"/>
          <w:sz w:val="22"/>
        </w:rPr>
        <w:t xml:space="preserve"> </w:t>
      </w:r>
      <w:r w:rsidR="007A0063" w:rsidRPr="00575663">
        <w:rPr>
          <w:rFonts w:ascii="Arial" w:eastAsia="맑은 고딕" w:hAnsi="Arial" w:cs="Arial"/>
          <w:color w:val="000000" w:themeColor="text1"/>
          <w:sz w:val="22"/>
        </w:rPr>
        <w:t>functional</w:t>
      </w:r>
      <w:r w:rsidR="007A0063" w:rsidRPr="00490D29">
        <w:rPr>
          <w:rFonts w:ascii="Arial" w:eastAsia="맑은 고딕" w:hAnsi="Arial" w:cs="Arial"/>
          <w:color w:val="000000" w:themeColor="text1"/>
          <w:sz w:val="22"/>
        </w:rPr>
        <w:t xml:space="preserve"> under the generalized gradient approximation (GGA) scheme</w:t>
      </w:r>
      <w:r w:rsidR="00D807A3" w:rsidRPr="00490D29">
        <w:rPr>
          <w:rFonts w:ascii="Arial" w:hAnsi="Arial" w:cs="Arial"/>
          <w:color w:val="000000" w:themeColor="text1"/>
          <w:sz w:val="22"/>
        </w:rPr>
        <w:t>.</w:t>
      </w:r>
      <w:r w:rsidR="00490D29">
        <w:rPr>
          <w:rFonts w:ascii="Arial" w:hAnsi="Arial" w:cs="Arial"/>
          <w:color w:val="000000" w:themeColor="text1"/>
          <w:sz w:val="22"/>
        </w:rPr>
        <w:fldChar w:fldCharType="begin"/>
      </w:r>
      <w:r w:rsidR="00490D29">
        <w:rPr>
          <w:rFonts w:ascii="Arial" w:hAnsi="Arial" w:cs="Arial"/>
          <w:color w:val="000000" w:themeColor="text1"/>
          <w:sz w:val="22"/>
        </w:rPr>
        <w:instrText xml:space="preserve"> ADDIN EN.CITE &lt;EndNote&gt;&lt;Cite&gt;&lt;Author&gt;Perdew&lt;/Author&gt;&lt;Year&gt;1996&lt;/Year&gt;&lt;RecNum&gt;86&lt;/RecNum&gt;&lt;DisplayText&gt;&lt;style face="superscript"&gt;13&lt;/style&gt;&lt;/DisplayText&gt;&lt;record&gt;&lt;rec-number&gt;86&lt;/rec-number&gt;&lt;foreign-keys&gt;&lt;key app="EN" db-id="pvaaxs223t5aeweazzppztzm9w9f0a0fap9p" timestamp="1614932464"&gt;86&lt;/key&gt;&lt;/foreign-keys&gt;&lt;ref-type name="Journal Article"&gt;17&lt;/ref-type&gt;&lt;contributors&gt;&lt;authors&gt;&lt;author&gt;Perdew, J. P.&lt;/author&gt;&lt;author&gt;Burke, K.&lt;/author&gt;&lt;author&gt;Ernzerhof, M.&lt;/author&gt;&lt;/authors&gt;&lt;/contributors&gt;&lt;auth-address&gt;TULANE UNIV,QUANTUM THEORY GRP,NEW ORLEANS,LA 70118.&amp;#xD;Perdew, JP (corresponding author), TULANE UNIV,DEPT PHYS,NEW ORLEANS,LA 70118, USA.&lt;/auth-address&gt;&lt;titles&gt;&lt;title&gt;Generalized gradient approximation made simple&lt;/title&gt;&lt;secondary-title&gt;Physical Review Letters&lt;/secondary-title&gt;&lt;alt-title&gt;Phys. Rev. Lett.&lt;/alt-title&gt;&lt;/titles&gt;&lt;periodical&gt;&lt;full-title&gt;Physical Review Letters&lt;/full-title&gt;&lt;abbr-1&gt;Phys. Rev. Lett.&lt;/abbr-1&gt;&lt;/periodical&gt;&lt;alt-periodical&gt;&lt;full-title&gt;Physical Review Letters&lt;/full-title&gt;&lt;abbr-1&gt;Phys. Rev. Lett.&lt;/abbr-1&gt;&lt;/alt-periodical&gt;&lt;pages&gt;3865-3868&lt;/pages&gt;&lt;volume&gt;77&lt;/volume&gt;&lt;number&gt;18&lt;/number&gt;&lt;keywords&gt;&lt;keyword&gt;electron-gas&lt;/keyword&gt;&lt;keyword&gt;density functionals&lt;/keyword&gt;&lt;keyword&gt;correlation-energy&lt;/keyword&gt;&lt;keyword&gt;local-density&lt;/keyword&gt;&lt;keyword&gt;structural-properties&lt;/keyword&gt;&lt;keyword&gt;exchange-correlation&lt;/keyword&gt;&lt;keyword&gt;molecular-energies&lt;/keyword&gt;&lt;keyword&gt;gaussian-1 theory&lt;/keyword&gt;&lt;keyword&gt;atoms&lt;/keyword&gt;&lt;keyword&gt;semiconductors&lt;/keyword&gt;&lt;keyword&gt;Physics&lt;/keyword&gt;&lt;/keywords&gt;&lt;dates&gt;&lt;year&gt;1996&lt;/year&gt;&lt;pub-dates&gt;&lt;date&gt;Oct&lt;/date&gt;&lt;/pub-dates&gt;&lt;/dates&gt;&lt;isbn&gt;0031-9007&lt;/isbn&gt;&lt;accession-num&gt;WOS:A1996VP22500044&lt;/accession-num&gt;&lt;work-type&gt;Article&lt;/work-type&gt;&lt;urls&gt;&lt;related-urls&gt;&lt;url&gt;&amp;lt;Go to ISI&amp;gt;://WOS:A1996VP22500044&lt;/url&gt;&lt;/related-urls&gt;&lt;/urls&gt;&lt;electronic-resource-num&gt;10.1103/PhysRevLett.77.3865&lt;/electronic-resource-num&gt;&lt;language&gt;English&lt;/language&gt;&lt;/record&gt;&lt;/Cite&gt;&lt;/EndNote&gt;</w:instrText>
      </w:r>
      <w:r w:rsidR="00490D29">
        <w:rPr>
          <w:rFonts w:ascii="Arial" w:hAnsi="Arial" w:cs="Arial"/>
          <w:color w:val="000000" w:themeColor="text1"/>
          <w:sz w:val="22"/>
        </w:rPr>
        <w:fldChar w:fldCharType="separate"/>
      </w:r>
      <w:r w:rsidR="00490D29" w:rsidRPr="00490D29">
        <w:rPr>
          <w:rFonts w:ascii="Arial" w:hAnsi="Arial" w:cs="Arial"/>
          <w:noProof/>
          <w:color w:val="000000" w:themeColor="text1"/>
          <w:sz w:val="22"/>
          <w:vertAlign w:val="superscript"/>
        </w:rPr>
        <w:t>13</w:t>
      </w:r>
      <w:r w:rsidR="00490D29">
        <w:rPr>
          <w:rFonts w:ascii="Arial" w:hAnsi="Arial" w:cs="Arial"/>
          <w:color w:val="000000" w:themeColor="text1"/>
          <w:sz w:val="22"/>
        </w:rPr>
        <w:fldChar w:fldCharType="end"/>
      </w:r>
      <w:r w:rsidR="007A0063" w:rsidRPr="00490D29">
        <w:rPr>
          <w:rFonts w:ascii="Arial" w:hAnsi="Arial" w:cs="Arial"/>
          <w:color w:val="000000" w:themeColor="text1"/>
          <w:sz w:val="22"/>
        </w:rPr>
        <w:t xml:space="preserve"> </w:t>
      </w:r>
      <w:r w:rsidR="007A0063">
        <w:rPr>
          <w:rFonts w:ascii="Arial" w:hAnsi="Arial" w:cs="Arial"/>
          <w:color w:val="000000" w:themeColor="text1"/>
          <w:sz w:val="22"/>
        </w:rPr>
        <w:t>The strongly localized 3</w:t>
      </w:r>
      <w:r w:rsidR="007A0063" w:rsidRPr="00575663">
        <w:rPr>
          <w:rFonts w:ascii="Arial" w:hAnsi="Arial" w:cs="Arial"/>
          <w:i/>
          <w:color w:val="000000" w:themeColor="text1"/>
          <w:sz w:val="22"/>
        </w:rPr>
        <w:t>d</w:t>
      </w:r>
      <w:r w:rsidR="007A0063">
        <w:rPr>
          <w:rFonts w:ascii="Arial" w:hAnsi="Arial" w:cs="Arial"/>
          <w:i/>
          <w:color w:val="000000" w:themeColor="text1"/>
          <w:sz w:val="22"/>
        </w:rPr>
        <w:t xml:space="preserve"> </w:t>
      </w:r>
      <w:r w:rsidR="007A0063">
        <w:rPr>
          <w:rFonts w:ascii="Arial" w:hAnsi="Arial" w:cs="Arial"/>
          <w:color w:val="000000" w:themeColor="text1"/>
          <w:sz w:val="22"/>
        </w:rPr>
        <w:t xml:space="preserve">orbital of Co was simulated using GGA+U method with </w:t>
      </w:r>
      <w:proofErr w:type="spellStart"/>
      <w:r w:rsidR="007A0063">
        <w:rPr>
          <w:rFonts w:ascii="Arial" w:hAnsi="Arial" w:cs="Arial"/>
          <w:color w:val="000000" w:themeColor="text1"/>
          <w:sz w:val="22"/>
        </w:rPr>
        <w:t>U</w:t>
      </w:r>
      <w:r w:rsidR="007A0063" w:rsidRPr="00575663">
        <w:rPr>
          <w:rFonts w:ascii="Arial" w:hAnsi="Arial" w:cs="Arial"/>
          <w:i/>
          <w:color w:val="000000" w:themeColor="text1"/>
          <w:sz w:val="22"/>
          <w:vertAlign w:val="subscript"/>
        </w:rPr>
        <w:t>eff</w:t>
      </w:r>
      <w:proofErr w:type="spellEnd"/>
      <w:r w:rsidR="007A0063">
        <w:rPr>
          <w:rFonts w:ascii="Arial" w:hAnsi="Arial" w:cs="Arial"/>
          <w:color w:val="000000" w:themeColor="text1"/>
          <w:sz w:val="22"/>
        </w:rPr>
        <w:t xml:space="preserve"> </w:t>
      </w:r>
      <w:r w:rsidR="000473AA">
        <w:rPr>
          <w:rFonts w:ascii="Arial" w:hAnsi="Arial" w:cs="Arial"/>
          <w:color w:val="000000" w:themeColor="text1"/>
          <w:sz w:val="22"/>
        </w:rPr>
        <w:t>value to be 4.91 eV.</w:t>
      </w:r>
      <w:r w:rsidR="00490D29">
        <w:rPr>
          <w:rFonts w:ascii="Arial" w:hAnsi="Arial" w:cs="Arial"/>
          <w:color w:val="000000" w:themeColor="text1"/>
          <w:sz w:val="22"/>
        </w:rPr>
        <w:fldChar w:fldCharType="begin">
          <w:fldData xml:space="preserve">PEVuZE5vdGU+PENpdGU+PEF1dGhvcj5aaG91PC9BdXRob3I+PFllYXI+MjAwNDwvWWVhcj48UmVj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</w:fldData>
        </w:fldChar>
      </w:r>
      <w:r w:rsidR="00532064">
        <w:rPr>
          <w:rFonts w:ascii="Arial" w:hAnsi="Arial" w:cs="Arial"/>
          <w:color w:val="000000" w:themeColor="text1"/>
          <w:sz w:val="22"/>
        </w:rPr>
        <w:instrText xml:space="preserve"> ADDIN EN.CITE </w:instrText>
      </w:r>
      <w:r w:rsidR="00532064">
        <w:rPr>
          <w:rFonts w:ascii="Arial" w:hAnsi="Arial" w:cs="Arial"/>
          <w:color w:val="000000" w:themeColor="text1"/>
          <w:sz w:val="22"/>
        </w:rPr>
        <w:fldChar w:fldCharType="begin">
          <w:fldData xml:space="preserve">PEVuZE5vdGU+PENpdGU+PEF1dGhvcj5aaG91PC9BdXRob3I+PFllYXI+MjAwNDwvWWVhcj48UmVj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</w:fldData>
        </w:fldChar>
      </w:r>
      <w:r w:rsidR="00532064">
        <w:rPr>
          <w:rFonts w:ascii="Arial" w:hAnsi="Arial" w:cs="Arial"/>
          <w:color w:val="000000" w:themeColor="text1"/>
          <w:sz w:val="22"/>
        </w:rPr>
        <w:instrText xml:space="preserve"> ADDIN EN.CITE.DATA </w:instrText>
      </w:r>
      <w:r w:rsidR="00532064">
        <w:rPr>
          <w:rFonts w:ascii="Arial" w:hAnsi="Arial" w:cs="Arial"/>
          <w:color w:val="000000" w:themeColor="text1"/>
          <w:sz w:val="22"/>
        </w:rPr>
      </w:r>
      <w:r w:rsidR="00532064">
        <w:rPr>
          <w:rFonts w:ascii="Arial" w:hAnsi="Arial" w:cs="Arial"/>
          <w:color w:val="000000" w:themeColor="text1"/>
          <w:sz w:val="22"/>
        </w:rPr>
        <w:fldChar w:fldCharType="end"/>
      </w:r>
      <w:r w:rsidR="00490D29">
        <w:rPr>
          <w:rFonts w:ascii="Arial" w:hAnsi="Arial" w:cs="Arial"/>
          <w:color w:val="000000" w:themeColor="text1"/>
          <w:sz w:val="22"/>
        </w:rPr>
      </w:r>
      <w:r w:rsidR="00490D29">
        <w:rPr>
          <w:rFonts w:ascii="Arial" w:hAnsi="Arial" w:cs="Arial"/>
          <w:color w:val="000000" w:themeColor="text1"/>
          <w:sz w:val="22"/>
        </w:rPr>
        <w:fldChar w:fldCharType="separate"/>
      </w:r>
      <w:r w:rsidR="00490D29" w:rsidRPr="00490D29">
        <w:rPr>
          <w:rFonts w:ascii="Arial" w:hAnsi="Arial" w:cs="Arial"/>
          <w:noProof/>
          <w:color w:val="000000" w:themeColor="text1"/>
          <w:sz w:val="22"/>
          <w:vertAlign w:val="superscript"/>
        </w:rPr>
        <w:t>14</w:t>
      </w:r>
      <w:r w:rsidR="00490D29">
        <w:rPr>
          <w:rFonts w:ascii="Arial" w:hAnsi="Arial" w:cs="Arial"/>
          <w:color w:val="000000" w:themeColor="text1"/>
          <w:sz w:val="22"/>
        </w:rPr>
        <w:fldChar w:fldCharType="end"/>
      </w:r>
      <w:r w:rsidR="00D807A3" w:rsidRPr="0084688C">
        <w:rPr>
          <w:rFonts w:ascii="Arial" w:hAnsi="Arial" w:cs="Arial"/>
          <w:color w:val="000000" w:themeColor="text1"/>
          <w:sz w:val="22"/>
        </w:rPr>
        <w:t xml:space="preserve"> </w:t>
      </w:r>
      <w:r w:rsidR="0042591E" w:rsidRPr="0084688C">
        <w:rPr>
          <w:rFonts w:ascii="Arial" w:hAnsi="Arial" w:cs="Arial"/>
          <w:color w:val="000000" w:themeColor="text1"/>
          <w:sz w:val="22"/>
        </w:rPr>
        <w:t xml:space="preserve">Gaussian smearing was used with a value of 0.02 Ry. The dipole correction along the z-direction was applied to block the </w:t>
      </w:r>
      <w:r w:rsidRPr="0084688C">
        <w:rPr>
          <w:rFonts w:ascii="Arial" w:hAnsi="Arial" w:cs="Arial"/>
          <w:color w:val="000000" w:themeColor="text1"/>
          <w:sz w:val="22"/>
        </w:rPr>
        <w:t>un</w:t>
      </w:r>
      <w:r w:rsidR="0042591E" w:rsidRPr="0084688C">
        <w:rPr>
          <w:rFonts w:ascii="Arial" w:hAnsi="Arial" w:cs="Arial"/>
          <w:color w:val="000000" w:themeColor="text1"/>
          <w:sz w:val="22"/>
        </w:rPr>
        <w:t>physical interaction between the images of the cells.</w:t>
      </w:r>
      <w:r w:rsidR="000473AA">
        <w:rPr>
          <w:rFonts w:ascii="Arial" w:hAnsi="Arial" w:cs="Arial"/>
          <w:color w:val="000000" w:themeColor="text1"/>
          <w:sz w:val="22"/>
        </w:rPr>
        <w:t xml:space="preserve"> The Brillouin zone was sampled </w:t>
      </w:r>
      <w:r w:rsidR="000473AA" w:rsidRPr="00490D29">
        <w:rPr>
          <w:rFonts w:ascii="Arial" w:hAnsi="Arial" w:cs="Arial"/>
          <w:color w:val="000000" w:themeColor="text1"/>
          <w:sz w:val="22"/>
        </w:rPr>
        <w:t xml:space="preserve">by </w:t>
      </w:r>
      <w:r w:rsidR="000473AA" w:rsidRPr="00490D29">
        <w:rPr>
          <w:rFonts w:ascii="Arial" w:eastAsia="맑은 고딕" w:hAnsi="Arial" w:cs="Arial"/>
          <w:color w:val="000000" w:themeColor="text1"/>
          <w:sz w:val="22"/>
        </w:rPr>
        <w:t>Γ</w:t>
      </w:r>
      <w:r w:rsidR="000473AA" w:rsidRPr="00490D29">
        <w:rPr>
          <w:rFonts w:ascii="Arial" w:eastAsia="맑은 고딕" w:hAnsi="Arial" w:cs="Arial"/>
          <w:color w:val="000000" w:themeColor="text1"/>
          <w:sz w:val="22"/>
        </w:rPr>
        <w:t>ￚ</w:t>
      </w:r>
      <w:r w:rsidR="000473AA" w:rsidRPr="00490D29">
        <w:rPr>
          <w:rFonts w:ascii="Arial" w:eastAsia="맑은 고딕" w:hAnsi="Arial" w:cs="Arial"/>
          <w:color w:val="000000" w:themeColor="text1"/>
          <w:sz w:val="22"/>
        </w:rPr>
        <w:t xml:space="preserve">centered </w:t>
      </w:r>
      <w:proofErr w:type="spellStart"/>
      <w:r w:rsidR="000473AA" w:rsidRPr="00490D29">
        <w:rPr>
          <w:rFonts w:ascii="Arial" w:eastAsia="맑은 고딕" w:hAnsi="Arial" w:cs="Arial"/>
          <w:color w:val="000000" w:themeColor="text1"/>
          <w:sz w:val="22"/>
        </w:rPr>
        <w:t>kpoints</w:t>
      </w:r>
      <w:proofErr w:type="spellEnd"/>
      <w:r w:rsidR="000473AA" w:rsidRPr="00490D29">
        <w:rPr>
          <w:rFonts w:ascii="Arial" w:eastAsia="맑은 고딕" w:hAnsi="Arial" w:cs="Arial"/>
          <w:color w:val="000000" w:themeColor="text1"/>
          <w:sz w:val="22"/>
        </w:rPr>
        <w:t xml:space="preserve"> of 5</w:t>
      </w:r>
      <w:r w:rsidR="000473AA" w:rsidRPr="00490D29">
        <w:rPr>
          <w:rFonts w:ascii="맑은 고딕" w:eastAsia="맑은 고딕" w:hAnsi="맑은 고딕" w:cs="맑은 고딕" w:hint="eastAsia"/>
          <w:color w:val="000000" w:themeColor="text1"/>
          <w:sz w:val="22"/>
        </w:rPr>
        <w:t>Ⅹ</w:t>
      </w:r>
      <w:r w:rsidR="000473AA" w:rsidRPr="00490D29">
        <w:rPr>
          <w:rFonts w:ascii="Arial" w:eastAsia="맑은 고딕" w:hAnsi="Arial" w:cs="Arial"/>
          <w:color w:val="000000" w:themeColor="text1"/>
          <w:sz w:val="22"/>
        </w:rPr>
        <w:t>5</w:t>
      </w:r>
      <w:r w:rsidR="000473AA" w:rsidRPr="00490D29">
        <w:rPr>
          <w:rFonts w:ascii="맑은 고딕" w:eastAsia="맑은 고딕" w:hAnsi="맑은 고딕" w:cs="맑은 고딕" w:hint="eastAsia"/>
          <w:color w:val="000000" w:themeColor="text1"/>
          <w:sz w:val="22"/>
        </w:rPr>
        <w:t>Ⅹ</w:t>
      </w:r>
      <w:r w:rsidR="000473AA" w:rsidRPr="00490D29">
        <w:rPr>
          <w:rFonts w:ascii="Arial" w:eastAsia="맑은 고딕" w:hAnsi="Arial" w:cs="Arial"/>
          <w:color w:val="000000" w:themeColor="text1"/>
          <w:sz w:val="22"/>
        </w:rPr>
        <w:t>1.</w:t>
      </w:r>
    </w:p>
    <w:p w14:paraId="6EA38FD3" w14:textId="70A9D232" w:rsidR="005975B7" w:rsidRPr="0084688C" w:rsidRDefault="005975B7" w:rsidP="0098717B">
      <w:pPr>
        <w:pStyle w:val="a3"/>
        <w:spacing w:line="360" w:lineRule="auto"/>
        <w:ind w:leftChars="0" w:left="0"/>
        <w:rPr>
          <w:rFonts w:ascii="Arial" w:hAnsi="Arial" w:cs="Arial"/>
          <w:color w:val="000000" w:themeColor="text1"/>
          <w:sz w:val="22"/>
        </w:rPr>
      </w:pPr>
      <w:r w:rsidRPr="0084688C">
        <w:rPr>
          <w:rFonts w:ascii="Arial" w:hAnsi="Arial" w:cs="Arial"/>
          <w:color w:val="000000" w:themeColor="text1"/>
          <w:sz w:val="22"/>
        </w:rPr>
        <w:t>T</w:t>
      </w:r>
      <w:r w:rsidR="0042591E" w:rsidRPr="0084688C">
        <w:rPr>
          <w:rFonts w:ascii="Arial" w:hAnsi="Arial" w:cs="Arial"/>
          <w:color w:val="000000" w:themeColor="text1"/>
          <w:sz w:val="22"/>
        </w:rPr>
        <w:t>he</w:t>
      </w:r>
      <w:r w:rsidRPr="0084688C">
        <w:rPr>
          <w:rFonts w:ascii="Arial" w:hAnsi="Arial" w:cs="Arial"/>
          <w:color w:val="000000" w:themeColor="text1"/>
          <w:sz w:val="22"/>
        </w:rPr>
        <w:t xml:space="preserve"> electrolyte phases of</w:t>
      </w:r>
      <w:r w:rsidR="0042591E" w:rsidRPr="0084688C">
        <w:rPr>
          <w:rFonts w:ascii="Arial" w:hAnsi="Arial" w:cs="Arial"/>
          <w:color w:val="000000" w:themeColor="text1"/>
          <w:sz w:val="22"/>
        </w:rPr>
        <w:t xml:space="preserve"> 0.5 m Li</w:t>
      </w:r>
      <w:r w:rsidR="0042591E" w:rsidRPr="0084688C">
        <w:rPr>
          <w:rFonts w:ascii="Arial" w:hAnsi="Arial" w:cs="Arial"/>
          <w:color w:val="000000" w:themeColor="text1"/>
          <w:sz w:val="22"/>
          <w:vertAlign w:val="subscript"/>
        </w:rPr>
        <w:t>2</w:t>
      </w:r>
      <w:r w:rsidR="0042591E" w:rsidRPr="0084688C">
        <w:rPr>
          <w:rFonts w:ascii="Arial" w:hAnsi="Arial" w:cs="Arial"/>
          <w:color w:val="000000" w:themeColor="text1"/>
          <w:sz w:val="22"/>
        </w:rPr>
        <w:t>SO</w:t>
      </w:r>
      <w:r w:rsidR="0042591E" w:rsidRPr="0084688C">
        <w:rPr>
          <w:rFonts w:ascii="Arial" w:hAnsi="Arial" w:cs="Arial"/>
          <w:color w:val="000000" w:themeColor="text1"/>
          <w:sz w:val="22"/>
          <w:vertAlign w:val="subscript"/>
        </w:rPr>
        <w:t>4</w:t>
      </w:r>
      <w:r w:rsidR="00F82D8A">
        <w:rPr>
          <w:rFonts w:ascii="Arial" w:hAnsi="Arial" w:cs="Arial"/>
          <w:color w:val="000000" w:themeColor="text1"/>
          <w:sz w:val="22"/>
        </w:rPr>
        <w:t xml:space="preserve"> and </w:t>
      </w:r>
      <w:r w:rsidR="0042591E" w:rsidRPr="0084688C">
        <w:rPr>
          <w:rFonts w:ascii="Arial" w:hAnsi="Arial" w:cs="Arial"/>
          <w:color w:val="000000" w:themeColor="text1"/>
          <w:sz w:val="22"/>
        </w:rPr>
        <w:t xml:space="preserve">1 m </w:t>
      </w:r>
      <w:proofErr w:type="spellStart"/>
      <w:r w:rsidR="0042591E" w:rsidRPr="0084688C">
        <w:rPr>
          <w:rFonts w:ascii="Arial" w:hAnsi="Arial" w:cs="Arial"/>
          <w:color w:val="000000" w:themeColor="text1"/>
          <w:sz w:val="22"/>
        </w:rPr>
        <w:t>LiTFSI</w:t>
      </w:r>
      <w:proofErr w:type="spellEnd"/>
      <w:r w:rsidR="00F82D8A">
        <w:rPr>
          <w:rFonts w:ascii="Arial" w:hAnsi="Arial" w:cs="Arial"/>
          <w:color w:val="000000" w:themeColor="text1"/>
          <w:sz w:val="22"/>
        </w:rPr>
        <w:t>, LiNO</w:t>
      </w:r>
      <w:r w:rsidR="00F82D8A">
        <w:rPr>
          <w:rFonts w:ascii="Arial" w:hAnsi="Arial" w:cs="Arial"/>
          <w:color w:val="000000" w:themeColor="text1"/>
          <w:sz w:val="22"/>
          <w:vertAlign w:val="subscript"/>
        </w:rPr>
        <w:t>3</w:t>
      </w:r>
      <w:r w:rsidR="00575663">
        <w:rPr>
          <w:rFonts w:ascii="Arial" w:hAnsi="Arial" w:cs="Arial"/>
          <w:color w:val="000000" w:themeColor="text1"/>
          <w:sz w:val="22"/>
        </w:rPr>
        <w:t xml:space="preserve">, </w:t>
      </w:r>
      <w:r w:rsidR="00F82D8A">
        <w:rPr>
          <w:rFonts w:ascii="Arial" w:hAnsi="Arial" w:cs="Arial"/>
          <w:color w:val="000000" w:themeColor="text1"/>
          <w:sz w:val="22"/>
        </w:rPr>
        <w:t>and LiClO</w:t>
      </w:r>
      <w:r w:rsidR="00F82D8A">
        <w:rPr>
          <w:rFonts w:ascii="Arial" w:hAnsi="Arial" w:cs="Arial"/>
          <w:color w:val="000000" w:themeColor="text1"/>
          <w:sz w:val="22"/>
          <w:vertAlign w:val="subscript"/>
        </w:rPr>
        <w:t>4</w:t>
      </w:r>
      <w:r w:rsidR="00F82D8A">
        <w:rPr>
          <w:rFonts w:ascii="Arial" w:hAnsi="Arial" w:cs="Arial"/>
          <w:color w:val="000000" w:themeColor="text1"/>
          <w:sz w:val="22"/>
        </w:rPr>
        <w:t xml:space="preserve"> </w:t>
      </w:r>
      <w:r w:rsidRPr="0084688C">
        <w:rPr>
          <w:rFonts w:ascii="Arial" w:hAnsi="Arial" w:cs="Arial"/>
          <w:color w:val="000000" w:themeColor="text1"/>
          <w:sz w:val="22"/>
        </w:rPr>
        <w:t>were</w:t>
      </w:r>
      <w:r w:rsidR="0042591E" w:rsidRPr="0084688C">
        <w:rPr>
          <w:rFonts w:ascii="Arial" w:hAnsi="Arial" w:cs="Arial"/>
          <w:color w:val="000000" w:themeColor="text1"/>
          <w:sz w:val="22"/>
        </w:rPr>
        <w:t xml:space="preserve"> modeled</w:t>
      </w:r>
      <w:r w:rsidRPr="0084688C">
        <w:rPr>
          <w:rFonts w:ascii="Arial" w:hAnsi="Arial" w:cs="Arial"/>
          <w:color w:val="000000" w:themeColor="text1"/>
          <w:sz w:val="22"/>
        </w:rPr>
        <w:t xml:space="preserve"> using classical force-fields (FF)</w:t>
      </w:r>
      <w:r w:rsidR="0042591E" w:rsidRPr="0084688C">
        <w:rPr>
          <w:rFonts w:ascii="Arial" w:hAnsi="Arial" w:cs="Arial"/>
          <w:color w:val="000000" w:themeColor="text1"/>
          <w:sz w:val="22"/>
        </w:rPr>
        <w:t>.</w:t>
      </w:r>
      <w:r w:rsidR="00E42B65" w:rsidRPr="0084688C">
        <w:rPr>
          <w:rFonts w:ascii="Arial" w:hAnsi="Arial" w:cs="Arial"/>
          <w:color w:val="000000" w:themeColor="text1"/>
          <w:sz w:val="22"/>
        </w:rPr>
        <w:t xml:space="preserve"> 800</w:t>
      </w:r>
      <w:r w:rsidR="00DA5F6F" w:rsidRPr="0084688C">
        <w:rPr>
          <w:rFonts w:ascii="Arial" w:hAnsi="Arial" w:cs="Arial"/>
          <w:color w:val="000000" w:themeColor="text1"/>
          <w:sz w:val="22"/>
        </w:rPr>
        <w:t xml:space="preserve"> numbers of</w:t>
      </w:r>
      <w:r w:rsidR="0042591E" w:rsidRPr="0084688C">
        <w:rPr>
          <w:rFonts w:ascii="Arial" w:hAnsi="Arial" w:cs="Arial"/>
          <w:color w:val="000000" w:themeColor="text1"/>
          <w:sz w:val="22"/>
        </w:rPr>
        <w:t xml:space="preserve"> </w:t>
      </w:r>
      <w:r w:rsidR="00E42B65" w:rsidRPr="0084688C">
        <w:rPr>
          <w:rFonts w:ascii="Arial" w:hAnsi="Arial" w:cs="Arial"/>
          <w:color w:val="000000" w:themeColor="text1"/>
          <w:sz w:val="22"/>
        </w:rPr>
        <w:t>T</w:t>
      </w:r>
      <w:r w:rsidRPr="0084688C">
        <w:rPr>
          <w:rFonts w:ascii="Arial" w:hAnsi="Arial" w:cs="Arial"/>
          <w:color w:val="000000" w:themeColor="text1"/>
          <w:sz w:val="22"/>
        </w:rPr>
        <w:t>IP</w:t>
      </w:r>
      <w:r w:rsidR="00E42B65" w:rsidRPr="0084688C">
        <w:rPr>
          <w:rFonts w:ascii="Arial" w:hAnsi="Arial" w:cs="Arial"/>
          <w:color w:val="000000" w:themeColor="text1"/>
          <w:sz w:val="22"/>
        </w:rPr>
        <w:t>3</w:t>
      </w:r>
      <w:r w:rsidRPr="0084688C">
        <w:rPr>
          <w:rFonts w:ascii="Arial" w:hAnsi="Arial" w:cs="Arial"/>
          <w:color w:val="000000" w:themeColor="text1"/>
          <w:sz w:val="22"/>
        </w:rPr>
        <w:t>P</w:t>
      </w:r>
      <w:r w:rsidR="00D17667">
        <w:rPr>
          <w:rFonts w:ascii="Arial" w:hAnsi="Arial" w:cs="Arial"/>
          <w:color w:val="000000" w:themeColor="text1"/>
          <w:sz w:val="22"/>
        </w:rPr>
        <w:fldChar w:fldCharType="begin"/>
      </w:r>
      <w:r w:rsidR="00490D29">
        <w:rPr>
          <w:rFonts w:ascii="Arial" w:hAnsi="Arial" w:cs="Arial"/>
          <w:color w:val="000000" w:themeColor="text1"/>
          <w:sz w:val="22"/>
        </w:rPr>
        <w:instrText xml:space="preserve"> ADDIN EN.CITE &lt;EndNote&gt;&lt;Cite&gt;&lt;Author&gt;Price&lt;/Author&gt;&lt;Year&gt;2004&lt;/Year&gt;&lt;RecNum&gt;71&lt;/RecNum&gt;&lt;DisplayText&gt;&lt;style face="superscript"&gt;15&lt;/style&gt;&lt;/DisplayText&gt;&lt;record&gt;&lt;rec-number&gt;71&lt;/rec-number&gt;&lt;foreign-keys&gt;&lt;key app="EN" db-id="pvaaxs223t5aeweazzppztzm9w9f0a0fap9p" timestamp="1606810238"&gt;71&lt;/key&gt;&lt;/foreign-keys&gt;&lt;ref-type name="Journal Article"&gt;17&lt;/ref-type&gt;&lt;contributors&gt;&lt;authors&gt;&lt;author&gt;Price, D. J.&lt;/author&gt;&lt;author&gt;Brooks, C. L.&lt;/author&gt;&lt;/authors&gt;&lt;/contributors&gt;&lt;auth-address&gt;Scripps Res Inst, Dept Mol Biol, La Jolla, CA 92037 USA.&amp;#xD;Brooks, CL (corresponding author), Scripps Res Inst, Dept Mol Biol, TPC-6,10550 N Torrey Pines Rd, La Jolla, CA 92037 USA.&amp;#xD;brooks@scripps.edu&lt;/auth-address&gt;&lt;titles&gt;&lt;title&gt;A modified TIP3P water potential for simulation with Ewald summation&lt;/title&gt;&lt;secondary-title&gt;Journal of Chemical Physics&lt;/secondary-title&gt;&lt;alt-title&gt;J. Chem. Phys.&lt;/alt-title&gt;&lt;/titles&gt;&lt;periodical&gt;&lt;full-title&gt;Journal of Chemical Physics&lt;/full-title&gt;&lt;abbr-1&gt;J. Chem. Phys.&lt;/abbr-1&gt;&lt;/periodical&gt;&lt;alt-periodical&gt;&lt;full-title&gt;Journal of Chemical Physics&lt;/full-title&gt;&lt;abbr-1&gt;J. Chem. Phys.&lt;/abbr-1&gt;&lt;/alt-periodical&gt;&lt;pages&gt;10096-10103&lt;/pages&gt;&lt;volume&gt;121&lt;/volume&gt;&lt;number&gt;20&lt;/number&gt;&lt;keywords&gt;&lt;keyword&gt;molecular-dynamics simulations&lt;/keyword&gt;&lt;keyword&gt;range electrostatic interactions&lt;/keyword&gt;&lt;keyword&gt;liquid&lt;/keyword&gt;&lt;keyword&gt;water&lt;/keyword&gt;&lt;keyword&gt;computer-simulations&lt;/keyword&gt;&lt;keyword&gt;truncation&lt;/keyword&gt;&lt;keyword&gt;energy&lt;/keyword&gt;&lt;keyword&gt;protein&lt;/keyword&gt;&lt;keyword&gt;model&lt;/keyword&gt;&lt;keyword&gt;perturbation&lt;/keyword&gt;&lt;keyword&gt;diffraction&lt;/keyword&gt;&lt;keyword&gt;Chemistry&lt;/keyword&gt;&lt;keyword&gt;Physics&lt;/keyword&gt;&lt;/keywords&gt;&lt;dates&gt;&lt;year&gt;2004&lt;/year&gt;&lt;pub-dates&gt;&lt;date&gt;Nov&lt;/date&gt;&lt;/pub-dates&gt;&lt;/dates&gt;&lt;isbn&gt;0021-9606&lt;/isbn&gt;&lt;accession-num&gt;WOS:000225042700036&lt;/accession-num&gt;&lt;work-type&gt;Article&lt;/work-type&gt;&lt;urls&gt;&lt;related-urls&gt;&lt;url&gt;&amp;lt;Go to ISI&amp;gt;://WOS:000225042700036&lt;/url&gt;&lt;/related-urls&gt;&lt;/urls&gt;&lt;electronic-resource-num&gt;10.1063/1.1808117&lt;/electronic-resource-num&gt;&lt;language&gt;English&lt;/language&gt;&lt;/record&gt;&lt;/Cite&gt;&lt;/EndNote&gt;</w:instrText>
      </w:r>
      <w:r w:rsidR="00D17667">
        <w:rPr>
          <w:rFonts w:ascii="Arial" w:hAnsi="Arial" w:cs="Arial"/>
          <w:color w:val="000000" w:themeColor="text1"/>
          <w:sz w:val="22"/>
        </w:rPr>
        <w:fldChar w:fldCharType="separate"/>
      </w:r>
      <w:r w:rsidR="00490D29" w:rsidRPr="00490D29">
        <w:rPr>
          <w:rFonts w:ascii="Arial" w:hAnsi="Arial" w:cs="Arial"/>
          <w:noProof/>
          <w:color w:val="000000" w:themeColor="text1"/>
          <w:sz w:val="22"/>
          <w:vertAlign w:val="superscript"/>
        </w:rPr>
        <w:t>15</w:t>
      </w:r>
      <w:r w:rsidR="00D17667">
        <w:rPr>
          <w:rFonts w:ascii="Arial" w:hAnsi="Arial" w:cs="Arial"/>
          <w:color w:val="000000" w:themeColor="text1"/>
          <w:sz w:val="22"/>
        </w:rPr>
        <w:fldChar w:fldCharType="end"/>
      </w:r>
      <w:r w:rsidR="00E42B65" w:rsidRPr="0084688C">
        <w:rPr>
          <w:rFonts w:ascii="Arial" w:hAnsi="Arial" w:cs="Arial"/>
          <w:color w:val="000000" w:themeColor="text1"/>
          <w:sz w:val="22"/>
        </w:rPr>
        <w:t xml:space="preserve"> water molecules </w:t>
      </w:r>
      <w:r w:rsidRPr="0084688C">
        <w:rPr>
          <w:rFonts w:ascii="Arial" w:hAnsi="Arial" w:cs="Arial"/>
          <w:color w:val="000000" w:themeColor="text1"/>
          <w:sz w:val="22"/>
        </w:rPr>
        <w:t xml:space="preserve">were included along </w:t>
      </w:r>
      <w:r w:rsidR="00E42B65" w:rsidRPr="0084688C">
        <w:rPr>
          <w:rFonts w:ascii="Arial" w:hAnsi="Arial" w:cs="Arial"/>
          <w:color w:val="000000" w:themeColor="text1"/>
          <w:sz w:val="22"/>
        </w:rPr>
        <w:t>with 8 pairs of Li</w:t>
      </w:r>
      <w:r w:rsidR="00E42B65" w:rsidRPr="0084688C">
        <w:rPr>
          <w:rFonts w:ascii="Arial" w:hAnsi="Arial" w:cs="Arial"/>
          <w:color w:val="000000" w:themeColor="text1"/>
          <w:sz w:val="22"/>
          <w:vertAlign w:val="subscript"/>
        </w:rPr>
        <w:t>2</w:t>
      </w:r>
      <w:r w:rsidR="00E42B65" w:rsidRPr="0084688C">
        <w:rPr>
          <w:rFonts w:ascii="Arial" w:hAnsi="Arial" w:cs="Arial"/>
          <w:color w:val="000000" w:themeColor="text1"/>
          <w:sz w:val="22"/>
        </w:rPr>
        <w:t>SO</w:t>
      </w:r>
      <w:r w:rsidR="00E42B65" w:rsidRPr="0084688C">
        <w:rPr>
          <w:rFonts w:ascii="Arial" w:hAnsi="Arial" w:cs="Arial"/>
          <w:color w:val="000000" w:themeColor="text1"/>
          <w:sz w:val="22"/>
          <w:vertAlign w:val="subscript"/>
        </w:rPr>
        <w:t>4</w:t>
      </w:r>
      <w:r w:rsidR="00E42B65" w:rsidRPr="0084688C">
        <w:rPr>
          <w:rFonts w:ascii="Arial" w:hAnsi="Arial" w:cs="Arial"/>
          <w:color w:val="000000" w:themeColor="text1"/>
          <w:sz w:val="22"/>
        </w:rPr>
        <w:t xml:space="preserve"> or </w:t>
      </w:r>
      <w:r w:rsidR="00132AE1">
        <w:rPr>
          <w:rFonts w:ascii="Arial" w:hAnsi="Arial" w:cs="Arial"/>
          <w:color w:val="000000" w:themeColor="text1"/>
          <w:sz w:val="22"/>
        </w:rPr>
        <w:t>16</w:t>
      </w:r>
      <w:r w:rsidR="00132AE1">
        <w:rPr>
          <w:rFonts w:ascii="Arial" w:hAnsi="Arial" w:cs="Arial" w:hint="eastAsia"/>
          <w:color w:val="000000" w:themeColor="text1"/>
          <w:sz w:val="22"/>
        </w:rPr>
        <w:t xml:space="preserve"> p</w:t>
      </w:r>
      <w:r w:rsidR="00132AE1">
        <w:rPr>
          <w:rFonts w:ascii="Arial" w:hAnsi="Arial" w:cs="Arial"/>
          <w:color w:val="000000" w:themeColor="text1"/>
          <w:sz w:val="22"/>
        </w:rPr>
        <w:t xml:space="preserve">airs of </w:t>
      </w:r>
      <w:proofErr w:type="spellStart"/>
      <w:r w:rsidR="00E42B65" w:rsidRPr="0084688C">
        <w:rPr>
          <w:rFonts w:ascii="Arial" w:hAnsi="Arial" w:cs="Arial"/>
          <w:color w:val="000000" w:themeColor="text1"/>
          <w:sz w:val="22"/>
        </w:rPr>
        <w:t>LiTFSI</w:t>
      </w:r>
      <w:proofErr w:type="spellEnd"/>
      <w:r w:rsidR="00F82D8A">
        <w:rPr>
          <w:rFonts w:ascii="Arial" w:hAnsi="Arial" w:cs="Arial"/>
          <w:color w:val="000000" w:themeColor="text1"/>
          <w:sz w:val="22"/>
        </w:rPr>
        <w:t>, LiNO</w:t>
      </w:r>
      <w:r w:rsidR="00F82D8A">
        <w:rPr>
          <w:rFonts w:ascii="Arial" w:hAnsi="Arial" w:cs="Arial"/>
          <w:color w:val="000000" w:themeColor="text1"/>
          <w:sz w:val="22"/>
          <w:vertAlign w:val="subscript"/>
        </w:rPr>
        <w:t>3</w:t>
      </w:r>
      <w:r w:rsidR="00575663">
        <w:rPr>
          <w:rFonts w:ascii="Arial" w:hAnsi="Arial" w:cs="Arial"/>
          <w:color w:val="000000" w:themeColor="text1"/>
          <w:sz w:val="22"/>
        </w:rPr>
        <w:t xml:space="preserve">, </w:t>
      </w:r>
      <w:r w:rsidR="00F82D8A">
        <w:rPr>
          <w:rFonts w:ascii="Arial" w:hAnsi="Arial" w:cs="Arial"/>
          <w:color w:val="000000" w:themeColor="text1"/>
          <w:sz w:val="22"/>
        </w:rPr>
        <w:t>and LiClO</w:t>
      </w:r>
      <w:r w:rsidR="00F82D8A">
        <w:rPr>
          <w:rFonts w:ascii="Arial" w:hAnsi="Arial" w:cs="Arial"/>
          <w:color w:val="000000" w:themeColor="text1"/>
          <w:sz w:val="22"/>
          <w:vertAlign w:val="subscript"/>
        </w:rPr>
        <w:t>4</w:t>
      </w:r>
      <w:r w:rsidR="00E42B65" w:rsidRPr="0084688C">
        <w:rPr>
          <w:rFonts w:ascii="Arial" w:hAnsi="Arial" w:cs="Arial"/>
          <w:color w:val="000000" w:themeColor="text1"/>
          <w:sz w:val="22"/>
        </w:rPr>
        <w:t xml:space="preserve"> pairs</w:t>
      </w:r>
      <w:r w:rsidRPr="0084688C">
        <w:rPr>
          <w:rFonts w:ascii="Arial" w:hAnsi="Arial" w:cs="Arial"/>
          <w:color w:val="000000" w:themeColor="text1"/>
          <w:sz w:val="22"/>
        </w:rPr>
        <w:t>, respectively. Ions were described using the previously developed</w:t>
      </w:r>
      <w:r w:rsidR="0042591E" w:rsidRPr="0084688C">
        <w:rPr>
          <w:rFonts w:ascii="Arial" w:hAnsi="Arial" w:cs="Arial"/>
          <w:color w:val="000000" w:themeColor="text1"/>
          <w:sz w:val="22"/>
        </w:rPr>
        <w:t xml:space="preserve"> </w:t>
      </w:r>
      <w:r w:rsidRPr="0084688C">
        <w:rPr>
          <w:rFonts w:ascii="Arial" w:hAnsi="Arial" w:cs="Arial"/>
          <w:color w:val="000000" w:themeColor="text1"/>
          <w:sz w:val="22"/>
        </w:rPr>
        <w:t>FFs</w:t>
      </w:r>
      <w:r w:rsidR="00D17667">
        <w:rPr>
          <w:rFonts w:ascii="Arial" w:hAnsi="Arial" w:cs="Arial"/>
          <w:color w:val="000000" w:themeColor="text1"/>
          <w:sz w:val="22"/>
        </w:rPr>
        <w:fldChar w:fldCharType="begin">
          <w:fldData xml:space="preserve">PEVuZE5vdGU+PENpdGU+PEF1dGhvcj5KZW9uPC9BdXRob3I+PFllYXI+MjAxMjwvWWVhcj48UmVj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</w:fldData>
        </w:fldChar>
      </w:r>
      <w:r w:rsidR="00490D29">
        <w:rPr>
          <w:rFonts w:ascii="Arial" w:hAnsi="Arial" w:cs="Arial"/>
          <w:color w:val="000000" w:themeColor="text1"/>
          <w:sz w:val="22"/>
        </w:rPr>
        <w:instrText xml:space="preserve"> ADDIN EN.CITE </w:instrText>
      </w:r>
      <w:r w:rsidR="00490D29">
        <w:rPr>
          <w:rFonts w:ascii="Arial" w:hAnsi="Arial" w:cs="Arial"/>
          <w:color w:val="000000" w:themeColor="text1"/>
          <w:sz w:val="22"/>
        </w:rPr>
        <w:fldChar w:fldCharType="begin">
          <w:fldData xml:space="preserve">PEVuZE5vdGU+PENpdGU+PEF1dGhvcj5KZW9uPC9BdXRob3I+PFllYXI+MjAxMjwvWWVhcj48UmVj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</w:fldData>
        </w:fldChar>
      </w:r>
      <w:r w:rsidR="00490D29">
        <w:rPr>
          <w:rFonts w:ascii="Arial" w:hAnsi="Arial" w:cs="Arial"/>
          <w:color w:val="000000" w:themeColor="text1"/>
          <w:sz w:val="22"/>
        </w:rPr>
        <w:instrText xml:space="preserve"> ADDIN EN.CITE.DATA </w:instrText>
      </w:r>
      <w:r w:rsidR="00490D29">
        <w:rPr>
          <w:rFonts w:ascii="Arial" w:hAnsi="Arial" w:cs="Arial"/>
          <w:color w:val="000000" w:themeColor="text1"/>
          <w:sz w:val="22"/>
        </w:rPr>
      </w:r>
      <w:r w:rsidR="00490D29">
        <w:rPr>
          <w:rFonts w:ascii="Arial" w:hAnsi="Arial" w:cs="Arial"/>
          <w:color w:val="000000" w:themeColor="text1"/>
          <w:sz w:val="22"/>
        </w:rPr>
        <w:fldChar w:fldCharType="end"/>
      </w:r>
      <w:r w:rsidR="00D17667">
        <w:rPr>
          <w:rFonts w:ascii="Arial" w:hAnsi="Arial" w:cs="Arial"/>
          <w:color w:val="000000" w:themeColor="text1"/>
          <w:sz w:val="22"/>
        </w:rPr>
      </w:r>
      <w:r w:rsidR="00D17667">
        <w:rPr>
          <w:rFonts w:ascii="Arial" w:hAnsi="Arial" w:cs="Arial"/>
          <w:color w:val="000000" w:themeColor="text1"/>
          <w:sz w:val="22"/>
        </w:rPr>
        <w:fldChar w:fldCharType="separate"/>
      </w:r>
      <w:r w:rsidR="00490D29" w:rsidRPr="00490D29">
        <w:rPr>
          <w:rFonts w:ascii="Arial" w:hAnsi="Arial" w:cs="Arial"/>
          <w:noProof/>
          <w:color w:val="000000" w:themeColor="text1"/>
          <w:sz w:val="22"/>
          <w:vertAlign w:val="superscript"/>
        </w:rPr>
        <w:t>16-20</w:t>
      </w:r>
      <w:r w:rsidR="00D17667">
        <w:rPr>
          <w:rFonts w:ascii="Arial" w:hAnsi="Arial" w:cs="Arial"/>
          <w:color w:val="000000" w:themeColor="text1"/>
          <w:sz w:val="22"/>
        </w:rPr>
        <w:fldChar w:fldCharType="end"/>
      </w:r>
      <w:r w:rsidRPr="0084688C">
        <w:rPr>
          <w:rFonts w:ascii="Arial" w:hAnsi="Arial" w:cs="Arial"/>
          <w:color w:val="000000" w:themeColor="text1"/>
          <w:sz w:val="22"/>
        </w:rPr>
        <w:t>, and the van der Waals (</w:t>
      </w:r>
      <w:proofErr w:type="spellStart"/>
      <w:r w:rsidRPr="0084688C">
        <w:rPr>
          <w:rFonts w:ascii="Arial" w:hAnsi="Arial" w:cs="Arial"/>
          <w:color w:val="000000" w:themeColor="text1"/>
          <w:sz w:val="22"/>
        </w:rPr>
        <w:t>vdW</w:t>
      </w:r>
      <w:proofErr w:type="spellEnd"/>
      <w:r w:rsidRPr="0084688C">
        <w:rPr>
          <w:rFonts w:ascii="Arial" w:hAnsi="Arial" w:cs="Arial"/>
          <w:color w:val="000000" w:themeColor="text1"/>
          <w:sz w:val="22"/>
        </w:rPr>
        <w:t>) parameter of the LCO</w:t>
      </w:r>
      <w:r w:rsidR="00D05E55" w:rsidRPr="0084688C">
        <w:rPr>
          <w:rFonts w:ascii="Arial" w:hAnsi="Arial" w:cs="Arial"/>
          <w:color w:val="000000" w:themeColor="text1"/>
          <w:sz w:val="22"/>
        </w:rPr>
        <w:t xml:space="preserve"> were </w:t>
      </w:r>
      <w:r w:rsidRPr="0084688C">
        <w:rPr>
          <w:rFonts w:ascii="Arial" w:hAnsi="Arial" w:cs="Arial"/>
          <w:color w:val="000000" w:themeColor="text1"/>
          <w:sz w:val="22"/>
        </w:rPr>
        <w:t>described using the universal FF</w:t>
      </w:r>
      <w:r w:rsidR="00D17667">
        <w:rPr>
          <w:rFonts w:ascii="Arial" w:hAnsi="Arial" w:cs="Arial"/>
          <w:color w:val="000000" w:themeColor="text1"/>
          <w:sz w:val="22"/>
        </w:rPr>
        <w:fldChar w:fldCharType="begin">
          <w:fldData xml:space="preserve">PEVuZE5vdGU+PENpdGU+PEF1dGhvcj5SYXBwZTwvQXV0aG9yPjxZZWFyPjE5OTI8L1llYXI+PFJl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</w:fldData>
        </w:fldChar>
      </w:r>
      <w:r w:rsidR="00490D29">
        <w:rPr>
          <w:rFonts w:ascii="Arial" w:hAnsi="Arial" w:cs="Arial"/>
          <w:color w:val="000000" w:themeColor="text1"/>
          <w:sz w:val="22"/>
        </w:rPr>
        <w:instrText xml:space="preserve"> ADDIN EN.CITE </w:instrText>
      </w:r>
      <w:r w:rsidR="00490D29">
        <w:rPr>
          <w:rFonts w:ascii="Arial" w:hAnsi="Arial" w:cs="Arial"/>
          <w:color w:val="000000" w:themeColor="text1"/>
          <w:sz w:val="22"/>
        </w:rPr>
        <w:fldChar w:fldCharType="begin">
          <w:fldData xml:space="preserve">PEVuZE5vdGU+PENpdGU+PEF1dGhvcj5SYXBwZTwvQXV0aG9yPjxZZWFyPjE5OTI8L1llYXI+PFJl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</w:fldData>
        </w:fldChar>
      </w:r>
      <w:r w:rsidR="00490D29">
        <w:rPr>
          <w:rFonts w:ascii="Arial" w:hAnsi="Arial" w:cs="Arial"/>
          <w:color w:val="000000" w:themeColor="text1"/>
          <w:sz w:val="22"/>
        </w:rPr>
        <w:instrText xml:space="preserve"> ADDIN EN.CITE.DATA </w:instrText>
      </w:r>
      <w:r w:rsidR="00490D29">
        <w:rPr>
          <w:rFonts w:ascii="Arial" w:hAnsi="Arial" w:cs="Arial"/>
          <w:color w:val="000000" w:themeColor="text1"/>
          <w:sz w:val="22"/>
        </w:rPr>
      </w:r>
      <w:r w:rsidR="00490D29">
        <w:rPr>
          <w:rFonts w:ascii="Arial" w:hAnsi="Arial" w:cs="Arial"/>
          <w:color w:val="000000" w:themeColor="text1"/>
          <w:sz w:val="22"/>
        </w:rPr>
        <w:fldChar w:fldCharType="end"/>
      </w:r>
      <w:r w:rsidR="00D17667">
        <w:rPr>
          <w:rFonts w:ascii="Arial" w:hAnsi="Arial" w:cs="Arial"/>
          <w:color w:val="000000" w:themeColor="text1"/>
          <w:sz w:val="22"/>
        </w:rPr>
      </w:r>
      <w:r w:rsidR="00D17667">
        <w:rPr>
          <w:rFonts w:ascii="Arial" w:hAnsi="Arial" w:cs="Arial"/>
          <w:color w:val="000000" w:themeColor="text1"/>
          <w:sz w:val="22"/>
        </w:rPr>
        <w:fldChar w:fldCharType="separate"/>
      </w:r>
      <w:r w:rsidR="00490D29" w:rsidRPr="00490D29">
        <w:rPr>
          <w:rFonts w:ascii="Arial" w:hAnsi="Arial" w:cs="Arial"/>
          <w:noProof/>
          <w:color w:val="000000" w:themeColor="text1"/>
          <w:sz w:val="22"/>
          <w:vertAlign w:val="superscript"/>
        </w:rPr>
        <w:t>21</w:t>
      </w:r>
      <w:r w:rsidR="00D17667">
        <w:rPr>
          <w:rFonts w:ascii="Arial" w:hAnsi="Arial" w:cs="Arial"/>
          <w:color w:val="000000" w:themeColor="text1"/>
          <w:sz w:val="22"/>
        </w:rPr>
        <w:fldChar w:fldCharType="end"/>
      </w:r>
      <w:r w:rsidR="00D05E55" w:rsidRPr="0084688C">
        <w:rPr>
          <w:rFonts w:ascii="Arial" w:hAnsi="Arial" w:cs="Arial"/>
          <w:color w:val="000000" w:themeColor="text1"/>
          <w:sz w:val="22"/>
        </w:rPr>
        <w:t xml:space="preserve">. </w:t>
      </w:r>
      <w:r w:rsidRPr="0084688C">
        <w:rPr>
          <w:rFonts w:ascii="Arial" w:hAnsi="Arial" w:cs="Arial"/>
          <w:color w:val="000000" w:themeColor="text1"/>
          <w:sz w:val="22"/>
        </w:rPr>
        <w:t xml:space="preserve">Off-diagonal </w:t>
      </w:r>
      <w:proofErr w:type="spellStart"/>
      <w:r w:rsidRPr="0084688C">
        <w:rPr>
          <w:rFonts w:ascii="Arial" w:hAnsi="Arial" w:cs="Arial"/>
          <w:color w:val="000000" w:themeColor="text1"/>
          <w:sz w:val="22"/>
        </w:rPr>
        <w:t>vdW</w:t>
      </w:r>
      <w:proofErr w:type="spellEnd"/>
      <w:r w:rsidRPr="0084688C">
        <w:rPr>
          <w:rFonts w:ascii="Arial" w:hAnsi="Arial" w:cs="Arial"/>
          <w:color w:val="000000" w:themeColor="text1"/>
          <w:sz w:val="22"/>
        </w:rPr>
        <w:t xml:space="preserve"> interactions were modeled using the Lorentz-</w:t>
      </w:r>
      <w:proofErr w:type="spellStart"/>
      <w:r w:rsidRPr="0084688C">
        <w:rPr>
          <w:rFonts w:ascii="Arial" w:hAnsi="Arial" w:cs="Arial"/>
          <w:color w:val="000000" w:themeColor="text1"/>
          <w:sz w:val="22"/>
        </w:rPr>
        <w:t>Bertelot</w:t>
      </w:r>
      <w:proofErr w:type="spellEnd"/>
      <w:r w:rsidRPr="0084688C">
        <w:rPr>
          <w:rFonts w:ascii="Arial" w:hAnsi="Arial" w:cs="Arial"/>
          <w:color w:val="000000" w:themeColor="text1"/>
          <w:sz w:val="22"/>
        </w:rPr>
        <w:t xml:space="preserve"> mixing rule. </w:t>
      </w:r>
      <w:r w:rsidR="005D3F7A">
        <w:rPr>
          <w:rFonts w:ascii="Arial" w:hAnsi="Arial" w:cs="Arial"/>
          <w:color w:val="000000" w:themeColor="text1"/>
          <w:sz w:val="22"/>
        </w:rPr>
        <w:t xml:space="preserve">We performed canonical ensemble MD simulations at 300 K using the </w:t>
      </w:r>
      <w:proofErr w:type="spellStart"/>
      <w:r w:rsidR="005D3F7A" w:rsidRPr="005D3F7A">
        <w:rPr>
          <w:rFonts w:ascii="Arial" w:hAnsi="Arial" w:cs="Arial"/>
          <w:color w:val="000000" w:themeColor="text1"/>
          <w:sz w:val="22"/>
        </w:rPr>
        <w:t>Nosé</w:t>
      </w:r>
      <w:proofErr w:type="spellEnd"/>
      <w:r w:rsidR="005D3F7A" w:rsidRPr="005D3F7A">
        <w:rPr>
          <w:rFonts w:ascii="Arial" w:hAnsi="Arial" w:cs="Arial"/>
          <w:color w:val="000000" w:themeColor="text1"/>
          <w:sz w:val="22"/>
        </w:rPr>
        <w:t>-Hoover thermostat</w:t>
      </w:r>
      <w:r w:rsidR="005D3F7A">
        <w:rPr>
          <w:rFonts w:ascii="Arial" w:hAnsi="Arial" w:cs="Arial"/>
          <w:color w:val="000000" w:themeColor="text1"/>
          <w:sz w:val="22"/>
        </w:rPr>
        <w:t>.</w:t>
      </w:r>
      <w:r w:rsidR="002016BB">
        <w:rPr>
          <w:rFonts w:ascii="Arial" w:hAnsi="Arial" w:cs="Arial"/>
          <w:color w:val="000000" w:themeColor="text1"/>
          <w:sz w:val="22"/>
        </w:rPr>
        <w:fldChar w:fldCharType="begin">
          <w:fldData xml:space="preserve">PEVuZE5vdGU+PENpdGU+PEF1dGhvcj5Ob3NlPC9BdXRob3I+PFllYXI+MTk4NDwvWWVhcj48UmVj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</w:fldData>
        </w:fldChar>
      </w:r>
      <w:r w:rsidR="004B00FE">
        <w:rPr>
          <w:rFonts w:ascii="Arial" w:hAnsi="Arial" w:cs="Arial"/>
          <w:color w:val="000000" w:themeColor="text1"/>
          <w:sz w:val="22"/>
        </w:rPr>
        <w:instrText xml:space="preserve"> ADDIN EN.CITE </w:instrText>
      </w:r>
      <w:r w:rsidR="004B00FE">
        <w:rPr>
          <w:rFonts w:ascii="Arial" w:hAnsi="Arial" w:cs="Arial"/>
          <w:color w:val="000000" w:themeColor="text1"/>
          <w:sz w:val="22"/>
        </w:rPr>
        <w:fldChar w:fldCharType="begin">
          <w:fldData xml:space="preserve">PEVuZE5vdGU+PENpdGU+PEF1dGhvcj5Ob3NlPC9BdXRob3I+PFllYXI+MTk4NDwvWWVhcj48UmVj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</w:fldData>
        </w:fldChar>
      </w:r>
      <w:r w:rsidR="004B00FE">
        <w:rPr>
          <w:rFonts w:ascii="Arial" w:hAnsi="Arial" w:cs="Arial"/>
          <w:color w:val="000000" w:themeColor="text1"/>
          <w:sz w:val="22"/>
        </w:rPr>
        <w:instrText xml:space="preserve"> ADDIN EN.CITE.DATA </w:instrText>
      </w:r>
      <w:r w:rsidR="004B00FE">
        <w:rPr>
          <w:rFonts w:ascii="Arial" w:hAnsi="Arial" w:cs="Arial"/>
          <w:color w:val="000000" w:themeColor="text1"/>
          <w:sz w:val="22"/>
        </w:rPr>
      </w:r>
      <w:r w:rsidR="004B00FE">
        <w:rPr>
          <w:rFonts w:ascii="Arial" w:hAnsi="Arial" w:cs="Arial"/>
          <w:color w:val="000000" w:themeColor="text1"/>
          <w:sz w:val="22"/>
        </w:rPr>
        <w:fldChar w:fldCharType="end"/>
      </w:r>
      <w:r w:rsidR="002016BB">
        <w:rPr>
          <w:rFonts w:ascii="Arial" w:hAnsi="Arial" w:cs="Arial"/>
          <w:color w:val="000000" w:themeColor="text1"/>
          <w:sz w:val="22"/>
        </w:rPr>
      </w:r>
      <w:r w:rsidR="002016BB">
        <w:rPr>
          <w:rFonts w:ascii="Arial" w:hAnsi="Arial" w:cs="Arial"/>
          <w:color w:val="000000" w:themeColor="text1"/>
          <w:sz w:val="22"/>
        </w:rPr>
        <w:fldChar w:fldCharType="separate"/>
      </w:r>
      <w:r w:rsidR="004B00FE" w:rsidRPr="004B00FE">
        <w:rPr>
          <w:rFonts w:ascii="Arial" w:hAnsi="Arial" w:cs="Arial"/>
          <w:noProof/>
          <w:color w:val="000000" w:themeColor="text1"/>
          <w:sz w:val="22"/>
          <w:vertAlign w:val="superscript"/>
        </w:rPr>
        <w:t>22,23</w:t>
      </w:r>
      <w:r w:rsidR="002016BB">
        <w:rPr>
          <w:rFonts w:ascii="Arial" w:hAnsi="Arial" w:cs="Arial"/>
          <w:color w:val="000000" w:themeColor="text1"/>
          <w:sz w:val="22"/>
        </w:rPr>
        <w:fldChar w:fldCharType="end"/>
      </w:r>
    </w:p>
    <w:p w14:paraId="7E286444" w14:textId="6D14FA60" w:rsidR="0014392E" w:rsidRPr="0084688C" w:rsidRDefault="00D05E55" w:rsidP="0098717B">
      <w:pPr>
        <w:pStyle w:val="a3"/>
        <w:spacing w:line="360" w:lineRule="auto"/>
        <w:ind w:leftChars="0" w:left="0"/>
        <w:rPr>
          <w:rFonts w:ascii="Arial" w:hAnsi="Arial" w:cs="Arial"/>
          <w:color w:val="000000" w:themeColor="text1"/>
          <w:sz w:val="22"/>
        </w:rPr>
      </w:pPr>
      <w:r w:rsidRPr="0084688C">
        <w:rPr>
          <w:rFonts w:ascii="Arial" w:hAnsi="Arial" w:cs="Arial"/>
          <w:color w:val="000000" w:themeColor="text1"/>
          <w:sz w:val="22"/>
        </w:rPr>
        <w:t xml:space="preserve">To </w:t>
      </w:r>
      <w:r w:rsidR="005975B7" w:rsidRPr="0084688C">
        <w:rPr>
          <w:rFonts w:ascii="Arial" w:hAnsi="Arial" w:cs="Arial"/>
          <w:color w:val="000000" w:themeColor="text1"/>
          <w:sz w:val="22"/>
        </w:rPr>
        <w:t xml:space="preserve">negatively charge the electrode-electrolyte interface, </w:t>
      </w:r>
      <w:r w:rsidRPr="0084688C">
        <w:rPr>
          <w:rFonts w:ascii="Arial" w:hAnsi="Arial" w:cs="Arial"/>
          <w:color w:val="000000" w:themeColor="text1"/>
          <w:sz w:val="22"/>
        </w:rPr>
        <w:t xml:space="preserve">electrons were inserted </w:t>
      </w:r>
      <w:r w:rsidR="005975B7" w:rsidRPr="0084688C">
        <w:rPr>
          <w:rFonts w:ascii="Arial" w:hAnsi="Arial" w:cs="Arial"/>
          <w:color w:val="000000" w:themeColor="text1"/>
          <w:sz w:val="22"/>
        </w:rPr>
        <w:t>to the LCO electrode using</w:t>
      </w:r>
      <w:r w:rsidRPr="0084688C">
        <w:rPr>
          <w:rFonts w:ascii="Arial" w:hAnsi="Arial" w:cs="Arial"/>
          <w:color w:val="000000" w:themeColor="text1"/>
          <w:sz w:val="22"/>
        </w:rPr>
        <w:t xml:space="preserve"> DFT</w:t>
      </w:r>
      <w:r w:rsidR="005975B7" w:rsidRPr="0084688C">
        <w:rPr>
          <w:rFonts w:ascii="Arial" w:hAnsi="Arial" w:cs="Arial"/>
          <w:color w:val="000000" w:themeColor="text1"/>
          <w:sz w:val="22"/>
        </w:rPr>
        <w:t>,</w:t>
      </w:r>
      <w:r w:rsidRPr="0084688C">
        <w:rPr>
          <w:rFonts w:ascii="Arial" w:hAnsi="Arial" w:cs="Arial"/>
          <w:color w:val="000000" w:themeColor="text1"/>
          <w:sz w:val="22"/>
        </w:rPr>
        <w:t xml:space="preserve"> </w:t>
      </w:r>
      <w:r w:rsidR="005975B7" w:rsidRPr="0084688C">
        <w:rPr>
          <w:rFonts w:ascii="Arial" w:hAnsi="Arial" w:cs="Arial"/>
          <w:color w:val="000000" w:themeColor="text1"/>
          <w:sz w:val="22"/>
        </w:rPr>
        <w:t xml:space="preserve">while </w:t>
      </w:r>
      <w:r w:rsidRPr="0084688C">
        <w:rPr>
          <w:rFonts w:ascii="Arial" w:hAnsi="Arial" w:cs="Arial"/>
          <w:color w:val="000000" w:themeColor="text1"/>
          <w:sz w:val="22"/>
        </w:rPr>
        <w:t>Li</w:t>
      </w:r>
      <w:r w:rsidRPr="0084688C">
        <w:rPr>
          <w:rFonts w:ascii="Arial" w:hAnsi="Arial" w:cs="Arial"/>
          <w:color w:val="000000" w:themeColor="text1"/>
          <w:sz w:val="22"/>
          <w:vertAlign w:val="superscript"/>
        </w:rPr>
        <w:t>+</w:t>
      </w:r>
      <w:r w:rsidRPr="0084688C">
        <w:rPr>
          <w:rFonts w:ascii="Arial" w:hAnsi="Arial" w:cs="Arial"/>
          <w:color w:val="000000" w:themeColor="text1"/>
          <w:sz w:val="22"/>
        </w:rPr>
        <w:t xml:space="preserve"> were inserted in</w:t>
      </w:r>
      <w:r w:rsidR="005975B7" w:rsidRPr="0084688C">
        <w:rPr>
          <w:rFonts w:ascii="Arial" w:hAnsi="Arial" w:cs="Arial"/>
          <w:color w:val="000000" w:themeColor="text1"/>
          <w:sz w:val="22"/>
        </w:rPr>
        <w:t xml:space="preserve"> the electrolyte phase with keeping the</w:t>
      </w:r>
      <w:r w:rsidRPr="0084688C">
        <w:rPr>
          <w:rFonts w:ascii="Arial" w:hAnsi="Arial" w:cs="Arial"/>
          <w:color w:val="000000" w:themeColor="text1"/>
          <w:sz w:val="22"/>
        </w:rPr>
        <w:t xml:space="preserve"> total charge</w:t>
      </w:r>
      <w:r w:rsidR="005975B7" w:rsidRPr="0084688C">
        <w:rPr>
          <w:rFonts w:ascii="Arial" w:hAnsi="Arial" w:cs="Arial"/>
          <w:color w:val="000000" w:themeColor="text1"/>
          <w:sz w:val="22"/>
        </w:rPr>
        <w:t xml:space="preserve"> of the DFT-CES cell to be zero</w:t>
      </w:r>
      <w:r w:rsidRPr="0084688C">
        <w:rPr>
          <w:rFonts w:ascii="Arial" w:hAnsi="Arial" w:cs="Arial"/>
          <w:color w:val="000000" w:themeColor="text1"/>
          <w:sz w:val="22"/>
        </w:rPr>
        <w:t xml:space="preserve">.    </w:t>
      </w:r>
      <w:r w:rsidR="00B5181A" w:rsidRPr="0084688C">
        <w:rPr>
          <w:rFonts w:ascii="Arial" w:hAnsi="Arial" w:cs="Arial"/>
          <w:color w:val="000000" w:themeColor="text1"/>
          <w:sz w:val="22"/>
        </w:rPr>
        <w:t xml:space="preserve"> </w:t>
      </w:r>
      <w:r w:rsidR="00E42B65" w:rsidRPr="0084688C">
        <w:rPr>
          <w:rFonts w:ascii="Arial" w:hAnsi="Arial" w:cs="Arial"/>
          <w:color w:val="000000" w:themeColor="text1"/>
          <w:sz w:val="22"/>
        </w:rPr>
        <w:t xml:space="preserve"> </w:t>
      </w:r>
      <w:r w:rsidR="00D807A3" w:rsidRPr="0084688C">
        <w:rPr>
          <w:rFonts w:ascii="Arial" w:hAnsi="Arial" w:cs="Arial"/>
          <w:color w:val="000000" w:themeColor="text1"/>
          <w:sz w:val="22"/>
        </w:rPr>
        <w:t xml:space="preserve"> </w:t>
      </w:r>
      <w:r w:rsidR="0066661B" w:rsidRPr="0084688C">
        <w:rPr>
          <w:rFonts w:ascii="Arial" w:hAnsi="Arial" w:cs="Arial"/>
          <w:color w:val="000000" w:themeColor="text1"/>
          <w:sz w:val="22"/>
        </w:rPr>
        <w:t xml:space="preserve">  </w:t>
      </w:r>
    </w:p>
    <w:p w14:paraId="76FA0A81" w14:textId="64C83D03" w:rsidR="0098717B" w:rsidRPr="0084688C" w:rsidRDefault="0098717B" w:rsidP="0098717B">
      <w:pPr>
        <w:pStyle w:val="a3"/>
        <w:spacing w:line="360" w:lineRule="auto"/>
        <w:ind w:leftChars="0" w:left="0"/>
        <w:rPr>
          <w:rFonts w:ascii="Arial" w:hAnsi="Arial" w:cs="Arial"/>
          <w:sz w:val="22"/>
        </w:rPr>
      </w:pPr>
    </w:p>
    <w:p w14:paraId="5EC65F0B" w14:textId="4663A311" w:rsidR="00497FBA" w:rsidRDefault="00497FBA" w:rsidP="0054480A">
      <w:pPr>
        <w:spacing w:line="360" w:lineRule="auto"/>
        <w:rPr>
          <w:rFonts w:ascii="Arial" w:hAnsi="Arial" w:cs="Arial"/>
          <w:sz w:val="22"/>
        </w:rPr>
      </w:pPr>
    </w:p>
    <w:p w14:paraId="30B5010A" w14:textId="77777777" w:rsidR="001C6595" w:rsidRDefault="001C6595" w:rsidP="0054480A">
      <w:pPr>
        <w:spacing w:line="360" w:lineRule="auto"/>
        <w:rPr>
          <w:rFonts w:ascii="Arial" w:hAnsi="Arial" w:cs="Arial"/>
          <w:sz w:val="22"/>
        </w:rPr>
      </w:pPr>
    </w:p>
    <w:p w14:paraId="0695DBD3" w14:textId="77777777" w:rsidR="008212D1" w:rsidRDefault="008212D1" w:rsidP="0054480A">
      <w:pPr>
        <w:spacing w:line="360" w:lineRule="auto"/>
        <w:rPr>
          <w:rFonts w:ascii="Arial" w:hAnsi="Arial" w:cs="Arial"/>
          <w:sz w:val="22"/>
        </w:rPr>
      </w:pPr>
    </w:p>
    <w:p w14:paraId="707BC398" w14:textId="77777777" w:rsidR="008212D1" w:rsidRDefault="008212D1" w:rsidP="008212D1">
      <w:pPr>
        <w:spacing w:line="36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73E625AF" wp14:editId="0FB303F6">
            <wp:extent cx="3545780" cy="238545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03" cy="241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B9F2B" w14:textId="3C397D8D" w:rsidR="008212D1" w:rsidRPr="000D332B" w:rsidRDefault="008212D1" w:rsidP="008212D1">
      <w:pPr>
        <w:widowControl/>
        <w:wordWrap/>
        <w:autoSpaceDE/>
        <w:autoSpaceDN/>
        <w:spacing w:line="360" w:lineRule="auto"/>
        <w:rPr>
          <w:rFonts w:ascii="Arial" w:hAnsi="Arial" w:cs="Arial"/>
          <w:color w:val="000000" w:themeColor="text1"/>
          <w:sz w:val="22"/>
        </w:rPr>
      </w:pPr>
      <w:r w:rsidRPr="00C06E71">
        <w:rPr>
          <w:rFonts w:ascii="Arial" w:hAnsi="Arial" w:cs="Arial"/>
          <w:b/>
          <w:sz w:val="22"/>
        </w:rPr>
        <w:t>Figure S1</w:t>
      </w:r>
      <w:r w:rsidRPr="00C06E71">
        <w:rPr>
          <w:rFonts w:ascii="Arial" w:hAnsi="Arial" w:cs="Arial"/>
          <w:sz w:val="22"/>
        </w:rPr>
        <w:t xml:space="preserve">. </w:t>
      </w:r>
      <w:r w:rsidRPr="00C06E71">
        <w:rPr>
          <w:rFonts w:ascii="Arial" w:hAnsi="Arial" w:cs="Arial"/>
          <w:color w:val="000000" w:themeColor="text1"/>
          <w:sz w:val="22"/>
        </w:rPr>
        <w:t>XAFS analyses of 30</w:t>
      </w:r>
      <w:r w:rsidRPr="00C06E71">
        <w:rPr>
          <w:rFonts w:ascii="Arial" w:hAnsi="Arial" w:cs="Arial"/>
          <w:color w:val="000000" w:themeColor="text1"/>
          <w:sz w:val="22"/>
          <w:vertAlign w:val="superscript"/>
        </w:rPr>
        <w:t>th</w:t>
      </w:r>
      <w:r w:rsidRPr="00C06E71">
        <w:rPr>
          <w:rFonts w:ascii="Arial" w:hAnsi="Arial" w:cs="Arial"/>
          <w:color w:val="000000" w:themeColor="text1"/>
          <w:sz w:val="22"/>
        </w:rPr>
        <w:t xml:space="preserve"> cycled LCO electrodes with 0.5 m Li</w:t>
      </w:r>
      <w:r w:rsidRPr="00C06E71">
        <w:rPr>
          <w:rFonts w:ascii="Arial" w:hAnsi="Arial" w:cs="Arial"/>
          <w:color w:val="000000" w:themeColor="text1"/>
          <w:sz w:val="22"/>
          <w:vertAlign w:val="subscript"/>
        </w:rPr>
        <w:t>2</w:t>
      </w:r>
      <w:r w:rsidRPr="00C06E71">
        <w:rPr>
          <w:rFonts w:ascii="Arial" w:hAnsi="Arial" w:cs="Arial"/>
          <w:color w:val="000000" w:themeColor="text1"/>
          <w:sz w:val="22"/>
        </w:rPr>
        <w:t>SO</w:t>
      </w:r>
      <w:r w:rsidRPr="00C06E71">
        <w:rPr>
          <w:rFonts w:ascii="Arial" w:hAnsi="Arial" w:cs="Arial"/>
          <w:color w:val="000000" w:themeColor="text1"/>
          <w:sz w:val="22"/>
          <w:vertAlign w:val="subscript"/>
        </w:rPr>
        <w:t>4</w:t>
      </w:r>
      <w:r w:rsidRPr="00C06E71">
        <w:rPr>
          <w:rFonts w:ascii="Arial" w:hAnsi="Arial" w:cs="Arial"/>
          <w:color w:val="000000" w:themeColor="text1"/>
          <w:sz w:val="22"/>
        </w:rPr>
        <w:t xml:space="preserve"> (orange) and 1 m </w:t>
      </w:r>
      <w:proofErr w:type="spellStart"/>
      <w:r w:rsidRPr="00C06E71">
        <w:rPr>
          <w:rFonts w:ascii="Arial" w:hAnsi="Arial" w:cs="Arial"/>
          <w:color w:val="000000" w:themeColor="text1"/>
          <w:sz w:val="22"/>
        </w:rPr>
        <w:t>LiTFSI</w:t>
      </w:r>
      <w:proofErr w:type="spellEnd"/>
      <w:r w:rsidRPr="00C06E71">
        <w:rPr>
          <w:rFonts w:ascii="Arial" w:hAnsi="Arial" w:cs="Arial"/>
          <w:color w:val="000000" w:themeColor="text1"/>
          <w:sz w:val="22"/>
        </w:rPr>
        <w:t xml:space="preserve"> (green) and pristine LCO (black) in Co </w:t>
      </w:r>
      <w:r w:rsidRPr="00C06E71">
        <w:rPr>
          <w:rFonts w:ascii="Arial" w:hAnsi="Arial" w:cs="Arial"/>
          <w:i/>
          <w:color w:val="000000" w:themeColor="text1"/>
          <w:sz w:val="22"/>
        </w:rPr>
        <w:t>L</w:t>
      </w:r>
      <w:r w:rsidRPr="00C06E71">
        <w:rPr>
          <w:rFonts w:ascii="Arial" w:hAnsi="Arial" w:cs="Arial"/>
          <w:color w:val="000000" w:themeColor="text1"/>
          <w:sz w:val="22"/>
        </w:rPr>
        <w:t>-edge PFY mode.</w:t>
      </w:r>
      <w:r w:rsidR="0017070E" w:rsidRPr="00C06E71">
        <w:rPr>
          <w:rFonts w:ascii="Arial" w:hAnsi="Arial" w:cs="Arial"/>
          <w:color w:val="000000" w:themeColor="text1"/>
          <w:sz w:val="22"/>
        </w:rPr>
        <w:t xml:space="preserve"> Comparing to the spectra for the pristine and</w:t>
      </w:r>
      <w:r w:rsidR="001E5A5E" w:rsidRPr="00C06E71">
        <w:rPr>
          <w:rFonts w:ascii="Arial" w:hAnsi="Arial" w:cs="Arial" w:hint="eastAsia"/>
          <w:color w:val="000000" w:themeColor="text1"/>
          <w:sz w:val="22"/>
        </w:rPr>
        <w:t xml:space="preserve"> </w:t>
      </w:r>
      <w:r w:rsidR="001E5A5E" w:rsidRPr="00C06E71">
        <w:rPr>
          <w:rFonts w:ascii="Arial" w:hAnsi="Arial" w:cs="Arial"/>
          <w:color w:val="000000" w:themeColor="text1"/>
          <w:sz w:val="22"/>
        </w:rPr>
        <w:t xml:space="preserve">the </w:t>
      </w:r>
      <w:r w:rsidR="0017070E" w:rsidRPr="00C06E71">
        <w:rPr>
          <w:rFonts w:ascii="Arial" w:hAnsi="Arial" w:cs="Arial"/>
          <w:color w:val="000000" w:themeColor="text1"/>
          <w:sz w:val="22"/>
        </w:rPr>
        <w:t>0.5 m Li</w:t>
      </w:r>
      <w:r w:rsidR="0017070E" w:rsidRPr="00C06E71">
        <w:rPr>
          <w:rFonts w:ascii="Arial" w:hAnsi="Arial" w:cs="Arial"/>
          <w:color w:val="000000" w:themeColor="text1"/>
          <w:sz w:val="22"/>
          <w:vertAlign w:val="subscript"/>
        </w:rPr>
        <w:t>2</w:t>
      </w:r>
      <w:r w:rsidR="0017070E" w:rsidRPr="00C06E71">
        <w:rPr>
          <w:rFonts w:ascii="Arial" w:hAnsi="Arial" w:cs="Arial"/>
          <w:color w:val="000000" w:themeColor="text1"/>
          <w:sz w:val="22"/>
        </w:rPr>
        <w:t>SO</w:t>
      </w:r>
      <w:r w:rsidR="0017070E" w:rsidRPr="00C06E71">
        <w:rPr>
          <w:rFonts w:ascii="Arial" w:hAnsi="Arial" w:cs="Arial"/>
          <w:color w:val="000000" w:themeColor="text1"/>
          <w:sz w:val="22"/>
          <w:vertAlign w:val="subscript"/>
        </w:rPr>
        <w:t>4</w:t>
      </w:r>
      <w:r w:rsidR="0017070E" w:rsidRPr="00C06E71">
        <w:rPr>
          <w:rFonts w:ascii="Arial" w:hAnsi="Arial" w:cs="Arial"/>
          <w:color w:val="000000" w:themeColor="text1"/>
          <w:sz w:val="22"/>
        </w:rPr>
        <w:t>, the main Co</w:t>
      </w:r>
      <w:r w:rsidR="0017070E" w:rsidRPr="00C06E71">
        <w:rPr>
          <w:rFonts w:ascii="Arial" w:hAnsi="Arial" w:cs="Arial"/>
          <w:color w:val="000000" w:themeColor="text1"/>
          <w:sz w:val="22"/>
          <w:vertAlign w:val="superscript"/>
        </w:rPr>
        <w:t>3+</w:t>
      </w:r>
      <w:r w:rsidR="0017070E" w:rsidRPr="00C06E71">
        <w:rPr>
          <w:rFonts w:ascii="Arial" w:hAnsi="Arial" w:cs="Arial"/>
          <w:color w:val="000000" w:themeColor="text1"/>
          <w:sz w:val="22"/>
        </w:rPr>
        <w:t xml:space="preserve"> peaks with 1 m </w:t>
      </w:r>
      <w:proofErr w:type="spellStart"/>
      <w:r w:rsidR="0017070E" w:rsidRPr="00C06E71">
        <w:rPr>
          <w:rFonts w:ascii="Arial" w:hAnsi="Arial" w:cs="Arial"/>
          <w:color w:val="000000" w:themeColor="text1"/>
          <w:sz w:val="22"/>
        </w:rPr>
        <w:t>LiTFSI</w:t>
      </w:r>
      <w:proofErr w:type="spellEnd"/>
      <w:r w:rsidR="0017070E" w:rsidRPr="00C06E71">
        <w:rPr>
          <w:rFonts w:ascii="Arial" w:hAnsi="Arial" w:cs="Arial"/>
          <w:color w:val="000000" w:themeColor="text1"/>
          <w:sz w:val="22"/>
        </w:rPr>
        <w:t xml:space="preserve"> are shifted to ~0.3 eV for Co </w:t>
      </w:r>
      <w:r w:rsidR="0017070E" w:rsidRPr="00C06E71">
        <w:rPr>
          <w:rFonts w:ascii="Arial" w:hAnsi="Arial" w:cs="Arial"/>
          <w:i/>
          <w:color w:val="000000" w:themeColor="text1"/>
          <w:sz w:val="22"/>
        </w:rPr>
        <w:t>L</w:t>
      </w:r>
      <w:r w:rsidR="0017070E" w:rsidRPr="00C06E71">
        <w:rPr>
          <w:rFonts w:ascii="Arial" w:hAnsi="Arial" w:cs="Arial"/>
          <w:i/>
          <w:color w:val="000000" w:themeColor="text1"/>
          <w:sz w:val="22"/>
          <w:vertAlign w:val="subscript"/>
        </w:rPr>
        <w:t>3</w:t>
      </w:r>
      <w:r w:rsidR="0017070E" w:rsidRPr="00C06E71">
        <w:rPr>
          <w:rFonts w:ascii="Arial" w:hAnsi="Arial" w:cs="Arial"/>
          <w:color w:val="000000" w:themeColor="text1"/>
          <w:sz w:val="22"/>
        </w:rPr>
        <w:t xml:space="preserve"> edge and 0.2~0.3 eV for Co </w:t>
      </w:r>
      <w:r w:rsidR="0017070E" w:rsidRPr="00C06E71">
        <w:rPr>
          <w:rFonts w:ascii="Arial" w:hAnsi="Arial" w:cs="Arial"/>
          <w:i/>
          <w:color w:val="000000" w:themeColor="text1"/>
          <w:sz w:val="22"/>
        </w:rPr>
        <w:t>L</w:t>
      </w:r>
      <w:r w:rsidR="0017070E" w:rsidRPr="00C06E71">
        <w:rPr>
          <w:rFonts w:ascii="Arial" w:hAnsi="Arial" w:cs="Arial"/>
          <w:i/>
          <w:color w:val="000000" w:themeColor="text1"/>
          <w:sz w:val="22"/>
          <w:vertAlign w:val="subscript"/>
        </w:rPr>
        <w:t>2</w:t>
      </w:r>
      <w:r w:rsidR="0017070E" w:rsidRPr="00C06E71">
        <w:rPr>
          <w:rFonts w:ascii="Arial" w:hAnsi="Arial" w:cs="Arial"/>
          <w:color w:val="000000" w:themeColor="text1"/>
          <w:sz w:val="22"/>
        </w:rPr>
        <w:t xml:space="preserve"> edge.</w:t>
      </w:r>
    </w:p>
    <w:p w14:paraId="42EE924E" w14:textId="77777777" w:rsidR="008212D1" w:rsidRPr="008212D1" w:rsidRDefault="008212D1" w:rsidP="0054480A">
      <w:pPr>
        <w:spacing w:line="360" w:lineRule="auto"/>
        <w:rPr>
          <w:rFonts w:ascii="Arial" w:hAnsi="Arial" w:cs="Arial"/>
          <w:sz w:val="22"/>
        </w:rPr>
      </w:pPr>
    </w:p>
    <w:p w14:paraId="34F32FC1" w14:textId="77777777" w:rsidR="008212D1" w:rsidRDefault="008212D1" w:rsidP="0054480A">
      <w:pPr>
        <w:spacing w:line="360" w:lineRule="auto"/>
        <w:rPr>
          <w:rFonts w:ascii="Arial" w:hAnsi="Arial" w:cs="Arial"/>
          <w:sz w:val="22"/>
        </w:rPr>
      </w:pPr>
    </w:p>
    <w:p w14:paraId="259F86A1" w14:textId="556F96A6" w:rsidR="00E932D2" w:rsidRDefault="00127D02" w:rsidP="0054480A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 wp14:anchorId="4448D6D9" wp14:editId="78987EDB">
            <wp:extent cx="5720715" cy="1872615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0EC79" w14:textId="23E52743" w:rsidR="00562514" w:rsidRDefault="00562514" w:rsidP="00562514">
      <w:pPr>
        <w:spacing w:line="360" w:lineRule="auto"/>
        <w:rPr>
          <w:rFonts w:ascii="Arial" w:hAnsi="Arial" w:cs="Arial"/>
          <w:sz w:val="22"/>
        </w:rPr>
      </w:pPr>
      <w:r w:rsidRPr="0054480A">
        <w:rPr>
          <w:rFonts w:ascii="Arial" w:hAnsi="Arial" w:cs="Arial"/>
          <w:b/>
          <w:sz w:val="22"/>
        </w:rPr>
        <w:t xml:space="preserve">Figure </w:t>
      </w:r>
      <w:r w:rsidR="008212D1" w:rsidRPr="0054480A">
        <w:rPr>
          <w:rFonts w:ascii="Arial" w:hAnsi="Arial" w:cs="Arial"/>
          <w:b/>
          <w:sz w:val="22"/>
        </w:rPr>
        <w:t>S</w:t>
      </w:r>
      <w:r w:rsidR="008212D1">
        <w:rPr>
          <w:rFonts w:ascii="Arial" w:hAnsi="Arial" w:cs="Arial"/>
          <w:b/>
          <w:sz w:val="22"/>
        </w:rPr>
        <w:t>2</w:t>
      </w:r>
      <w:r w:rsidRPr="0054480A">
        <w:rPr>
          <w:rFonts w:ascii="Arial" w:hAnsi="Arial" w:cs="Arial"/>
          <w:sz w:val="22"/>
        </w:rPr>
        <w:t xml:space="preserve">. </w:t>
      </w:r>
      <w:r>
        <w:rPr>
          <w:rFonts w:ascii="Arial" w:hAnsi="Arial" w:cs="Arial"/>
          <w:sz w:val="22"/>
        </w:rPr>
        <w:t xml:space="preserve">XRD spectra of LCO electrodes. The black, orange, and green spectra are the pristine LCO, the LCO electrode </w:t>
      </w:r>
      <w:r w:rsidRPr="0054480A">
        <w:rPr>
          <w:rFonts w:ascii="Arial" w:hAnsi="Arial" w:cs="Arial"/>
          <w:sz w:val="22"/>
        </w:rPr>
        <w:t>with 0.5 m Li</w:t>
      </w:r>
      <w:r w:rsidRPr="0054480A">
        <w:rPr>
          <w:rFonts w:ascii="Arial" w:hAnsi="Arial" w:cs="Arial"/>
          <w:sz w:val="22"/>
          <w:vertAlign w:val="subscript"/>
        </w:rPr>
        <w:t>2</w:t>
      </w:r>
      <w:r w:rsidRPr="0054480A">
        <w:rPr>
          <w:rFonts w:ascii="Arial" w:hAnsi="Arial" w:cs="Arial"/>
          <w:sz w:val="22"/>
        </w:rPr>
        <w:t>SO</w:t>
      </w:r>
      <w:r w:rsidRPr="0054480A">
        <w:rPr>
          <w:rFonts w:ascii="Arial" w:hAnsi="Arial" w:cs="Arial"/>
          <w:sz w:val="22"/>
          <w:vertAlign w:val="subscript"/>
        </w:rPr>
        <w:t>4</w:t>
      </w:r>
      <w:r w:rsidRPr="0054480A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after 30</w:t>
      </w:r>
      <w:r w:rsidRPr="007F7F55">
        <w:rPr>
          <w:rFonts w:ascii="Arial" w:hAnsi="Arial" w:cs="Arial"/>
          <w:sz w:val="22"/>
          <w:vertAlign w:val="superscript"/>
        </w:rPr>
        <w:t>th</w:t>
      </w:r>
      <w:r>
        <w:rPr>
          <w:rFonts w:ascii="Arial" w:hAnsi="Arial" w:cs="Arial"/>
          <w:sz w:val="22"/>
        </w:rPr>
        <w:t xml:space="preserve"> cycle, and the LCO electrode with</w:t>
      </w:r>
      <w:r w:rsidRPr="0054480A">
        <w:rPr>
          <w:rFonts w:ascii="Arial" w:hAnsi="Arial" w:cs="Arial"/>
          <w:sz w:val="22"/>
        </w:rPr>
        <w:t xml:space="preserve"> 1 m LITFSI </w:t>
      </w:r>
      <w:r>
        <w:rPr>
          <w:rFonts w:ascii="Arial" w:hAnsi="Arial" w:cs="Arial"/>
          <w:sz w:val="22"/>
        </w:rPr>
        <w:t>after 30</w:t>
      </w:r>
      <w:r w:rsidRPr="007F7F55">
        <w:rPr>
          <w:rFonts w:ascii="Arial" w:hAnsi="Arial" w:cs="Arial"/>
          <w:sz w:val="22"/>
          <w:vertAlign w:val="superscript"/>
        </w:rPr>
        <w:t>th</w:t>
      </w:r>
      <w:r>
        <w:rPr>
          <w:rFonts w:ascii="Arial" w:hAnsi="Arial" w:cs="Arial"/>
          <w:sz w:val="22"/>
        </w:rPr>
        <w:t xml:space="preserve"> cycle, respectively.</w:t>
      </w:r>
      <w:r w:rsidR="001C6595">
        <w:rPr>
          <w:rFonts w:ascii="Arial" w:hAnsi="Arial" w:cs="Arial"/>
          <w:sz w:val="22"/>
        </w:rPr>
        <w:t xml:space="preserve"> The asterisk mark indicates </w:t>
      </w:r>
      <w:proofErr w:type="spellStart"/>
      <w:r w:rsidR="001C6595">
        <w:rPr>
          <w:rFonts w:ascii="Arial" w:hAnsi="Arial" w:cs="Arial"/>
          <w:sz w:val="22"/>
        </w:rPr>
        <w:t>Ti</w:t>
      </w:r>
      <w:proofErr w:type="spellEnd"/>
      <w:r w:rsidR="001C6595">
        <w:rPr>
          <w:rFonts w:ascii="Arial" w:hAnsi="Arial" w:cs="Arial"/>
          <w:sz w:val="22"/>
        </w:rPr>
        <w:t xml:space="preserve"> foil as the substrate. (b) </w:t>
      </w:r>
      <w:proofErr w:type="gramStart"/>
      <w:r w:rsidR="001C6595">
        <w:rPr>
          <w:rFonts w:ascii="Arial" w:hAnsi="Arial" w:cs="Arial"/>
          <w:sz w:val="22"/>
        </w:rPr>
        <w:t>is</w:t>
      </w:r>
      <w:proofErr w:type="gramEnd"/>
      <w:r w:rsidR="001C6595">
        <w:rPr>
          <w:rFonts w:ascii="Arial" w:hAnsi="Arial" w:cs="Arial"/>
          <w:sz w:val="22"/>
        </w:rPr>
        <w:t xml:space="preserve"> the high-magnification curves of (a) at 003 reflection.</w:t>
      </w:r>
    </w:p>
    <w:p w14:paraId="3D797FB5" w14:textId="4C2188D2" w:rsidR="00E932D2" w:rsidRDefault="00E932D2" w:rsidP="0054480A">
      <w:pPr>
        <w:spacing w:line="360" w:lineRule="auto"/>
        <w:rPr>
          <w:rFonts w:ascii="Arial" w:hAnsi="Arial" w:cs="Arial"/>
          <w:sz w:val="22"/>
        </w:rPr>
      </w:pPr>
    </w:p>
    <w:p w14:paraId="3D8AC1D9" w14:textId="77777777" w:rsidR="002B7FD1" w:rsidRPr="002B7FD1" w:rsidRDefault="002B7FD1" w:rsidP="0054480A">
      <w:pPr>
        <w:spacing w:line="360" w:lineRule="auto"/>
        <w:rPr>
          <w:rFonts w:ascii="Arial" w:hAnsi="Arial" w:cs="Arial"/>
          <w:sz w:val="22"/>
        </w:rPr>
      </w:pPr>
    </w:p>
    <w:p w14:paraId="1F1A4CA7" w14:textId="4C2F314C" w:rsidR="00E932D2" w:rsidRDefault="0009597B" w:rsidP="00E932D2">
      <w:pPr>
        <w:spacing w:line="36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67B0E92E" wp14:editId="1CD12F2F">
            <wp:extent cx="4369721" cy="2181225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748" cy="218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19838" w14:textId="0CF96A45" w:rsidR="00F77C89" w:rsidRDefault="00F77C89" w:rsidP="0054480A">
      <w:pPr>
        <w:spacing w:line="360" w:lineRule="auto"/>
        <w:rPr>
          <w:rFonts w:ascii="Arial" w:hAnsi="Arial" w:cs="Arial"/>
          <w:sz w:val="22"/>
        </w:rPr>
      </w:pPr>
      <w:r w:rsidRPr="00E932D2">
        <w:rPr>
          <w:rFonts w:ascii="Arial" w:hAnsi="Arial" w:cs="Arial" w:hint="eastAsia"/>
          <w:b/>
          <w:sz w:val="22"/>
        </w:rPr>
        <w:t>F</w:t>
      </w:r>
      <w:r w:rsidRPr="00E932D2">
        <w:rPr>
          <w:rFonts w:ascii="Arial" w:hAnsi="Arial" w:cs="Arial"/>
          <w:b/>
          <w:sz w:val="22"/>
        </w:rPr>
        <w:t xml:space="preserve">igure </w:t>
      </w:r>
      <w:r w:rsidR="002B7FD1" w:rsidRPr="00E932D2">
        <w:rPr>
          <w:rFonts w:ascii="Arial" w:hAnsi="Arial" w:cs="Arial"/>
          <w:b/>
          <w:sz w:val="22"/>
        </w:rPr>
        <w:t>S</w:t>
      </w:r>
      <w:r w:rsidR="002B7FD1">
        <w:rPr>
          <w:rFonts w:ascii="Arial" w:hAnsi="Arial" w:cs="Arial"/>
          <w:b/>
          <w:sz w:val="22"/>
        </w:rPr>
        <w:t>3</w:t>
      </w:r>
      <w:r w:rsidRPr="00E932D2">
        <w:rPr>
          <w:rFonts w:ascii="Arial" w:hAnsi="Arial" w:cs="Arial"/>
          <w:b/>
          <w:sz w:val="22"/>
        </w:rPr>
        <w:t>.</w:t>
      </w:r>
      <w:r w:rsidR="00B07D19" w:rsidRPr="00B07D19">
        <w:rPr>
          <w:rFonts w:ascii="Arial" w:hAnsi="Arial"/>
          <w:color w:val="000000" w:themeColor="text1"/>
          <w:kern w:val="24"/>
          <w:sz w:val="36"/>
          <w:szCs w:val="36"/>
        </w:rPr>
        <w:t xml:space="preserve"> </w:t>
      </w:r>
      <w:r w:rsidR="00B07D19" w:rsidRPr="00B07D19">
        <w:rPr>
          <w:rFonts w:ascii="Arial" w:hAnsi="Arial" w:cs="Arial"/>
          <w:sz w:val="22"/>
        </w:rPr>
        <w:t>Nyquist plot</w:t>
      </w:r>
      <w:r w:rsidR="00E932D2">
        <w:rPr>
          <w:rFonts w:ascii="Arial" w:hAnsi="Arial" w:cs="Arial"/>
          <w:sz w:val="22"/>
        </w:rPr>
        <w:t>s</w:t>
      </w:r>
      <w:r w:rsidR="00B07D19" w:rsidRPr="00B07D19">
        <w:rPr>
          <w:rFonts w:ascii="Arial" w:hAnsi="Arial" w:cs="Arial"/>
          <w:sz w:val="22"/>
        </w:rPr>
        <w:t xml:space="preserve"> at </w:t>
      </w:r>
      <w:r w:rsidR="00E932D2">
        <w:rPr>
          <w:rFonts w:ascii="Arial" w:hAnsi="Arial" w:cs="Arial"/>
          <w:sz w:val="22"/>
        </w:rPr>
        <w:t>open circuit potential (</w:t>
      </w:r>
      <w:r w:rsidR="00B07D19" w:rsidRPr="00B07D19">
        <w:rPr>
          <w:rFonts w:ascii="Arial" w:hAnsi="Arial" w:cs="Arial"/>
          <w:sz w:val="22"/>
        </w:rPr>
        <w:t>OCP</w:t>
      </w:r>
      <w:r w:rsidR="00E932D2">
        <w:rPr>
          <w:rFonts w:ascii="Arial" w:hAnsi="Arial" w:cs="Arial"/>
          <w:sz w:val="22"/>
        </w:rPr>
        <w:t>) with</w:t>
      </w:r>
      <w:r w:rsidR="00B07D19" w:rsidRPr="00B07D19">
        <w:rPr>
          <w:rFonts w:ascii="Arial" w:hAnsi="Arial" w:cs="Arial"/>
          <w:sz w:val="22"/>
        </w:rPr>
        <w:t xml:space="preserve"> 0.5 m Li</w:t>
      </w:r>
      <w:r w:rsidR="00B07D19" w:rsidRPr="00E932D2">
        <w:rPr>
          <w:rFonts w:ascii="Arial" w:hAnsi="Arial" w:cs="Arial"/>
          <w:sz w:val="22"/>
          <w:vertAlign w:val="subscript"/>
        </w:rPr>
        <w:t>2</w:t>
      </w:r>
      <w:r w:rsidR="00B07D19" w:rsidRPr="00B07D19">
        <w:rPr>
          <w:rFonts w:ascii="Arial" w:hAnsi="Arial" w:cs="Arial"/>
          <w:sz w:val="22"/>
        </w:rPr>
        <w:t>SO</w:t>
      </w:r>
      <w:r w:rsidR="00B07D19" w:rsidRPr="00E932D2">
        <w:rPr>
          <w:rFonts w:ascii="Arial" w:hAnsi="Arial" w:cs="Arial"/>
          <w:sz w:val="22"/>
          <w:vertAlign w:val="subscript"/>
        </w:rPr>
        <w:t>4</w:t>
      </w:r>
      <w:r w:rsidR="00B07D19" w:rsidRPr="00B07D19">
        <w:rPr>
          <w:rFonts w:ascii="Arial" w:hAnsi="Arial" w:cs="Arial"/>
          <w:sz w:val="22"/>
        </w:rPr>
        <w:t xml:space="preserve"> (orange, ~0 V) and 1 m </w:t>
      </w:r>
      <w:proofErr w:type="spellStart"/>
      <w:r w:rsidR="00B07D19" w:rsidRPr="00B07D19">
        <w:rPr>
          <w:rFonts w:ascii="Arial" w:hAnsi="Arial" w:cs="Arial"/>
          <w:sz w:val="22"/>
        </w:rPr>
        <w:t>LiTFSI</w:t>
      </w:r>
      <w:proofErr w:type="spellEnd"/>
      <w:r w:rsidR="00B07D19" w:rsidRPr="00B07D19">
        <w:rPr>
          <w:rFonts w:ascii="Arial" w:hAnsi="Arial" w:cs="Arial"/>
          <w:sz w:val="22"/>
        </w:rPr>
        <w:t xml:space="preserve"> (green, ~0.1 V) before </w:t>
      </w:r>
      <w:r w:rsidR="00E932D2">
        <w:rPr>
          <w:rFonts w:ascii="Arial" w:hAnsi="Arial" w:cs="Arial"/>
          <w:sz w:val="22"/>
        </w:rPr>
        <w:t xml:space="preserve">galvanostatic </w:t>
      </w:r>
      <w:r w:rsidR="00B07D19" w:rsidRPr="00B07D19">
        <w:rPr>
          <w:rFonts w:ascii="Arial" w:hAnsi="Arial" w:cs="Arial"/>
          <w:sz w:val="22"/>
        </w:rPr>
        <w:t>cycle. (</w:t>
      </w:r>
      <w:r w:rsidR="00E932D2">
        <w:rPr>
          <w:rFonts w:ascii="Arial" w:hAnsi="Arial" w:cs="Arial"/>
          <w:sz w:val="22"/>
        </w:rPr>
        <w:t>b) is a high-magnification curves in the square region of (a).</w:t>
      </w:r>
      <w:r w:rsidR="00B07D19" w:rsidRPr="00B07D19">
        <w:rPr>
          <w:rFonts w:ascii="Arial" w:hAnsi="Arial" w:cs="Arial"/>
          <w:sz w:val="22"/>
        </w:rPr>
        <w:t xml:space="preserve"> </w:t>
      </w:r>
    </w:p>
    <w:p w14:paraId="77BE336F" w14:textId="4B834DAC" w:rsidR="00497FBA" w:rsidRPr="0054480A" w:rsidRDefault="006204A2" w:rsidP="00497FBA">
      <w:pPr>
        <w:pageBreakBefore/>
        <w:spacing w:line="36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16D07806" wp14:editId="03560A90">
            <wp:extent cx="4785725" cy="5104738"/>
            <wp:effectExtent l="0" t="0" r="0" b="127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131" cy="511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82B8C" w14:textId="6CB17DBD" w:rsidR="00497FBA" w:rsidRDefault="00497FBA" w:rsidP="00497FBA">
      <w:pPr>
        <w:spacing w:line="360" w:lineRule="auto"/>
        <w:rPr>
          <w:rFonts w:ascii="Arial" w:hAnsi="Arial" w:cs="Arial"/>
          <w:sz w:val="22"/>
        </w:rPr>
      </w:pPr>
      <w:r w:rsidRPr="0054480A">
        <w:rPr>
          <w:rFonts w:ascii="Arial" w:hAnsi="Arial" w:cs="Arial"/>
          <w:b/>
          <w:bCs/>
          <w:sz w:val="22"/>
        </w:rPr>
        <w:t xml:space="preserve">Figure </w:t>
      </w:r>
      <w:r w:rsidR="002B7FD1" w:rsidRPr="0054480A">
        <w:rPr>
          <w:rFonts w:ascii="Arial" w:hAnsi="Arial" w:cs="Arial"/>
          <w:b/>
          <w:bCs/>
          <w:sz w:val="22"/>
        </w:rPr>
        <w:t>S</w:t>
      </w:r>
      <w:r w:rsidR="002B7FD1">
        <w:rPr>
          <w:rFonts w:ascii="Arial" w:hAnsi="Arial" w:cs="Arial"/>
          <w:b/>
          <w:bCs/>
          <w:sz w:val="22"/>
        </w:rPr>
        <w:t>4</w:t>
      </w:r>
      <w:r w:rsidRPr="0054480A">
        <w:rPr>
          <w:rFonts w:ascii="Arial" w:hAnsi="Arial" w:cs="Arial"/>
          <w:b/>
          <w:bCs/>
          <w:sz w:val="22"/>
        </w:rPr>
        <w:t xml:space="preserve">. </w:t>
      </w:r>
      <w:r w:rsidR="006204A2">
        <w:rPr>
          <w:rFonts w:ascii="Arial" w:hAnsi="Arial" w:cs="Arial"/>
          <w:sz w:val="22"/>
        </w:rPr>
        <w:t>E</w:t>
      </w:r>
      <w:r>
        <w:rPr>
          <w:rFonts w:ascii="Arial" w:hAnsi="Arial" w:cs="Arial" w:hint="eastAsia"/>
          <w:sz w:val="22"/>
        </w:rPr>
        <w:t>quivalent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circuits</w:t>
      </w:r>
      <w:r>
        <w:rPr>
          <w:rFonts w:ascii="Arial" w:hAnsi="Arial" w:cs="Arial"/>
          <w:sz w:val="22"/>
        </w:rPr>
        <w:t xml:space="preserve"> </w:t>
      </w:r>
      <w:r w:rsidR="006204A2">
        <w:rPr>
          <w:rFonts w:ascii="Arial" w:hAnsi="Arial" w:cs="Arial"/>
          <w:sz w:val="22"/>
        </w:rPr>
        <w:t xml:space="preserve">(top) and </w:t>
      </w:r>
      <w:r w:rsidR="006204A2" w:rsidRPr="0054480A">
        <w:rPr>
          <w:rFonts w:ascii="Arial" w:hAnsi="Arial" w:cs="Arial"/>
          <w:sz w:val="22"/>
        </w:rPr>
        <w:t>Nyquist plots</w:t>
      </w:r>
      <w:r w:rsidR="006204A2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of </w:t>
      </w:r>
      <w:r>
        <w:rPr>
          <w:rFonts w:ascii="Arial" w:hAnsi="Arial" w:cs="Arial" w:hint="eastAsia"/>
          <w:sz w:val="22"/>
        </w:rPr>
        <w:t>LCO</w:t>
      </w:r>
      <w:r>
        <w:rPr>
          <w:rFonts w:ascii="Arial" w:hAnsi="Arial" w:cs="Arial"/>
          <w:sz w:val="22"/>
        </w:rPr>
        <w:t xml:space="preserve"> half-cells </w:t>
      </w:r>
      <w:r>
        <w:rPr>
          <w:rFonts w:ascii="Arial" w:hAnsi="Arial" w:cs="Arial" w:hint="eastAsia"/>
          <w:sz w:val="22"/>
        </w:rPr>
        <w:t>with</w:t>
      </w:r>
      <w:r>
        <w:rPr>
          <w:rFonts w:ascii="Arial" w:hAnsi="Arial" w:cs="Arial"/>
          <w:sz w:val="22"/>
        </w:rPr>
        <w:t xml:space="preserve"> </w:t>
      </w:r>
      <w:r w:rsidRPr="0054480A">
        <w:rPr>
          <w:rFonts w:ascii="Arial" w:hAnsi="Arial" w:cs="Arial"/>
          <w:sz w:val="22"/>
        </w:rPr>
        <w:t>(a) 0.5 m Li</w:t>
      </w:r>
      <w:r w:rsidRPr="0054480A">
        <w:rPr>
          <w:rFonts w:ascii="Arial" w:hAnsi="Arial" w:cs="Arial"/>
          <w:sz w:val="22"/>
          <w:vertAlign w:val="subscript"/>
        </w:rPr>
        <w:t>2</w:t>
      </w:r>
      <w:r w:rsidRPr="0054480A">
        <w:rPr>
          <w:rFonts w:ascii="Arial" w:hAnsi="Arial" w:cs="Arial"/>
          <w:sz w:val="22"/>
        </w:rPr>
        <w:t>SO</w:t>
      </w:r>
      <w:r w:rsidRPr="0054480A">
        <w:rPr>
          <w:rFonts w:ascii="Arial" w:hAnsi="Arial" w:cs="Arial"/>
          <w:sz w:val="22"/>
          <w:vertAlign w:val="subscript"/>
        </w:rPr>
        <w:t>4</w:t>
      </w:r>
      <w:r>
        <w:rPr>
          <w:rFonts w:ascii="Arial" w:hAnsi="Arial" w:cs="Arial"/>
          <w:sz w:val="22"/>
        </w:rPr>
        <w:t xml:space="preserve"> (</w:t>
      </w:r>
      <w:r w:rsidR="00F922AF">
        <w:rPr>
          <w:rFonts w:ascii="Arial" w:hAnsi="Arial" w:cs="Arial"/>
          <w:sz w:val="22"/>
        </w:rPr>
        <w:t>orange</w:t>
      </w:r>
      <w:r>
        <w:rPr>
          <w:rFonts w:ascii="Arial" w:hAnsi="Arial" w:cs="Arial"/>
          <w:sz w:val="22"/>
        </w:rPr>
        <w:t>)</w:t>
      </w:r>
      <w:r w:rsidRPr="0054480A">
        <w:rPr>
          <w:rFonts w:ascii="Arial" w:hAnsi="Arial" w:cs="Arial"/>
          <w:sz w:val="22"/>
        </w:rPr>
        <w:t xml:space="preserve">, and (b) 1 m </w:t>
      </w:r>
      <w:proofErr w:type="spellStart"/>
      <w:r w:rsidRPr="0054480A">
        <w:rPr>
          <w:rFonts w:ascii="Arial" w:hAnsi="Arial" w:cs="Arial"/>
          <w:sz w:val="22"/>
        </w:rPr>
        <w:t>LiTFSI</w:t>
      </w:r>
      <w:proofErr w:type="spellEnd"/>
      <w:r>
        <w:rPr>
          <w:rFonts w:ascii="Arial" w:hAnsi="Arial" w:cs="Arial"/>
          <w:sz w:val="22"/>
        </w:rPr>
        <w:t xml:space="preserve"> (green) </w:t>
      </w:r>
      <w:r w:rsidR="00F922AF">
        <w:rPr>
          <w:rFonts w:ascii="Arial" w:hAnsi="Arial" w:cs="Arial"/>
          <w:sz w:val="22"/>
        </w:rPr>
        <w:t>after</w:t>
      </w:r>
      <w:r w:rsidRPr="0054480A">
        <w:rPr>
          <w:rFonts w:ascii="Arial" w:hAnsi="Arial" w:cs="Arial"/>
          <w:sz w:val="22"/>
        </w:rPr>
        <w:t xml:space="preserve"> </w:t>
      </w:r>
      <w:r w:rsidR="006204A2">
        <w:rPr>
          <w:rFonts w:ascii="Arial" w:hAnsi="Arial" w:cs="Arial"/>
          <w:sz w:val="22"/>
        </w:rPr>
        <w:t>1</w:t>
      </w:r>
      <w:r w:rsidR="006204A2" w:rsidRPr="006204A2">
        <w:rPr>
          <w:rFonts w:ascii="Arial" w:hAnsi="Arial" w:cs="Arial"/>
          <w:sz w:val="22"/>
          <w:vertAlign w:val="superscript"/>
        </w:rPr>
        <w:t>st</w:t>
      </w:r>
      <w:r w:rsidR="006204A2">
        <w:rPr>
          <w:rFonts w:ascii="Arial" w:hAnsi="Arial" w:cs="Arial"/>
          <w:sz w:val="22"/>
        </w:rPr>
        <w:t xml:space="preserve"> cycle (middle) and </w:t>
      </w:r>
      <w:r w:rsidRPr="0054480A">
        <w:rPr>
          <w:rFonts w:ascii="Arial" w:hAnsi="Arial" w:cs="Arial"/>
          <w:sz w:val="22"/>
        </w:rPr>
        <w:t>30 cycle</w:t>
      </w:r>
      <w:r w:rsidR="00F922AF">
        <w:rPr>
          <w:rFonts w:ascii="Arial" w:hAnsi="Arial" w:cs="Arial"/>
          <w:sz w:val="22"/>
        </w:rPr>
        <w:t>s</w:t>
      </w:r>
      <w:r w:rsidR="006204A2">
        <w:rPr>
          <w:rFonts w:ascii="Arial" w:hAnsi="Arial" w:cs="Arial"/>
          <w:sz w:val="22"/>
        </w:rPr>
        <w:t xml:space="preserve"> (bottom)</w:t>
      </w:r>
      <w:r w:rsidR="00F922AF">
        <w:rPr>
          <w:rFonts w:ascii="Arial" w:hAnsi="Arial" w:cs="Arial"/>
          <w:sz w:val="22"/>
        </w:rPr>
        <w:t xml:space="preserve">. </w:t>
      </w:r>
      <w:r w:rsidR="00805192">
        <w:rPr>
          <w:rFonts w:ascii="Arial" w:hAnsi="Arial" w:cs="Arial"/>
          <w:sz w:val="22"/>
        </w:rPr>
        <w:t xml:space="preserve">Unlike </w:t>
      </w:r>
      <w:r w:rsidR="00805192" w:rsidRPr="008E4D86">
        <w:rPr>
          <w:rFonts w:ascii="Arial" w:hAnsi="Arial" w:cs="Arial"/>
          <w:b/>
          <w:sz w:val="22"/>
        </w:rPr>
        <w:t>Figure 2</w:t>
      </w:r>
      <w:r w:rsidR="008E4D86">
        <w:rPr>
          <w:rFonts w:ascii="Arial" w:hAnsi="Arial" w:cs="Arial"/>
          <w:b/>
          <w:sz w:val="22"/>
        </w:rPr>
        <w:t xml:space="preserve"> </w:t>
      </w:r>
      <w:r w:rsidR="008E4D86" w:rsidRPr="008E4D86">
        <w:rPr>
          <w:rFonts w:ascii="Arial" w:hAnsi="Arial" w:cs="Arial"/>
          <w:sz w:val="22"/>
        </w:rPr>
        <w:t xml:space="preserve">where EIS was measured at different charging and discharging </w:t>
      </w:r>
      <w:r w:rsidR="008E4D86">
        <w:rPr>
          <w:rFonts w:ascii="Arial" w:hAnsi="Arial" w:cs="Arial"/>
          <w:sz w:val="22"/>
        </w:rPr>
        <w:t>states</w:t>
      </w:r>
      <w:r w:rsidR="008E4D86" w:rsidRPr="008E4D86">
        <w:rPr>
          <w:rFonts w:ascii="Arial" w:hAnsi="Arial" w:cs="Arial"/>
          <w:sz w:val="22"/>
        </w:rPr>
        <w:t xml:space="preserve"> for initial 3 cycles</w:t>
      </w:r>
      <w:r w:rsidR="00805192" w:rsidRPr="008E4D86">
        <w:rPr>
          <w:rFonts w:ascii="Arial" w:hAnsi="Arial" w:cs="Arial"/>
          <w:sz w:val="22"/>
        </w:rPr>
        <w:t xml:space="preserve">, </w:t>
      </w:r>
      <w:r w:rsidR="00E61DC3">
        <w:rPr>
          <w:rFonts w:ascii="Arial" w:hAnsi="Arial" w:cs="Arial"/>
          <w:sz w:val="22"/>
        </w:rPr>
        <w:t xml:space="preserve">EIS </w:t>
      </w:r>
      <w:r w:rsidR="000320D6">
        <w:rPr>
          <w:rFonts w:ascii="Arial" w:hAnsi="Arial" w:cs="Arial"/>
          <w:sz w:val="22"/>
        </w:rPr>
        <w:t xml:space="preserve">in </w:t>
      </w:r>
      <w:r w:rsidR="000320D6" w:rsidRPr="000320D6">
        <w:rPr>
          <w:rFonts w:ascii="Arial" w:hAnsi="Arial" w:cs="Arial"/>
          <w:b/>
          <w:bCs/>
          <w:sz w:val="22"/>
        </w:rPr>
        <w:t xml:space="preserve">Figure </w:t>
      </w:r>
      <w:r w:rsidR="002B7FD1" w:rsidRPr="000320D6">
        <w:rPr>
          <w:rFonts w:ascii="Arial" w:hAnsi="Arial" w:cs="Arial"/>
          <w:b/>
          <w:bCs/>
          <w:sz w:val="22"/>
        </w:rPr>
        <w:t>S</w:t>
      </w:r>
      <w:r w:rsidR="002B7FD1">
        <w:rPr>
          <w:rFonts w:ascii="Arial" w:hAnsi="Arial" w:cs="Arial"/>
          <w:b/>
          <w:bCs/>
          <w:sz w:val="22"/>
        </w:rPr>
        <w:t>4</w:t>
      </w:r>
      <w:r w:rsidR="002B7FD1">
        <w:rPr>
          <w:rFonts w:ascii="Arial" w:hAnsi="Arial" w:cs="Arial"/>
          <w:sz w:val="22"/>
        </w:rPr>
        <w:t xml:space="preserve"> </w:t>
      </w:r>
      <w:r w:rsidR="00805192">
        <w:rPr>
          <w:rFonts w:ascii="Arial" w:hAnsi="Arial" w:cs="Arial"/>
          <w:sz w:val="22"/>
        </w:rPr>
        <w:t xml:space="preserve">was measured after </w:t>
      </w:r>
      <w:r w:rsidR="000320D6">
        <w:rPr>
          <w:rFonts w:ascii="Arial" w:hAnsi="Arial" w:cs="Arial"/>
          <w:sz w:val="22"/>
        </w:rPr>
        <w:t xml:space="preserve">continuous </w:t>
      </w:r>
      <w:r w:rsidR="008E4D86">
        <w:rPr>
          <w:rFonts w:ascii="Arial" w:hAnsi="Arial" w:cs="Arial"/>
          <w:sz w:val="22"/>
        </w:rPr>
        <w:t>30 cycles</w:t>
      </w:r>
      <w:r w:rsidR="000320D6">
        <w:rPr>
          <w:rFonts w:ascii="Arial" w:hAnsi="Arial" w:cs="Arial"/>
          <w:sz w:val="22"/>
        </w:rPr>
        <w:t>, followed by rest for 30 min</w:t>
      </w:r>
      <w:r w:rsidR="008E4D86">
        <w:rPr>
          <w:rFonts w:ascii="Arial" w:hAnsi="Arial" w:cs="Arial"/>
          <w:sz w:val="22"/>
        </w:rPr>
        <w:t xml:space="preserve">. </w:t>
      </w:r>
      <w:r>
        <w:rPr>
          <w:rFonts w:ascii="Arial" w:hAnsi="Arial" w:cs="Arial" w:hint="eastAsia"/>
          <w:sz w:val="22"/>
        </w:rPr>
        <w:t>The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solid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lines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are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the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fitting</w:t>
      </w:r>
      <w:r>
        <w:rPr>
          <w:rFonts w:ascii="Arial" w:hAnsi="Arial" w:cs="Arial"/>
          <w:sz w:val="22"/>
        </w:rPr>
        <w:t xml:space="preserve"> </w:t>
      </w:r>
      <w:r w:rsidR="00F922AF">
        <w:rPr>
          <w:rFonts w:ascii="Arial" w:hAnsi="Arial" w:cs="Arial"/>
          <w:sz w:val="22"/>
        </w:rPr>
        <w:t xml:space="preserve">curves </w:t>
      </w:r>
      <w:r>
        <w:rPr>
          <w:rFonts w:ascii="Arial" w:hAnsi="Arial" w:cs="Arial" w:hint="eastAsia"/>
          <w:sz w:val="22"/>
        </w:rPr>
        <w:t>using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corresponding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equivalent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circuits.</w:t>
      </w:r>
      <w:r w:rsidR="00E61DC3">
        <w:rPr>
          <w:rFonts w:ascii="Arial" w:hAnsi="Arial" w:cs="Arial"/>
          <w:sz w:val="22"/>
        </w:rPr>
        <w:fldChar w:fldCharType="begin">
          <w:fldData xml:space="preserve">PEVuZE5vdGU+PENpdGU+PEF1dGhvcj5XYW5nPC9BdXRob3I+PFllYXI+MjAwNzwvWWVhcj48UmVj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</w:fldData>
        </w:fldChar>
      </w:r>
      <w:r w:rsidR="004B00FE">
        <w:rPr>
          <w:rFonts w:ascii="Arial" w:hAnsi="Arial" w:cs="Arial"/>
          <w:sz w:val="22"/>
        </w:rPr>
        <w:instrText xml:space="preserve"> ADDIN EN.CITE </w:instrText>
      </w:r>
      <w:r w:rsidR="004B00FE">
        <w:rPr>
          <w:rFonts w:ascii="Arial" w:hAnsi="Arial" w:cs="Arial"/>
          <w:sz w:val="22"/>
        </w:rPr>
        <w:fldChar w:fldCharType="begin">
          <w:fldData xml:space="preserve">PEVuZE5vdGU+PENpdGU+PEF1dGhvcj5XYW5nPC9BdXRob3I+PFllYXI+MjAwNzwvWWVhcj48UmVj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</w:fldData>
        </w:fldChar>
      </w:r>
      <w:r w:rsidR="004B00FE">
        <w:rPr>
          <w:rFonts w:ascii="Arial" w:hAnsi="Arial" w:cs="Arial"/>
          <w:sz w:val="22"/>
        </w:rPr>
        <w:instrText xml:space="preserve"> ADDIN EN.CITE.DATA </w:instrText>
      </w:r>
      <w:r w:rsidR="004B00FE">
        <w:rPr>
          <w:rFonts w:ascii="Arial" w:hAnsi="Arial" w:cs="Arial"/>
          <w:sz w:val="22"/>
        </w:rPr>
      </w:r>
      <w:r w:rsidR="004B00FE">
        <w:rPr>
          <w:rFonts w:ascii="Arial" w:hAnsi="Arial" w:cs="Arial"/>
          <w:sz w:val="22"/>
        </w:rPr>
        <w:fldChar w:fldCharType="end"/>
      </w:r>
      <w:r w:rsidR="00E61DC3">
        <w:rPr>
          <w:rFonts w:ascii="Arial" w:hAnsi="Arial" w:cs="Arial"/>
          <w:sz w:val="22"/>
        </w:rPr>
      </w:r>
      <w:r w:rsidR="00E61DC3">
        <w:rPr>
          <w:rFonts w:ascii="Arial" w:hAnsi="Arial" w:cs="Arial"/>
          <w:sz w:val="22"/>
        </w:rPr>
        <w:fldChar w:fldCharType="separate"/>
      </w:r>
      <w:r w:rsidR="004B00FE" w:rsidRPr="004B00FE">
        <w:rPr>
          <w:rFonts w:ascii="Arial" w:hAnsi="Arial" w:cs="Arial"/>
          <w:noProof/>
          <w:sz w:val="22"/>
          <w:vertAlign w:val="superscript"/>
        </w:rPr>
        <w:t>24,25</w:t>
      </w:r>
      <w:r w:rsidR="00E61DC3">
        <w:rPr>
          <w:rFonts w:ascii="Arial" w:hAnsi="Arial" w:cs="Arial"/>
          <w:sz w:val="22"/>
        </w:rPr>
        <w:fldChar w:fldCharType="end"/>
      </w:r>
      <w:r>
        <w:rPr>
          <w:rFonts w:ascii="Arial" w:hAnsi="Arial" w:cs="Arial"/>
          <w:sz w:val="22"/>
        </w:rPr>
        <w:t xml:space="preserve"> </w:t>
      </w:r>
      <w:proofErr w:type="spellStart"/>
      <w:r w:rsidRPr="0054480A">
        <w:rPr>
          <w:rFonts w:ascii="Arial" w:hAnsi="Arial" w:cs="Arial"/>
          <w:sz w:val="22"/>
        </w:rPr>
        <w:t>R</w:t>
      </w:r>
      <w:r w:rsidRPr="0054480A">
        <w:rPr>
          <w:rFonts w:ascii="Arial" w:hAnsi="Arial" w:cs="Arial"/>
          <w:sz w:val="22"/>
          <w:vertAlign w:val="subscript"/>
        </w:rPr>
        <w:t>sol</w:t>
      </w:r>
      <w:proofErr w:type="spellEnd"/>
      <w:r>
        <w:rPr>
          <w:rFonts w:ascii="Arial" w:hAnsi="Arial" w:cs="Arial"/>
          <w:sz w:val="22"/>
        </w:rPr>
        <w:t>,</w:t>
      </w:r>
      <w:r w:rsidRPr="0054480A">
        <w:rPr>
          <w:rFonts w:ascii="Arial" w:hAnsi="Arial" w:cs="Arial"/>
          <w:sz w:val="22"/>
        </w:rPr>
        <w:t xml:space="preserve"> </w:t>
      </w:r>
      <w:proofErr w:type="spellStart"/>
      <w:r w:rsidRPr="0054480A">
        <w:rPr>
          <w:rFonts w:ascii="Arial" w:hAnsi="Arial" w:cs="Arial"/>
          <w:sz w:val="22"/>
        </w:rPr>
        <w:t>R</w:t>
      </w:r>
      <w:r w:rsidRPr="0054480A">
        <w:rPr>
          <w:rFonts w:ascii="Arial" w:hAnsi="Arial" w:cs="Arial"/>
          <w:sz w:val="22"/>
          <w:vertAlign w:val="subscript"/>
        </w:rPr>
        <w:t>ct</w:t>
      </w:r>
      <w:r w:rsidR="00F922AF">
        <w:rPr>
          <w:rFonts w:ascii="Arial" w:hAnsi="Arial" w:cs="Arial"/>
          <w:sz w:val="22"/>
          <w:vertAlign w:val="subscript"/>
        </w:rPr>
        <w:t>,Li</w:t>
      </w:r>
      <w:proofErr w:type="spellEnd"/>
      <w:r w:rsidR="00F922AF">
        <w:rPr>
          <w:rFonts w:ascii="Arial" w:hAnsi="Arial" w:cs="Arial"/>
          <w:sz w:val="22"/>
          <w:vertAlign w:val="subscript"/>
        </w:rPr>
        <w:t>+</w:t>
      </w:r>
      <w:r>
        <w:rPr>
          <w:rFonts w:ascii="Arial" w:hAnsi="Arial" w:cs="Arial"/>
          <w:sz w:val="22"/>
        </w:rPr>
        <w:t xml:space="preserve">, </w:t>
      </w:r>
      <w:proofErr w:type="spellStart"/>
      <w:r w:rsidR="00F922AF" w:rsidRPr="0054480A">
        <w:rPr>
          <w:rFonts w:ascii="Arial" w:hAnsi="Arial" w:cs="Arial"/>
          <w:sz w:val="22"/>
        </w:rPr>
        <w:t>R</w:t>
      </w:r>
      <w:r w:rsidR="00F922AF" w:rsidRPr="0054480A">
        <w:rPr>
          <w:rFonts w:ascii="Arial" w:hAnsi="Arial" w:cs="Arial"/>
          <w:sz w:val="22"/>
          <w:vertAlign w:val="subscript"/>
        </w:rPr>
        <w:t>ct</w:t>
      </w:r>
      <w:r w:rsidR="00F922AF">
        <w:rPr>
          <w:rFonts w:ascii="Arial" w:hAnsi="Arial" w:cs="Arial"/>
          <w:sz w:val="22"/>
          <w:vertAlign w:val="subscript"/>
        </w:rPr>
        <w:t>,H</w:t>
      </w:r>
      <w:proofErr w:type="spellEnd"/>
      <w:r w:rsidR="00F922AF">
        <w:rPr>
          <w:rFonts w:ascii="Arial" w:hAnsi="Arial" w:cs="Arial"/>
          <w:sz w:val="22"/>
          <w:vertAlign w:val="subscript"/>
        </w:rPr>
        <w:t>+</w:t>
      </w:r>
      <w:r w:rsidR="00F922AF">
        <w:rPr>
          <w:rFonts w:ascii="Arial" w:hAnsi="Arial" w:cs="Arial"/>
          <w:sz w:val="22"/>
        </w:rPr>
        <w:t xml:space="preserve">, </w:t>
      </w:r>
      <w:r>
        <w:rPr>
          <w:rFonts w:ascii="Arial" w:hAnsi="Arial" w:cs="Arial"/>
          <w:sz w:val="22"/>
        </w:rPr>
        <w:t xml:space="preserve">and </w:t>
      </w:r>
      <w:proofErr w:type="spellStart"/>
      <w:r w:rsidRPr="0054480A">
        <w:rPr>
          <w:rFonts w:ascii="Arial" w:hAnsi="Arial" w:cs="Arial"/>
          <w:sz w:val="22"/>
        </w:rPr>
        <w:t>Z</w:t>
      </w:r>
      <w:r w:rsidRPr="0054480A">
        <w:rPr>
          <w:rFonts w:ascii="Arial" w:hAnsi="Arial" w:cs="Arial"/>
          <w:sz w:val="22"/>
          <w:vertAlign w:val="subscript"/>
        </w:rPr>
        <w:t>w</w:t>
      </w:r>
      <w:proofErr w:type="spellEnd"/>
      <w:r w:rsidRPr="006B5E5A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indicate the </w:t>
      </w:r>
      <w:r w:rsidR="00F922AF">
        <w:rPr>
          <w:rFonts w:ascii="Arial" w:hAnsi="Arial" w:cs="Arial"/>
          <w:sz w:val="22"/>
        </w:rPr>
        <w:t xml:space="preserve">resistance of bulk electrolyte </w:t>
      </w:r>
      <w:r w:rsidRPr="0054480A">
        <w:rPr>
          <w:rFonts w:ascii="Arial" w:hAnsi="Arial" w:cs="Arial"/>
          <w:sz w:val="22"/>
        </w:rPr>
        <w:t>solution resistance</w:t>
      </w:r>
      <w:r w:rsidR="00F922AF">
        <w:rPr>
          <w:rFonts w:ascii="Arial" w:hAnsi="Arial" w:cs="Arial"/>
          <w:sz w:val="22"/>
        </w:rPr>
        <w:t>, the charge-transfer (</w:t>
      </w:r>
      <w:proofErr w:type="spellStart"/>
      <w:r w:rsidR="00F922AF">
        <w:rPr>
          <w:rFonts w:ascii="Arial" w:hAnsi="Arial" w:cs="Arial"/>
          <w:sz w:val="22"/>
        </w:rPr>
        <w:t>ct</w:t>
      </w:r>
      <w:proofErr w:type="spellEnd"/>
      <w:r w:rsidR="00F922AF">
        <w:rPr>
          <w:rFonts w:ascii="Arial" w:hAnsi="Arial" w:cs="Arial"/>
          <w:sz w:val="22"/>
        </w:rPr>
        <w:t>) resistance for Li</w:t>
      </w:r>
      <w:r w:rsidR="00F922AF" w:rsidRPr="00F922AF">
        <w:rPr>
          <w:rFonts w:ascii="Arial" w:hAnsi="Arial" w:cs="Arial"/>
          <w:sz w:val="22"/>
          <w:vertAlign w:val="superscript"/>
        </w:rPr>
        <w:t>+</w:t>
      </w:r>
      <w:r w:rsidR="00F922AF">
        <w:rPr>
          <w:rFonts w:ascii="Arial" w:hAnsi="Arial" w:cs="Arial"/>
          <w:sz w:val="22"/>
        </w:rPr>
        <w:t xml:space="preserve"> intercalation</w:t>
      </w:r>
      <w:r w:rsidR="00C86C62">
        <w:rPr>
          <w:rFonts w:ascii="Arial" w:hAnsi="Arial" w:cs="Arial"/>
          <w:sz w:val="22"/>
        </w:rPr>
        <w:t>/extraction</w:t>
      </w:r>
      <w:r w:rsidR="00F922AF">
        <w:rPr>
          <w:rFonts w:ascii="Arial" w:hAnsi="Arial" w:cs="Arial"/>
          <w:sz w:val="22"/>
        </w:rPr>
        <w:t xml:space="preserve">, the </w:t>
      </w:r>
      <w:proofErr w:type="spellStart"/>
      <w:r w:rsidR="00F922AF">
        <w:rPr>
          <w:rFonts w:ascii="Arial" w:hAnsi="Arial" w:cs="Arial"/>
          <w:sz w:val="22"/>
        </w:rPr>
        <w:t>ct</w:t>
      </w:r>
      <w:proofErr w:type="spellEnd"/>
      <w:r w:rsidR="00F922AF">
        <w:rPr>
          <w:rFonts w:ascii="Arial" w:hAnsi="Arial" w:cs="Arial"/>
          <w:sz w:val="22"/>
        </w:rPr>
        <w:t xml:space="preserve"> for H</w:t>
      </w:r>
      <w:r w:rsidR="00F922AF" w:rsidRPr="00F922AF">
        <w:rPr>
          <w:rFonts w:ascii="Arial" w:hAnsi="Arial" w:cs="Arial"/>
          <w:sz w:val="22"/>
          <w:vertAlign w:val="superscript"/>
        </w:rPr>
        <w:t>+</w:t>
      </w:r>
      <w:r w:rsidR="00F922AF">
        <w:rPr>
          <w:rFonts w:ascii="Arial" w:hAnsi="Arial" w:cs="Arial"/>
          <w:sz w:val="22"/>
        </w:rPr>
        <w:t xml:space="preserve"> (de)intercalation, and</w:t>
      </w:r>
      <w:r w:rsidRPr="0054480A">
        <w:rPr>
          <w:rFonts w:ascii="Arial" w:hAnsi="Arial" w:cs="Arial"/>
          <w:sz w:val="22"/>
        </w:rPr>
        <w:t xml:space="preserve"> </w:t>
      </w:r>
      <w:r w:rsidR="00F922AF">
        <w:rPr>
          <w:rFonts w:ascii="Arial" w:hAnsi="Arial" w:cs="Arial"/>
          <w:sz w:val="22"/>
        </w:rPr>
        <w:t xml:space="preserve">the </w:t>
      </w:r>
      <w:r w:rsidRPr="006B5E5A">
        <w:rPr>
          <w:rFonts w:ascii="Arial" w:hAnsi="Arial" w:cs="Arial"/>
          <w:sz w:val="22"/>
        </w:rPr>
        <w:t>Warburg impedance</w:t>
      </w:r>
      <w:r w:rsidR="00F922AF">
        <w:rPr>
          <w:rFonts w:ascii="Arial" w:hAnsi="Arial" w:cs="Arial"/>
          <w:sz w:val="22"/>
        </w:rPr>
        <w:t>, respectively</w:t>
      </w:r>
      <w:r w:rsidRPr="006B5E5A">
        <w:rPr>
          <w:rFonts w:ascii="Arial" w:hAnsi="Arial" w:cs="Arial"/>
          <w:sz w:val="22"/>
        </w:rPr>
        <w:t>.</w:t>
      </w:r>
      <w:r w:rsidR="00A820B0">
        <w:rPr>
          <w:rFonts w:ascii="Arial" w:hAnsi="Arial" w:cs="Arial"/>
          <w:sz w:val="22"/>
        </w:rPr>
        <w:t xml:space="preserve"> The</w:t>
      </w:r>
      <w:r w:rsidR="00F922AF">
        <w:rPr>
          <w:rFonts w:ascii="Arial" w:hAnsi="Arial" w:cs="Arial"/>
          <w:sz w:val="22"/>
        </w:rPr>
        <w:t xml:space="preserve"> </w:t>
      </w:r>
      <w:proofErr w:type="spellStart"/>
      <w:proofErr w:type="gramStart"/>
      <w:r w:rsidR="00F922AF" w:rsidRPr="0054480A">
        <w:rPr>
          <w:rFonts w:ascii="Arial" w:hAnsi="Arial" w:cs="Arial"/>
          <w:sz w:val="22"/>
        </w:rPr>
        <w:t>CPE</w:t>
      </w:r>
      <w:r w:rsidR="00F922AF" w:rsidRPr="0054480A">
        <w:rPr>
          <w:rFonts w:ascii="Arial" w:hAnsi="Arial" w:cs="Arial"/>
          <w:sz w:val="22"/>
          <w:vertAlign w:val="subscript"/>
        </w:rPr>
        <w:t>dl</w:t>
      </w:r>
      <w:r w:rsidR="00F922AF">
        <w:rPr>
          <w:rFonts w:ascii="Arial" w:hAnsi="Arial" w:cs="Arial"/>
          <w:sz w:val="22"/>
          <w:vertAlign w:val="subscript"/>
        </w:rPr>
        <w:t>,Li</w:t>
      </w:r>
      <w:proofErr w:type="spellEnd"/>
      <w:proofErr w:type="gramEnd"/>
      <w:r w:rsidR="00F922AF">
        <w:rPr>
          <w:rFonts w:ascii="Arial" w:hAnsi="Arial" w:cs="Arial"/>
          <w:sz w:val="22"/>
          <w:vertAlign w:val="subscript"/>
        </w:rPr>
        <w:t>+</w:t>
      </w:r>
      <w:r w:rsidR="00F922AF">
        <w:rPr>
          <w:rFonts w:ascii="Arial" w:hAnsi="Arial" w:cs="Arial"/>
          <w:sz w:val="22"/>
        </w:rPr>
        <w:t xml:space="preserve">, </w:t>
      </w:r>
      <w:proofErr w:type="spellStart"/>
      <w:r w:rsidR="00F922AF" w:rsidRPr="0054480A">
        <w:rPr>
          <w:rFonts w:ascii="Arial" w:hAnsi="Arial" w:cs="Arial"/>
          <w:sz w:val="22"/>
        </w:rPr>
        <w:t>CPE</w:t>
      </w:r>
      <w:r w:rsidR="00F922AF" w:rsidRPr="0054480A">
        <w:rPr>
          <w:rFonts w:ascii="Arial" w:hAnsi="Arial" w:cs="Arial"/>
          <w:sz w:val="22"/>
          <w:vertAlign w:val="subscript"/>
        </w:rPr>
        <w:t>dl</w:t>
      </w:r>
      <w:r w:rsidR="00F922AF">
        <w:rPr>
          <w:rFonts w:ascii="Arial" w:hAnsi="Arial" w:cs="Arial"/>
          <w:sz w:val="22"/>
          <w:vertAlign w:val="subscript"/>
        </w:rPr>
        <w:t>,H</w:t>
      </w:r>
      <w:proofErr w:type="spellEnd"/>
      <w:r w:rsidR="00F922AF">
        <w:rPr>
          <w:rFonts w:ascii="Arial" w:hAnsi="Arial" w:cs="Arial"/>
          <w:sz w:val="22"/>
          <w:vertAlign w:val="subscript"/>
        </w:rPr>
        <w:t>+</w:t>
      </w:r>
      <w:r w:rsidR="00F922AF">
        <w:rPr>
          <w:rFonts w:ascii="Arial" w:hAnsi="Arial" w:cs="Arial"/>
          <w:sz w:val="22"/>
        </w:rPr>
        <w:t>, CPE</w:t>
      </w:r>
      <w:r w:rsidR="00F922AF" w:rsidRPr="00F922AF">
        <w:rPr>
          <w:rFonts w:ascii="Arial" w:hAnsi="Arial" w:cs="Arial"/>
          <w:sz w:val="22"/>
          <w:vertAlign w:val="subscript"/>
        </w:rPr>
        <w:t>L</w:t>
      </w:r>
      <w:r w:rsidR="00F922AF">
        <w:rPr>
          <w:rFonts w:ascii="Arial" w:hAnsi="Arial" w:cs="Arial"/>
          <w:sz w:val="22"/>
        </w:rPr>
        <w:t xml:space="preserve"> indicate the </w:t>
      </w:r>
      <w:r w:rsidR="00F922AF">
        <w:rPr>
          <w:rFonts w:ascii="Arial" w:hAnsi="Arial" w:cs="Arial" w:hint="eastAsia"/>
          <w:sz w:val="22"/>
        </w:rPr>
        <w:t>co</w:t>
      </w:r>
      <w:r w:rsidR="00F922AF" w:rsidRPr="0054480A">
        <w:rPr>
          <w:rFonts w:ascii="Arial" w:hAnsi="Arial" w:cs="Arial"/>
          <w:sz w:val="22"/>
        </w:rPr>
        <w:t>nstant phase elements (CPE</w:t>
      </w:r>
      <w:r w:rsidR="00F922AF" w:rsidRPr="001C6595">
        <w:rPr>
          <w:rFonts w:ascii="Arial" w:hAnsi="Arial" w:cs="Arial"/>
          <w:sz w:val="22"/>
        </w:rPr>
        <w:t>)</w:t>
      </w:r>
      <w:r w:rsidR="00A820B0" w:rsidRPr="001C6595">
        <w:rPr>
          <w:rFonts w:ascii="Arial" w:hAnsi="Arial" w:cs="Arial"/>
          <w:sz w:val="22"/>
        </w:rPr>
        <w:t xml:space="preserve"> of double-layer capacitances</w:t>
      </w:r>
      <w:r w:rsidR="00F922AF" w:rsidRPr="001C6595">
        <w:rPr>
          <w:rFonts w:ascii="Arial" w:hAnsi="Arial" w:cs="Arial"/>
          <w:sz w:val="22"/>
        </w:rPr>
        <w:t xml:space="preserve"> for Li</w:t>
      </w:r>
      <w:r w:rsidR="00F922AF" w:rsidRPr="001C6595">
        <w:rPr>
          <w:rFonts w:ascii="Arial" w:hAnsi="Arial" w:cs="Arial"/>
          <w:sz w:val="22"/>
          <w:vertAlign w:val="superscript"/>
        </w:rPr>
        <w:t>+</w:t>
      </w:r>
      <w:r w:rsidR="00F922AF" w:rsidRPr="001C6595">
        <w:rPr>
          <w:rFonts w:ascii="Arial" w:hAnsi="Arial" w:cs="Arial"/>
          <w:sz w:val="22"/>
        </w:rPr>
        <w:t xml:space="preserve"> and H</w:t>
      </w:r>
      <w:r w:rsidR="00F922AF" w:rsidRPr="001C6595">
        <w:rPr>
          <w:rFonts w:ascii="Arial" w:hAnsi="Arial" w:cs="Arial"/>
          <w:sz w:val="22"/>
          <w:vertAlign w:val="superscript"/>
        </w:rPr>
        <w:t>+</w:t>
      </w:r>
      <w:r w:rsidR="00F922AF" w:rsidRPr="001C6595">
        <w:rPr>
          <w:rFonts w:ascii="Arial" w:hAnsi="Arial" w:cs="Arial"/>
          <w:sz w:val="22"/>
        </w:rPr>
        <w:t xml:space="preserve"> (de)intercalation</w:t>
      </w:r>
      <w:r w:rsidR="00805192" w:rsidRPr="001C6595">
        <w:rPr>
          <w:rFonts w:ascii="Arial" w:hAnsi="Arial" w:cs="Arial"/>
          <w:sz w:val="22"/>
        </w:rPr>
        <w:t xml:space="preserve">, and </w:t>
      </w:r>
      <w:r w:rsidR="00807E71" w:rsidRPr="001C6595">
        <w:rPr>
          <w:rFonts w:ascii="Arial" w:hAnsi="Arial" w:cs="Arial"/>
          <w:sz w:val="22"/>
        </w:rPr>
        <w:t xml:space="preserve">limited </w:t>
      </w:r>
      <w:r w:rsidR="008E4D86" w:rsidRPr="001C6595">
        <w:rPr>
          <w:rFonts w:ascii="Arial" w:hAnsi="Arial" w:cs="Arial"/>
          <w:sz w:val="22"/>
        </w:rPr>
        <w:t>capacitance</w:t>
      </w:r>
      <w:r w:rsidR="00A820B0" w:rsidRPr="001C6595">
        <w:rPr>
          <w:rFonts w:ascii="Arial" w:hAnsi="Arial" w:cs="Arial"/>
          <w:sz w:val="22"/>
        </w:rPr>
        <w:t xml:space="preserve"> at the electrode surface</w:t>
      </w:r>
      <w:r w:rsidR="00F922AF" w:rsidRPr="001C6595">
        <w:rPr>
          <w:rFonts w:ascii="Arial" w:hAnsi="Arial" w:cs="Arial"/>
          <w:sz w:val="22"/>
        </w:rPr>
        <w:t>,</w:t>
      </w:r>
      <w:r w:rsidR="00F922AF">
        <w:rPr>
          <w:rFonts w:ascii="Arial" w:hAnsi="Arial" w:cs="Arial"/>
          <w:sz w:val="22"/>
        </w:rPr>
        <w:t xml:space="preserve"> respectively</w:t>
      </w:r>
      <w:r w:rsidR="00F922AF">
        <w:rPr>
          <w:rFonts w:ascii="Arial" w:hAnsi="Arial" w:cs="Arial" w:hint="eastAsia"/>
          <w:sz w:val="22"/>
        </w:rPr>
        <w:t>.</w:t>
      </w:r>
      <w:r w:rsidR="00F922AF">
        <w:rPr>
          <w:rFonts w:ascii="Arial" w:hAnsi="Arial" w:cs="Arial"/>
          <w:sz w:val="22"/>
        </w:rPr>
        <w:t xml:space="preserve"> The </w:t>
      </w:r>
      <w:proofErr w:type="spellStart"/>
      <w:proofErr w:type="gramStart"/>
      <w:r w:rsidR="00F922AF">
        <w:rPr>
          <w:rFonts w:ascii="Arial" w:hAnsi="Arial" w:cs="Arial"/>
          <w:sz w:val="22"/>
        </w:rPr>
        <w:t>R</w:t>
      </w:r>
      <w:r w:rsidR="00F922AF" w:rsidRPr="00805192">
        <w:rPr>
          <w:rFonts w:ascii="Arial" w:hAnsi="Arial" w:cs="Arial"/>
          <w:sz w:val="22"/>
          <w:vertAlign w:val="subscript"/>
        </w:rPr>
        <w:t>ct,H</w:t>
      </w:r>
      <w:proofErr w:type="spellEnd"/>
      <w:proofErr w:type="gramEnd"/>
      <w:r w:rsidR="00F922AF" w:rsidRPr="00805192">
        <w:rPr>
          <w:rFonts w:ascii="Arial" w:hAnsi="Arial" w:cs="Arial"/>
          <w:sz w:val="22"/>
          <w:vertAlign w:val="subscript"/>
        </w:rPr>
        <w:t>+</w:t>
      </w:r>
      <w:r w:rsidR="00805192">
        <w:rPr>
          <w:rFonts w:ascii="Arial" w:hAnsi="Arial" w:cs="Arial"/>
          <w:sz w:val="22"/>
        </w:rPr>
        <w:t xml:space="preserve"> term was enlarged with 1 m </w:t>
      </w:r>
      <w:proofErr w:type="spellStart"/>
      <w:r w:rsidR="00805192">
        <w:rPr>
          <w:rFonts w:ascii="Arial" w:hAnsi="Arial" w:cs="Arial"/>
          <w:sz w:val="22"/>
        </w:rPr>
        <w:t>LiTFSI</w:t>
      </w:r>
      <w:proofErr w:type="spellEnd"/>
      <w:r w:rsidR="00805192">
        <w:rPr>
          <w:rFonts w:ascii="Arial" w:hAnsi="Arial" w:cs="Arial"/>
          <w:sz w:val="22"/>
        </w:rPr>
        <w:t xml:space="preserve"> after 30 cycle in contrast to </w:t>
      </w:r>
      <w:r w:rsidR="008E4D86">
        <w:rPr>
          <w:rFonts w:ascii="Arial" w:hAnsi="Arial" w:cs="Arial"/>
          <w:sz w:val="22"/>
        </w:rPr>
        <w:t xml:space="preserve">negligible </w:t>
      </w:r>
      <w:proofErr w:type="spellStart"/>
      <w:r w:rsidR="008E4D86">
        <w:rPr>
          <w:rFonts w:ascii="Arial" w:hAnsi="Arial" w:cs="Arial"/>
          <w:sz w:val="22"/>
        </w:rPr>
        <w:t>R</w:t>
      </w:r>
      <w:r w:rsidR="008E4D86" w:rsidRPr="00805192">
        <w:rPr>
          <w:rFonts w:ascii="Arial" w:hAnsi="Arial" w:cs="Arial"/>
          <w:sz w:val="22"/>
          <w:vertAlign w:val="subscript"/>
        </w:rPr>
        <w:t>ct,H</w:t>
      </w:r>
      <w:proofErr w:type="spellEnd"/>
      <w:r w:rsidR="008E4D86" w:rsidRPr="00805192">
        <w:rPr>
          <w:rFonts w:ascii="Arial" w:hAnsi="Arial" w:cs="Arial"/>
          <w:sz w:val="22"/>
          <w:vertAlign w:val="subscript"/>
        </w:rPr>
        <w:t>+</w:t>
      </w:r>
      <w:r w:rsidR="00805192">
        <w:rPr>
          <w:rFonts w:ascii="Arial" w:hAnsi="Arial" w:cs="Arial"/>
          <w:sz w:val="22"/>
        </w:rPr>
        <w:t xml:space="preserve"> with 0.5 m Li</w:t>
      </w:r>
      <w:r w:rsidR="00805192" w:rsidRPr="00805192">
        <w:rPr>
          <w:rFonts w:ascii="Arial" w:hAnsi="Arial" w:cs="Arial"/>
          <w:sz w:val="22"/>
          <w:vertAlign w:val="subscript"/>
        </w:rPr>
        <w:t>2</w:t>
      </w:r>
      <w:r w:rsidR="00805192">
        <w:rPr>
          <w:rFonts w:ascii="Arial" w:hAnsi="Arial" w:cs="Arial"/>
          <w:sz w:val="22"/>
        </w:rPr>
        <w:t>SO</w:t>
      </w:r>
      <w:r w:rsidR="00805192" w:rsidRPr="00805192">
        <w:rPr>
          <w:rFonts w:ascii="Arial" w:hAnsi="Arial" w:cs="Arial"/>
          <w:sz w:val="22"/>
          <w:vertAlign w:val="subscript"/>
        </w:rPr>
        <w:t>4</w:t>
      </w:r>
      <w:r w:rsidR="00805192">
        <w:rPr>
          <w:rFonts w:ascii="Arial" w:hAnsi="Arial" w:cs="Arial"/>
          <w:sz w:val="22"/>
        </w:rPr>
        <w:t>.</w:t>
      </w:r>
    </w:p>
    <w:p w14:paraId="583B8E5F" w14:textId="7CCD101C" w:rsidR="00497FBA" w:rsidRDefault="00497FBA" w:rsidP="0084688C">
      <w:pPr>
        <w:pageBreakBefore/>
        <w:spacing w:line="360" w:lineRule="auto"/>
        <w:rPr>
          <w:rFonts w:ascii="Arial" w:hAnsi="Arial" w:cs="Arial"/>
          <w:sz w:val="22"/>
        </w:rPr>
      </w:pPr>
      <w:r w:rsidRPr="0054480A">
        <w:rPr>
          <w:rFonts w:ascii="Arial" w:hAnsi="Arial" w:cs="Arial"/>
          <w:b/>
          <w:bCs/>
          <w:sz w:val="22"/>
        </w:rPr>
        <w:lastRenderedPageBreak/>
        <w:t>Table S</w:t>
      </w:r>
      <w:r w:rsidR="00D2769D">
        <w:rPr>
          <w:rFonts w:ascii="Arial" w:hAnsi="Arial" w:cs="Arial"/>
          <w:b/>
          <w:bCs/>
          <w:sz w:val="22"/>
        </w:rPr>
        <w:t>1</w:t>
      </w:r>
      <w:r w:rsidRPr="0054480A">
        <w:rPr>
          <w:rFonts w:ascii="Arial" w:hAnsi="Arial" w:cs="Arial"/>
          <w:b/>
          <w:bCs/>
          <w:sz w:val="22"/>
        </w:rPr>
        <w:t>.</w:t>
      </w:r>
      <w:r w:rsidRPr="0054480A"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Summary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of</w:t>
      </w:r>
      <w:r>
        <w:rPr>
          <w:rFonts w:ascii="Arial" w:hAnsi="Arial" w:cs="Arial"/>
          <w:sz w:val="22"/>
        </w:rPr>
        <w:t xml:space="preserve"> </w:t>
      </w:r>
      <w:proofErr w:type="spellStart"/>
      <w:r>
        <w:rPr>
          <w:rFonts w:ascii="Arial" w:hAnsi="Arial" w:cs="Arial" w:hint="eastAsia"/>
          <w:sz w:val="22"/>
        </w:rPr>
        <w:t>R</w:t>
      </w:r>
      <w:r w:rsidRPr="00D32E82">
        <w:rPr>
          <w:rFonts w:ascii="Arial" w:hAnsi="Arial" w:cs="Arial" w:hint="eastAsia"/>
          <w:sz w:val="22"/>
          <w:vertAlign w:val="subscript"/>
        </w:rPr>
        <w:t>sol</w:t>
      </w:r>
      <w:proofErr w:type="spellEnd"/>
      <w:r>
        <w:rPr>
          <w:rFonts w:ascii="Arial" w:hAnsi="Arial" w:cs="Arial" w:hint="eastAsia"/>
          <w:sz w:val="22"/>
        </w:rPr>
        <w:t>,</w:t>
      </w:r>
      <w:r>
        <w:rPr>
          <w:rFonts w:ascii="Arial" w:hAnsi="Arial" w:cs="Arial"/>
          <w:sz w:val="22"/>
        </w:rPr>
        <w:t xml:space="preserve"> </w:t>
      </w:r>
      <w:proofErr w:type="spellStart"/>
      <w:proofErr w:type="gramStart"/>
      <w:r>
        <w:rPr>
          <w:rFonts w:ascii="Arial" w:hAnsi="Arial" w:cs="Arial" w:hint="eastAsia"/>
          <w:sz w:val="22"/>
        </w:rPr>
        <w:t>R</w:t>
      </w:r>
      <w:r w:rsidR="008E4D86">
        <w:rPr>
          <w:rFonts w:ascii="Arial" w:hAnsi="Arial" w:cs="Arial"/>
          <w:sz w:val="22"/>
          <w:vertAlign w:val="subscript"/>
        </w:rPr>
        <w:t>ct,Li</w:t>
      </w:r>
      <w:proofErr w:type="spellEnd"/>
      <w:proofErr w:type="gramEnd"/>
      <w:r w:rsidR="008E4D86">
        <w:rPr>
          <w:rFonts w:ascii="Arial" w:hAnsi="Arial" w:cs="Arial"/>
          <w:sz w:val="22"/>
          <w:vertAlign w:val="subscript"/>
        </w:rPr>
        <w:t>+</w:t>
      </w:r>
      <w:r>
        <w:rPr>
          <w:rFonts w:ascii="Arial" w:hAnsi="Arial" w:cs="Arial" w:hint="eastAsia"/>
          <w:sz w:val="22"/>
        </w:rPr>
        <w:t>,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and</w:t>
      </w:r>
      <w:r>
        <w:rPr>
          <w:rFonts w:ascii="Arial" w:hAnsi="Arial" w:cs="Arial"/>
          <w:sz w:val="22"/>
        </w:rPr>
        <w:t xml:space="preserve"> </w:t>
      </w:r>
      <w:proofErr w:type="spellStart"/>
      <w:r>
        <w:rPr>
          <w:rFonts w:ascii="Arial" w:hAnsi="Arial" w:cs="Arial" w:hint="eastAsia"/>
          <w:sz w:val="22"/>
        </w:rPr>
        <w:t>R</w:t>
      </w:r>
      <w:r w:rsidRPr="00D32E82">
        <w:rPr>
          <w:rFonts w:ascii="Arial" w:hAnsi="Arial" w:cs="Arial" w:hint="eastAsia"/>
          <w:sz w:val="22"/>
          <w:vertAlign w:val="subscript"/>
        </w:rPr>
        <w:t>ct</w:t>
      </w:r>
      <w:r w:rsidR="008E4D86">
        <w:rPr>
          <w:rFonts w:ascii="Arial" w:hAnsi="Arial" w:cs="Arial"/>
          <w:sz w:val="22"/>
          <w:vertAlign w:val="subscript"/>
        </w:rPr>
        <w:t>,H</w:t>
      </w:r>
      <w:proofErr w:type="spellEnd"/>
      <w:r w:rsidR="008E4D86">
        <w:rPr>
          <w:rFonts w:ascii="Arial" w:hAnsi="Arial" w:cs="Arial"/>
          <w:sz w:val="22"/>
          <w:vertAlign w:val="subscript"/>
        </w:rPr>
        <w:t>+</w:t>
      </w:r>
      <w:r>
        <w:rPr>
          <w:rFonts w:ascii="Arial" w:hAnsi="Arial" w:cs="Arial"/>
          <w:sz w:val="22"/>
        </w:rPr>
        <w:t xml:space="preserve"> </w:t>
      </w:r>
      <w:r w:rsidR="008E4D86">
        <w:rPr>
          <w:rFonts w:ascii="Arial" w:hAnsi="Arial" w:cs="Arial"/>
          <w:sz w:val="22"/>
        </w:rPr>
        <w:t xml:space="preserve">values acquired from </w:t>
      </w:r>
      <w:r w:rsidRPr="0054480A">
        <w:rPr>
          <w:rFonts w:ascii="Arial" w:hAnsi="Arial" w:cs="Arial"/>
          <w:sz w:val="22"/>
        </w:rPr>
        <w:t xml:space="preserve">EIS fitting </w:t>
      </w:r>
      <w:r>
        <w:rPr>
          <w:rFonts w:ascii="Arial" w:hAnsi="Arial" w:cs="Arial" w:hint="eastAsia"/>
          <w:sz w:val="22"/>
        </w:rPr>
        <w:t>based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on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the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equivalent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circuits</w:t>
      </w:r>
      <w:r>
        <w:rPr>
          <w:rFonts w:ascii="Arial" w:hAnsi="Arial" w:cs="Arial"/>
          <w:sz w:val="22"/>
        </w:rPr>
        <w:t xml:space="preserve"> </w:t>
      </w:r>
      <w:r w:rsidR="008E4D86">
        <w:rPr>
          <w:rFonts w:ascii="Arial" w:hAnsi="Arial" w:cs="Arial"/>
          <w:sz w:val="22"/>
        </w:rPr>
        <w:t xml:space="preserve">in </w:t>
      </w:r>
      <w:r w:rsidRPr="00185160">
        <w:rPr>
          <w:rFonts w:ascii="Arial" w:hAnsi="Arial" w:cs="Arial"/>
          <w:b/>
          <w:bCs/>
          <w:sz w:val="22"/>
        </w:rPr>
        <w:t xml:space="preserve">Figure </w:t>
      </w:r>
      <w:r w:rsidR="002B7FD1" w:rsidRPr="00185160">
        <w:rPr>
          <w:rFonts w:ascii="Arial" w:hAnsi="Arial" w:cs="Arial"/>
          <w:b/>
          <w:bCs/>
          <w:sz w:val="22"/>
        </w:rPr>
        <w:t>S</w:t>
      </w:r>
      <w:r w:rsidR="002B7FD1">
        <w:rPr>
          <w:rFonts w:ascii="Arial" w:hAnsi="Arial" w:cs="Arial"/>
          <w:b/>
          <w:bCs/>
          <w:sz w:val="22"/>
        </w:rPr>
        <w:t>4</w:t>
      </w:r>
      <w:r w:rsidRPr="0054480A">
        <w:rPr>
          <w:rFonts w:ascii="Arial" w:hAnsi="Arial" w:cs="Arial"/>
          <w:sz w:val="22"/>
        </w:rPr>
        <w:t>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6"/>
        <w:gridCol w:w="1658"/>
        <w:gridCol w:w="1782"/>
        <w:gridCol w:w="1782"/>
        <w:gridCol w:w="1818"/>
      </w:tblGrid>
      <w:tr w:rsidR="00497FBA" w14:paraId="63F92811" w14:textId="77777777" w:rsidTr="00AB22A7">
        <w:tc>
          <w:tcPr>
            <w:tcW w:w="198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D1BDA8" w14:textId="77777777" w:rsidR="00497FBA" w:rsidRPr="00E05B89" w:rsidRDefault="00497FBA" w:rsidP="00AB22A7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3440" w:type="dxa"/>
            <w:gridSpan w:val="2"/>
            <w:tcBorders>
              <w:top w:val="single" w:sz="4" w:space="0" w:color="auto"/>
            </w:tcBorders>
          </w:tcPr>
          <w:p w14:paraId="2C65CC7F" w14:textId="5E9178F8" w:rsidR="00497FBA" w:rsidRPr="0060298E" w:rsidRDefault="00497FBA" w:rsidP="00AB22A7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E05B89"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  <w:t xml:space="preserve">0.5 m </w:t>
            </w:r>
            <w:r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  <w:t>Li</w:t>
            </w:r>
            <w:r w:rsidRPr="0060298E"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  <w:vertAlign w:val="subscript"/>
              </w:rPr>
              <w:t>2</w:t>
            </w:r>
            <w:r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  <w:t>SO</w:t>
            </w:r>
            <w:r w:rsidRPr="0060298E"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  <w:vertAlign w:val="subscript"/>
              </w:rPr>
              <w:t>4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62DE5B" w14:textId="00C7BCE0" w:rsidR="00497FBA" w:rsidRPr="00E05B89" w:rsidRDefault="00497FBA" w:rsidP="00AB22A7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E05B89"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  <w:t xml:space="preserve">1 m </w:t>
            </w:r>
            <w:proofErr w:type="spellStart"/>
            <w:r w:rsidRPr="00E05B89"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  <w:t>LiTFSI</w:t>
            </w:r>
            <w:proofErr w:type="spellEnd"/>
          </w:p>
        </w:tc>
      </w:tr>
      <w:tr w:rsidR="00497FBA" w14:paraId="71981B5D" w14:textId="77777777" w:rsidTr="00AB22A7">
        <w:tc>
          <w:tcPr>
            <w:tcW w:w="19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82FA4D" w14:textId="049233B6" w:rsidR="00497FBA" w:rsidRPr="00D3543D" w:rsidRDefault="00D3543D" w:rsidP="00AB22A7">
            <w:pPr>
              <w:spacing w:line="360" w:lineRule="auto"/>
              <w:jc w:val="center"/>
              <w:rPr>
                <w:rFonts w:ascii="Arial" w:hAnsi="Arial" w:cs="Arial"/>
                <w:bCs/>
                <w:color w:val="000000" w:themeColor="text1"/>
                <w:kern w:val="24"/>
                <w:sz w:val="22"/>
                <w:szCs w:val="36"/>
              </w:rPr>
            </w:pPr>
            <w:r w:rsidRPr="00D3543D">
              <w:rPr>
                <w:rFonts w:ascii="Arial" w:hAnsi="Arial" w:cs="Arial"/>
                <w:bCs/>
                <w:color w:val="000000" w:themeColor="text1"/>
                <w:kern w:val="24"/>
                <w:sz w:val="22"/>
                <w:szCs w:val="36"/>
              </w:rPr>
              <w:t xml:space="preserve">Unit: </w:t>
            </w:r>
            <w:r w:rsidRPr="00D3543D">
              <w:rPr>
                <w:rFonts w:ascii="Arial" w:hAnsi="Arial" w:cs="Arial"/>
                <w:bCs/>
                <w:color w:val="000000"/>
                <w:kern w:val="24"/>
                <w:sz w:val="22"/>
                <w:szCs w:val="36"/>
              </w:rPr>
              <w:t>Ω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14:paraId="03C94BEB" w14:textId="77777777" w:rsidR="00497FBA" w:rsidRPr="00E05B89" w:rsidRDefault="00497FBA" w:rsidP="00AB22A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36"/>
              </w:rPr>
            </w:pPr>
            <w:r>
              <w:rPr>
                <w:rFonts w:ascii="Arial" w:hAnsi="Arial" w:cs="Arial" w:hint="eastAsia"/>
                <w:color w:val="000000" w:themeColor="text1"/>
                <w:kern w:val="24"/>
                <w:sz w:val="22"/>
                <w:szCs w:val="36"/>
              </w:rPr>
              <w:t>1</w:t>
            </w:r>
            <w:r w:rsidRPr="0060298E"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  <w:vertAlign w:val="superscript"/>
              </w:rPr>
              <w:t>st</w:t>
            </w:r>
            <w:r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  <w:t xml:space="preserve"> cycle</w:t>
            </w:r>
          </w:p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723815" w14:textId="77777777" w:rsidR="00497FBA" w:rsidRPr="00E05B89" w:rsidRDefault="00497FBA" w:rsidP="00AB22A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36"/>
              </w:rPr>
            </w:pPr>
            <w:r>
              <w:rPr>
                <w:rFonts w:ascii="Arial" w:hAnsi="Arial" w:cs="Arial" w:hint="eastAsia"/>
                <w:color w:val="000000" w:themeColor="text1"/>
                <w:kern w:val="24"/>
                <w:sz w:val="22"/>
                <w:szCs w:val="36"/>
              </w:rPr>
              <w:t>3</w:t>
            </w:r>
            <w:r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  <w:t>0</w:t>
            </w:r>
            <w:r w:rsidRPr="0060298E"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  <w:vertAlign w:val="superscript"/>
              </w:rPr>
              <w:t>th</w:t>
            </w:r>
            <w:r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  <w:t xml:space="preserve"> cycle</w:t>
            </w:r>
          </w:p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DE62EF" w14:textId="77777777" w:rsidR="00497FBA" w:rsidRPr="00E05B89" w:rsidRDefault="00497FBA" w:rsidP="00AB22A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22"/>
                <w:szCs w:val="36"/>
              </w:rPr>
            </w:pPr>
            <w:r>
              <w:rPr>
                <w:rFonts w:ascii="Arial" w:hAnsi="Arial" w:cs="Arial" w:hint="eastAsia"/>
                <w:color w:val="000000" w:themeColor="text1"/>
                <w:kern w:val="24"/>
                <w:sz w:val="22"/>
                <w:szCs w:val="36"/>
              </w:rPr>
              <w:t>1</w:t>
            </w:r>
            <w:r w:rsidRPr="0060298E"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  <w:vertAlign w:val="superscript"/>
              </w:rPr>
              <w:t>st</w:t>
            </w:r>
            <w:r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  <w:t xml:space="preserve"> cycle</w:t>
            </w:r>
          </w:p>
        </w:tc>
        <w:tc>
          <w:tcPr>
            <w:tcW w:w="18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86347C" w14:textId="77777777" w:rsidR="00497FBA" w:rsidRPr="00E05B89" w:rsidRDefault="00497FBA" w:rsidP="00AB22A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22"/>
                <w:szCs w:val="36"/>
              </w:rPr>
            </w:pPr>
            <w:r>
              <w:rPr>
                <w:rFonts w:ascii="Arial" w:hAnsi="Arial" w:cs="Arial" w:hint="eastAsia"/>
                <w:color w:val="000000" w:themeColor="text1"/>
                <w:kern w:val="24"/>
                <w:sz w:val="22"/>
                <w:szCs w:val="36"/>
              </w:rPr>
              <w:t>3</w:t>
            </w:r>
            <w:r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  <w:t>0</w:t>
            </w:r>
            <w:r w:rsidRPr="0060298E"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  <w:vertAlign w:val="superscript"/>
              </w:rPr>
              <w:t>th</w:t>
            </w:r>
            <w:r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  <w:t xml:space="preserve"> cycle</w:t>
            </w:r>
          </w:p>
        </w:tc>
      </w:tr>
      <w:tr w:rsidR="00497FBA" w14:paraId="2E1EB430" w14:textId="77777777" w:rsidTr="00AB22A7">
        <w:tc>
          <w:tcPr>
            <w:tcW w:w="1986" w:type="dxa"/>
            <w:shd w:val="clear" w:color="auto" w:fill="auto"/>
            <w:vAlign w:val="center"/>
          </w:tcPr>
          <w:p w14:paraId="735E9FF7" w14:textId="10388009" w:rsidR="00497FBA" w:rsidRPr="00E05B89" w:rsidRDefault="00497FBA" w:rsidP="00400F83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proofErr w:type="spellStart"/>
            <w:r w:rsidRPr="00E05B89"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36"/>
              </w:rPr>
              <w:t>R</w:t>
            </w:r>
            <w:r w:rsidRPr="0060298E"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36"/>
                <w:vertAlign w:val="subscript"/>
              </w:rPr>
              <w:t>sol</w:t>
            </w:r>
            <w:proofErr w:type="spellEnd"/>
            <w:r w:rsidR="00DD6EEB"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36"/>
                <w:vertAlign w:val="subscript"/>
              </w:rPr>
              <w:t xml:space="preserve"> </w:t>
            </w:r>
          </w:p>
        </w:tc>
        <w:tc>
          <w:tcPr>
            <w:tcW w:w="1658" w:type="dxa"/>
          </w:tcPr>
          <w:p w14:paraId="102BCE21" w14:textId="77777777" w:rsidR="00497FBA" w:rsidRPr="00E05B89" w:rsidRDefault="00497FBA" w:rsidP="008E4D86">
            <w:pPr>
              <w:spacing w:line="360" w:lineRule="auto"/>
              <w:jc w:val="right"/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</w:pPr>
            <w:r>
              <w:rPr>
                <w:rFonts w:ascii="Arial" w:hAnsi="Arial" w:cs="Arial" w:hint="eastAsia"/>
                <w:color w:val="000000" w:themeColor="text1"/>
                <w:kern w:val="24"/>
                <w:sz w:val="22"/>
                <w:szCs w:val="36"/>
              </w:rPr>
              <w:t>1</w:t>
            </w:r>
            <w:r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  <w:t>.09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7B8F8427" w14:textId="77777777" w:rsidR="00497FBA" w:rsidRPr="00E05B89" w:rsidRDefault="00497FBA" w:rsidP="008E4D86">
            <w:pPr>
              <w:spacing w:line="360" w:lineRule="auto"/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1</w:t>
            </w:r>
            <w:r>
              <w:rPr>
                <w:rFonts w:ascii="Arial" w:hAnsi="Arial" w:cs="Arial"/>
                <w:sz w:val="22"/>
              </w:rPr>
              <w:t>.75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4BCDC6E6" w14:textId="77777777" w:rsidR="00497FBA" w:rsidRPr="00E05B89" w:rsidRDefault="00497FBA" w:rsidP="008E4D86">
            <w:pPr>
              <w:spacing w:line="360" w:lineRule="auto"/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1</w:t>
            </w:r>
            <w:r>
              <w:rPr>
                <w:rFonts w:ascii="Arial" w:hAnsi="Arial" w:cs="Arial"/>
                <w:sz w:val="22"/>
              </w:rPr>
              <w:t>.38</w:t>
            </w:r>
          </w:p>
        </w:tc>
        <w:tc>
          <w:tcPr>
            <w:tcW w:w="1818" w:type="dxa"/>
            <w:shd w:val="clear" w:color="auto" w:fill="auto"/>
            <w:vAlign w:val="center"/>
          </w:tcPr>
          <w:p w14:paraId="305453C7" w14:textId="77777777" w:rsidR="00497FBA" w:rsidRPr="00E05B89" w:rsidRDefault="00497FBA" w:rsidP="008E4D86">
            <w:pPr>
              <w:spacing w:line="360" w:lineRule="auto"/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1</w:t>
            </w:r>
            <w:r>
              <w:rPr>
                <w:rFonts w:ascii="Arial" w:hAnsi="Arial" w:cs="Arial"/>
                <w:sz w:val="22"/>
              </w:rPr>
              <w:t>.33</w:t>
            </w:r>
          </w:p>
        </w:tc>
      </w:tr>
      <w:tr w:rsidR="00D323E3" w14:paraId="709146C6" w14:textId="77777777" w:rsidTr="00AB22A7">
        <w:tc>
          <w:tcPr>
            <w:tcW w:w="1986" w:type="dxa"/>
            <w:shd w:val="clear" w:color="auto" w:fill="auto"/>
            <w:vAlign w:val="center"/>
          </w:tcPr>
          <w:p w14:paraId="6AF3666F" w14:textId="0E39A760" w:rsidR="00D323E3" w:rsidRPr="00E05B89" w:rsidRDefault="00D323E3" w:rsidP="00D323E3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proofErr w:type="spellStart"/>
            <w:proofErr w:type="gramStart"/>
            <w:r w:rsidRPr="00E05B89">
              <w:rPr>
                <w:rFonts w:ascii="Arial" w:hAnsi="Arial" w:cs="Arial"/>
                <w:b/>
                <w:bCs/>
                <w:color w:val="000000" w:themeColor="text1"/>
                <w:kern w:val="24"/>
                <w:sz w:val="22"/>
                <w:szCs w:val="36"/>
              </w:rPr>
              <w:t>R</w:t>
            </w:r>
            <w:r w:rsidRPr="00D323E3">
              <w:rPr>
                <w:rFonts w:ascii="Arial" w:hAnsi="Arial" w:cs="Arial" w:hint="eastAsia"/>
                <w:b/>
                <w:bCs/>
                <w:color w:val="000000" w:themeColor="text1"/>
                <w:kern w:val="24"/>
                <w:sz w:val="22"/>
                <w:szCs w:val="36"/>
                <w:vertAlign w:val="subscript"/>
              </w:rPr>
              <w:t>c</w:t>
            </w:r>
            <w:r w:rsidRPr="00D323E3">
              <w:rPr>
                <w:rFonts w:ascii="Arial" w:hAnsi="Arial" w:cs="Arial"/>
                <w:b/>
                <w:bCs/>
                <w:color w:val="000000" w:themeColor="text1"/>
                <w:kern w:val="24"/>
                <w:sz w:val="22"/>
                <w:szCs w:val="36"/>
                <w:vertAlign w:val="subscript"/>
              </w:rPr>
              <w:t>t,Li</w:t>
            </w:r>
            <w:proofErr w:type="spellEnd"/>
            <w:proofErr w:type="gramEnd"/>
            <w:r w:rsidRPr="00D323E3">
              <w:rPr>
                <w:rFonts w:ascii="Arial" w:hAnsi="Arial" w:cs="Arial"/>
                <w:b/>
                <w:bCs/>
                <w:color w:val="000000" w:themeColor="text1"/>
                <w:kern w:val="24"/>
                <w:sz w:val="22"/>
                <w:szCs w:val="36"/>
                <w:vertAlign w:val="subscript"/>
              </w:rPr>
              <w:t>+</w:t>
            </w:r>
          </w:p>
        </w:tc>
        <w:tc>
          <w:tcPr>
            <w:tcW w:w="1658" w:type="dxa"/>
          </w:tcPr>
          <w:p w14:paraId="16AD97BA" w14:textId="05FE30FD" w:rsidR="00D323E3" w:rsidRPr="00E05B89" w:rsidRDefault="00B07D19" w:rsidP="008E4D86">
            <w:pPr>
              <w:spacing w:line="360" w:lineRule="auto"/>
              <w:jc w:val="right"/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  <w:t>1</w:t>
            </w:r>
            <w:r w:rsidR="008E4D86"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  <w:t>.</w:t>
            </w:r>
            <w:r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  <w:t>75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1CA28786" w14:textId="547EE851" w:rsidR="00D323E3" w:rsidRPr="00E05B89" w:rsidRDefault="00D323E3" w:rsidP="008E4D86">
            <w:pPr>
              <w:spacing w:line="360" w:lineRule="auto"/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2</w:t>
            </w:r>
            <w:r>
              <w:rPr>
                <w:rFonts w:ascii="Arial" w:hAnsi="Arial" w:cs="Arial"/>
                <w:sz w:val="22"/>
              </w:rPr>
              <w:t>7.8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2235E810" w14:textId="77777777" w:rsidR="00D323E3" w:rsidRPr="00E05B89" w:rsidRDefault="00D323E3" w:rsidP="008E4D86">
            <w:pPr>
              <w:spacing w:line="360" w:lineRule="auto"/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1</w:t>
            </w:r>
            <w:r>
              <w:rPr>
                <w:rFonts w:ascii="Arial" w:hAnsi="Arial" w:cs="Arial"/>
                <w:sz w:val="22"/>
              </w:rPr>
              <w:t>.28</w:t>
            </w:r>
          </w:p>
        </w:tc>
        <w:tc>
          <w:tcPr>
            <w:tcW w:w="1818" w:type="dxa"/>
            <w:shd w:val="clear" w:color="auto" w:fill="auto"/>
            <w:vAlign w:val="center"/>
          </w:tcPr>
          <w:p w14:paraId="09147320" w14:textId="77777777" w:rsidR="00D323E3" w:rsidRPr="00E05B89" w:rsidRDefault="00D323E3" w:rsidP="008E4D86">
            <w:pPr>
              <w:spacing w:line="360" w:lineRule="auto"/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27.6</w:t>
            </w:r>
          </w:p>
        </w:tc>
      </w:tr>
      <w:tr w:rsidR="00497FBA" w14:paraId="30D5998C" w14:textId="77777777" w:rsidTr="00D3543D">
        <w:trPr>
          <w:trHeight w:val="144"/>
        </w:trPr>
        <w:tc>
          <w:tcPr>
            <w:tcW w:w="19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5503F5" w14:textId="3126E834" w:rsidR="00497FBA" w:rsidRPr="00E05B89" w:rsidRDefault="00497FBA" w:rsidP="00AB22A7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000000" w:themeColor="text1"/>
                <w:kern w:val="24"/>
                <w:sz w:val="22"/>
                <w:szCs w:val="36"/>
              </w:rPr>
              <w:t>R</w:t>
            </w:r>
            <w:r w:rsidRPr="0060298E">
              <w:rPr>
                <w:rFonts w:ascii="Arial" w:hAnsi="Arial" w:cs="Arial"/>
                <w:b/>
                <w:bCs/>
                <w:color w:val="000000" w:themeColor="text1"/>
                <w:kern w:val="24"/>
                <w:sz w:val="22"/>
                <w:szCs w:val="36"/>
                <w:vertAlign w:val="subscript"/>
              </w:rPr>
              <w:t>ct</w:t>
            </w:r>
            <w:r w:rsidR="00D323E3">
              <w:rPr>
                <w:rFonts w:ascii="Arial" w:hAnsi="Arial" w:cs="Arial"/>
                <w:b/>
                <w:bCs/>
                <w:color w:val="000000" w:themeColor="text1"/>
                <w:kern w:val="24"/>
                <w:sz w:val="22"/>
                <w:szCs w:val="36"/>
                <w:vertAlign w:val="subscript"/>
              </w:rPr>
              <w:t>,H</w:t>
            </w:r>
            <w:proofErr w:type="spellEnd"/>
            <w:proofErr w:type="gramEnd"/>
            <w:r w:rsidR="00D323E3">
              <w:rPr>
                <w:rFonts w:ascii="Arial" w:hAnsi="Arial" w:cs="Arial"/>
                <w:b/>
                <w:bCs/>
                <w:color w:val="000000" w:themeColor="text1"/>
                <w:kern w:val="24"/>
                <w:sz w:val="22"/>
                <w:szCs w:val="36"/>
                <w:vertAlign w:val="subscript"/>
              </w:rPr>
              <w:t>+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14:paraId="28858261" w14:textId="23A36124" w:rsidR="00497FBA" w:rsidRPr="00E05B89" w:rsidRDefault="00D323E3" w:rsidP="008E4D86">
            <w:pPr>
              <w:spacing w:line="360" w:lineRule="auto"/>
              <w:jc w:val="right"/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  <w:t>-</w:t>
            </w:r>
          </w:p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E79BCE" w14:textId="4DD26344" w:rsidR="00497FBA" w:rsidRPr="00E05B89" w:rsidRDefault="00D323E3" w:rsidP="008E4D86">
            <w:pPr>
              <w:spacing w:line="360" w:lineRule="auto"/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</w:t>
            </w:r>
          </w:p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50FC22" w14:textId="77777777" w:rsidR="00497FBA" w:rsidRPr="00E05B89" w:rsidRDefault="00497FBA" w:rsidP="008E4D86">
            <w:pPr>
              <w:spacing w:line="360" w:lineRule="auto"/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1</w:t>
            </w:r>
            <w:r>
              <w:rPr>
                <w:rFonts w:ascii="Arial" w:hAnsi="Arial" w:cs="Arial"/>
                <w:sz w:val="22"/>
              </w:rPr>
              <w:t>1.2</w:t>
            </w:r>
          </w:p>
        </w:tc>
        <w:tc>
          <w:tcPr>
            <w:tcW w:w="18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E59D70" w14:textId="77777777" w:rsidR="00497FBA" w:rsidRPr="00E05B89" w:rsidRDefault="00497FBA" w:rsidP="008E4D86">
            <w:pPr>
              <w:spacing w:line="360" w:lineRule="auto"/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1</w:t>
            </w:r>
            <w:r>
              <w:rPr>
                <w:rFonts w:ascii="Arial" w:hAnsi="Arial" w:cs="Arial"/>
                <w:sz w:val="22"/>
              </w:rPr>
              <w:t>47.3</w:t>
            </w:r>
          </w:p>
        </w:tc>
      </w:tr>
    </w:tbl>
    <w:p w14:paraId="54857F8D" w14:textId="10ECCAAF" w:rsidR="006204A2" w:rsidRDefault="006204A2" w:rsidP="00497FBA">
      <w:pPr>
        <w:spacing w:line="360" w:lineRule="auto"/>
        <w:rPr>
          <w:rFonts w:ascii="Arial" w:hAnsi="Arial" w:cs="Arial"/>
          <w:sz w:val="22"/>
        </w:rPr>
      </w:pPr>
    </w:p>
    <w:p w14:paraId="672855F1" w14:textId="37B1A8EB" w:rsidR="00AF1164" w:rsidRDefault="00AF1164" w:rsidP="00497FBA">
      <w:pPr>
        <w:spacing w:line="360" w:lineRule="auto"/>
        <w:rPr>
          <w:rFonts w:ascii="Arial" w:hAnsi="Arial" w:cs="Arial"/>
          <w:sz w:val="22"/>
        </w:rPr>
      </w:pPr>
    </w:p>
    <w:p w14:paraId="35AA02E2" w14:textId="56864AFF" w:rsidR="004E728E" w:rsidRDefault="004E728E" w:rsidP="00497FBA">
      <w:pPr>
        <w:spacing w:line="360" w:lineRule="auto"/>
        <w:rPr>
          <w:rFonts w:ascii="Arial" w:hAnsi="Arial" w:cs="Arial"/>
          <w:sz w:val="22"/>
        </w:rPr>
      </w:pPr>
    </w:p>
    <w:p w14:paraId="78F80ECC" w14:textId="77777777" w:rsidR="004E728E" w:rsidRDefault="004E728E" w:rsidP="00497FBA">
      <w:pPr>
        <w:spacing w:line="360" w:lineRule="auto"/>
        <w:rPr>
          <w:rFonts w:ascii="Arial" w:hAnsi="Arial" w:cs="Arial"/>
          <w:sz w:val="22"/>
        </w:rPr>
      </w:pPr>
    </w:p>
    <w:p w14:paraId="37459ACC" w14:textId="5688D7B2" w:rsidR="006204A2" w:rsidRDefault="002A3862" w:rsidP="00497FBA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58240" behindDoc="0" locked="0" layoutInCell="1" allowOverlap="1" wp14:anchorId="40D9BBDB" wp14:editId="06566F32">
            <wp:simplePos x="0" y="0"/>
            <wp:positionH relativeFrom="column">
              <wp:posOffset>1729740</wp:posOffset>
            </wp:positionH>
            <wp:positionV relativeFrom="paragraph">
              <wp:posOffset>325120</wp:posOffset>
            </wp:positionV>
            <wp:extent cx="2491740" cy="2362200"/>
            <wp:effectExtent l="0" t="0" r="3810" b="0"/>
            <wp:wrapSquare wrapText="bothSides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9EE2A3" w14:textId="002C40C0" w:rsidR="008C2B67" w:rsidRDefault="002A3862" w:rsidP="002A3862">
      <w:pPr>
        <w:spacing w:line="36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textWrapping" w:clear="all"/>
      </w:r>
    </w:p>
    <w:p w14:paraId="170D2389" w14:textId="7784AC27" w:rsidR="008C2B67" w:rsidRDefault="006B5E5A" w:rsidP="0054480A">
      <w:pPr>
        <w:spacing w:line="360" w:lineRule="auto"/>
        <w:rPr>
          <w:rFonts w:ascii="Arial" w:hAnsi="Arial" w:cs="Arial"/>
          <w:sz w:val="22"/>
        </w:rPr>
      </w:pPr>
      <w:r w:rsidRPr="0054480A">
        <w:rPr>
          <w:rFonts w:ascii="Arial" w:hAnsi="Arial" w:cs="Arial"/>
          <w:b/>
          <w:bCs/>
          <w:sz w:val="22"/>
        </w:rPr>
        <w:t xml:space="preserve">Figure </w:t>
      </w:r>
      <w:r w:rsidR="002B7FD1" w:rsidRPr="0054480A">
        <w:rPr>
          <w:rFonts w:ascii="Arial" w:hAnsi="Arial" w:cs="Arial"/>
          <w:b/>
          <w:bCs/>
          <w:sz w:val="22"/>
        </w:rPr>
        <w:t>S</w:t>
      </w:r>
      <w:r w:rsidR="002B7FD1">
        <w:rPr>
          <w:rFonts w:ascii="Arial" w:hAnsi="Arial" w:cs="Arial"/>
          <w:b/>
          <w:bCs/>
          <w:sz w:val="22"/>
        </w:rPr>
        <w:t>5</w:t>
      </w:r>
      <w:r w:rsidRPr="0054480A">
        <w:rPr>
          <w:rFonts w:ascii="Arial" w:hAnsi="Arial" w:cs="Arial"/>
          <w:b/>
          <w:bCs/>
          <w:sz w:val="22"/>
        </w:rPr>
        <w:t>.</w:t>
      </w:r>
      <w:r w:rsidRPr="0054480A">
        <w:rPr>
          <w:rFonts w:ascii="Arial" w:hAnsi="Arial" w:cs="Arial"/>
          <w:sz w:val="22"/>
        </w:rPr>
        <w:t xml:space="preserve"> </w:t>
      </w:r>
      <w:r w:rsidR="008C2B67">
        <w:rPr>
          <w:rFonts w:ascii="Arial" w:hAnsi="Arial" w:cs="Arial"/>
          <w:sz w:val="22"/>
        </w:rPr>
        <w:t>Correlation between pH of electrolyte solution and normalized capacity (</w:t>
      </w:r>
      <w:proofErr w:type="spellStart"/>
      <w:r w:rsidR="008C2B67" w:rsidRPr="007F7F55">
        <w:rPr>
          <w:rFonts w:ascii="Arial" w:hAnsi="Arial" w:cs="Arial"/>
          <w:i/>
          <w:iCs/>
          <w:sz w:val="22"/>
        </w:rPr>
        <w:t>Q</w:t>
      </w:r>
      <w:r w:rsidR="008C2B67" w:rsidRPr="007F7F55">
        <w:rPr>
          <w:rFonts w:ascii="Arial" w:hAnsi="Arial" w:cs="Arial"/>
          <w:i/>
          <w:iCs/>
          <w:sz w:val="22"/>
          <w:vertAlign w:val="subscript"/>
        </w:rPr>
        <w:t>normalized</w:t>
      </w:r>
      <w:proofErr w:type="spellEnd"/>
      <w:r w:rsidR="008C2B67">
        <w:rPr>
          <w:rFonts w:ascii="Arial" w:hAnsi="Arial" w:cs="Arial"/>
          <w:sz w:val="22"/>
        </w:rPr>
        <w:t>) at 30</w:t>
      </w:r>
      <w:r w:rsidR="008C2B67" w:rsidRPr="007F7F55">
        <w:rPr>
          <w:rFonts w:ascii="Arial" w:hAnsi="Arial" w:cs="Arial"/>
          <w:sz w:val="22"/>
          <w:vertAlign w:val="superscript"/>
        </w:rPr>
        <w:t>th</w:t>
      </w:r>
      <w:r w:rsidR="008C2B67">
        <w:rPr>
          <w:rFonts w:ascii="Arial" w:hAnsi="Arial" w:cs="Arial"/>
          <w:sz w:val="22"/>
        </w:rPr>
        <w:t xml:space="preserve"> cycle. 1 m </w:t>
      </w:r>
      <w:proofErr w:type="spellStart"/>
      <w:r w:rsidR="008C2B67">
        <w:rPr>
          <w:rFonts w:ascii="Arial" w:hAnsi="Arial" w:cs="Arial"/>
          <w:sz w:val="22"/>
        </w:rPr>
        <w:t>LiTFSI</w:t>
      </w:r>
      <w:proofErr w:type="spellEnd"/>
      <w:r w:rsidR="008C2B67">
        <w:rPr>
          <w:rFonts w:ascii="Arial" w:hAnsi="Arial" w:cs="Arial"/>
          <w:sz w:val="22"/>
        </w:rPr>
        <w:t xml:space="preserve"> </w:t>
      </w:r>
      <w:r w:rsidR="00C1238F">
        <w:rPr>
          <w:rFonts w:ascii="Arial" w:hAnsi="Arial" w:cs="Arial"/>
          <w:sz w:val="22"/>
        </w:rPr>
        <w:t>showing</w:t>
      </w:r>
      <w:r w:rsidR="008C2B67">
        <w:rPr>
          <w:rFonts w:ascii="Arial" w:hAnsi="Arial" w:cs="Arial"/>
          <w:sz w:val="22"/>
        </w:rPr>
        <w:t xml:space="preserve"> pH ~8 (green) </w:t>
      </w:r>
      <w:r w:rsidR="00C1238F">
        <w:rPr>
          <w:rFonts w:ascii="Arial" w:hAnsi="Arial" w:cs="Arial"/>
          <w:sz w:val="22"/>
        </w:rPr>
        <w:t>provided</w:t>
      </w:r>
      <w:r w:rsidR="008C2B67">
        <w:rPr>
          <w:rFonts w:ascii="Arial" w:hAnsi="Arial" w:cs="Arial"/>
          <w:sz w:val="22"/>
        </w:rPr>
        <w:t xml:space="preserve"> </w:t>
      </w:r>
      <w:r w:rsidR="00185160">
        <w:rPr>
          <w:rFonts w:ascii="Arial" w:hAnsi="Arial" w:cs="Arial"/>
          <w:sz w:val="22"/>
        </w:rPr>
        <w:t>21.4</w:t>
      </w:r>
      <w:r w:rsidR="008C2B67">
        <w:rPr>
          <w:rFonts w:ascii="Arial" w:hAnsi="Arial" w:cs="Arial"/>
          <w:sz w:val="22"/>
        </w:rPr>
        <w:t xml:space="preserve">% of </w:t>
      </w:r>
      <w:proofErr w:type="spellStart"/>
      <w:r w:rsidR="008C2B67" w:rsidRPr="007F7F55">
        <w:rPr>
          <w:rFonts w:ascii="Arial" w:hAnsi="Arial" w:cs="Arial"/>
          <w:i/>
          <w:iCs/>
          <w:sz w:val="22"/>
        </w:rPr>
        <w:t>Q</w:t>
      </w:r>
      <w:r w:rsidR="008C2B67" w:rsidRPr="007F7F55">
        <w:rPr>
          <w:rFonts w:ascii="Arial" w:hAnsi="Arial" w:cs="Arial"/>
          <w:i/>
          <w:iCs/>
          <w:sz w:val="22"/>
          <w:vertAlign w:val="subscript"/>
        </w:rPr>
        <w:t>normalized</w:t>
      </w:r>
      <w:proofErr w:type="spellEnd"/>
      <w:r w:rsidR="008C2B67">
        <w:rPr>
          <w:rFonts w:ascii="Arial" w:hAnsi="Arial" w:cs="Arial"/>
          <w:sz w:val="22"/>
        </w:rPr>
        <w:t xml:space="preserve"> for LCO. 0.5 m Li</w:t>
      </w:r>
      <w:r w:rsidR="008C2B67" w:rsidRPr="007F7F55">
        <w:rPr>
          <w:rFonts w:ascii="Arial" w:hAnsi="Arial" w:cs="Arial"/>
          <w:sz w:val="22"/>
          <w:vertAlign w:val="subscript"/>
        </w:rPr>
        <w:t>2</w:t>
      </w:r>
      <w:r w:rsidR="008C2B67">
        <w:rPr>
          <w:rFonts w:ascii="Arial" w:hAnsi="Arial" w:cs="Arial"/>
          <w:sz w:val="22"/>
        </w:rPr>
        <w:t>SO</w:t>
      </w:r>
      <w:r w:rsidR="008C2B67" w:rsidRPr="007F7F55">
        <w:rPr>
          <w:rFonts w:ascii="Arial" w:hAnsi="Arial" w:cs="Arial"/>
          <w:sz w:val="22"/>
          <w:vertAlign w:val="subscript"/>
        </w:rPr>
        <w:t>4</w:t>
      </w:r>
      <w:r w:rsidR="008C2B67">
        <w:rPr>
          <w:rFonts w:ascii="Arial" w:hAnsi="Arial" w:cs="Arial"/>
          <w:sz w:val="22"/>
        </w:rPr>
        <w:t xml:space="preserve"> </w:t>
      </w:r>
      <w:r w:rsidR="00C1238F">
        <w:rPr>
          <w:rFonts w:ascii="Arial" w:hAnsi="Arial" w:cs="Arial"/>
          <w:sz w:val="22"/>
        </w:rPr>
        <w:t>having</w:t>
      </w:r>
      <w:r w:rsidR="008C2B67">
        <w:rPr>
          <w:rFonts w:ascii="Arial" w:hAnsi="Arial" w:cs="Arial"/>
          <w:sz w:val="22"/>
        </w:rPr>
        <w:t xml:space="preserve"> pH ~9.6 </w:t>
      </w:r>
      <w:r w:rsidR="00C1238F">
        <w:rPr>
          <w:rFonts w:ascii="Arial" w:hAnsi="Arial" w:cs="Arial"/>
          <w:sz w:val="22"/>
        </w:rPr>
        <w:t xml:space="preserve">(brown) </w:t>
      </w:r>
      <w:r w:rsidR="008C2B67">
        <w:rPr>
          <w:rFonts w:ascii="Arial" w:hAnsi="Arial" w:cs="Arial"/>
          <w:sz w:val="22"/>
        </w:rPr>
        <w:t xml:space="preserve">showed </w:t>
      </w:r>
      <w:r w:rsidR="00185160">
        <w:rPr>
          <w:rFonts w:ascii="Arial" w:hAnsi="Arial" w:cs="Arial"/>
          <w:sz w:val="22"/>
        </w:rPr>
        <w:t>~100</w:t>
      </w:r>
      <w:r w:rsidR="008C2B67">
        <w:rPr>
          <w:rFonts w:ascii="Arial" w:hAnsi="Arial" w:cs="Arial"/>
          <w:sz w:val="22"/>
        </w:rPr>
        <w:t xml:space="preserve">% of </w:t>
      </w:r>
      <w:proofErr w:type="spellStart"/>
      <w:r w:rsidR="008C2B67" w:rsidRPr="007F7F55">
        <w:rPr>
          <w:rFonts w:ascii="Arial" w:hAnsi="Arial" w:cs="Arial"/>
          <w:i/>
          <w:iCs/>
          <w:sz w:val="22"/>
        </w:rPr>
        <w:t>Q</w:t>
      </w:r>
      <w:r w:rsidR="008C2B67" w:rsidRPr="007F7F55">
        <w:rPr>
          <w:rFonts w:ascii="Arial" w:hAnsi="Arial" w:cs="Arial"/>
          <w:i/>
          <w:iCs/>
          <w:sz w:val="22"/>
          <w:vertAlign w:val="subscript"/>
        </w:rPr>
        <w:t>normalized</w:t>
      </w:r>
      <w:proofErr w:type="spellEnd"/>
      <w:r w:rsidR="008C2B67">
        <w:rPr>
          <w:rFonts w:ascii="Arial" w:hAnsi="Arial" w:cs="Arial"/>
          <w:sz w:val="22"/>
        </w:rPr>
        <w:t xml:space="preserve"> for LCO. </w:t>
      </w:r>
      <w:r w:rsidR="00C1238F">
        <w:rPr>
          <w:rFonts w:ascii="Arial" w:hAnsi="Arial" w:cs="Arial"/>
          <w:sz w:val="22"/>
        </w:rPr>
        <w:t xml:space="preserve">pH ~10 of </w:t>
      </w:r>
      <w:r w:rsidR="008C2B67">
        <w:rPr>
          <w:rFonts w:ascii="Arial" w:hAnsi="Arial" w:cs="Arial"/>
          <w:sz w:val="22"/>
        </w:rPr>
        <w:t xml:space="preserve">1 m </w:t>
      </w:r>
      <w:proofErr w:type="spellStart"/>
      <w:r w:rsidR="008C2B67">
        <w:rPr>
          <w:rFonts w:ascii="Arial" w:hAnsi="Arial" w:cs="Arial"/>
          <w:sz w:val="22"/>
        </w:rPr>
        <w:t>LiTFSI</w:t>
      </w:r>
      <w:proofErr w:type="spellEnd"/>
      <w:r w:rsidR="00C1238F">
        <w:rPr>
          <w:rFonts w:ascii="Arial" w:hAnsi="Arial" w:cs="Arial"/>
          <w:sz w:val="22"/>
        </w:rPr>
        <w:t xml:space="preserve"> made by </w:t>
      </w:r>
      <w:r w:rsidR="005C37D5">
        <w:rPr>
          <w:rFonts w:ascii="Arial" w:hAnsi="Arial" w:cs="Arial"/>
          <w:sz w:val="22"/>
        </w:rPr>
        <w:t>adjusting</w:t>
      </w:r>
      <w:r w:rsidR="00C1238F">
        <w:rPr>
          <w:rFonts w:ascii="Arial" w:hAnsi="Arial" w:cs="Arial"/>
          <w:sz w:val="22"/>
        </w:rPr>
        <w:t xml:space="preserve"> </w:t>
      </w:r>
      <w:proofErr w:type="spellStart"/>
      <w:r w:rsidR="00C1238F">
        <w:rPr>
          <w:rFonts w:ascii="Arial" w:hAnsi="Arial" w:cs="Arial"/>
          <w:sz w:val="22"/>
        </w:rPr>
        <w:t>L</w:t>
      </w:r>
      <w:r w:rsidR="008C2B67">
        <w:rPr>
          <w:rFonts w:ascii="Arial" w:hAnsi="Arial" w:cs="Arial"/>
          <w:sz w:val="22"/>
        </w:rPr>
        <w:t>iOH</w:t>
      </w:r>
      <w:proofErr w:type="spellEnd"/>
      <w:r w:rsidR="005C37D5">
        <w:rPr>
          <w:rFonts w:ascii="Arial" w:hAnsi="Arial" w:cs="Arial"/>
          <w:sz w:val="22"/>
        </w:rPr>
        <w:t xml:space="preserve"> showed </w:t>
      </w:r>
      <w:r w:rsidR="00185160">
        <w:rPr>
          <w:rFonts w:ascii="Arial" w:hAnsi="Arial" w:cs="Arial"/>
          <w:sz w:val="22"/>
        </w:rPr>
        <w:t>34.</w:t>
      </w:r>
      <w:r w:rsidR="005C37D5">
        <w:rPr>
          <w:rFonts w:ascii="Arial" w:hAnsi="Arial" w:cs="Arial"/>
          <w:sz w:val="22"/>
        </w:rPr>
        <w:t>2</w:t>
      </w:r>
      <w:r w:rsidR="008C2B67">
        <w:rPr>
          <w:rFonts w:ascii="Arial" w:hAnsi="Arial" w:cs="Arial"/>
          <w:sz w:val="22"/>
        </w:rPr>
        <w:t xml:space="preserve">% of </w:t>
      </w:r>
      <w:proofErr w:type="spellStart"/>
      <w:r w:rsidR="008C2B67" w:rsidRPr="008F2BD3">
        <w:rPr>
          <w:rFonts w:ascii="Arial" w:hAnsi="Arial" w:cs="Arial"/>
          <w:i/>
          <w:iCs/>
          <w:sz w:val="22"/>
        </w:rPr>
        <w:t>Q</w:t>
      </w:r>
      <w:r w:rsidR="008C2B67" w:rsidRPr="008F2BD3">
        <w:rPr>
          <w:rFonts w:ascii="Arial" w:hAnsi="Arial" w:cs="Arial"/>
          <w:i/>
          <w:iCs/>
          <w:sz w:val="22"/>
          <w:vertAlign w:val="subscript"/>
        </w:rPr>
        <w:t>normalized</w:t>
      </w:r>
      <w:proofErr w:type="spellEnd"/>
      <w:r w:rsidR="008C2B67">
        <w:rPr>
          <w:rFonts w:ascii="Arial" w:hAnsi="Arial" w:cs="Arial"/>
          <w:sz w:val="22"/>
        </w:rPr>
        <w:t>. Obviously,</w:t>
      </w:r>
      <w:r w:rsidR="00BA3B76">
        <w:rPr>
          <w:rFonts w:ascii="Arial" w:hAnsi="Arial" w:cs="Arial"/>
          <w:sz w:val="22"/>
        </w:rPr>
        <w:t xml:space="preserve"> the capacity is not entirely determined from </w:t>
      </w:r>
      <w:proofErr w:type="spellStart"/>
      <w:r w:rsidR="00BA3B76">
        <w:rPr>
          <w:rFonts w:ascii="Arial" w:hAnsi="Arial" w:cs="Arial"/>
          <w:sz w:val="22"/>
        </w:rPr>
        <w:t>pH.</w:t>
      </w:r>
      <w:proofErr w:type="spellEnd"/>
      <w:r w:rsidR="008C2B67">
        <w:rPr>
          <w:rFonts w:ascii="Arial" w:hAnsi="Arial" w:cs="Arial"/>
          <w:sz w:val="22"/>
        </w:rPr>
        <w:t xml:space="preserve"> </w:t>
      </w:r>
    </w:p>
    <w:p w14:paraId="0665490D" w14:textId="76B02833" w:rsidR="005A1342" w:rsidRDefault="005A1342" w:rsidP="0054480A">
      <w:pPr>
        <w:spacing w:line="360" w:lineRule="auto"/>
        <w:rPr>
          <w:rFonts w:ascii="Arial" w:hAnsi="Arial" w:cs="Arial"/>
          <w:sz w:val="22"/>
        </w:rPr>
      </w:pPr>
    </w:p>
    <w:p w14:paraId="5F031A5F" w14:textId="15179371" w:rsidR="005A1342" w:rsidRDefault="005A1342" w:rsidP="0054480A">
      <w:pPr>
        <w:spacing w:line="360" w:lineRule="auto"/>
        <w:rPr>
          <w:rFonts w:ascii="Arial" w:hAnsi="Arial" w:cs="Arial"/>
          <w:sz w:val="22"/>
        </w:rPr>
      </w:pPr>
    </w:p>
    <w:p w14:paraId="4480233A" w14:textId="689D6F18" w:rsidR="005A1342" w:rsidRDefault="005A1342" w:rsidP="0054480A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745B06ED" wp14:editId="130958B9">
            <wp:extent cx="5727700" cy="2157730"/>
            <wp:effectExtent l="0" t="0" r="635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2ADB4" w14:textId="7AA98E4E" w:rsidR="005A1342" w:rsidRPr="0084688C" w:rsidRDefault="005A1342" w:rsidP="0054480A">
      <w:pPr>
        <w:spacing w:line="360" w:lineRule="auto"/>
        <w:rPr>
          <w:rFonts w:ascii="Arial" w:hAnsi="Arial" w:cs="Arial"/>
          <w:sz w:val="22"/>
        </w:rPr>
      </w:pPr>
      <w:r w:rsidRPr="0084688C">
        <w:rPr>
          <w:rFonts w:ascii="Arial" w:hAnsi="Arial" w:cs="Arial" w:hint="eastAsia"/>
          <w:b/>
          <w:sz w:val="22"/>
        </w:rPr>
        <w:t>F</w:t>
      </w:r>
      <w:r w:rsidRPr="0084688C">
        <w:rPr>
          <w:rFonts w:ascii="Arial" w:hAnsi="Arial" w:cs="Arial"/>
          <w:b/>
          <w:sz w:val="22"/>
        </w:rPr>
        <w:t xml:space="preserve">igure </w:t>
      </w:r>
      <w:r w:rsidR="00926FC4" w:rsidRPr="0084688C">
        <w:rPr>
          <w:rFonts w:ascii="Arial" w:hAnsi="Arial" w:cs="Arial"/>
          <w:b/>
          <w:sz w:val="22"/>
        </w:rPr>
        <w:t>S</w:t>
      </w:r>
      <w:r w:rsidR="00926FC4">
        <w:rPr>
          <w:rFonts w:ascii="Arial" w:hAnsi="Arial" w:cs="Arial"/>
          <w:b/>
          <w:sz w:val="22"/>
        </w:rPr>
        <w:t>6</w:t>
      </w:r>
      <w:r w:rsidRPr="0084688C">
        <w:rPr>
          <w:rFonts w:ascii="Arial" w:hAnsi="Arial" w:cs="Arial"/>
          <w:b/>
          <w:sz w:val="22"/>
        </w:rPr>
        <w:t>.</w:t>
      </w:r>
      <w:r w:rsidRPr="0084688C">
        <w:rPr>
          <w:rFonts w:ascii="Arial" w:hAnsi="Arial" w:cs="Arial"/>
          <w:sz w:val="22"/>
        </w:rPr>
        <w:t xml:space="preserve"> Galvanostatic profiles and corresponding EIS analysis of LCO cells for 3 cycles with 1 m </w:t>
      </w:r>
      <w:proofErr w:type="spellStart"/>
      <w:r w:rsidRPr="0084688C">
        <w:rPr>
          <w:rFonts w:ascii="Arial" w:hAnsi="Arial" w:cs="Arial"/>
          <w:sz w:val="22"/>
        </w:rPr>
        <w:t>LiTFSI</w:t>
      </w:r>
      <w:proofErr w:type="spellEnd"/>
      <w:r w:rsidR="0032492E" w:rsidRPr="0084688C">
        <w:rPr>
          <w:rFonts w:ascii="Arial" w:hAnsi="Arial" w:cs="Arial"/>
          <w:sz w:val="22"/>
        </w:rPr>
        <w:t xml:space="preserve"> at pH of 10, prepared</w:t>
      </w:r>
      <w:r w:rsidRPr="0084688C">
        <w:rPr>
          <w:rFonts w:ascii="Arial" w:hAnsi="Arial" w:cs="Arial"/>
          <w:sz w:val="22"/>
        </w:rPr>
        <w:t xml:space="preserve"> by addition of 1 mM </w:t>
      </w:r>
      <w:proofErr w:type="spellStart"/>
      <w:r w:rsidRPr="0084688C">
        <w:rPr>
          <w:rFonts w:ascii="Arial" w:hAnsi="Arial" w:cs="Arial"/>
          <w:sz w:val="22"/>
        </w:rPr>
        <w:t>LiOH</w:t>
      </w:r>
      <w:proofErr w:type="spellEnd"/>
      <w:r w:rsidRPr="0084688C">
        <w:rPr>
          <w:rFonts w:ascii="Arial" w:hAnsi="Arial" w:cs="Arial"/>
          <w:sz w:val="22"/>
        </w:rPr>
        <w:t>. (a) Galvanostatic profiles for consecutive 3 cycles. The arrows indicate galvanostatic profiles from the 1st to the 3rd cycle. (b) Nyquist plots after potential holding for 10 min for charging process at the potential 1 (red, 0.66 V), 2, (orange, 0.7 V), and 3 (yellow, 0.8 V), and subsequent discharging process at 4 (light green, 0.7 V), and 5 (green, 0.66 V) in (a). The panels in (b) correspond from the 1st (left) to the 3rd cycle (right). The y-axis scales indicate 5</w:t>
      </w:r>
      <w:r w:rsidR="0084688C">
        <w:rPr>
          <w:rFonts w:ascii="Arial" w:hAnsi="Arial" w:cs="Arial"/>
          <w:sz w:val="22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  <w:sz w:val="22"/>
          </w:rPr>
          <m:t>Ω</m:t>
        </m:r>
      </m:oMath>
      <w:r w:rsidRPr="0084688C">
        <w:rPr>
          <w:rFonts w:ascii="Arial" w:hAnsi="Arial" w:cs="Arial"/>
          <w:sz w:val="22"/>
        </w:rPr>
        <w:t xml:space="preserve">. </w:t>
      </w:r>
    </w:p>
    <w:p w14:paraId="56AB0916" w14:textId="7A887265" w:rsidR="005A1342" w:rsidRDefault="005A1342" w:rsidP="0054480A">
      <w:pPr>
        <w:spacing w:line="360" w:lineRule="auto"/>
        <w:rPr>
          <w:rFonts w:ascii="Arial" w:hAnsi="Arial" w:cs="Arial"/>
          <w:sz w:val="22"/>
        </w:rPr>
      </w:pPr>
    </w:p>
    <w:p w14:paraId="4185FDF3" w14:textId="74F3BEB6" w:rsidR="005A1342" w:rsidRPr="00E225CD" w:rsidRDefault="005A1342" w:rsidP="005A1342">
      <w:pPr>
        <w:pageBreakBefore/>
        <w:spacing w:line="360" w:lineRule="auto"/>
        <w:jc w:val="center"/>
        <w:rPr>
          <w:rFonts w:ascii="Arial" w:hAnsi="Arial" w:cs="Arial"/>
          <w:sz w:val="22"/>
        </w:rPr>
      </w:pPr>
      <w:r w:rsidRPr="00E225CD"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72FFB603" wp14:editId="12DF1550">
            <wp:extent cx="5252314" cy="3767977"/>
            <wp:effectExtent l="0" t="0" r="5715" b="444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150" cy="377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3ECBD" w14:textId="34F3D8A6" w:rsidR="005A1342" w:rsidRPr="00E225CD" w:rsidRDefault="005A1342" w:rsidP="0054480A">
      <w:pPr>
        <w:spacing w:line="360" w:lineRule="auto"/>
        <w:rPr>
          <w:rFonts w:ascii="Arial" w:hAnsi="Arial" w:cs="Arial"/>
          <w:sz w:val="22"/>
        </w:rPr>
      </w:pPr>
      <w:r w:rsidRPr="00E225CD">
        <w:rPr>
          <w:rFonts w:ascii="Arial" w:hAnsi="Arial" w:cs="Arial" w:hint="eastAsia"/>
          <w:b/>
          <w:sz w:val="22"/>
        </w:rPr>
        <w:t>F</w:t>
      </w:r>
      <w:r w:rsidRPr="00E225CD">
        <w:rPr>
          <w:rFonts w:ascii="Arial" w:hAnsi="Arial" w:cs="Arial"/>
          <w:b/>
          <w:sz w:val="22"/>
        </w:rPr>
        <w:t xml:space="preserve">igure </w:t>
      </w:r>
      <w:r w:rsidR="004E728E" w:rsidRPr="00E225CD">
        <w:rPr>
          <w:rFonts w:ascii="Arial" w:hAnsi="Arial" w:cs="Arial"/>
          <w:b/>
          <w:sz w:val="22"/>
        </w:rPr>
        <w:t>S</w:t>
      </w:r>
      <w:r w:rsidR="004E728E">
        <w:rPr>
          <w:rFonts w:ascii="Arial" w:hAnsi="Arial" w:cs="Arial"/>
          <w:b/>
          <w:sz w:val="22"/>
        </w:rPr>
        <w:t>7</w:t>
      </w:r>
      <w:r w:rsidRPr="00E225CD">
        <w:rPr>
          <w:rFonts w:ascii="Arial" w:hAnsi="Arial" w:cs="Arial"/>
          <w:b/>
          <w:sz w:val="22"/>
        </w:rPr>
        <w:t>.</w:t>
      </w:r>
      <w:r w:rsidRPr="00E225CD">
        <w:rPr>
          <w:rFonts w:ascii="Arial" w:hAnsi="Arial" w:cs="Arial"/>
          <w:sz w:val="22"/>
        </w:rPr>
        <w:t xml:space="preserve"> Comparative galvanostatic profiles (top panels) and corresponding EIS (bottom panels) of LCO cells for </w:t>
      </w:r>
      <w:r w:rsidR="0032492E" w:rsidRPr="00E225CD">
        <w:rPr>
          <w:rFonts w:ascii="Arial" w:hAnsi="Arial" w:cs="Arial"/>
          <w:sz w:val="22"/>
        </w:rPr>
        <w:t xml:space="preserve">the </w:t>
      </w:r>
      <w:r w:rsidRPr="00E225CD">
        <w:rPr>
          <w:rFonts w:ascii="Arial" w:hAnsi="Arial" w:cs="Arial"/>
          <w:sz w:val="22"/>
        </w:rPr>
        <w:t>10</w:t>
      </w:r>
      <w:r w:rsidRPr="00E225CD">
        <w:rPr>
          <w:rFonts w:ascii="Arial" w:hAnsi="Arial" w:cs="Arial"/>
          <w:sz w:val="22"/>
          <w:vertAlign w:val="superscript"/>
        </w:rPr>
        <w:t>th</w:t>
      </w:r>
      <w:r w:rsidRPr="00E225CD">
        <w:rPr>
          <w:rFonts w:ascii="Arial" w:hAnsi="Arial" w:cs="Arial"/>
          <w:sz w:val="22"/>
        </w:rPr>
        <w:t xml:space="preserve"> cycle. Electrolyte solutions are (a) 0.5 m Li</w:t>
      </w:r>
      <w:r w:rsidRPr="00E225CD">
        <w:rPr>
          <w:rFonts w:ascii="Arial" w:hAnsi="Arial" w:cs="Arial"/>
          <w:sz w:val="22"/>
          <w:vertAlign w:val="subscript"/>
        </w:rPr>
        <w:t>2</w:t>
      </w:r>
      <w:r w:rsidRPr="00E225CD">
        <w:rPr>
          <w:rFonts w:ascii="Arial" w:hAnsi="Arial" w:cs="Arial"/>
          <w:sz w:val="22"/>
        </w:rPr>
        <w:t>SO</w:t>
      </w:r>
      <w:r w:rsidRPr="00E225CD">
        <w:rPr>
          <w:rFonts w:ascii="Arial" w:hAnsi="Arial" w:cs="Arial"/>
          <w:sz w:val="22"/>
          <w:vertAlign w:val="subscript"/>
        </w:rPr>
        <w:t>4</w:t>
      </w:r>
      <w:r w:rsidRPr="00E225CD">
        <w:rPr>
          <w:rFonts w:ascii="Arial" w:hAnsi="Arial" w:cs="Arial"/>
          <w:sz w:val="22"/>
        </w:rPr>
        <w:t xml:space="preserve">, (b) pH ~8 of 1 m </w:t>
      </w:r>
      <w:proofErr w:type="spellStart"/>
      <w:r w:rsidRPr="00E225CD">
        <w:rPr>
          <w:rFonts w:ascii="Arial" w:hAnsi="Arial" w:cs="Arial"/>
          <w:sz w:val="22"/>
        </w:rPr>
        <w:t>LiTFSI</w:t>
      </w:r>
      <w:proofErr w:type="spellEnd"/>
      <w:r w:rsidRPr="00E225CD">
        <w:rPr>
          <w:rFonts w:ascii="Arial" w:hAnsi="Arial" w:cs="Arial"/>
          <w:sz w:val="22"/>
        </w:rPr>
        <w:t xml:space="preserve">, and (c) pH ~10 of 1 m </w:t>
      </w:r>
      <w:proofErr w:type="spellStart"/>
      <w:r w:rsidRPr="00E225CD">
        <w:rPr>
          <w:rFonts w:ascii="Arial" w:hAnsi="Arial" w:cs="Arial"/>
          <w:sz w:val="22"/>
        </w:rPr>
        <w:t>LiTFSI</w:t>
      </w:r>
      <w:proofErr w:type="spellEnd"/>
      <w:r w:rsidRPr="00E225CD">
        <w:rPr>
          <w:rFonts w:ascii="Arial" w:hAnsi="Arial" w:cs="Arial"/>
          <w:sz w:val="22"/>
        </w:rPr>
        <w:t>. The arrows in the galvanostatic profiles indicate from 1</w:t>
      </w:r>
      <w:r w:rsidRPr="00E225CD">
        <w:rPr>
          <w:rFonts w:ascii="Arial" w:hAnsi="Arial" w:cs="Arial"/>
          <w:sz w:val="22"/>
          <w:vertAlign w:val="superscript"/>
        </w:rPr>
        <w:t>st</w:t>
      </w:r>
      <w:r w:rsidRPr="00E225CD">
        <w:rPr>
          <w:rFonts w:ascii="Arial" w:hAnsi="Arial" w:cs="Arial"/>
          <w:sz w:val="22"/>
        </w:rPr>
        <w:t xml:space="preserve"> and 10</w:t>
      </w:r>
      <w:r w:rsidRPr="00E225CD">
        <w:rPr>
          <w:rFonts w:ascii="Arial" w:hAnsi="Arial" w:cs="Arial"/>
          <w:sz w:val="22"/>
          <w:vertAlign w:val="superscript"/>
        </w:rPr>
        <w:t>th</w:t>
      </w:r>
      <w:r w:rsidRPr="00E225CD">
        <w:rPr>
          <w:rFonts w:ascii="Arial" w:hAnsi="Arial" w:cs="Arial"/>
          <w:sz w:val="22"/>
        </w:rPr>
        <w:t xml:space="preserve"> cycle</w:t>
      </w:r>
      <w:r w:rsidR="0032492E" w:rsidRPr="00E225CD">
        <w:rPr>
          <w:rFonts w:ascii="Arial" w:hAnsi="Arial" w:cs="Arial"/>
          <w:sz w:val="22"/>
        </w:rPr>
        <w:t>s</w:t>
      </w:r>
      <w:r w:rsidRPr="00E225CD">
        <w:rPr>
          <w:rFonts w:ascii="Arial" w:hAnsi="Arial" w:cs="Arial"/>
          <w:sz w:val="22"/>
        </w:rPr>
        <w:t>.</w:t>
      </w:r>
      <w:r w:rsidRPr="00E225CD">
        <w:rPr>
          <w:rFonts w:ascii="Arial" w:hAnsi="Arial" w:cs="Arial" w:hint="eastAsia"/>
          <w:sz w:val="22"/>
        </w:rPr>
        <w:t xml:space="preserve"> </w:t>
      </w:r>
      <w:r w:rsidRPr="00E225CD">
        <w:rPr>
          <w:rFonts w:ascii="Arial" w:hAnsi="Arial" w:cs="Arial"/>
          <w:sz w:val="22"/>
        </w:rPr>
        <w:t>Nyquist plots were acquired after potential holding for 10 min for charging process at the potential of 0.66 V (red), 0.7 V (orange), and 0.8 V (yellow), and subsequent discharging process at 0.7 V (light green), 0.66 V (green), 0.7 V), and 0.63 V (dark green, Li</w:t>
      </w:r>
      <w:r w:rsidRPr="00E225CD">
        <w:rPr>
          <w:rFonts w:ascii="Arial" w:hAnsi="Arial" w:cs="Arial"/>
          <w:sz w:val="22"/>
          <w:vertAlign w:val="subscript"/>
        </w:rPr>
        <w:t>2</w:t>
      </w:r>
      <w:r w:rsidRPr="00E225CD">
        <w:rPr>
          <w:rFonts w:ascii="Arial" w:hAnsi="Arial" w:cs="Arial"/>
          <w:sz w:val="22"/>
        </w:rPr>
        <w:t>SO</w:t>
      </w:r>
      <w:r w:rsidRPr="00E225CD">
        <w:rPr>
          <w:rFonts w:ascii="Arial" w:hAnsi="Arial" w:cs="Arial"/>
          <w:sz w:val="22"/>
          <w:vertAlign w:val="subscript"/>
        </w:rPr>
        <w:t>4</w:t>
      </w:r>
      <w:r w:rsidRPr="00E225CD">
        <w:rPr>
          <w:rFonts w:ascii="Arial" w:hAnsi="Arial" w:cs="Arial"/>
          <w:sz w:val="22"/>
        </w:rPr>
        <w:t xml:space="preserve"> only). The y-axis scales indicate 5 </w:t>
      </w:r>
      <m:oMath>
        <m:r>
          <m:rPr>
            <m:sty m:val="p"/>
          </m:rPr>
          <w:rPr>
            <w:rFonts w:ascii="Cambria Math" w:hAnsi="Cambria Math" w:cs="Arial"/>
            <w:sz w:val="22"/>
          </w:rPr>
          <m:t>Ω</m:t>
        </m:r>
      </m:oMath>
      <w:r w:rsidRPr="00E225CD">
        <w:rPr>
          <w:rFonts w:ascii="Arial" w:hAnsi="Arial" w:cs="Arial"/>
          <w:sz w:val="22"/>
        </w:rPr>
        <w:t xml:space="preserve">. </w:t>
      </w:r>
    </w:p>
    <w:p w14:paraId="516DA5E4" w14:textId="68013654" w:rsidR="008C2B67" w:rsidRPr="0054480A" w:rsidRDefault="008E4D86" w:rsidP="00F14ACB">
      <w:pPr>
        <w:pageBreakBefore/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072671F5" wp14:editId="6A34006D">
            <wp:extent cx="5727700" cy="4081780"/>
            <wp:effectExtent l="0" t="0" r="635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3613B" w14:textId="530B4151" w:rsidR="002B1DD8" w:rsidRDefault="006B5E5A" w:rsidP="0054480A">
      <w:pPr>
        <w:spacing w:line="360" w:lineRule="auto"/>
        <w:rPr>
          <w:rFonts w:ascii="Arial" w:hAnsi="Arial" w:cs="Arial"/>
          <w:sz w:val="22"/>
        </w:rPr>
      </w:pPr>
      <w:r w:rsidRPr="0054480A">
        <w:rPr>
          <w:rFonts w:ascii="Arial" w:hAnsi="Arial" w:cs="Arial"/>
          <w:b/>
          <w:bCs/>
          <w:sz w:val="22"/>
        </w:rPr>
        <w:t xml:space="preserve">Figure </w:t>
      </w:r>
      <w:r w:rsidR="00926FC4" w:rsidRPr="0054480A">
        <w:rPr>
          <w:rFonts w:ascii="Arial" w:hAnsi="Arial" w:cs="Arial"/>
          <w:b/>
          <w:bCs/>
          <w:sz w:val="22"/>
        </w:rPr>
        <w:t>S</w:t>
      </w:r>
      <w:r w:rsidR="00926FC4">
        <w:rPr>
          <w:rFonts w:ascii="Arial" w:hAnsi="Arial" w:cs="Arial"/>
          <w:b/>
          <w:bCs/>
          <w:sz w:val="22"/>
        </w:rPr>
        <w:t>8</w:t>
      </w:r>
      <w:r w:rsidRPr="0054480A">
        <w:rPr>
          <w:rFonts w:ascii="Arial" w:hAnsi="Arial" w:cs="Arial"/>
          <w:sz w:val="22"/>
        </w:rPr>
        <w:t xml:space="preserve">. XPS </w:t>
      </w:r>
      <w:r w:rsidR="008C2B67">
        <w:rPr>
          <w:rFonts w:ascii="Arial" w:hAnsi="Arial" w:cs="Arial"/>
          <w:sz w:val="22"/>
        </w:rPr>
        <w:t>result</w:t>
      </w:r>
      <w:r w:rsidR="00BE3E5D">
        <w:rPr>
          <w:rFonts w:ascii="Arial" w:hAnsi="Arial" w:cs="Arial"/>
          <w:sz w:val="22"/>
        </w:rPr>
        <w:t>s</w:t>
      </w:r>
      <w:r w:rsidR="008C2B67" w:rsidRPr="0054480A">
        <w:rPr>
          <w:rFonts w:ascii="Arial" w:hAnsi="Arial" w:cs="Arial"/>
          <w:sz w:val="22"/>
        </w:rPr>
        <w:t xml:space="preserve"> </w:t>
      </w:r>
      <w:r w:rsidRPr="0054480A">
        <w:rPr>
          <w:rFonts w:ascii="Arial" w:hAnsi="Arial" w:cs="Arial"/>
          <w:sz w:val="22"/>
        </w:rPr>
        <w:t>of</w:t>
      </w:r>
      <w:r w:rsidR="00BE3E5D">
        <w:rPr>
          <w:rFonts w:ascii="Arial" w:hAnsi="Arial" w:cs="Arial"/>
          <w:sz w:val="22"/>
        </w:rPr>
        <w:t xml:space="preserve"> pristine LCO (black),</w:t>
      </w:r>
      <w:r w:rsidRPr="0054480A">
        <w:rPr>
          <w:rFonts w:ascii="Arial" w:hAnsi="Arial" w:cs="Arial"/>
          <w:sz w:val="22"/>
        </w:rPr>
        <w:t xml:space="preserve"> 30</w:t>
      </w:r>
      <w:r w:rsidRPr="0054480A">
        <w:rPr>
          <w:rFonts w:ascii="Arial" w:hAnsi="Arial" w:cs="Arial"/>
          <w:sz w:val="22"/>
          <w:vertAlign w:val="superscript"/>
        </w:rPr>
        <w:t>th</w:t>
      </w:r>
      <w:r w:rsidRPr="0054480A">
        <w:rPr>
          <w:rFonts w:ascii="Arial" w:hAnsi="Arial" w:cs="Arial"/>
          <w:sz w:val="22"/>
        </w:rPr>
        <w:t xml:space="preserve"> cycled LCO with 0.5 m Li</w:t>
      </w:r>
      <w:r w:rsidRPr="0054480A">
        <w:rPr>
          <w:rFonts w:ascii="Arial" w:hAnsi="Arial" w:cs="Arial"/>
          <w:sz w:val="22"/>
          <w:vertAlign w:val="subscript"/>
        </w:rPr>
        <w:t>2</w:t>
      </w:r>
      <w:r w:rsidRPr="0054480A">
        <w:rPr>
          <w:rFonts w:ascii="Arial" w:hAnsi="Arial" w:cs="Arial"/>
          <w:sz w:val="22"/>
        </w:rPr>
        <w:t>SO</w:t>
      </w:r>
      <w:r w:rsidRPr="0054480A">
        <w:rPr>
          <w:rFonts w:ascii="Arial" w:hAnsi="Arial" w:cs="Arial"/>
          <w:sz w:val="22"/>
          <w:vertAlign w:val="subscript"/>
        </w:rPr>
        <w:t>4</w:t>
      </w:r>
      <w:r w:rsidRPr="0054480A">
        <w:rPr>
          <w:rFonts w:ascii="Arial" w:hAnsi="Arial" w:cs="Arial"/>
          <w:sz w:val="22"/>
        </w:rPr>
        <w:t xml:space="preserve"> (orange)</w:t>
      </w:r>
      <w:r w:rsidR="00BE3E5D">
        <w:rPr>
          <w:rFonts w:ascii="Arial" w:hAnsi="Arial" w:cs="Arial"/>
          <w:sz w:val="22"/>
        </w:rPr>
        <w:t>,</w:t>
      </w:r>
      <w:r w:rsidRPr="0054480A">
        <w:rPr>
          <w:rFonts w:ascii="Arial" w:hAnsi="Arial" w:cs="Arial"/>
          <w:sz w:val="22"/>
        </w:rPr>
        <w:t xml:space="preserve"> and 1 m </w:t>
      </w:r>
      <w:proofErr w:type="spellStart"/>
      <w:r w:rsidRPr="0054480A">
        <w:rPr>
          <w:rFonts w:ascii="Arial" w:hAnsi="Arial" w:cs="Arial"/>
          <w:sz w:val="22"/>
        </w:rPr>
        <w:t>LiTFSI</w:t>
      </w:r>
      <w:proofErr w:type="spellEnd"/>
      <w:r w:rsidRPr="0054480A">
        <w:rPr>
          <w:rFonts w:ascii="Arial" w:hAnsi="Arial" w:cs="Arial"/>
          <w:sz w:val="22"/>
        </w:rPr>
        <w:t xml:space="preserve"> (green). </w:t>
      </w:r>
      <w:r w:rsidR="00F14ACB">
        <w:rPr>
          <w:rFonts w:ascii="Arial" w:hAnsi="Arial" w:cs="Arial"/>
          <w:sz w:val="22"/>
        </w:rPr>
        <w:t>(</w:t>
      </w:r>
      <w:r w:rsidR="00F14ACB">
        <w:rPr>
          <w:rFonts w:ascii="Arial" w:hAnsi="Arial" w:cs="Arial" w:hint="eastAsia"/>
          <w:sz w:val="22"/>
        </w:rPr>
        <w:t xml:space="preserve">a) </w:t>
      </w:r>
      <w:r w:rsidR="00171E70">
        <w:rPr>
          <w:rFonts w:ascii="Arial" w:hAnsi="Arial" w:cs="Arial" w:hint="eastAsia"/>
          <w:sz w:val="22"/>
        </w:rPr>
        <w:t>Li</w:t>
      </w:r>
      <w:r w:rsidR="00171E70">
        <w:rPr>
          <w:rFonts w:ascii="Arial" w:hAnsi="Arial" w:cs="Arial"/>
          <w:sz w:val="22"/>
        </w:rPr>
        <w:t xml:space="preserve"> </w:t>
      </w:r>
      <w:r w:rsidR="00171E70">
        <w:rPr>
          <w:rFonts w:ascii="Arial" w:hAnsi="Arial" w:cs="Arial" w:hint="eastAsia"/>
          <w:sz w:val="22"/>
        </w:rPr>
        <w:t>1s,</w:t>
      </w:r>
      <w:r w:rsidR="00171E70">
        <w:rPr>
          <w:rFonts w:ascii="Arial" w:hAnsi="Arial" w:cs="Arial"/>
          <w:sz w:val="22"/>
        </w:rPr>
        <w:t xml:space="preserve"> </w:t>
      </w:r>
      <w:r w:rsidR="00171E70">
        <w:rPr>
          <w:rFonts w:ascii="Arial" w:hAnsi="Arial" w:cs="Arial" w:hint="eastAsia"/>
          <w:sz w:val="22"/>
        </w:rPr>
        <w:t>(b)</w:t>
      </w:r>
      <w:r w:rsidR="00171E70">
        <w:rPr>
          <w:rFonts w:ascii="Arial" w:hAnsi="Arial" w:cs="Arial"/>
          <w:sz w:val="22"/>
        </w:rPr>
        <w:t xml:space="preserve"> </w:t>
      </w:r>
      <w:r w:rsidR="00171E70">
        <w:rPr>
          <w:rFonts w:ascii="Arial" w:hAnsi="Arial" w:cs="Arial" w:hint="eastAsia"/>
          <w:sz w:val="22"/>
        </w:rPr>
        <w:t>S</w:t>
      </w:r>
      <w:r w:rsidR="00171E70">
        <w:rPr>
          <w:rFonts w:ascii="Arial" w:hAnsi="Arial" w:cs="Arial"/>
          <w:sz w:val="22"/>
        </w:rPr>
        <w:t xml:space="preserve"> </w:t>
      </w:r>
      <w:r w:rsidR="00171E70">
        <w:rPr>
          <w:rFonts w:ascii="Arial" w:hAnsi="Arial" w:cs="Arial" w:hint="eastAsia"/>
          <w:sz w:val="22"/>
        </w:rPr>
        <w:t>2p,</w:t>
      </w:r>
      <w:r w:rsidR="00171E70">
        <w:rPr>
          <w:rFonts w:ascii="Arial" w:hAnsi="Arial" w:cs="Arial"/>
          <w:sz w:val="22"/>
        </w:rPr>
        <w:t xml:space="preserve"> </w:t>
      </w:r>
      <w:r w:rsidR="00171E70">
        <w:rPr>
          <w:rFonts w:ascii="Arial" w:hAnsi="Arial" w:cs="Arial" w:hint="eastAsia"/>
          <w:sz w:val="22"/>
        </w:rPr>
        <w:t>(c)</w:t>
      </w:r>
      <w:r w:rsidR="00171E70">
        <w:rPr>
          <w:rFonts w:ascii="Arial" w:hAnsi="Arial" w:cs="Arial"/>
          <w:sz w:val="22"/>
        </w:rPr>
        <w:t xml:space="preserve"> </w:t>
      </w:r>
      <w:r w:rsidR="00171E70">
        <w:rPr>
          <w:rFonts w:ascii="Arial" w:hAnsi="Arial" w:cs="Arial" w:hint="eastAsia"/>
          <w:sz w:val="22"/>
        </w:rPr>
        <w:t>O</w:t>
      </w:r>
      <w:r w:rsidR="00171E70">
        <w:rPr>
          <w:rFonts w:ascii="Arial" w:hAnsi="Arial" w:cs="Arial"/>
          <w:sz w:val="22"/>
        </w:rPr>
        <w:t xml:space="preserve"> </w:t>
      </w:r>
      <w:r w:rsidR="00171E70">
        <w:rPr>
          <w:rFonts w:ascii="Arial" w:hAnsi="Arial" w:cs="Arial" w:hint="eastAsia"/>
          <w:sz w:val="22"/>
        </w:rPr>
        <w:t>1s,</w:t>
      </w:r>
      <w:r w:rsidR="00171E70">
        <w:rPr>
          <w:rFonts w:ascii="Arial" w:hAnsi="Arial" w:cs="Arial"/>
          <w:sz w:val="22"/>
        </w:rPr>
        <w:t xml:space="preserve"> </w:t>
      </w:r>
      <w:r w:rsidR="00171E70">
        <w:rPr>
          <w:rFonts w:ascii="Arial" w:hAnsi="Arial" w:cs="Arial" w:hint="eastAsia"/>
          <w:sz w:val="22"/>
        </w:rPr>
        <w:t>(d)</w:t>
      </w:r>
      <w:r w:rsidR="00171E70">
        <w:rPr>
          <w:rFonts w:ascii="Arial" w:hAnsi="Arial" w:cs="Arial"/>
          <w:sz w:val="22"/>
        </w:rPr>
        <w:t xml:space="preserve"> </w:t>
      </w:r>
      <w:r w:rsidR="00F14ACB">
        <w:rPr>
          <w:rFonts w:ascii="Arial" w:hAnsi="Arial" w:cs="Arial" w:hint="eastAsia"/>
          <w:sz w:val="22"/>
        </w:rPr>
        <w:t xml:space="preserve">C 1s, </w:t>
      </w:r>
      <w:r w:rsidRPr="0054480A">
        <w:rPr>
          <w:rFonts w:ascii="Arial" w:hAnsi="Arial" w:cs="Arial"/>
          <w:sz w:val="22"/>
        </w:rPr>
        <w:t>(</w:t>
      </w:r>
      <w:r w:rsidR="00171E70">
        <w:rPr>
          <w:rFonts w:ascii="Arial" w:hAnsi="Arial" w:cs="Arial" w:hint="eastAsia"/>
          <w:sz w:val="22"/>
        </w:rPr>
        <w:t>e</w:t>
      </w:r>
      <w:r w:rsidRPr="0054480A">
        <w:rPr>
          <w:rFonts w:ascii="Arial" w:hAnsi="Arial" w:cs="Arial"/>
          <w:sz w:val="22"/>
        </w:rPr>
        <w:t>) Co 2p</w:t>
      </w:r>
      <w:r w:rsidR="00BE3E5D">
        <w:rPr>
          <w:rFonts w:ascii="Arial" w:hAnsi="Arial" w:cs="Arial"/>
          <w:sz w:val="22"/>
        </w:rPr>
        <w:t>,</w:t>
      </w:r>
      <w:r w:rsidR="00E60DC1">
        <w:rPr>
          <w:rFonts w:ascii="Arial" w:hAnsi="Arial" w:cs="Arial"/>
          <w:sz w:val="22"/>
        </w:rPr>
        <w:t xml:space="preserve"> </w:t>
      </w:r>
      <w:r w:rsidR="00E60DC1">
        <w:rPr>
          <w:rFonts w:ascii="Arial" w:hAnsi="Arial" w:cs="Arial" w:hint="eastAsia"/>
          <w:sz w:val="22"/>
        </w:rPr>
        <w:t>and</w:t>
      </w:r>
      <w:r w:rsidR="00E60DC1">
        <w:rPr>
          <w:rFonts w:ascii="Arial" w:hAnsi="Arial" w:cs="Arial"/>
          <w:sz w:val="22"/>
        </w:rPr>
        <w:t xml:space="preserve"> </w:t>
      </w:r>
      <w:r w:rsidRPr="0054480A">
        <w:rPr>
          <w:rFonts w:ascii="Arial" w:hAnsi="Arial" w:cs="Arial"/>
          <w:sz w:val="22"/>
        </w:rPr>
        <w:t>(</w:t>
      </w:r>
      <w:r w:rsidR="00171E70">
        <w:rPr>
          <w:rFonts w:ascii="Arial" w:hAnsi="Arial" w:cs="Arial" w:hint="eastAsia"/>
          <w:sz w:val="22"/>
        </w:rPr>
        <w:t>f</w:t>
      </w:r>
      <w:r w:rsidRPr="0054480A">
        <w:rPr>
          <w:rFonts w:ascii="Arial" w:hAnsi="Arial" w:cs="Arial"/>
          <w:sz w:val="22"/>
        </w:rPr>
        <w:t xml:space="preserve">) </w:t>
      </w:r>
      <w:r w:rsidR="00E60DC1">
        <w:rPr>
          <w:rFonts w:ascii="Arial" w:hAnsi="Arial" w:cs="Arial" w:hint="eastAsia"/>
          <w:sz w:val="22"/>
        </w:rPr>
        <w:t>a</w:t>
      </w:r>
      <w:r w:rsidR="00BE3E5D">
        <w:rPr>
          <w:rFonts w:ascii="Arial" w:hAnsi="Arial" w:cs="Arial"/>
          <w:sz w:val="22"/>
        </w:rPr>
        <w:t xml:space="preserve">tomic % of C, F, O, Co, </w:t>
      </w:r>
      <w:r w:rsidR="00E60DC1">
        <w:rPr>
          <w:rFonts w:ascii="Arial" w:hAnsi="Arial" w:cs="Arial" w:hint="eastAsia"/>
          <w:sz w:val="22"/>
        </w:rPr>
        <w:t>Li</w:t>
      </w:r>
      <w:r w:rsidR="00CE188C">
        <w:rPr>
          <w:rFonts w:ascii="Arial" w:hAnsi="Arial" w:cs="Arial" w:hint="eastAsia"/>
          <w:sz w:val="22"/>
        </w:rPr>
        <w:t>,</w:t>
      </w:r>
      <w:r w:rsidR="001D22ED">
        <w:rPr>
          <w:rFonts w:ascii="Arial" w:hAnsi="Arial" w:cs="Arial"/>
          <w:sz w:val="22"/>
        </w:rPr>
        <w:t xml:space="preserve"> </w:t>
      </w:r>
      <w:r w:rsidR="00BE3E5D">
        <w:rPr>
          <w:rFonts w:ascii="Arial" w:hAnsi="Arial" w:cs="Arial"/>
          <w:sz w:val="22"/>
        </w:rPr>
        <w:t>and S.</w:t>
      </w:r>
      <w:r w:rsidR="003A5460">
        <w:rPr>
          <w:rFonts w:ascii="Arial" w:hAnsi="Arial" w:cs="Arial"/>
          <w:sz w:val="22"/>
        </w:rPr>
        <w:t xml:space="preserve"> </w:t>
      </w:r>
      <w:r w:rsidR="003E001D">
        <w:rPr>
          <w:rFonts w:ascii="Arial" w:hAnsi="Arial" w:cs="Arial" w:hint="eastAsia"/>
          <w:sz w:val="22"/>
        </w:rPr>
        <w:t>The</w:t>
      </w:r>
      <w:r w:rsidR="003E001D">
        <w:rPr>
          <w:rFonts w:ascii="Arial" w:hAnsi="Arial" w:cs="Arial"/>
          <w:sz w:val="22"/>
        </w:rPr>
        <w:t xml:space="preserve"> </w:t>
      </w:r>
      <w:r w:rsidR="003E001D">
        <w:rPr>
          <w:rFonts w:ascii="Arial" w:hAnsi="Arial" w:cs="Arial" w:hint="eastAsia"/>
          <w:sz w:val="22"/>
        </w:rPr>
        <w:t>Co-</w:t>
      </w:r>
      <w:r w:rsidR="003E001D" w:rsidRPr="003E001D">
        <w:rPr>
          <w:rFonts w:ascii="Arial" w:hAnsi="Arial" w:cs="Arial" w:hint="eastAsia"/>
          <w:sz w:val="22"/>
          <w:u w:val="single"/>
        </w:rPr>
        <w:t>O</w:t>
      </w:r>
      <w:r w:rsidR="003E001D">
        <w:rPr>
          <w:rFonts w:ascii="Arial" w:hAnsi="Arial" w:cs="Arial"/>
          <w:sz w:val="22"/>
        </w:rPr>
        <w:t xml:space="preserve"> </w:t>
      </w:r>
      <w:r w:rsidR="003E001D">
        <w:rPr>
          <w:rFonts w:ascii="Arial" w:hAnsi="Arial" w:cs="Arial" w:hint="eastAsia"/>
          <w:sz w:val="22"/>
        </w:rPr>
        <w:t>lattice</w:t>
      </w:r>
      <w:r w:rsidR="003E001D">
        <w:rPr>
          <w:rFonts w:ascii="Arial" w:hAnsi="Arial" w:cs="Arial"/>
          <w:sz w:val="22"/>
        </w:rPr>
        <w:t xml:space="preserve"> </w:t>
      </w:r>
      <w:r w:rsidR="003E001D">
        <w:rPr>
          <w:rFonts w:ascii="Arial" w:hAnsi="Arial" w:cs="Arial" w:hint="eastAsia"/>
          <w:sz w:val="22"/>
        </w:rPr>
        <w:t>of</w:t>
      </w:r>
      <w:r w:rsidR="003E001D">
        <w:rPr>
          <w:rFonts w:ascii="Arial" w:hAnsi="Arial" w:cs="Arial"/>
          <w:sz w:val="22"/>
        </w:rPr>
        <w:t xml:space="preserve"> </w:t>
      </w:r>
      <w:r w:rsidR="003E001D">
        <w:rPr>
          <w:rFonts w:ascii="Arial" w:hAnsi="Arial" w:cs="Arial" w:hint="eastAsia"/>
          <w:sz w:val="22"/>
        </w:rPr>
        <w:t>the</w:t>
      </w:r>
      <w:r w:rsidR="003E001D">
        <w:rPr>
          <w:rFonts w:ascii="Arial" w:hAnsi="Arial" w:cs="Arial"/>
          <w:sz w:val="22"/>
        </w:rPr>
        <w:t xml:space="preserve"> </w:t>
      </w:r>
      <w:r w:rsidR="003E001D">
        <w:rPr>
          <w:rFonts w:ascii="Arial" w:hAnsi="Arial" w:cs="Arial" w:hint="eastAsia"/>
          <w:sz w:val="22"/>
        </w:rPr>
        <w:t>LCO</w:t>
      </w:r>
      <w:r w:rsidR="003E001D">
        <w:rPr>
          <w:rFonts w:ascii="Arial" w:hAnsi="Arial" w:cs="Arial"/>
          <w:sz w:val="22"/>
        </w:rPr>
        <w:t xml:space="preserve"> </w:t>
      </w:r>
      <w:r w:rsidR="003E001D">
        <w:rPr>
          <w:rFonts w:ascii="Arial" w:hAnsi="Arial" w:cs="Arial" w:hint="eastAsia"/>
          <w:sz w:val="22"/>
        </w:rPr>
        <w:t>(529.7</w:t>
      </w:r>
      <w:r w:rsidR="003E001D">
        <w:rPr>
          <w:rFonts w:ascii="Arial" w:hAnsi="Arial" w:cs="Arial"/>
          <w:sz w:val="22"/>
        </w:rPr>
        <w:t xml:space="preserve"> </w:t>
      </w:r>
      <w:r w:rsidR="003E001D">
        <w:rPr>
          <w:rFonts w:ascii="Arial" w:hAnsi="Arial" w:cs="Arial" w:hint="eastAsia"/>
          <w:sz w:val="22"/>
        </w:rPr>
        <w:t>eV)</w:t>
      </w:r>
      <w:r w:rsidR="008E4D86">
        <w:rPr>
          <w:rFonts w:ascii="Arial" w:hAnsi="Arial" w:cs="Arial"/>
          <w:sz w:val="22"/>
        </w:rPr>
        <w:t>,</w:t>
      </w:r>
      <w:r w:rsidR="003E001D">
        <w:rPr>
          <w:rFonts w:ascii="Arial" w:hAnsi="Arial" w:cs="Arial"/>
          <w:sz w:val="22"/>
        </w:rPr>
        <w:t xml:space="preserve"> </w:t>
      </w:r>
      <w:r w:rsidR="003E001D">
        <w:rPr>
          <w:rFonts w:ascii="Arial" w:hAnsi="Arial" w:cs="Arial" w:hint="eastAsia"/>
          <w:sz w:val="22"/>
        </w:rPr>
        <w:t>oxide</w:t>
      </w:r>
      <w:r w:rsidR="003E001D">
        <w:rPr>
          <w:rFonts w:ascii="Arial" w:hAnsi="Arial" w:cs="Arial"/>
          <w:sz w:val="22"/>
        </w:rPr>
        <w:t xml:space="preserve"> </w:t>
      </w:r>
      <w:r w:rsidR="003E001D">
        <w:rPr>
          <w:rFonts w:ascii="Arial" w:hAnsi="Arial" w:cs="Arial" w:hint="eastAsia"/>
          <w:sz w:val="22"/>
        </w:rPr>
        <w:t>defect/</w:t>
      </w:r>
      <w:r w:rsidR="00C721A8">
        <w:rPr>
          <w:rFonts w:ascii="Arial" w:hAnsi="Arial" w:cs="Arial"/>
          <w:sz w:val="22"/>
        </w:rPr>
        <w:t>hydroxide</w:t>
      </w:r>
      <w:r w:rsidR="003E001D">
        <w:rPr>
          <w:rFonts w:ascii="Arial" w:hAnsi="Arial" w:cs="Arial"/>
          <w:sz w:val="22"/>
        </w:rPr>
        <w:t xml:space="preserve"> </w:t>
      </w:r>
      <w:r w:rsidR="003E001D">
        <w:rPr>
          <w:rFonts w:ascii="Arial" w:hAnsi="Arial" w:cs="Arial" w:hint="eastAsia"/>
          <w:sz w:val="22"/>
        </w:rPr>
        <w:t>peak</w:t>
      </w:r>
      <w:r w:rsidR="003E001D">
        <w:rPr>
          <w:rFonts w:ascii="Arial" w:hAnsi="Arial" w:cs="Arial"/>
          <w:sz w:val="22"/>
        </w:rPr>
        <w:t xml:space="preserve"> </w:t>
      </w:r>
      <w:r w:rsidR="003E001D">
        <w:rPr>
          <w:rFonts w:ascii="Arial" w:hAnsi="Arial" w:cs="Arial" w:hint="eastAsia"/>
          <w:sz w:val="22"/>
        </w:rPr>
        <w:t>(530.8</w:t>
      </w:r>
      <w:r w:rsidR="003E001D">
        <w:rPr>
          <w:rFonts w:ascii="Arial" w:hAnsi="Arial" w:cs="Arial"/>
          <w:sz w:val="22"/>
        </w:rPr>
        <w:t xml:space="preserve"> </w:t>
      </w:r>
      <w:r w:rsidR="003E001D">
        <w:rPr>
          <w:rFonts w:ascii="Arial" w:hAnsi="Arial" w:cs="Arial" w:hint="eastAsia"/>
          <w:sz w:val="22"/>
        </w:rPr>
        <w:t>eV)</w:t>
      </w:r>
      <w:r w:rsidR="008E4D86">
        <w:rPr>
          <w:rFonts w:ascii="Arial" w:hAnsi="Arial" w:cs="Arial"/>
          <w:sz w:val="22"/>
        </w:rPr>
        <w:t>, C-</w:t>
      </w:r>
      <w:r w:rsidR="008E4D86" w:rsidRPr="008E4D86">
        <w:rPr>
          <w:rFonts w:ascii="Arial" w:hAnsi="Arial" w:cs="Arial"/>
          <w:sz w:val="22"/>
          <w:u w:val="single"/>
        </w:rPr>
        <w:t>O</w:t>
      </w:r>
      <w:r w:rsidR="008E4D86">
        <w:rPr>
          <w:rFonts w:ascii="Arial" w:hAnsi="Arial" w:cs="Arial"/>
          <w:sz w:val="22"/>
        </w:rPr>
        <w:t xml:space="preserve"> (531.</w:t>
      </w:r>
      <w:r w:rsidR="00785402">
        <w:rPr>
          <w:rFonts w:ascii="Arial" w:hAnsi="Arial" w:cs="Arial"/>
          <w:sz w:val="22"/>
        </w:rPr>
        <w:t>8</w:t>
      </w:r>
      <w:r w:rsidR="008E4D86">
        <w:rPr>
          <w:rFonts w:ascii="Arial" w:hAnsi="Arial" w:cs="Arial"/>
          <w:sz w:val="22"/>
        </w:rPr>
        <w:t>eV) arising from carbonaceous particles</w:t>
      </w:r>
      <w:r w:rsidR="003E001D">
        <w:rPr>
          <w:rFonts w:ascii="Arial" w:hAnsi="Arial" w:cs="Arial"/>
          <w:sz w:val="22"/>
        </w:rPr>
        <w:t xml:space="preserve"> </w:t>
      </w:r>
      <w:r w:rsidR="003E001D">
        <w:rPr>
          <w:rFonts w:ascii="Arial" w:hAnsi="Arial" w:cs="Arial" w:hint="eastAsia"/>
          <w:sz w:val="22"/>
        </w:rPr>
        <w:t>appeared</w:t>
      </w:r>
      <w:r w:rsidR="003E001D">
        <w:rPr>
          <w:rFonts w:ascii="Arial" w:hAnsi="Arial" w:cs="Arial"/>
          <w:sz w:val="22"/>
        </w:rPr>
        <w:t xml:space="preserve"> </w:t>
      </w:r>
      <w:r w:rsidR="003E001D">
        <w:rPr>
          <w:rFonts w:ascii="Arial" w:hAnsi="Arial" w:cs="Arial" w:hint="eastAsia"/>
          <w:sz w:val="22"/>
        </w:rPr>
        <w:t>after</w:t>
      </w:r>
      <w:r w:rsidR="003E001D">
        <w:rPr>
          <w:rFonts w:ascii="Arial" w:hAnsi="Arial" w:cs="Arial"/>
          <w:sz w:val="22"/>
        </w:rPr>
        <w:t xml:space="preserve"> </w:t>
      </w:r>
      <w:r w:rsidR="003E001D">
        <w:rPr>
          <w:rFonts w:ascii="Arial" w:hAnsi="Arial" w:cs="Arial" w:hint="eastAsia"/>
          <w:sz w:val="22"/>
        </w:rPr>
        <w:t>30</w:t>
      </w:r>
      <w:r w:rsidR="003E001D">
        <w:rPr>
          <w:rFonts w:ascii="Arial" w:hAnsi="Arial" w:cs="Arial"/>
          <w:sz w:val="22"/>
        </w:rPr>
        <w:t xml:space="preserve"> </w:t>
      </w:r>
      <w:r w:rsidR="003E001D">
        <w:rPr>
          <w:rFonts w:ascii="Arial" w:hAnsi="Arial" w:cs="Arial" w:hint="eastAsia"/>
          <w:sz w:val="22"/>
        </w:rPr>
        <w:t>cycles.</w:t>
      </w:r>
      <w:r w:rsidR="00D12B83">
        <w:rPr>
          <w:rFonts w:ascii="Arial" w:hAnsi="Arial" w:cs="Arial"/>
          <w:sz w:val="22"/>
        </w:rPr>
        <w:fldChar w:fldCharType="begin">
          <w:fldData xml:space="preserve">PEVuZE5vdGU+PENpdGU+PEF1dGhvcj5ZYW5nPC9BdXRob3I+PFllYXI+MjAxMDwvWWVhcj48UmVj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</w:fldData>
        </w:fldChar>
      </w:r>
      <w:r w:rsidR="004B00FE">
        <w:rPr>
          <w:rFonts w:ascii="Arial" w:hAnsi="Arial" w:cs="Arial"/>
          <w:sz w:val="22"/>
        </w:rPr>
        <w:instrText xml:space="preserve"> ADDIN EN.CITE </w:instrText>
      </w:r>
      <w:r w:rsidR="004B00FE">
        <w:rPr>
          <w:rFonts w:ascii="Arial" w:hAnsi="Arial" w:cs="Arial"/>
          <w:sz w:val="22"/>
        </w:rPr>
        <w:fldChar w:fldCharType="begin">
          <w:fldData xml:space="preserve">PEVuZE5vdGU+PENpdGU+PEF1dGhvcj5ZYW5nPC9BdXRob3I+PFllYXI+MjAxMDwvWWVhcj48UmVj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</w:fldData>
        </w:fldChar>
      </w:r>
      <w:r w:rsidR="004B00FE">
        <w:rPr>
          <w:rFonts w:ascii="Arial" w:hAnsi="Arial" w:cs="Arial"/>
          <w:sz w:val="22"/>
        </w:rPr>
        <w:instrText xml:space="preserve"> ADDIN EN.CITE.DATA </w:instrText>
      </w:r>
      <w:r w:rsidR="004B00FE">
        <w:rPr>
          <w:rFonts w:ascii="Arial" w:hAnsi="Arial" w:cs="Arial"/>
          <w:sz w:val="22"/>
        </w:rPr>
      </w:r>
      <w:r w:rsidR="004B00FE">
        <w:rPr>
          <w:rFonts w:ascii="Arial" w:hAnsi="Arial" w:cs="Arial"/>
          <w:sz w:val="22"/>
        </w:rPr>
        <w:fldChar w:fldCharType="end"/>
      </w:r>
      <w:r w:rsidR="00D12B83">
        <w:rPr>
          <w:rFonts w:ascii="Arial" w:hAnsi="Arial" w:cs="Arial"/>
          <w:sz w:val="22"/>
        </w:rPr>
      </w:r>
      <w:r w:rsidR="00D12B83">
        <w:rPr>
          <w:rFonts w:ascii="Arial" w:hAnsi="Arial" w:cs="Arial"/>
          <w:sz w:val="22"/>
        </w:rPr>
        <w:fldChar w:fldCharType="separate"/>
      </w:r>
      <w:r w:rsidR="004B00FE" w:rsidRPr="004B00FE">
        <w:rPr>
          <w:rFonts w:ascii="Arial" w:hAnsi="Arial" w:cs="Arial"/>
          <w:noProof/>
          <w:sz w:val="22"/>
          <w:vertAlign w:val="superscript"/>
        </w:rPr>
        <w:t>26,27</w:t>
      </w:r>
      <w:r w:rsidR="00D12B83">
        <w:rPr>
          <w:rFonts w:ascii="Arial" w:hAnsi="Arial" w:cs="Arial"/>
          <w:sz w:val="22"/>
        </w:rPr>
        <w:fldChar w:fldCharType="end"/>
      </w:r>
      <w:r w:rsidR="003E001D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The</w:t>
      </w:r>
      <w:r w:rsidR="001F7FF3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intense</w:t>
      </w:r>
      <w:r w:rsidR="001F7FF3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peaks</w:t>
      </w:r>
      <w:r w:rsidR="001F7FF3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of</w:t>
      </w:r>
      <w:r w:rsidR="001F7FF3">
        <w:rPr>
          <w:rFonts w:ascii="Arial" w:hAnsi="Arial" w:cs="Arial"/>
          <w:sz w:val="22"/>
        </w:rPr>
        <w:t xml:space="preserve"> </w:t>
      </w:r>
      <w:r w:rsidR="003A5460">
        <w:rPr>
          <w:rFonts w:ascii="Arial" w:hAnsi="Arial" w:cs="Arial"/>
          <w:sz w:val="22"/>
        </w:rPr>
        <w:t>sp</w:t>
      </w:r>
      <w:r w:rsidR="003A5460" w:rsidRPr="001F7FF3">
        <w:rPr>
          <w:rFonts w:ascii="Arial" w:hAnsi="Arial" w:cs="Arial"/>
          <w:sz w:val="22"/>
          <w:vertAlign w:val="superscript"/>
        </w:rPr>
        <w:t>2</w:t>
      </w:r>
      <w:r w:rsidR="003A5460">
        <w:rPr>
          <w:rFonts w:ascii="Arial" w:hAnsi="Arial" w:cs="Arial"/>
          <w:sz w:val="22"/>
        </w:rPr>
        <w:t>-C (284.5 eV), sp</w:t>
      </w:r>
      <w:r w:rsidR="003A5460" w:rsidRPr="001F7FF3">
        <w:rPr>
          <w:rFonts w:ascii="Arial" w:hAnsi="Arial" w:cs="Arial"/>
          <w:sz w:val="22"/>
          <w:vertAlign w:val="superscript"/>
        </w:rPr>
        <w:t>3</w:t>
      </w:r>
      <w:r w:rsidR="003A5460">
        <w:rPr>
          <w:rFonts w:ascii="Arial" w:hAnsi="Arial" w:cs="Arial"/>
          <w:sz w:val="22"/>
        </w:rPr>
        <w:t>-C (2</w:t>
      </w:r>
      <w:r w:rsidR="00692F6E">
        <w:rPr>
          <w:rFonts w:ascii="Arial" w:hAnsi="Arial" w:cs="Arial"/>
          <w:sz w:val="22"/>
        </w:rPr>
        <w:t>85.2 eV)</w:t>
      </w:r>
      <w:r w:rsidR="001F7FF3">
        <w:rPr>
          <w:rFonts w:ascii="Arial" w:hAnsi="Arial" w:cs="Arial" w:hint="eastAsia"/>
          <w:sz w:val="22"/>
        </w:rPr>
        <w:t>,</w:t>
      </w:r>
      <w:r w:rsidR="001F7FF3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and</w:t>
      </w:r>
      <w:r w:rsidR="001F7FF3">
        <w:rPr>
          <w:rFonts w:ascii="Arial" w:hAnsi="Arial" w:cs="Arial"/>
          <w:sz w:val="22"/>
        </w:rPr>
        <w:t xml:space="preserve"> </w:t>
      </w:r>
      <w:r w:rsidR="001F7FF3" w:rsidRPr="00E60DC1">
        <w:rPr>
          <w:rFonts w:ascii="Arial" w:hAnsi="Arial" w:cs="Arial" w:hint="eastAsia"/>
          <w:sz w:val="22"/>
          <w:u w:val="single"/>
        </w:rPr>
        <w:t>C</w:t>
      </w:r>
      <w:r w:rsidR="001F7FF3">
        <w:rPr>
          <w:rFonts w:ascii="Arial" w:hAnsi="Arial" w:cs="Arial" w:hint="eastAsia"/>
          <w:sz w:val="22"/>
        </w:rPr>
        <w:t>-O</w:t>
      </w:r>
      <w:r w:rsidR="00234AF2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(286.</w:t>
      </w:r>
      <w:r w:rsidR="00323378">
        <w:rPr>
          <w:rFonts w:ascii="Arial" w:hAnsi="Arial" w:cs="Arial" w:hint="eastAsia"/>
          <w:sz w:val="22"/>
        </w:rPr>
        <w:t>6</w:t>
      </w:r>
      <w:r w:rsidR="001F7FF3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eV)</w:t>
      </w:r>
      <w:r w:rsidR="00692F6E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emerged</w:t>
      </w:r>
      <w:r w:rsidR="001F7FF3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from</w:t>
      </w:r>
      <w:r w:rsidR="001F7FF3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the</w:t>
      </w:r>
      <w:r w:rsidR="001F7FF3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Super</w:t>
      </w:r>
      <w:r w:rsidR="001F7FF3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P</w:t>
      </w:r>
      <w:r w:rsidR="001F7FF3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carbon,</w:t>
      </w:r>
      <w:r w:rsidR="001F7FF3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while</w:t>
      </w:r>
      <w:r w:rsidR="001F7FF3" w:rsidRPr="00E60DC1">
        <w:rPr>
          <w:rFonts w:ascii="Arial" w:hAnsi="Arial" w:cs="Arial"/>
          <w:sz w:val="22"/>
        </w:rPr>
        <w:t xml:space="preserve"> </w:t>
      </w:r>
      <w:r w:rsidR="001D22ED" w:rsidRPr="001D22ED">
        <w:rPr>
          <w:rFonts w:ascii="Arial" w:hAnsi="Arial" w:cs="Arial"/>
          <w:sz w:val="22"/>
          <w:u w:val="single"/>
        </w:rPr>
        <w:t>C</w:t>
      </w:r>
      <w:r w:rsidR="001D22ED">
        <w:rPr>
          <w:rFonts w:ascii="Arial" w:hAnsi="Arial" w:cs="Arial"/>
          <w:sz w:val="22"/>
        </w:rPr>
        <w:t>H</w:t>
      </w:r>
      <w:r w:rsidR="001D22ED" w:rsidRPr="001072BE">
        <w:rPr>
          <w:rFonts w:ascii="Arial" w:hAnsi="Arial" w:cs="Arial"/>
          <w:sz w:val="22"/>
          <w:vertAlign w:val="subscript"/>
        </w:rPr>
        <w:t>2</w:t>
      </w:r>
      <w:r w:rsidR="001D22ED">
        <w:rPr>
          <w:rFonts w:ascii="Arial" w:hAnsi="Arial" w:cs="Arial"/>
          <w:sz w:val="22"/>
        </w:rPr>
        <w:t xml:space="preserve"> (286.7 </w:t>
      </w:r>
      <w:r w:rsidR="001D22ED">
        <w:rPr>
          <w:rFonts w:ascii="Arial" w:hAnsi="Arial" w:cs="Arial" w:hint="eastAsia"/>
          <w:sz w:val="22"/>
        </w:rPr>
        <w:t>eV)</w:t>
      </w:r>
      <w:r w:rsidR="001D22ED">
        <w:rPr>
          <w:rFonts w:ascii="Arial" w:hAnsi="Arial" w:cs="Arial"/>
          <w:sz w:val="22"/>
        </w:rPr>
        <w:t xml:space="preserve"> and</w:t>
      </w:r>
      <w:r w:rsidR="001D22ED" w:rsidRPr="001D22ED">
        <w:rPr>
          <w:rFonts w:ascii="Arial" w:hAnsi="Arial" w:cs="Arial"/>
          <w:sz w:val="22"/>
        </w:rPr>
        <w:t xml:space="preserve"> </w:t>
      </w:r>
      <w:r w:rsidR="001F7FF3" w:rsidRPr="00E60DC1">
        <w:rPr>
          <w:rFonts w:ascii="Arial" w:hAnsi="Arial" w:cs="Arial"/>
          <w:sz w:val="22"/>
          <w:u w:val="single"/>
        </w:rPr>
        <w:t>C</w:t>
      </w:r>
      <w:r w:rsidR="001F7FF3" w:rsidRPr="00E60DC1">
        <w:rPr>
          <w:rFonts w:ascii="Arial" w:hAnsi="Arial" w:cs="Arial"/>
          <w:sz w:val="22"/>
        </w:rPr>
        <w:t>F</w:t>
      </w:r>
      <w:r w:rsidR="001F7FF3" w:rsidRPr="00E60DC1">
        <w:rPr>
          <w:rFonts w:ascii="Arial" w:hAnsi="Arial" w:cs="Arial"/>
          <w:sz w:val="22"/>
          <w:vertAlign w:val="subscript"/>
        </w:rPr>
        <w:t>2</w:t>
      </w:r>
      <w:r w:rsidR="001F7FF3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signal</w:t>
      </w:r>
      <w:r w:rsidR="001F7FF3">
        <w:rPr>
          <w:rFonts w:ascii="Arial" w:hAnsi="Arial" w:cs="Arial"/>
          <w:sz w:val="22"/>
        </w:rPr>
        <w:t xml:space="preserve"> (291 eV) </w:t>
      </w:r>
      <w:r w:rsidR="001F7FF3">
        <w:rPr>
          <w:rFonts w:ascii="Arial" w:hAnsi="Arial" w:cs="Arial" w:hint="eastAsia"/>
          <w:sz w:val="22"/>
        </w:rPr>
        <w:t>arose</w:t>
      </w:r>
      <w:r w:rsidR="001F7FF3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from</w:t>
      </w:r>
      <w:r w:rsidR="001F7FF3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the</w:t>
      </w:r>
      <w:r w:rsidR="001F7FF3">
        <w:rPr>
          <w:rFonts w:ascii="Arial" w:hAnsi="Arial" w:cs="Arial"/>
          <w:sz w:val="22"/>
        </w:rPr>
        <w:t xml:space="preserve"> </w:t>
      </w:r>
      <w:proofErr w:type="spellStart"/>
      <w:r w:rsidR="001F7FF3">
        <w:rPr>
          <w:rFonts w:ascii="Arial" w:hAnsi="Arial" w:cs="Arial"/>
          <w:sz w:val="22"/>
        </w:rPr>
        <w:t>PVdF</w:t>
      </w:r>
      <w:proofErr w:type="spellEnd"/>
      <w:r w:rsidR="001F7FF3">
        <w:rPr>
          <w:rFonts w:ascii="Arial" w:hAnsi="Arial" w:cs="Arial"/>
          <w:sz w:val="22"/>
        </w:rPr>
        <w:t xml:space="preserve"> binder </w:t>
      </w:r>
      <w:r w:rsidR="001F7FF3">
        <w:rPr>
          <w:rFonts w:ascii="Arial" w:hAnsi="Arial" w:cs="Arial" w:hint="eastAsia"/>
          <w:sz w:val="22"/>
        </w:rPr>
        <w:t>in</w:t>
      </w:r>
      <w:r w:rsidR="001F7FF3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the</w:t>
      </w:r>
      <w:r w:rsidR="001F7FF3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C</w:t>
      </w:r>
      <w:r w:rsidR="001F7FF3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1s</w:t>
      </w:r>
      <w:r w:rsidR="001F7FF3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BE</w:t>
      </w:r>
      <w:r w:rsidR="001F7FF3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region.</w:t>
      </w:r>
      <w:r w:rsidR="0093422F">
        <w:rPr>
          <w:rFonts w:ascii="Arial" w:hAnsi="Arial" w:cs="Arial"/>
          <w:sz w:val="22"/>
        </w:rPr>
        <w:fldChar w:fldCharType="begin">
          <w:fldData xml:space="preserve">PEVuZE5vdGU+PENpdGU+PEF1dGhvcj5TY2h1bHo8L0F1dGhvcj48WWVhcj4yMDE4PC9ZZWFyPjxS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</w:fldData>
        </w:fldChar>
      </w:r>
      <w:r w:rsidR="002016BB">
        <w:rPr>
          <w:rFonts w:ascii="Arial" w:hAnsi="Arial" w:cs="Arial"/>
          <w:sz w:val="22"/>
        </w:rPr>
        <w:instrText xml:space="preserve"> ADDIN EN.CITE </w:instrText>
      </w:r>
      <w:r w:rsidR="002016BB">
        <w:rPr>
          <w:rFonts w:ascii="Arial" w:hAnsi="Arial" w:cs="Arial"/>
          <w:sz w:val="22"/>
        </w:rPr>
        <w:fldChar w:fldCharType="begin">
          <w:fldData xml:space="preserve">PEVuZE5vdGU+PENpdGU+PEF1dGhvcj5TY2h1bHo8L0F1dGhvcj48WWVhcj4yMDE4PC9ZZWFyPjxS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</w:fldData>
        </w:fldChar>
      </w:r>
      <w:r w:rsidR="002016BB">
        <w:rPr>
          <w:rFonts w:ascii="Arial" w:hAnsi="Arial" w:cs="Arial"/>
          <w:sz w:val="22"/>
        </w:rPr>
        <w:instrText xml:space="preserve"> ADDIN EN.CITE.DATA </w:instrText>
      </w:r>
      <w:r w:rsidR="002016BB">
        <w:rPr>
          <w:rFonts w:ascii="Arial" w:hAnsi="Arial" w:cs="Arial"/>
          <w:sz w:val="22"/>
        </w:rPr>
      </w:r>
      <w:r w:rsidR="002016BB">
        <w:rPr>
          <w:rFonts w:ascii="Arial" w:hAnsi="Arial" w:cs="Arial"/>
          <w:sz w:val="22"/>
        </w:rPr>
        <w:fldChar w:fldCharType="end"/>
      </w:r>
      <w:r w:rsidR="0093422F">
        <w:rPr>
          <w:rFonts w:ascii="Arial" w:hAnsi="Arial" w:cs="Arial"/>
          <w:sz w:val="22"/>
        </w:rPr>
      </w:r>
      <w:r w:rsidR="0093422F">
        <w:rPr>
          <w:rFonts w:ascii="Arial" w:hAnsi="Arial" w:cs="Arial"/>
          <w:sz w:val="22"/>
        </w:rPr>
        <w:fldChar w:fldCharType="separate"/>
      </w:r>
      <w:r w:rsidR="002016BB" w:rsidRPr="002016BB">
        <w:rPr>
          <w:rFonts w:ascii="Arial" w:hAnsi="Arial" w:cs="Arial"/>
          <w:noProof/>
          <w:sz w:val="22"/>
          <w:vertAlign w:val="superscript"/>
        </w:rPr>
        <w:t>28-31</w:t>
      </w:r>
      <w:r w:rsidR="0093422F">
        <w:rPr>
          <w:rFonts w:ascii="Arial" w:hAnsi="Arial" w:cs="Arial"/>
          <w:sz w:val="22"/>
        </w:rPr>
        <w:fldChar w:fldCharType="end"/>
      </w:r>
      <w:r w:rsidR="001F7FF3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In</w:t>
      </w:r>
      <w:r w:rsidR="001F7FF3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the</w:t>
      </w:r>
      <w:r w:rsidR="001F7FF3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Co</w:t>
      </w:r>
      <w:r w:rsidR="001F7FF3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2p</w:t>
      </w:r>
      <w:r w:rsidR="001F7FF3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BE</w:t>
      </w:r>
      <w:r w:rsidR="001F7FF3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region,</w:t>
      </w:r>
      <w:r w:rsidR="001F7FF3">
        <w:rPr>
          <w:rFonts w:ascii="Arial" w:hAnsi="Arial" w:cs="Arial"/>
          <w:sz w:val="22"/>
        </w:rPr>
        <w:t xml:space="preserve"> Co 2p</w:t>
      </w:r>
      <w:r w:rsidR="001F7FF3" w:rsidRPr="00AC5017">
        <w:rPr>
          <w:rFonts w:ascii="Arial" w:hAnsi="Arial" w:cs="Arial"/>
          <w:sz w:val="22"/>
          <w:vertAlign w:val="subscript"/>
        </w:rPr>
        <w:t>3/2</w:t>
      </w:r>
      <w:r w:rsidR="001F7FF3">
        <w:rPr>
          <w:rFonts w:ascii="Arial" w:hAnsi="Arial" w:cs="Arial"/>
          <w:sz w:val="22"/>
        </w:rPr>
        <w:t xml:space="preserve"> (780 eV), Co 2p</w:t>
      </w:r>
      <w:r w:rsidR="001F7FF3" w:rsidRPr="00AC5017">
        <w:rPr>
          <w:rFonts w:ascii="Arial" w:hAnsi="Arial" w:cs="Arial"/>
          <w:sz w:val="22"/>
          <w:vertAlign w:val="subscript"/>
        </w:rPr>
        <w:t>1/2</w:t>
      </w:r>
      <w:r w:rsidR="001F7FF3">
        <w:rPr>
          <w:rFonts w:ascii="Arial" w:hAnsi="Arial" w:cs="Arial"/>
          <w:sz w:val="22"/>
        </w:rPr>
        <w:t xml:space="preserve"> (795 eV) and </w:t>
      </w:r>
      <w:r w:rsidR="001F7FF3">
        <w:rPr>
          <w:rFonts w:ascii="Arial" w:hAnsi="Arial" w:cs="Arial" w:hint="eastAsia"/>
          <w:sz w:val="22"/>
        </w:rPr>
        <w:t>their</w:t>
      </w:r>
      <w:r w:rsidR="001F7FF3">
        <w:rPr>
          <w:rFonts w:ascii="Arial" w:hAnsi="Arial" w:cs="Arial"/>
          <w:sz w:val="22"/>
        </w:rPr>
        <w:t xml:space="preserve"> satellite (</w:t>
      </w:r>
      <w:r w:rsidR="00E60DC1">
        <w:rPr>
          <w:rFonts w:ascii="Arial" w:hAnsi="Arial" w:cs="Arial" w:hint="eastAsia"/>
          <w:sz w:val="22"/>
        </w:rPr>
        <w:t>s</w:t>
      </w:r>
      <w:r w:rsidR="001F7FF3">
        <w:rPr>
          <w:rFonts w:ascii="Arial" w:hAnsi="Arial" w:cs="Arial"/>
          <w:sz w:val="22"/>
        </w:rPr>
        <w:t xml:space="preserve">) peaks (790 eV </w:t>
      </w:r>
      <w:r w:rsidR="001F7FF3">
        <w:rPr>
          <w:rFonts w:ascii="Arial" w:hAnsi="Arial" w:cs="Arial" w:hint="eastAsia"/>
          <w:sz w:val="22"/>
        </w:rPr>
        <w:t>and</w:t>
      </w:r>
      <w:r w:rsidR="001F7FF3">
        <w:rPr>
          <w:rFonts w:ascii="Arial" w:hAnsi="Arial" w:cs="Arial"/>
          <w:sz w:val="22"/>
        </w:rPr>
        <w:t xml:space="preserve"> 805 eV</w:t>
      </w:r>
      <w:r w:rsidR="001F7FF3">
        <w:rPr>
          <w:rFonts w:ascii="Arial" w:hAnsi="Arial" w:cs="Arial" w:hint="eastAsia"/>
          <w:sz w:val="22"/>
        </w:rPr>
        <w:t>,</w:t>
      </w:r>
      <w:r w:rsidR="001F7FF3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respectively</w:t>
      </w:r>
      <w:r w:rsidR="001F7FF3">
        <w:rPr>
          <w:rFonts w:ascii="Arial" w:hAnsi="Arial" w:cs="Arial"/>
          <w:sz w:val="22"/>
        </w:rPr>
        <w:t>)</w:t>
      </w:r>
      <w:r w:rsidR="00E60DC1">
        <w:rPr>
          <w:rFonts w:ascii="Arial" w:hAnsi="Arial" w:cs="Arial"/>
          <w:sz w:val="22"/>
        </w:rPr>
        <w:t xml:space="preserve"> </w:t>
      </w:r>
      <w:r w:rsidR="00E60DC1">
        <w:rPr>
          <w:rFonts w:ascii="Arial" w:hAnsi="Arial" w:cs="Arial" w:hint="eastAsia"/>
          <w:sz w:val="22"/>
        </w:rPr>
        <w:t>arising</w:t>
      </w:r>
      <w:r w:rsidR="00E60DC1">
        <w:rPr>
          <w:rFonts w:ascii="Arial" w:hAnsi="Arial" w:cs="Arial"/>
          <w:sz w:val="22"/>
        </w:rPr>
        <w:t xml:space="preserve"> </w:t>
      </w:r>
      <w:r w:rsidR="00E60DC1">
        <w:rPr>
          <w:rFonts w:ascii="Arial" w:hAnsi="Arial" w:cs="Arial" w:hint="eastAsia"/>
          <w:sz w:val="22"/>
        </w:rPr>
        <w:t>from</w:t>
      </w:r>
      <w:r w:rsidR="00E60DC1">
        <w:rPr>
          <w:rFonts w:ascii="Arial" w:hAnsi="Arial" w:cs="Arial"/>
          <w:sz w:val="22"/>
        </w:rPr>
        <w:t xml:space="preserve"> </w:t>
      </w:r>
      <w:r w:rsidR="00E60DC1">
        <w:rPr>
          <w:rFonts w:ascii="Arial" w:hAnsi="Arial" w:cs="Arial" w:hint="eastAsia"/>
          <w:sz w:val="22"/>
        </w:rPr>
        <w:t>Co</w:t>
      </w:r>
      <w:r w:rsidR="00E60DC1" w:rsidRPr="00E60DC1">
        <w:rPr>
          <w:rFonts w:ascii="Arial" w:hAnsi="Arial" w:cs="Arial" w:hint="eastAsia"/>
          <w:sz w:val="22"/>
          <w:vertAlign w:val="superscript"/>
        </w:rPr>
        <w:t>3+</w:t>
      </w:r>
      <w:r w:rsidR="001F7FF3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appeared</w:t>
      </w:r>
      <w:r w:rsidR="001F7FF3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for</w:t>
      </w:r>
      <w:r w:rsidR="001F7FF3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all</w:t>
      </w:r>
      <w:r w:rsidR="001F7FF3">
        <w:rPr>
          <w:rFonts w:ascii="Arial" w:hAnsi="Arial" w:cs="Arial"/>
          <w:sz w:val="22"/>
        </w:rPr>
        <w:t xml:space="preserve"> </w:t>
      </w:r>
      <w:r w:rsidR="001F7FF3">
        <w:rPr>
          <w:rFonts w:ascii="Arial" w:hAnsi="Arial" w:cs="Arial" w:hint="eastAsia"/>
          <w:sz w:val="22"/>
        </w:rPr>
        <w:t>samples</w:t>
      </w:r>
      <w:r w:rsidR="001F7FF3">
        <w:rPr>
          <w:rFonts w:ascii="Arial" w:hAnsi="Arial" w:cs="Arial"/>
          <w:sz w:val="22"/>
        </w:rPr>
        <w:t xml:space="preserve">. </w:t>
      </w:r>
      <w:r w:rsidR="00E60DC1">
        <w:rPr>
          <w:rFonts w:ascii="Arial" w:hAnsi="Arial" w:cs="Arial" w:hint="eastAsia"/>
          <w:sz w:val="22"/>
        </w:rPr>
        <w:t>It</w:t>
      </w:r>
      <w:r w:rsidR="00E60DC1">
        <w:rPr>
          <w:rFonts w:ascii="Arial" w:hAnsi="Arial" w:cs="Arial"/>
          <w:sz w:val="22"/>
        </w:rPr>
        <w:t xml:space="preserve"> </w:t>
      </w:r>
      <w:r w:rsidR="00E60DC1">
        <w:rPr>
          <w:rFonts w:ascii="Arial" w:hAnsi="Arial" w:cs="Arial" w:hint="eastAsia"/>
          <w:sz w:val="22"/>
        </w:rPr>
        <w:t>is</w:t>
      </w:r>
      <w:r w:rsidR="00E60DC1">
        <w:rPr>
          <w:rFonts w:ascii="Arial" w:hAnsi="Arial" w:cs="Arial"/>
          <w:sz w:val="22"/>
        </w:rPr>
        <w:t xml:space="preserve"> </w:t>
      </w:r>
      <w:r w:rsidR="00E60DC1">
        <w:rPr>
          <w:rFonts w:ascii="Arial" w:hAnsi="Arial" w:cs="Arial" w:hint="eastAsia"/>
          <w:sz w:val="22"/>
        </w:rPr>
        <w:t>noted</w:t>
      </w:r>
      <w:r w:rsidR="00E60DC1">
        <w:rPr>
          <w:rFonts w:ascii="Arial" w:hAnsi="Arial" w:cs="Arial"/>
          <w:sz w:val="22"/>
        </w:rPr>
        <w:t xml:space="preserve"> </w:t>
      </w:r>
      <w:r w:rsidR="00E60DC1">
        <w:rPr>
          <w:rFonts w:ascii="Arial" w:hAnsi="Arial" w:cs="Arial" w:hint="eastAsia"/>
          <w:sz w:val="22"/>
        </w:rPr>
        <w:t>the</w:t>
      </w:r>
      <w:r w:rsidR="00E60DC1">
        <w:rPr>
          <w:rFonts w:ascii="Arial" w:hAnsi="Arial" w:cs="Arial"/>
          <w:sz w:val="22"/>
        </w:rPr>
        <w:t xml:space="preserve"> </w:t>
      </w:r>
      <w:r w:rsidR="00E60DC1">
        <w:rPr>
          <w:rFonts w:ascii="Arial" w:hAnsi="Arial" w:cs="Arial" w:hint="eastAsia"/>
          <w:sz w:val="22"/>
        </w:rPr>
        <w:t>satellite</w:t>
      </w:r>
      <w:r w:rsidR="00E60DC1">
        <w:rPr>
          <w:rFonts w:ascii="Arial" w:hAnsi="Arial" w:cs="Arial"/>
          <w:sz w:val="22"/>
        </w:rPr>
        <w:t xml:space="preserve"> </w:t>
      </w:r>
      <w:r w:rsidR="00E60DC1">
        <w:rPr>
          <w:rFonts w:ascii="Arial" w:hAnsi="Arial" w:cs="Arial" w:hint="eastAsia"/>
          <w:sz w:val="22"/>
        </w:rPr>
        <w:t>signal</w:t>
      </w:r>
      <w:r w:rsidR="00E60DC1">
        <w:rPr>
          <w:rFonts w:ascii="Arial" w:hAnsi="Arial" w:cs="Arial"/>
          <w:sz w:val="22"/>
        </w:rPr>
        <w:t xml:space="preserve"> </w:t>
      </w:r>
      <w:r w:rsidR="00E60DC1">
        <w:rPr>
          <w:rFonts w:ascii="Arial" w:hAnsi="Arial" w:cs="Arial" w:hint="eastAsia"/>
          <w:sz w:val="22"/>
        </w:rPr>
        <w:t>of</w:t>
      </w:r>
      <w:r w:rsidR="00E60DC1">
        <w:rPr>
          <w:rFonts w:ascii="Arial" w:hAnsi="Arial" w:cs="Arial"/>
          <w:sz w:val="22"/>
        </w:rPr>
        <w:t xml:space="preserve"> </w:t>
      </w:r>
      <w:r w:rsidR="00692F6E">
        <w:rPr>
          <w:rFonts w:ascii="Arial" w:hAnsi="Arial" w:cs="Arial"/>
          <w:sz w:val="22"/>
        </w:rPr>
        <w:t>Co</w:t>
      </w:r>
      <w:r w:rsidR="00692F6E" w:rsidRPr="00AC5017">
        <w:rPr>
          <w:rFonts w:ascii="Arial" w:hAnsi="Arial" w:cs="Arial"/>
          <w:sz w:val="22"/>
          <w:vertAlign w:val="superscript"/>
        </w:rPr>
        <w:t>2+</w:t>
      </w:r>
      <w:r w:rsidR="00692F6E">
        <w:rPr>
          <w:rFonts w:ascii="Arial" w:hAnsi="Arial" w:cs="Arial"/>
          <w:sz w:val="22"/>
        </w:rPr>
        <w:t xml:space="preserve"> </w:t>
      </w:r>
      <w:r w:rsidR="00E60DC1">
        <w:rPr>
          <w:rFonts w:ascii="Arial" w:hAnsi="Arial" w:cs="Arial" w:hint="eastAsia"/>
          <w:sz w:val="22"/>
        </w:rPr>
        <w:t>(</w:t>
      </w:r>
      <w:r w:rsidR="00692F6E">
        <w:rPr>
          <w:rFonts w:ascii="Arial" w:hAnsi="Arial" w:cs="Arial"/>
          <w:sz w:val="22"/>
        </w:rPr>
        <w:t>786 eV</w:t>
      </w:r>
      <w:r w:rsidR="00E60DC1">
        <w:rPr>
          <w:rFonts w:ascii="Arial" w:hAnsi="Arial" w:cs="Arial" w:hint="eastAsia"/>
          <w:sz w:val="22"/>
        </w:rPr>
        <w:t>)</w:t>
      </w:r>
      <w:r w:rsidR="00E60DC1">
        <w:rPr>
          <w:rFonts w:ascii="Arial" w:hAnsi="Arial" w:cs="Arial"/>
          <w:sz w:val="22"/>
        </w:rPr>
        <w:t xml:space="preserve"> </w:t>
      </w:r>
      <w:r w:rsidR="00E60DC1">
        <w:rPr>
          <w:rFonts w:ascii="Arial" w:hAnsi="Arial" w:cs="Arial" w:hint="eastAsia"/>
          <w:sz w:val="22"/>
        </w:rPr>
        <w:t>is</w:t>
      </w:r>
      <w:r w:rsidR="00E60DC1">
        <w:rPr>
          <w:rFonts w:ascii="Arial" w:hAnsi="Arial" w:cs="Arial"/>
          <w:sz w:val="22"/>
        </w:rPr>
        <w:t xml:space="preserve"> </w:t>
      </w:r>
      <w:r w:rsidR="00E60DC1">
        <w:rPr>
          <w:rFonts w:ascii="Arial" w:hAnsi="Arial" w:cs="Arial" w:hint="eastAsia"/>
          <w:sz w:val="22"/>
        </w:rPr>
        <w:t>not</w:t>
      </w:r>
      <w:r w:rsidR="00E60DC1">
        <w:rPr>
          <w:rFonts w:ascii="Arial" w:hAnsi="Arial" w:cs="Arial"/>
          <w:sz w:val="22"/>
        </w:rPr>
        <w:t xml:space="preserve"> </w:t>
      </w:r>
      <w:r w:rsidR="00E60DC1">
        <w:rPr>
          <w:rFonts w:ascii="Arial" w:hAnsi="Arial" w:cs="Arial" w:hint="eastAsia"/>
          <w:sz w:val="22"/>
        </w:rPr>
        <w:t>visible,</w:t>
      </w:r>
      <w:r w:rsidR="00E60DC1">
        <w:rPr>
          <w:rFonts w:ascii="Arial" w:hAnsi="Arial" w:cs="Arial"/>
          <w:sz w:val="22"/>
        </w:rPr>
        <w:t xml:space="preserve"> </w:t>
      </w:r>
      <w:r w:rsidR="00E60DC1">
        <w:rPr>
          <w:rFonts w:ascii="Arial" w:hAnsi="Arial" w:cs="Arial" w:hint="eastAsia"/>
          <w:sz w:val="22"/>
        </w:rPr>
        <w:t>indicating</w:t>
      </w:r>
      <w:r w:rsidR="00E60DC1">
        <w:rPr>
          <w:rFonts w:ascii="Arial" w:hAnsi="Arial" w:cs="Arial"/>
          <w:sz w:val="22"/>
        </w:rPr>
        <w:t xml:space="preserve"> </w:t>
      </w:r>
      <w:r w:rsidR="00E60DC1">
        <w:rPr>
          <w:rFonts w:ascii="Arial" w:hAnsi="Arial" w:cs="Arial" w:hint="eastAsia"/>
          <w:sz w:val="22"/>
        </w:rPr>
        <w:t>the</w:t>
      </w:r>
      <w:r w:rsidR="00E60DC1">
        <w:rPr>
          <w:rFonts w:ascii="Arial" w:hAnsi="Arial" w:cs="Arial"/>
          <w:sz w:val="22"/>
        </w:rPr>
        <w:t xml:space="preserve"> </w:t>
      </w:r>
      <w:r w:rsidR="00E60DC1">
        <w:rPr>
          <w:rFonts w:ascii="Arial" w:hAnsi="Arial" w:cs="Arial" w:hint="eastAsia"/>
          <w:sz w:val="22"/>
        </w:rPr>
        <w:t>absence</w:t>
      </w:r>
      <w:r w:rsidR="00E60DC1">
        <w:rPr>
          <w:rFonts w:ascii="Arial" w:hAnsi="Arial" w:cs="Arial"/>
          <w:sz w:val="22"/>
        </w:rPr>
        <w:t xml:space="preserve"> </w:t>
      </w:r>
      <w:r w:rsidR="00E60DC1">
        <w:rPr>
          <w:rFonts w:ascii="Arial" w:hAnsi="Arial" w:cs="Arial" w:hint="eastAsia"/>
          <w:sz w:val="22"/>
        </w:rPr>
        <w:t>of</w:t>
      </w:r>
      <w:r w:rsidR="00E60DC1">
        <w:rPr>
          <w:rFonts w:ascii="Arial" w:hAnsi="Arial" w:cs="Arial"/>
          <w:sz w:val="22"/>
        </w:rPr>
        <w:t xml:space="preserve"> </w:t>
      </w:r>
      <w:r w:rsidR="00E60DC1">
        <w:rPr>
          <w:rFonts w:ascii="Arial" w:hAnsi="Arial" w:cs="Arial" w:hint="eastAsia"/>
          <w:sz w:val="22"/>
        </w:rPr>
        <w:t>Co</w:t>
      </w:r>
      <w:r w:rsidR="00E60DC1" w:rsidRPr="00E60DC1">
        <w:rPr>
          <w:rFonts w:ascii="Arial" w:hAnsi="Arial" w:cs="Arial" w:hint="eastAsia"/>
          <w:sz w:val="22"/>
          <w:vertAlign w:val="superscript"/>
        </w:rPr>
        <w:t>2+</w:t>
      </w:r>
      <w:r w:rsidR="00E60DC1">
        <w:rPr>
          <w:rFonts w:ascii="Arial" w:hAnsi="Arial" w:cs="Arial"/>
          <w:sz w:val="22"/>
        </w:rPr>
        <w:t xml:space="preserve"> </w:t>
      </w:r>
      <w:r w:rsidR="00E60DC1">
        <w:rPr>
          <w:rFonts w:ascii="Arial" w:hAnsi="Arial" w:cs="Arial" w:hint="eastAsia"/>
          <w:sz w:val="22"/>
        </w:rPr>
        <w:t>on</w:t>
      </w:r>
      <w:r w:rsidR="00E60DC1">
        <w:rPr>
          <w:rFonts w:ascii="Arial" w:hAnsi="Arial" w:cs="Arial"/>
          <w:sz w:val="22"/>
        </w:rPr>
        <w:t xml:space="preserve"> </w:t>
      </w:r>
      <w:r w:rsidR="00E60DC1">
        <w:rPr>
          <w:rFonts w:ascii="Arial" w:hAnsi="Arial" w:cs="Arial" w:hint="eastAsia"/>
          <w:sz w:val="22"/>
        </w:rPr>
        <w:t>the</w:t>
      </w:r>
      <w:r w:rsidR="00E60DC1">
        <w:rPr>
          <w:rFonts w:ascii="Arial" w:hAnsi="Arial" w:cs="Arial"/>
          <w:sz w:val="22"/>
        </w:rPr>
        <w:t xml:space="preserve"> </w:t>
      </w:r>
      <w:r w:rsidR="00E60DC1">
        <w:rPr>
          <w:rFonts w:ascii="Arial" w:hAnsi="Arial" w:cs="Arial" w:hint="eastAsia"/>
          <w:sz w:val="22"/>
        </w:rPr>
        <w:t>LCO</w:t>
      </w:r>
      <w:r w:rsidR="00E60DC1">
        <w:rPr>
          <w:rFonts w:ascii="Arial" w:hAnsi="Arial" w:cs="Arial"/>
          <w:sz w:val="22"/>
        </w:rPr>
        <w:t xml:space="preserve"> </w:t>
      </w:r>
      <w:r w:rsidR="00E60DC1">
        <w:rPr>
          <w:rFonts w:ascii="Arial" w:hAnsi="Arial" w:cs="Arial" w:hint="eastAsia"/>
          <w:sz w:val="22"/>
        </w:rPr>
        <w:t>surface</w:t>
      </w:r>
      <w:r w:rsidR="00E60DC1">
        <w:rPr>
          <w:rFonts w:ascii="Arial" w:hAnsi="Arial" w:cs="Arial"/>
          <w:sz w:val="22"/>
        </w:rPr>
        <w:t xml:space="preserve"> </w:t>
      </w:r>
      <w:r w:rsidR="00E60DC1">
        <w:rPr>
          <w:rFonts w:ascii="Arial" w:hAnsi="Arial" w:cs="Arial" w:hint="eastAsia"/>
          <w:sz w:val="22"/>
        </w:rPr>
        <w:t>after</w:t>
      </w:r>
      <w:r w:rsidR="00E60DC1">
        <w:rPr>
          <w:rFonts w:ascii="Arial" w:hAnsi="Arial" w:cs="Arial"/>
          <w:sz w:val="22"/>
        </w:rPr>
        <w:t xml:space="preserve"> </w:t>
      </w:r>
      <w:r w:rsidR="00E60DC1">
        <w:rPr>
          <w:rFonts w:ascii="Arial" w:hAnsi="Arial" w:cs="Arial" w:hint="eastAsia"/>
          <w:sz w:val="22"/>
        </w:rPr>
        <w:t>cycling.</w:t>
      </w:r>
      <w:r w:rsidR="00386C0B">
        <w:rPr>
          <w:rFonts w:ascii="Arial" w:hAnsi="Arial" w:cs="Arial"/>
          <w:sz w:val="22"/>
        </w:rPr>
        <w:fldChar w:fldCharType="begin">
          <w:fldData xml:space="preserve">PEVuZE5vdGU+PENpdGU+PEF1dGhvcj5TY2h1bHo8L0F1dGhvcj48WWVhcj4yMDE4PC9ZZWFyPjxS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</w:fldData>
        </w:fldChar>
      </w:r>
      <w:r w:rsidR="002016BB">
        <w:rPr>
          <w:rFonts w:ascii="Arial" w:hAnsi="Arial" w:cs="Arial"/>
          <w:sz w:val="22"/>
        </w:rPr>
        <w:instrText xml:space="preserve"> ADDIN EN.CITE </w:instrText>
      </w:r>
      <w:r w:rsidR="002016BB">
        <w:rPr>
          <w:rFonts w:ascii="Arial" w:hAnsi="Arial" w:cs="Arial"/>
          <w:sz w:val="22"/>
        </w:rPr>
        <w:fldChar w:fldCharType="begin">
          <w:fldData xml:space="preserve">PEVuZE5vdGU+PENpdGU+PEF1dGhvcj5TY2h1bHo8L0F1dGhvcj48WWVhcj4yMDE4PC9ZZWFyPjxS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</w:fldData>
        </w:fldChar>
      </w:r>
      <w:r w:rsidR="002016BB">
        <w:rPr>
          <w:rFonts w:ascii="Arial" w:hAnsi="Arial" w:cs="Arial"/>
          <w:sz w:val="22"/>
        </w:rPr>
        <w:instrText xml:space="preserve"> ADDIN EN.CITE.DATA </w:instrText>
      </w:r>
      <w:r w:rsidR="002016BB">
        <w:rPr>
          <w:rFonts w:ascii="Arial" w:hAnsi="Arial" w:cs="Arial"/>
          <w:sz w:val="22"/>
        </w:rPr>
      </w:r>
      <w:r w:rsidR="002016BB">
        <w:rPr>
          <w:rFonts w:ascii="Arial" w:hAnsi="Arial" w:cs="Arial"/>
          <w:sz w:val="22"/>
        </w:rPr>
        <w:fldChar w:fldCharType="end"/>
      </w:r>
      <w:r w:rsidR="00386C0B">
        <w:rPr>
          <w:rFonts w:ascii="Arial" w:hAnsi="Arial" w:cs="Arial"/>
          <w:sz w:val="22"/>
        </w:rPr>
      </w:r>
      <w:r w:rsidR="00386C0B">
        <w:rPr>
          <w:rFonts w:ascii="Arial" w:hAnsi="Arial" w:cs="Arial"/>
          <w:sz w:val="22"/>
        </w:rPr>
        <w:fldChar w:fldCharType="separate"/>
      </w:r>
      <w:r w:rsidR="002016BB" w:rsidRPr="002016BB">
        <w:rPr>
          <w:rFonts w:ascii="Arial" w:hAnsi="Arial" w:cs="Arial"/>
          <w:noProof/>
          <w:sz w:val="22"/>
          <w:vertAlign w:val="superscript"/>
        </w:rPr>
        <w:t>28-31</w:t>
      </w:r>
      <w:r w:rsidR="00386C0B">
        <w:rPr>
          <w:rFonts w:ascii="Arial" w:hAnsi="Arial" w:cs="Arial"/>
          <w:sz w:val="22"/>
        </w:rPr>
        <w:fldChar w:fldCharType="end"/>
      </w:r>
    </w:p>
    <w:p w14:paraId="2AA47A81" w14:textId="76E63A2F" w:rsidR="00CE2E1D" w:rsidRDefault="00CE2E1D" w:rsidP="0054480A">
      <w:pPr>
        <w:spacing w:line="360" w:lineRule="auto"/>
        <w:rPr>
          <w:rFonts w:ascii="Arial" w:hAnsi="Arial" w:cs="Arial"/>
          <w:sz w:val="22"/>
        </w:rPr>
      </w:pPr>
    </w:p>
    <w:p w14:paraId="71DA88D2" w14:textId="77777777" w:rsidR="002B1DD8" w:rsidRDefault="002B1DD8" w:rsidP="0054480A">
      <w:pPr>
        <w:spacing w:line="360" w:lineRule="auto"/>
        <w:rPr>
          <w:rFonts w:ascii="Arial" w:hAnsi="Arial" w:cs="Arial"/>
          <w:sz w:val="22"/>
        </w:rPr>
      </w:pPr>
    </w:p>
    <w:p w14:paraId="1FF8F6BB" w14:textId="77777777" w:rsidR="00D1660F" w:rsidRDefault="00D1660F" w:rsidP="00CE2E1D">
      <w:pPr>
        <w:spacing w:line="360" w:lineRule="auto"/>
        <w:rPr>
          <w:rFonts w:ascii="Arial" w:hAnsi="Arial" w:cs="Arial"/>
          <w:sz w:val="22"/>
        </w:rPr>
      </w:pPr>
    </w:p>
    <w:p w14:paraId="6A845768" w14:textId="695733BE" w:rsidR="00CE2E1D" w:rsidRPr="0084688C" w:rsidRDefault="001710AA" w:rsidP="00CE2E1D">
      <w:pPr>
        <w:spacing w:line="360" w:lineRule="auto"/>
        <w:jc w:val="center"/>
        <w:rPr>
          <w:rFonts w:ascii="Arial" w:hAnsi="Arial" w:cs="Arial"/>
          <w:sz w:val="22"/>
        </w:rPr>
      </w:pPr>
      <w:r w:rsidRPr="0084688C"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2F4BC686" wp14:editId="2AE35FB3">
            <wp:extent cx="4875243" cy="3079699"/>
            <wp:effectExtent l="0" t="0" r="1905" b="698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44" cy="309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89F33" w14:textId="7CF3E3C1" w:rsidR="001710AA" w:rsidRPr="0084688C" w:rsidRDefault="00CE2E1D" w:rsidP="001710AA">
      <w:pPr>
        <w:spacing w:line="360" w:lineRule="auto"/>
        <w:rPr>
          <w:rFonts w:ascii="Arial" w:hAnsi="Arial" w:cs="Arial"/>
          <w:sz w:val="22"/>
        </w:rPr>
      </w:pPr>
      <w:r w:rsidRPr="0084688C">
        <w:rPr>
          <w:rFonts w:ascii="Arial" w:hAnsi="Arial" w:cs="Arial" w:hint="eastAsia"/>
          <w:b/>
          <w:sz w:val="22"/>
        </w:rPr>
        <w:t>Figure</w:t>
      </w:r>
      <w:r w:rsidRPr="0084688C">
        <w:rPr>
          <w:rFonts w:ascii="Arial" w:hAnsi="Arial" w:cs="Arial"/>
          <w:b/>
          <w:sz w:val="22"/>
        </w:rPr>
        <w:t xml:space="preserve"> </w:t>
      </w:r>
      <w:r w:rsidR="00926FC4" w:rsidRPr="0084688C">
        <w:rPr>
          <w:rFonts w:ascii="Arial" w:hAnsi="Arial" w:cs="Arial" w:hint="eastAsia"/>
          <w:b/>
          <w:sz w:val="22"/>
        </w:rPr>
        <w:t>S</w:t>
      </w:r>
      <w:r w:rsidR="00926FC4">
        <w:rPr>
          <w:rFonts w:ascii="Arial" w:hAnsi="Arial" w:cs="Arial"/>
          <w:b/>
          <w:sz w:val="22"/>
        </w:rPr>
        <w:t>9</w:t>
      </w:r>
      <w:r w:rsidRPr="0084688C">
        <w:rPr>
          <w:rFonts w:ascii="Arial" w:hAnsi="Arial" w:cs="Arial" w:hint="eastAsia"/>
          <w:b/>
          <w:sz w:val="22"/>
        </w:rPr>
        <w:t>.</w:t>
      </w:r>
      <w:r w:rsidRPr="0084688C">
        <w:rPr>
          <w:rFonts w:ascii="Arial" w:hAnsi="Arial" w:cs="Arial"/>
          <w:sz w:val="22"/>
        </w:rPr>
        <w:t xml:space="preserve"> </w:t>
      </w:r>
      <w:r w:rsidRPr="0084688C">
        <w:rPr>
          <w:rFonts w:ascii="Arial" w:hAnsi="Arial" w:cs="Arial" w:hint="eastAsia"/>
          <w:sz w:val="22"/>
        </w:rPr>
        <w:t>XPS</w:t>
      </w:r>
      <w:r w:rsidRPr="0084688C">
        <w:rPr>
          <w:rFonts w:ascii="Arial" w:hAnsi="Arial" w:cs="Arial"/>
          <w:sz w:val="22"/>
        </w:rPr>
        <w:t xml:space="preserve"> </w:t>
      </w:r>
      <w:r w:rsidRPr="0084688C">
        <w:rPr>
          <w:rFonts w:ascii="Arial" w:hAnsi="Arial" w:cs="Arial" w:hint="eastAsia"/>
          <w:sz w:val="22"/>
        </w:rPr>
        <w:t>O</w:t>
      </w:r>
      <w:r w:rsidRPr="0084688C">
        <w:rPr>
          <w:rFonts w:ascii="Arial" w:hAnsi="Arial" w:cs="Arial"/>
          <w:sz w:val="22"/>
        </w:rPr>
        <w:t xml:space="preserve"> </w:t>
      </w:r>
      <w:r w:rsidRPr="0084688C">
        <w:rPr>
          <w:rFonts w:ascii="Arial" w:hAnsi="Arial" w:cs="Arial" w:hint="eastAsia"/>
          <w:sz w:val="22"/>
        </w:rPr>
        <w:t>1s</w:t>
      </w:r>
      <w:r w:rsidRPr="0084688C">
        <w:rPr>
          <w:rFonts w:ascii="Arial" w:hAnsi="Arial" w:cs="Arial"/>
          <w:sz w:val="22"/>
        </w:rPr>
        <w:t xml:space="preserve"> </w:t>
      </w:r>
      <w:r w:rsidRPr="0084688C">
        <w:rPr>
          <w:rFonts w:ascii="Arial" w:hAnsi="Arial" w:cs="Arial" w:hint="eastAsia"/>
          <w:sz w:val="22"/>
        </w:rPr>
        <w:t>BE</w:t>
      </w:r>
      <w:r w:rsidRPr="0084688C">
        <w:rPr>
          <w:rFonts w:ascii="Arial" w:hAnsi="Arial" w:cs="Arial"/>
          <w:sz w:val="22"/>
        </w:rPr>
        <w:t xml:space="preserve"> </w:t>
      </w:r>
      <w:r w:rsidRPr="0084688C">
        <w:rPr>
          <w:rFonts w:ascii="Arial" w:hAnsi="Arial" w:cs="Arial" w:hint="eastAsia"/>
          <w:sz w:val="22"/>
        </w:rPr>
        <w:t>regions</w:t>
      </w:r>
      <w:r w:rsidRPr="0084688C">
        <w:rPr>
          <w:rFonts w:ascii="Arial" w:hAnsi="Arial" w:cs="Arial"/>
          <w:sz w:val="22"/>
        </w:rPr>
        <w:t xml:space="preserve"> </w:t>
      </w:r>
      <w:r w:rsidRPr="0084688C">
        <w:rPr>
          <w:rFonts w:ascii="Arial" w:hAnsi="Arial" w:cs="Arial" w:hint="eastAsia"/>
          <w:sz w:val="22"/>
        </w:rPr>
        <w:t>of</w:t>
      </w:r>
      <w:r w:rsidRPr="0084688C">
        <w:rPr>
          <w:rFonts w:ascii="Arial" w:hAnsi="Arial" w:cs="Arial"/>
          <w:sz w:val="22"/>
        </w:rPr>
        <w:t xml:space="preserve"> </w:t>
      </w:r>
      <w:r w:rsidR="001710AA" w:rsidRPr="0084688C">
        <w:rPr>
          <w:rFonts w:ascii="Arial" w:hAnsi="Arial" w:cs="Arial"/>
          <w:sz w:val="22"/>
        </w:rPr>
        <w:t xml:space="preserve">(a) pristine </w:t>
      </w:r>
      <w:r w:rsidRPr="0084688C">
        <w:rPr>
          <w:rFonts w:ascii="Arial" w:hAnsi="Arial" w:cs="Arial" w:hint="eastAsia"/>
          <w:sz w:val="22"/>
        </w:rPr>
        <w:t>LCO</w:t>
      </w:r>
      <w:r w:rsidRPr="0084688C">
        <w:rPr>
          <w:rFonts w:ascii="Arial" w:hAnsi="Arial" w:cs="Arial"/>
          <w:sz w:val="22"/>
        </w:rPr>
        <w:t xml:space="preserve"> </w:t>
      </w:r>
      <w:r w:rsidR="001710AA" w:rsidRPr="0084688C">
        <w:rPr>
          <w:rFonts w:ascii="Arial" w:hAnsi="Arial" w:cs="Arial"/>
          <w:sz w:val="22"/>
        </w:rPr>
        <w:t xml:space="preserve">and (b) as-prepared </w:t>
      </w:r>
      <w:proofErr w:type="spellStart"/>
      <w:r w:rsidR="001710AA" w:rsidRPr="0084688C">
        <w:rPr>
          <w:rFonts w:ascii="Arial" w:hAnsi="Arial" w:cs="Arial"/>
          <w:sz w:val="22"/>
        </w:rPr>
        <w:t>delithiated</w:t>
      </w:r>
      <w:proofErr w:type="spellEnd"/>
      <w:r w:rsidR="001710AA" w:rsidRPr="0084688C">
        <w:rPr>
          <w:rFonts w:ascii="Arial" w:hAnsi="Arial" w:cs="Arial"/>
          <w:sz w:val="22"/>
        </w:rPr>
        <w:t xml:space="preserve"> LCO</w:t>
      </w:r>
      <w:r w:rsidRPr="0084688C">
        <w:rPr>
          <w:rFonts w:ascii="Arial" w:hAnsi="Arial" w:cs="Arial"/>
          <w:sz w:val="22"/>
        </w:rPr>
        <w:t xml:space="preserve"> </w:t>
      </w:r>
      <w:r w:rsidR="001710AA" w:rsidRPr="0084688C">
        <w:rPr>
          <w:rFonts w:ascii="Arial" w:hAnsi="Arial" w:cs="Arial"/>
          <w:sz w:val="22"/>
        </w:rPr>
        <w:t xml:space="preserve">electrodes in the bottom panel. These samples were immersed </w:t>
      </w:r>
      <w:r w:rsidRPr="0084688C">
        <w:rPr>
          <w:rFonts w:ascii="Arial" w:hAnsi="Arial" w:cs="Arial" w:hint="eastAsia"/>
          <w:sz w:val="22"/>
        </w:rPr>
        <w:t>in</w:t>
      </w:r>
      <w:r w:rsidRPr="0084688C">
        <w:rPr>
          <w:rFonts w:ascii="Arial" w:hAnsi="Arial" w:cs="Arial"/>
          <w:sz w:val="22"/>
        </w:rPr>
        <w:t xml:space="preserve"> </w:t>
      </w:r>
      <w:r w:rsidRPr="0084688C">
        <w:rPr>
          <w:rFonts w:ascii="Arial" w:hAnsi="Arial" w:cs="Arial" w:hint="eastAsia"/>
          <w:sz w:val="22"/>
        </w:rPr>
        <w:t>0.5</w:t>
      </w:r>
      <w:r w:rsidRPr="0084688C">
        <w:rPr>
          <w:rFonts w:ascii="Arial" w:hAnsi="Arial" w:cs="Arial"/>
          <w:sz w:val="22"/>
        </w:rPr>
        <w:t xml:space="preserve"> </w:t>
      </w:r>
      <w:r w:rsidRPr="0084688C">
        <w:rPr>
          <w:rFonts w:ascii="Arial" w:hAnsi="Arial" w:cs="Arial" w:hint="eastAsia"/>
          <w:sz w:val="22"/>
        </w:rPr>
        <w:t>m</w:t>
      </w:r>
      <w:r w:rsidRPr="0084688C">
        <w:rPr>
          <w:rFonts w:ascii="Arial" w:hAnsi="Arial" w:cs="Arial"/>
          <w:sz w:val="22"/>
        </w:rPr>
        <w:t xml:space="preserve"> </w:t>
      </w:r>
      <w:r w:rsidRPr="0084688C">
        <w:rPr>
          <w:rFonts w:ascii="Arial" w:hAnsi="Arial" w:cs="Arial" w:hint="eastAsia"/>
          <w:sz w:val="22"/>
        </w:rPr>
        <w:t>Li</w:t>
      </w:r>
      <w:r w:rsidRPr="0084688C">
        <w:rPr>
          <w:rFonts w:ascii="Arial" w:hAnsi="Arial" w:cs="Arial" w:hint="eastAsia"/>
          <w:sz w:val="22"/>
          <w:vertAlign w:val="subscript"/>
        </w:rPr>
        <w:t>2</w:t>
      </w:r>
      <w:r w:rsidRPr="0084688C">
        <w:rPr>
          <w:rFonts w:ascii="Arial" w:hAnsi="Arial" w:cs="Arial" w:hint="eastAsia"/>
          <w:sz w:val="22"/>
        </w:rPr>
        <w:t>SO</w:t>
      </w:r>
      <w:r w:rsidRPr="0084688C">
        <w:rPr>
          <w:rFonts w:ascii="Arial" w:hAnsi="Arial" w:cs="Arial" w:hint="eastAsia"/>
          <w:sz w:val="22"/>
          <w:vertAlign w:val="subscript"/>
        </w:rPr>
        <w:t>4</w:t>
      </w:r>
      <w:r w:rsidRPr="0084688C">
        <w:rPr>
          <w:rFonts w:ascii="Arial" w:hAnsi="Arial" w:cs="Arial"/>
          <w:sz w:val="22"/>
        </w:rPr>
        <w:t xml:space="preserve"> </w:t>
      </w:r>
      <w:r w:rsidRPr="0084688C">
        <w:rPr>
          <w:rFonts w:ascii="Arial" w:hAnsi="Arial" w:cs="Arial" w:hint="eastAsia"/>
          <w:sz w:val="22"/>
        </w:rPr>
        <w:t>(middle)</w:t>
      </w:r>
      <w:r w:rsidR="001710AA" w:rsidRPr="0084688C">
        <w:rPr>
          <w:rFonts w:ascii="Arial" w:hAnsi="Arial" w:cs="Arial"/>
          <w:sz w:val="22"/>
        </w:rPr>
        <w:t xml:space="preserve"> and </w:t>
      </w:r>
      <w:r w:rsidR="001710AA" w:rsidRPr="0084688C">
        <w:rPr>
          <w:rFonts w:ascii="Arial" w:hAnsi="Arial" w:cs="Arial" w:hint="eastAsia"/>
          <w:sz w:val="22"/>
        </w:rPr>
        <w:t>1</w:t>
      </w:r>
      <w:r w:rsidR="001710AA" w:rsidRPr="0084688C">
        <w:rPr>
          <w:rFonts w:ascii="Arial" w:hAnsi="Arial" w:cs="Arial"/>
          <w:sz w:val="22"/>
        </w:rPr>
        <w:t xml:space="preserve"> </w:t>
      </w:r>
      <w:r w:rsidR="001710AA" w:rsidRPr="0084688C">
        <w:rPr>
          <w:rFonts w:ascii="Arial" w:hAnsi="Arial" w:cs="Arial" w:hint="eastAsia"/>
          <w:sz w:val="22"/>
        </w:rPr>
        <w:t>m</w:t>
      </w:r>
      <w:r w:rsidR="001710AA" w:rsidRPr="0084688C">
        <w:rPr>
          <w:rFonts w:ascii="Arial" w:hAnsi="Arial" w:cs="Arial"/>
          <w:sz w:val="22"/>
        </w:rPr>
        <w:t xml:space="preserve"> </w:t>
      </w:r>
      <w:proofErr w:type="spellStart"/>
      <w:r w:rsidR="001710AA" w:rsidRPr="0084688C">
        <w:rPr>
          <w:rFonts w:ascii="Arial" w:hAnsi="Arial" w:cs="Arial" w:hint="eastAsia"/>
          <w:sz w:val="22"/>
        </w:rPr>
        <w:t>LiTFSI</w:t>
      </w:r>
      <w:proofErr w:type="spellEnd"/>
      <w:r w:rsidR="001710AA" w:rsidRPr="0084688C">
        <w:rPr>
          <w:rFonts w:ascii="Arial" w:hAnsi="Arial" w:cs="Arial"/>
          <w:sz w:val="22"/>
        </w:rPr>
        <w:t xml:space="preserve"> </w:t>
      </w:r>
      <w:r w:rsidR="001710AA" w:rsidRPr="0084688C">
        <w:rPr>
          <w:rFonts w:ascii="Arial" w:hAnsi="Arial" w:cs="Arial" w:hint="eastAsia"/>
          <w:sz w:val="22"/>
        </w:rPr>
        <w:t>for</w:t>
      </w:r>
      <w:r w:rsidR="001710AA" w:rsidRPr="0084688C">
        <w:rPr>
          <w:rFonts w:ascii="Arial" w:hAnsi="Arial" w:cs="Arial"/>
          <w:sz w:val="22"/>
        </w:rPr>
        <w:t xml:space="preserve"> </w:t>
      </w:r>
      <w:r w:rsidR="001710AA" w:rsidRPr="0084688C">
        <w:rPr>
          <w:rFonts w:ascii="Arial" w:hAnsi="Arial" w:cs="Arial" w:hint="eastAsia"/>
          <w:sz w:val="22"/>
        </w:rPr>
        <w:t>6</w:t>
      </w:r>
      <w:r w:rsidR="001710AA" w:rsidRPr="0084688C">
        <w:rPr>
          <w:rFonts w:ascii="Arial" w:hAnsi="Arial" w:cs="Arial"/>
          <w:sz w:val="22"/>
        </w:rPr>
        <w:t xml:space="preserve"> </w:t>
      </w:r>
      <w:r w:rsidR="001710AA" w:rsidRPr="0084688C">
        <w:rPr>
          <w:rFonts w:ascii="Arial" w:hAnsi="Arial" w:cs="Arial" w:hint="eastAsia"/>
          <w:sz w:val="22"/>
        </w:rPr>
        <w:t>days</w:t>
      </w:r>
      <w:r w:rsidR="001710AA" w:rsidRPr="0084688C">
        <w:rPr>
          <w:rFonts w:ascii="Arial" w:hAnsi="Arial" w:cs="Arial"/>
          <w:sz w:val="22"/>
        </w:rPr>
        <w:t xml:space="preserve"> </w:t>
      </w:r>
      <w:r w:rsidR="001710AA" w:rsidRPr="0084688C">
        <w:rPr>
          <w:rFonts w:ascii="Arial" w:hAnsi="Arial" w:cs="Arial" w:hint="eastAsia"/>
          <w:sz w:val="22"/>
        </w:rPr>
        <w:t>(top</w:t>
      </w:r>
      <w:r w:rsidR="001710AA" w:rsidRPr="0084688C">
        <w:rPr>
          <w:rFonts w:ascii="Arial" w:hAnsi="Arial" w:cs="Arial"/>
          <w:sz w:val="22"/>
        </w:rPr>
        <w:t xml:space="preserve"> panel</w:t>
      </w:r>
      <w:r w:rsidR="001710AA" w:rsidRPr="0084688C">
        <w:rPr>
          <w:rFonts w:ascii="Arial" w:hAnsi="Arial" w:cs="Arial" w:hint="eastAsia"/>
          <w:sz w:val="22"/>
        </w:rPr>
        <w:t>)</w:t>
      </w:r>
      <w:r w:rsidR="001710AA" w:rsidRPr="0084688C">
        <w:rPr>
          <w:rFonts w:ascii="Arial" w:hAnsi="Arial" w:cs="Arial"/>
          <w:sz w:val="22"/>
        </w:rPr>
        <w:t xml:space="preserve">. The </w:t>
      </w:r>
      <w:proofErr w:type="spellStart"/>
      <w:r w:rsidR="001710AA" w:rsidRPr="0084688C">
        <w:rPr>
          <w:rFonts w:ascii="Arial" w:hAnsi="Arial" w:cs="Arial"/>
          <w:sz w:val="22"/>
        </w:rPr>
        <w:t>delithiation</w:t>
      </w:r>
      <w:proofErr w:type="spellEnd"/>
      <w:r w:rsidR="001710AA" w:rsidRPr="0084688C">
        <w:rPr>
          <w:rFonts w:ascii="Arial" w:hAnsi="Arial" w:cs="Arial"/>
          <w:sz w:val="22"/>
        </w:rPr>
        <w:t xml:space="preserve"> of LCO was carried out with 0.5 m Li</w:t>
      </w:r>
      <w:r w:rsidR="001710AA" w:rsidRPr="0084688C">
        <w:rPr>
          <w:rFonts w:ascii="Arial" w:hAnsi="Arial" w:cs="Arial"/>
          <w:sz w:val="22"/>
          <w:vertAlign w:val="subscript"/>
        </w:rPr>
        <w:t>2</w:t>
      </w:r>
      <w:r w:rsidR="001710AA" w:rsidRPr="0084688C">
        <w:rPr>
          <w:rFonts w:ascii="Arial" w:hAnsi="Arial" w:cs="Arial"/>
          <w:sz w:val="22"/>
        </w:rPr>
        <w:t>SO</w:t>
      </w:r>
      <w:r w:rsidR="001710AA" w:rsidRPr="0084688C">
        <w:rPr>
          <w:rFonts w:ascii="Arial" w:hAnsi="Arial" w:cs="Arial"/>
          <w:sz w:val="22"/>
          <w:vertAlign w:val="subscript"/>
        </w:rPr>
        <w:t>4</w:t>
      </w:r>
      <w:r w:rsidR="001710AA" w:rsidRPr="0084688C">
        <w:rPr>
          <w:rFonts w:ascii="Arial" w:hAnsi="Arial" w:cs="Arial"/>
          <w:sz w:val="22"/>
        </w:rPr>
        <w:t xml:space="preserve"> at 0.8 V, and a current rate of 0.5C. </w:t>
      </w:r>
      <w:r w:rsidR="00D3543D">
        <w:rPr>
          <w:rFonts w:ascii="Arial" w:hAnsi="Arial" w:cs="Arial"/>
          <w:sz w:val="22"/>
        </w:rPr>
        <w:t>It appears to</w:t>
      </w:r>
      <w:r w:rsidR="001710AA" w:rsidRPr="0084688C">
        <w:rPr>
          <w:rFonts w:ascii="Arial" w:hAnsi="Arial" w:cs="Arial"/>
          <w:sz w:val="22"/>
        </w:rPr>
        <w:t xml:space="preserve"> the enhanced O</w:t>
      </w:r>
      <w:r w:rsidR="001710AA" w:rsidRPr="0084688C">
        <w:rPr>
          <w:rFonts w:ascii="Arial" w:hAnsi="Arial" w:cs="Arial"/>
          <w:sz w:val="22"/>
          <w:vertAlign w:val="superscript"/>
        </w:rPr>
        <w:t>-2+δ</w:t>
      </w:r>
      <w:r w:rsidR="001710AA" w:rsidRPr="0084688C">
        <w:rPr>
          <w:rFonts w:ascii="Arial" w:hAnsi="Arial" w:cs="Arial"/>
          <w:sz w:val="22"/>
        </w:rPr>
        <w:t xml:space="preserve"> and Co-OH signals and the relatively reduced </w:t>
      </w:r>
      <w:r w:rsidR="001710AA" w:rsidRPr="0084688C">
        <w:rPr>
          <w:rFonts w:ascii="Arial" w:hAnsi="Arial" w:cs="Arial" w:hint="eastAsia"/>
          <w:sz w:val="22"/>
        </w:rPr>
        <w:t>lattice</w:t>
      </w:r>
      <w:r w:rsidR="001710AA" w:rsidRPr="0084688C">
        <w:rPr>
          <w:rFonts w:ascii="Arial" w:hAnsi="Arial" w:cs="Arial"/>
          <w:sz w:val="22"/>
        </w:rPr>
        <w:t xml:space="preserve"> </w:t>
      </w:r>
      <w:r w:rsidR="001710AA" w:rsidRPr="0084688C">
        <w:rPr>
          <w:rFonts w:ascii="Arial" w:hAnsi="Arial" w:cs="Arial" w:hint="eastAsia"/>
          <w:sz w:val="22"/>
        </w:rPr>
        <w:t>Co-O</w:t>
      </w:r>
      <w:r w:rsidR="00D3543D">
        <w:rPr>
          <w:rFonts w:ascii="Arial" w:hAnsi="Arial" w:cs="Arial"/>
          <w:sz w:val="22"/>
        </w:rPr>
        <w:t xml:space="preserve"> only a</w:t>
      </w:r>
      <w:r w:rsidR="00D3543D" w:rsidRPr="0084688C">
        <w:rPr>
          <w:rFonts w:ascii="Arial" w:hAnsi="Arial" w:cs="Arial"/>
          <w:sz w:val="22"/>
        </w:rPr>
        <w:t xml:space="preserve">fter the </w:t>
      </w:r>
      <w:proofErr w:type="spellStart"/>
      <w:r w:rsidR="00D3543D" w:rsidRPr="0084688C">
        <w:rPr>
          <w:rFonts w:ascii="Arial" w:hAnsi="Arial" w:cs="Arial"/>
          <w:sz w:val="22"/>
        </w:rPr>
        <w:t>delithiation</w:t>
      </w:r>
      <w:proofErr w:type="spellEnd"/>
      <w:r w:rsidR="001710AA" w:rsidRPr="0084688C">
        <w:rPr>
          <w:rFonts w:ascii="Arial" w:hAnsi="Arial" w:cs="Arial"/>
          <w:sz w:val="22"/>
        </w:rPr>
        <w:t xml:space="preserve">. </w:t>
      </w:r>
    </w:p>
    <w:p w14:paraId="58E4C878" w14:textId="0C9C2BCE" w:rsidR="001710AA" w:rsidRDefault="001710AA" w:rsidP="001710AA">
      <w:pPr>
        <w:spacing w:line="360" w:lineRule="auto"/>
        <w:rPr>
          <w:rFonts w:ascii="Arial" w:hAnsi="Arial" w:cs="Arial"/>
          <w:color w:val="0000FF"/>
          <w:sz w:val="22"/>
        </w:rPr>
      </w:pPr>
    </w:p>
    <w:p w14:paraId="5E492998" w14:textId="77777777" w:rsidR="001710AA" w:rsidRDefault="001710AA" w:rsidP="001710AA">
      <w:pPr>
        <w:spacing w:line="360" w:lineRule="auto"/>
        <w:rPr>
          <w:rFonts w:ascii="Arial" w:hAnsi="Arial" w:cs="Arial"/>
          <w:color w:val="0000FF"/>
          <w:sz w:val="22"/>
        </w:rPr>
      </w:pPr>
    </w:p>
    <w:p w14:paraId="27E6AA90" w14:textId="77777777" w:rsidR="001710AA" w:rsidRDefault="001710AA" w:rsidP="001710AA">
      <w:pPr>
        <w:spacing w:line="360" w:lineRule="auto"/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noProof/>
          <w:sz w:val="22"/>
        </w:rPr>
        <w:drawing>
          <wp:inline distT="0" distB="0" distL="0" distR="0" wp14:anchorId="692E13FA" wp14:editId="27C15003">
            <wp:extent cx="5076748" cy="1680987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367" cy="168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A10FB" w14:textId="38EBB21F" w:rsidR="001710AA" w:rsidRDefault="001710AA" w:rsidP="001710AA">
      <w:pPr>
        <w:spacing w:line="360" w:lineRule="auto"/>
        <w:rPr>
          <w:rFonts w:ascii="Arial" w:hAnsi="Arial" w:cs="Arial"/>
          <w:sz w:val="22"/>
        </w:rPr>
      </w:pPr>
      <w:r w:rsidRPr="0054480A">
        <w:rPr>
          <w:rFonts w:ascii="Arial" w:hAnsi="Arial" w:cs="Arial"/>
          <w:b/>
          <w:bCs/>
          <w:sz w:val="22"/>
        </w:rPr>
        <w:t xml:space="preserve">Figure </w:t>
      </w:r>
      <w:r w:rsidR="00170242" w:rsidRPr="0054480A">
        <w:rPr>
          <w:rFonts w:ascii="Arial" w:hAnsi="Arial" w:cs="Arial"/>
          <w:b/>
          <w:bCs/>
          <w:sz w:val="22"/>
        </w:rPr>
        <w:t>S</w:t>
      </w:r>
      <w:r w:rsidR="00170242">
        <w:rPr>
          <w:rFonts w:ascii="Arial" w:hAnsi="Arial" w:cs="Arial"/>
          <w:b/>
          <w:bCs/>
          <w:sz w:val="22"/>
        </w:rPr>
        <w:t>10</w:t>
      </w:r>
      <w:r w:rsidRPr="0054480A">
        <w:rPr>
          <w:rFonts w:ascii="Arial" w:hAnsi="Arial" w:cs="Arial"/>
          <w:b/>
          <w:bCs/>
          <w:sz w:val="22"/>
        </w:rPr>
        <w:t xml:space="preserve">. </w:t>
      </w:r>
      <w:r w:rsidRPr="0054480A">
        <w:rPr>
          <w:rFonts w:ascii="Arial" w:hAnsi="Arial" w:cs="Arial"/>
          <w:sz w:val="22"/>
        </w:rPr>
        <w:t>TEM image</w:t>
      </w:r>
      <w:r>
        <w:rPr>
          <w:rFonts w:ascii="Arial" w:hAnsi="Arial" w:cs="Arial"/>
          <w:sz w:val="22"/>
        </w:rPr>
        <w:t>s</w:t>
      </w:r>
      <w:r w:rsidRPr="0054480A">
        <w:rPr>
          <w:rFonts w:ascii="Arial" w:hAnsi="Arial" w:cs="Arial"/>
          <w:sz w:val="22"/>
        </w:rPr>
        <w:t xml:space="preserve"> of (a) pristine </w:t>
      </w:r>
      <w:r>
        <w:rPr>
          <w:rFonts w:ascii="Arial" w:hAnsi="Arial" w:cs="Arial"/>
          <w:sz w:val="22"/>
        </w:rPr>
        <w:t xml:space="preserve">LCO surface, and </w:t>
      </w:r>
      <w:r w:rsidRPr="0054480A">
        <w:rPr>
          <w:rFonts w:ascii="Arial" w:hAnsi="Arial" w:cs="Arial"/>
          <w:sz w:val="22"/>
        </w:rPr>
        <w:t>(b-c) 30</w:t>
      </w:r>
      <w:r w:rsidRPr="0054480A">
        <w:rPr>
          <w:rFonts w:ascii="Arial" w:hAnsi="Arial" w:cs="Arial"/>
          <w:sz w:val="22"/>
          <w:vertAlign w:val="superscript"/>
        </w:rPr>
        <w:t>th</w:t>
      </w:r>
      <w:r w:rsidRPr="0054480A">
        <w:rPr>
          <w:rFonts w:ascii="Arial" w:hAnsi="Arial" w:cs="Arial"/>
          <w:sz w:val="22"/>
        </w:rPr>
        <w:t xml:space="preserve"> cycled LCO </w:t>
      </w:r>
      <w:r>
        <w:rPr>
          <w:rFonts w:ascii="Arial" w:hAnsi="Arial" w:cs="Arial"/>
          <w:sz w:val="22"/>
        </w:rPr>
        <w:t xml:space="preserve">surfaces </w:t>
      </w:r>
      <w:r w:rsidRPr="0054480A">
        <w:rPr>
          <w:rFonts w:ascii="Arial" w:hAnsi="Arial" w:cs="Arial"/>
          <w:sz w:val="22"/>
        </w:rPr>
        <w:t>with (b) 0.5</w:t>
      </w:r>
      <w:r>
        <w:rPr>
          <w:rFonts w:ascii="Arial" w:hAnsi="Arial" w:cs="Arial"/>
          <w:sz w:val="22"/>
        </w:rPr>
        <w:t xml:space="preserve"> </w:t>
      </w:r>
      <w:r w:rsidRPr="0054480A">
        <w:rPr>
          <w:rFonts w:ascii="Arial" w:hAnsi="Arial" w:cs="Arial"/>
          <w:sz w:val="22"/>
        </w:rPr>
        <w:t>m Li</w:t>
      </w:r>
      <w:r w:rsidRPr="0054480A">
        <w:rPr>
          <w:rFonts w:ascii="Arial" w:hAnsi="Arial" w:cs="Arial"/>
          <w:sz w:val="22"/>
          <w:vertAlign w:val="subscript"/>
        </w:rPr>
        <w:t>2</w:t>
      </w:r>
      <w:r w:rsidRPr="0054480A">
        <w:rPr>
          <w:rFonts w:ascii="Arial" w:hAnsi="Arial" w:cs="Arial"/>
          <w:sz w:val="22"/>
        </w:rPr>
        <w:t>SO</w:t>
      </w:r>
      <w:r w:rsidRPr="0054480A">
        <w:rPr>
          <w:rFonts w:ascii="Arial" w:hAnsi="Arial" w:cs="Arial"/>
          <w:sz w:val="22"/>
          <w:vertAlign w:val="subscript"/>
        </w:rPr>
        <w:t>4</w:t>
      </w:r>
      <w:r w:rsidRPr="0054480A">
        <w:rPr>
          <w:rFonts w:ascii="Arial" w:hAnsi="Arial" w:cs="Arial"/>
          <w:sz w:val="22"/>
        </w:rPr>
        <w:t xml:space="preserve"> and (c) 1 m </w:t>
      </w:r>
      <w:proofErr w:type="spellStart"/>
      <w:r w:rsidRPr="0054480A">
        <w:rPr>
          <w:rFonts w:ascii="Arial" w:hAnsi="Arial" w:cs="Arial"/>
          <w:sz w:val="22"/>
        </w:rPr>
        <w:t>LiTFSI</w:t>
      </w:r>
      <w:proofErr w:type="spellEnd"/>
      <w:r>
        <w:rPr>
          <w:rFonts w:ascii="Arial" w:hAnsi="Arial" w:cs="Arial"/>
          <w:sz w:val="22"/>
        </w:rPr>
        <w:t>. All scale bars indicate 20 nm.</w:t>
      </w:r>
    </w:p>
    <w:p w14:paraId="66E8A49A" w14:textId="77777777" w:rsidR="002A564C" w:rsidRDefault="002A564C" w:rsidP="00B83DB6">
      <w:pPr>
        <w:spacing w:line="360" w:lineRule="auto"/>
        <w:rPr>
          <w:rFonts w:ascii="Arial" w:hAnsi="Arial" w:cs="Arial"/>
          <w:b/>
          <w:sz w:val="22"/>
        </w:rPr>
      </w:pPr>
    </w:p>
    <w:p w14:paraId="3687692A" w14:textId="77777777" w:rsidR="002A564C" w:rsidRDefault="002A564C" w:rsidP="00B83DB6">
      <w:pPr>
        <w:spacing w:line="360" w:lineRule="auto"/>
        <w:rPr>
          <w:rFonts w:ascii="Arial" w:hAnsi="Arial" w:cs="Arial"/>
          <w:b/>
          <w:sz w:val="22"/>
        </w:rPr>
      </w:pPr>
    </w:p>
    <w:p w14:paraId="58E4D329" w14:textId="5E541F3C" w:rsidR="00B83DB6" w:rsidRDefault="00B83DB6" w:rsidP="00B83DB6">
      <w:pPr>
        <w:spacing w:line="360" w:lineRule="auto"/>
        <w:rPr>
          <w:rFonts w:ascii="Arial" w:hAnsi="Arial" w:cs="Arial"/>
          <w:sz w:val="22"/>
        </w:rPr>
      </w:pPr>
      <w:r w:rsidRPr="00B83DB6">
        <w:rPr>
          <w:rFonts w:ascii="Arial" w:hAnsi="Arial" w:cs="Arial" w:hint="eastAsia"/>
          <w:b/>
          <w:sz w:val="22"/>
        </w:rPr>
        <w:lastRenderedPageBreak/>
        <w:t>T</w:t>
      </w:r>
      <w:r w:rsidRPr="00B83DB6">
        <w:rPr>
          <w:rFonts w:ascii="Arial" w:hAnsi="Arial" w:cs="Arial"/>
          <w:b/>
          <w:sz w:val="22"/>
        </w:rPr>
        <w:t xml:space="preserve">able </w:t>
      </w:r>
      <w:r w:rsidR="0032492E">
        <w:rPr>
          <w:rFonts w:ascii="Arial" w:hAnsi="Arial" w:cs="Arial"/>
          <w:b/>
          <w:sz w:val="22"/>
        </w:rPr>
        <w:t>S</w:t>
      </w:r>
      <w:r w:rsidRPr="00B83DB6">
        <w:rPr>
          <w:rFonts w:ascii="Arial" w:hAnsi="Arial" w:cs="Arial"/>
          <w:b/>
          <w:sz w:val="22"/>
        </w:rPr>
        <w:t>2.</w:t>
      </w:r>
      <w:r>
        <w:rPr>
          <w:rFonts w:ascii="Arial" w:hAnsi="Arial" w:cs="Arial"/>
          <w:sz w:val="22"/>
        </w:rPr>
        <w:t xml:space="preserve"> </w:t>
      </w:r>
      <w:r w:rsidR="002509F4">
        <w:rPr>
          <w:rFonts w:ascii="Arial" w:hAnsi="Arial" w:cs="Arial"/>
          <w:sz w:val="22"/>
        </w:rPr>
        <w:t xml:space="preserve">Measured </w:t>
      </w:r>
      <w:r>
        <w:rPr>
          <w:rFonts w:ascii="Arial" w:hAnsi="Arial" w:cs="Arial"/>
          <w:sz w:val="22"/>
        </w:rPr>
        <w:t>molar (mol L</w:t>
      </w:r>
      <w:r w:rsidRPr="00D2769D">
        <w:rPr>
          <w:rFonts w:ascii="Arial" w:hAnsi="Arial" w:cs="Arial"/>
          <w:sz w:val="22"/>
          <w:vertAlign w:val="superscript"/>
        </w:rPr>
        <w:t>-1</w:t>
      </w:r>
      <w:r>
        <w:rPr>
          <w:rFonts w:ascii="Arial" w:hAnsi="Arial" w:cs="Arial"/>
          <w:sz w:val="22"/>
        </w:rPr>
        <w:t>) concentrations.</w:t>
      </w:r>
      <w:r w:rsidR="0093422F">
        <w:rPr>
          <w:rFonts w:ascii="Arial" w:hAnsi="Arial" w:cs="Arial"/>
          <w:sz w:val="22"/>
        </w:rPr>
        <w:t xml:space="preserve">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6"/>
        <w:gridCol w:w="2834"/>
        <w:gridCol w:w="4111"/>
      </w:tblGrid>
      <w:tr w:rsidR="005261A7" w14:paraId="30032752" w14:textId="77777777" w:rsidTr="006E0577"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06453" w14:textId="77777777" w:rsidR="005261A7" w:rsidRPr="00E05B89" w:rsidRDefault="005261A7" w:rsidP="00AB22A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22"/>
                <w:szCs w:val="36"/>
              </w:rPr>
            </w:pP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</w:tcPr>
          <w:p w14:paraId="05C59621" w14:textId="1175EE3E" w:rsidR="005261A7" w:rsidRPr="00E05B89" w:rsidRDefault="005261A7" w:rsidP="00AB22A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  <w:t>m (mol kg</w:t>
            </w:r>
            <w:r w:rsidRPr="006E0577"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  <w:vertAlign w:val="superscript"/>
              </w:rPr>
              <w:t>-1</w:t>
            </w:r>
            <w:r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1D1887" w14:textId="2392B31C" w:rsidR="005261A7" w:rsidRPr="00E05B89" w:rsidRDefault="005261A7" w:rsidP="00AB22A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  <w:t>M (mol L</w:t>
            </w:r>
            <w:r w:rsidRPr="006E0577"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  <w:vertAlign w:val="superscript"/>
              </w:rPr>
              <w:t>-1</w:t>
            </w:r>
            <w:r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  <w:t>)</w:t>
            </w:r>
          </w:p>
        </w:tc>
      </w:tr>
      <w:tr w:rsidR="005261A7" w14:paraId="1C69B073" w14:textId="77777777" w:rsidTr="00386C0B">
        <w:tc>
          <w:tcPr>
            <w:tcW w:w="1986" w:type="dxa"/>
            <w:shd w:val="clear" w:color="auto" w:fill="auto"/>
            <w:vAlign w:val="center"/>
          </w:tcPr>
          <w:p w14:paraId="04084FFB" w14:textId="7E01B85F" w:rsidR="005261A7" w:rsidRPr="001710AA" w:rsidRDefault="005261A7" w:rsidP="00AB22A7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10AA">
              <w:rPr>
                <w:rFonts w:ascii="Arial" w:hAnsi="Arial" w:cs="Arial"/>
                <w:bCs/>
                <w:color w:val="000000"/>
                <w:kern w:val="24"/>
                <w:sz w:val="22"/>
                <w:szCs w:val="36"/>
              </w:rPr>
              <w:t>Li</w:t>
            </w:r>
            <w:r w:rsidRPr="001710AA">
              <w:rPr>
                <w:rFonts w:ascii="Arial" w:hAnsi="Arial" w:cs="Arial"/>
                <w:bCs/>
                <w:color w:val="000000"/>
                <w:kern w:val="24"/>
                <w:sz w:val="22"/>
                <w:szCs w:val="36"/>
                <w:vertAlign w:val="subscript"/>
              </w:rPr>
              <w:t>2</w:t>
            </w:r>
            <w:r w:rsidRPr="001710AA">
              <w:rPr>
                <w:rFonts w:ascii="Arial" w:hAnsi="Arial" w:cs="Arial"/>
                <w:bCs/>
                <w:color w:val="000000"/>
                <w:kern w:val="24"/>
                <w:sz w:val="22"/>
                <w:szCs w:val="36"/>
              </w:rPr>
              <w:t>SO</w:t>
            </w:r>
            <w:r w:rsidRPr="001710AA">
              <w:rPr>
                <w:rFonts w:ascii="Arial" w:hAnsi="Arial" w:cs="Arial"/>
                <w:bCs/>
                <w:color w:val="000000"/>
                <w:kern w:val="24"/>
                <w:sz w:val="22"/>
                <w:szCs w:val="36"/>
                <w:vertAlign w:val="subscript"/>
              </w:rPr>
              <w:t>4</w:t>
            </w:r>
          </w:p>
        </w:tc>
        <w:tc>
          <w:tcPr>
            <w:tcW w:w="2834" w:type="dxa"/>
          </w:tcPr>
          <w:p w14:paraId="4DF105D5" w14:textId="2DF6F2A2" w:rsidR="005261A7" w:rsidRPr="00E05B89" w:rsidRDefault="005261A7" w:rsidP="00AB22A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</w:pPr>
            <w:r>
              <w:rPr>
                <w:rFonts w:ascii="Arial" w:hAnsi="Arial" w:cs="Arial" w:hint="eastAsia"/>
                <w:color w:val="000000" w:themeColor="text1"/>
                <w:kern w:val="24"/>
                <w:sz w:val="22"/>
                <w:szCs w:val="36"/>
              </w:rPr>
              <w:t>0.5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2799851" w14:textId="53432D26" w:rsidR="005261A7" w:rsidRPr="00E05B89" w:rsidRDefault="004A75A3" w:rsidP="00AB22A7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0.49</w:t>
            </w:r>
          </w:p>
        </w:tc>
      </w:tr>
      <w:tr w:rsidR="005261A7" w14:paraId="1D01BA92" w14:textId="77777777" w:rsidTr="00386C0B">
        <w:tc>
          <w:tcPr>
            <w:tcW w:w="1986" w:type="dxa"/>
            <w:shd w:val="clear" w:color="auto" w:fill="auto"/>
            <w:vAlign w:val="center"/>
          </w:tcPr>
          <w:p w14:paraId="1FA80CD7" w14:textId="663247CB" w:rsidR="005261A7" w:rsidRPr="001710AA" w:rsidRDefault="005261A7" w:rsidP="00AB22A7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1710AA">
              <w:rPr>
                <w:rFonts w:ascii="Arial" w:hAnsi="Arial" w:cs="Arial"/>
                <w:bCs/>
                <w:color w:val="000000" w:themeColor="text1"/>
                <w:kern w:val="24"/>
                <w:sz w:val="22"/>
                <w:szCs w:val="36"/>
              </w:rPr>
              <w:t>LiNO</w:t>
            </w:r>
            <w:r w:rsidRPr="001710AA">
              <w:rPr>
                <w:rFonts w:ascii="Arial" w:hAnsi="Arial" w:cs="Arial"/>
                <w:bCs/>
                <w:color w:val="000000" w:themeColor="text1"/>
                <w:kern w:val="24"/>
                <w:sz w:val="22"/>
                <w:szCs w:val="36"/>
                <w:vertAlign w:val="subscript"/>
              </w:rPr>
              <w:t>3</w:t>
            </w:r>
          </w:p>
        </w:tc>
        <w:tc>
          <w:tcPr>
            <w:tcW w:w="2834" w:type="dxa"/>
          </w:tcPr>
          <w:p w14:paraId="0D014975" w14:textId="44B224B8" w:rsidR="005261A7" w:rsidRPr="00E05B89" w:rsidRDefault="005261A7" w:rsidP="00AB22A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</w:pPr>
            <w:r>
              <w:rPr>
                <w:rFonts w:ascii="Arial" w:hAnsi="Arial" w:cs="Arial" w:hint="eastAsia"/>
                <w:color w:val="000000" w:themeColor="text1"/>
                <w:kern w:val="24"/>
                <w:sz w:val="22"/>
                <w:szCs w:val="36"/>
              </w:rPr>
              <w:t>1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56BCD92" w14:textId="5327E1F2" w:rsidR="005261A7" w:rsidRPr="00E05B89" w:rsidRDefault="004A75A3" w:rsidP="00AB22A7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0.98</w:t>
            </w:r>
          </w:p>
        </w:tc>
      </w:tr>
      <w:tr w:rsidR="005261A7" w14:paraId="59E877C6" w14:textId="77777777" w:rsidTr="00386C0B">
        <w:tc>
          <w:tcPr>
            <w:tcW w:w="1986" w:type="dxa"/>
            <w:shd w:val="clear" w:color="auto" w:fill="auto"/>
            <w:vAlign w:val="center"/>
          </w:tcPr>
          <w:p w14:paraId="3D095822" w14:textId="20B3DD75" w:rsidR="005261A7" w:rsidRPr="001710AA" w:rsidRDefault="005261A7" w:rsidP="00AB22A7">
            <w:pPr>
              <w:spacing w:line="360" w:lineRule="auto"/>
              <w:jc w:val="center"/>
              <w:rPr>
                <w:rFonts w:ascii="Arial" w:hAnsi="Arial" w:cs="Arial"/>
                <w:bCs/>
                <w:color w:val="000000" w:themeColor="text1"/>
                <w:kern w:val="24"/>
                <w:sz w:val="22"/>
                <w:szCs w:val="36"/>
              </w:rPr>
            </w:pPr>
            <w:r w:rsidRPr="001710AA">
              <w:rPr>
                <w:rFonts w:ascii="Arial" w:hAnsi="Arial" w:cs="Arial" w:hint="eastAsia"/>
                <w:bCs/>
                <w:color w:val="000000" w:themeColor="text1"/>
                <w:kern w:val="24"/>
                <w:sz w:val="22"/>
                <w:szCs w:val="36"/>
              </w:rPr>
              <w:t>LiClO</w:t>
            </w:r>
            <w:r w:rsidRPr="001710AA">
              <w:rPr>
                <w:rFonts w:ascii="Arial" w:hAnsi="Arial" w:cs="Arial"/>
                <w:bCs/>
                <w:color w:val="000000" w:themeColor="text1"/>
                <w:kern w:val="24"/>
                <w:sz w:val="22"/>
                <w:szCs w:val="36"/>
                <w:vertAlign w:val="subscript"/>
              </w:rPr>
              <w:t>4</w:t>
            </w:r>
          </w:p>
        </w:tc>
        <w:tc>
          <w:tcPr>
            <w:tcW w:w="2834" w:type="dxa"/>
          </w:tcPr>
          <w:p w14:paraId="2A86D822" w14:textId="44A151AF" w:rsidR="005261A7" w:rsidRDefault="005261A7" w:rsidP="00AB22A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</w:pPr>
            <w:r>
              <w:rPr>
                <w:rFonts w:ascii="Arial" w:hAnsi="Arial" w:cs="Arial" w:hint="eastAsia"/>
                <w:color w:val="000000" w:themeColor="text1"/>
                <w:kern w:val="24"/>
                <w:sz w:val="22"/>
                <w:szCs w:val="36"/>
              </w:rPr>
              <w:t>1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21E6AA5" w14:textId="3C13E445" w:rsidR="005261A7" w:rsidRDefault="004A75A3" w:rsidP="00223E2E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0.95</w:t>
            </w:r>
          </w:p>
        </w:tc>
      </w:tr>
      <w:tr w:rsidR="005261A7" w14:paraId="2615B829" w14:textId="77777777" w:rsidTr="00386C0B">
        <w:tc>
          <w:tcPr>
            <w:tcW w:w="19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89C442" w14:textId="174030D8" w:rsidR="005261A7" w:rsidRPr="001710AA" w:rsidRDefault="005261A7" w:rsidP="00AB22A7">
            <w:pPr>
              <w:spacing w:line="360" w:lineRule="auto"/>
              <w:jc w:val="center"/>
              <w:rPr>
                <w:rFonts w:ascii="Arial" w:hAnsi="Arial" w:cs="Arial"/>
                <w:bCs/>
                <w:color w:val="000000" w:themeColor="text1"/>
                <w:kern w:val="24"/>
                <w:sz w:val="22"/>
                <w:szCs w:val="36"/>
              </w:rPr>
            </w:pPr>
            <w:proofErr w:type="spellStart"/>
            <w:r w:rsidRPr="001710AA">
              <w:rPr>
                <w:rFonts w:ascii="Arial" w:hAnsi="Arial" w:cs="Arial" w:hint="eastAsia"/>
                <w:bCs/>
                <w:color w:val="000000" w:themeColor="text1"/>
                <w:kern w:val="24"/>
                <w:sz w:val="22"/>
                <w:szCs w:val="36"/>
              </w:rPr>
              <w:t>LiTFSI</w:t>
            </w:r>
            <w:proofErr w:type="spellEnd"/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14:paraId="183AE2C2" w14:textId="3137500C" w:rsidR="005261A7" w:rsidRDefault="005261A7" w:rsidP="00AB22A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</w:pPr>
            <w:r>
              <w:rPr>
                <w:rFonts w:ascii="Arial" w:hAnsi="Arial" w:cs="Arial" w:hint="eastAsia"/>
                <w:color w:val="000000" w:themeColor="text1"/>
                <w:kern w:val="24"/>
                <w:sz w:val="22"/>
                <w:szCs w:val="36"/>
              </w:rPr>
              <w:t>1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19EA98" w14:textId="6228FF5C" w:rsidR="005261A7" w:rsidRDefault="004A75A3" w:rsidP="00AB22A7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0.8</w:t>
            </w:r>
            <w:r w:rsidR="00732EEC">
              <w:rPr>
                <w:rFonts w:ascii="Arial" w:hAnsi="Arial" w:cs="Arial"/>
                <w:sz w:val="22"/>
              </w:rPr>
              <w:t>8</w:t>
            </w:r>
          </w:p>
        </w:tc>
      </w:tr>
    </w:tbl>
    <w:p w14:paraId="763CFB2C" w14:textId="52CB1DC2" w:rsidR="00404523" w:rsidRDefault="00404523" w:rsidP="0054480A">
      <w:pPr>
        <w:spacing w:line="360" w:lineRule="auto"/>
        <w:rPr>
          <w:rFonts w:ascii="Arial" w:hAnsi="Arial" w:cs="Arial"/>
          <w:sz w:val="22"/>
        </w:rPr>
      </w:pPr>
    </w:p>
    <w:p w14:paraId="554186B3" w14:textId="5BEDD6EB" w:rsidR="008D5321" w:rsidRDefault="008D5321" w:rsidP="0054480A">
      <w:pPr>
        <w:spacing w:line="360" w:lineRule="auto"/>
        <w:rPr>
          <w:rFonts w:ascii="Arial" w:hAnsi="Arial" w:cs="Arial"/>
          <w:sz w:val="22"/>
        </w:rPr>
      </w:pPr>
    </w:p>
    <w:p w14:paraId="4E5AD13C" w14:textId="253ADA46" w:rsidR="0093422F" w:rsidRDefault="001F46C5" w:rsidP="001F46C5">
      <w:pPr>
        <w:spacing w:line="360" w:lineRule="auto"/>
        <w:jc w:val="center"/>
        <w:rPr>
          <w:rFonts w:ascii="Arial" w:hAnsi="Arial" w:cs="Arial"/>
          <w:sz w:val="22"/>
        </w:rPr>
      </w:pPr>
      <w:r>
        <w:rPr>
          <w:noProof/>
        </w:rPr>
        <w:drawing>
          <wp:inline distT="0" distB="0" distL="0" distR="0" wp14:anchorId="5DD478C8" wp14:editId="3B2A8A31">
            <wp:extent cx="4075574" cy="3099459"/>
            <wp:effectExtent l="0" t="0" r="127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02" cy="310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D788E" w14:textId="0263C291" w:rsidR="001F46C5" w:rsidRDefault="001F46C5" w:rsidP="001F46C5">
      <w:pPr>
        <w:spacing w:line="360" w:lineRule="auto"/>
        <w:rPr>
          <w:rFonts w:ascii="Arial" w:hAnsi="Arial" w:cs="Arial"/>
          <w:sz w:val="22"/>
        </w:rPr>
      </w:pPr>
      <w:r w:rsidRPr="00E225CD">
        <w:rPr>
          <w:rFonts w:ascii="Arial" w:hAnsi="Arial" w:cs="Arial" w:hint="eastAsia"/>
          <w:b/>
          <w:sz w:val="22"/>
        </w:rPr>
        <w:t>F</w:t>
      </w:r>
      <w:r w:rsidRPr="00E225CD">
        <w:rPr>
          <w:rFonts w:ascii="Arial" w:hAnsi="Arial" w:cs="Arial"/>
          <w:b/>
          <w:sz w:val="22"/>
        </w:rPr>
        <w:t xml:space="preserve">igure </w:t>
      </w:r>
      <w:r w:rsidR="00170242" w:rsidRPr="00E225CD">
        <w:rPr>
          <w:rFonts w:ascii="Arial" w:hAnsi="Arial" w:cs="Arial"/>
          <w:b/>
          <w:sz w:val="22"/>
        </w:rPr>
        <w:t>S</w:t>
      </w:r>
      <w:r w:rsidR="00170242">
        <w:rPr>
          <w:rFonts w:ascii="Arial" w:hAnsi="Arial" w:cs="Arial"/>
          <w:b/>
          <w:sz w:val="22"/>
        </w:rPr>
        <w:t>11</w:t>
      </w:r>
      <w:r w:rsidRPr="00E225CD">
        <w:rPr>
          <w:rFonts w:ascii="Arial" w:hAnsi="Arial" w:cs="Arial"/>
          <w:b/>
          <w:sz w:val="22"/>
        </w:rPr>
        <w:t>.</w:t>
      </w:r>
      <w:r w:rsidRPr="00E225CD">
        <w:rPr>
          <w:rFonts w:ascii="Arial" w:hAnsi="Arial" w:cs="Arial"/>
          <w:sz w:val="22"/>
        </w:rPr>
        <w:t xml:space="preserve"> EIS of LCO cells for the 10</w:t>
      </w:r>
      <w:r w:rsidRPr="00E225CD">
        <w:rPr>
          <w:rFonts w:ascii="Arial" w:hAnsi="Arial" w:cs="Arial"/>
          <w:sz w:val="22"/>
          <w:vertAlign w:val="superscript"/>
        </w:rPr>
        <w:t>th</w:t>
      </w:r>
      <w:r w:rsidRPr="00E225CD">
        <w:rPr>
          <w:rFonts w:ascii="Arial" w:hAnsi="Arial" w:cs="Arial"/>
          <w:sz w:val="22"/>
        </w:rPr>
        <w:t xml:space="preserve"> cycle</w:t>
      </w:r>
      <w:r>
        <w:rPr>
          <w:rFonts w:ascii="Arial" w:hAnsi="Arial" w:cs="Arial"/>
          <w:sz w:val="22"/>
        </w:rPr>
        <w:t xml:space="preserve"> during galvanostatic cycle</w:t>
      </w:r>
      <w:r w:rsidRPr="00E225CD">
        <w:rPr>
          <w:rFonts w:ascii="Arial" w:hAnsi="Arial" w:cs="Arial"/>
          <w:sz w:val="22"/>
        </w:rPr>
        <w:t xml:space="preserve">. Electrolyte solutions are (a) </w:t>
      </w:r>
      <w:r>
        <w:rPr>
          <w:rFonts w:ascii="Arial" w:hAnsi="Arial" w:cs="Arial"/>
          <w:sz w:val="22"/>
        </w:rPr>
        <w:t>1 m LiNO</w:t>
      </w:r>
      <w:r w:rsidRPr="002910D5">
        <w:rPr>
          <w:rFonts w:ascii="Arial" w:hAnsi="Arial" w:cs="Arial"/>
          <w:sz w:val="22"/>
          <w:vertAlign w:val="subscript"/>
        </w:rPr>
        <w:t>3</w:t>
      </w:r>
      <w:r w:rsidRPr="00E225CD">
        <w:rPr>
          <w:rFonts w:ascii="Arial" w:hAnsi="Arial" w:cs="Arial"/>
          <w:sz w:val="22"/>
        </w:rPr>
        <w:t xml:space="preserve"> (b) </w:t>
      </w:r>
      <w:r>
        <w:rPr>
          <w:rFonts w:ascii="Arial" w:hAnsi="Arial" w:cs="Arial"/>
          <w:sz w:val="22"/>
        </w:rPr>
        <w:t>1 m LiClO</w:t>
      </w:r>
      <w:r w:rsidRPr="002910D5">
        <w:rPr>
          <w:rFonts w:ascii="Arial" w:hAnsi="Arial" w:cs="Arial"/>
          <w:sz w:val="22"/>
          <w:vertAlign w:val="subscript"/>
        </w:rPr>
        <w:t>4</w:t>
      </w:r>
      <w:r w:rsidRPr="00E225CD">
        <w:rPr>
          <w:rFonts w:ascii="Arial" w:hAnsi="Arial" w:cs="Arial"/>
          <w:sz w:val="22"/>
        </w:rPr>
        <w:t>. Nyquist plots were acquired after potential holding for 10 min for charging process at the potential of 0.66 V (red), 0.7 V (orange), and 0.8 V (yellow), and subsequent discharging process at 0.7 V (light green), 0.66 V (green), 0.7 V), and 0.63 V (dark green, Li</w:t>
      </w:r>
      <w:r>
        <w:rPr>
          <w:rFonts w:ascii="Arial" w:hAnsi="Arial" w:cs="Arial"/>
          <w:sz w:val="22"/>
        </w:rPr>
        <w:t>NO</w:t>
      </w:r>
      <w:r>
        <w:rPr>
          <w:rFonts w:ascii="Arial" w:hAnsi="Arial" w:cs="Arial"/>
          <w:sz w:val="22"/>
          <w:vertAlign w:val="subscript"/>
        </w:rPr>
        <w:t>3</w:t>
      </w:r>
      <w:r w:rsidRPr="00E225CD">
        <w:rPr>
          <w:rFonts w:ascii="Arial" w:hAnsi="Arial" w:cs="Arial"/>
          <w:sz w:val="22"/>
        </w:rPr>
        <w:t xml:space="preserve"> only). The y-axis scales indicate 5 </w:t>
      </w:r>
      <m:oMath>
        <m:r>
          <m:rPr>
            <m:sty m:val="p"/>
          </m:rPr>
          <w:rPr>
            <w:rFonts w:ascii="Cambria Math" w:hAnsi="Cambria Math" w:cs="Arial"/>
            <w:sz w:val="22"/>
          </w:rPr>
          <m:t>Ω</m:t>
        </m:r>
      </m:oMath>
      <w:r w:rsidR="002910D5">
        <w:rPr>
          <w:rFonts w:ascii="Arial" w:hAnsi="Arial" w:cs="Arial"/>
          <w:sz w:val="22"/>
        </w:rPr>
        <w:t>.</w:t>
      </w:r>
    </w:p>
    <w:p w14:paraId="26156D1B" w14:textId="77E9F6D6" w:rsidR="008D5321" w:rsidRDefault="00D306C3" w:rsidP="008D5321">
      <w:pPr>
        <w:spacing w:line="360" w:lineRule="auto"/>
        <w:jc w:val="center"/>
        <w:rPr>
          <w:rFonts w:ascii="Arial" w:hAnsi="Arial" w:cs="Arial"/>
          <w:sz w:val="22"/>
        </w:rPr>
      </w:pPr>
      <w:r w:rsidRPr="003A1C37">
        <w:rPr>
          <w:noProof/>
        </w:rPr>
        <w:lastRenderedPageBreak/>
        <w:drawing>
          <wp:inline distT="0" distB="0" distL="0" distR="0" wp14:anchorId="3C86C852" wp14:editId="19BFB71A">
            <wp:extent cx="4574239" cy="2647950"/>
            <wp:effectExtent l="0" t="0" r="0" b="0"/>
            <wp:docPr id="12" name="그림 12" descr="C:\Users\lg\Desktop\Figure S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g\Desktop\Figure S1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332" cy="264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A1F78" w14:textId="271EBDDD" w:rsidR="00404523" w:rsidRPr="008D5321" w:rsidRDefault="00404523" w:rsidP="0054480A">
      <w:pPr>
        <w:spacing w:line="360" w:lineRule="auto"/>
        <w:rPr>
          <w:rFonts w:ascii="Arial" w:hAnsi="Arial" w:cs="Arial"/>
          <w:sz w:val="22"/>
        </w:rPr>
      </w:pPr>
      <w:r w:rsidRPr="00404523">
        <w:rPr>
          <w:rFonts w:ascii="Arial" w:hAnsi="Arial" w:cs="Arial" w:hint="eastAsia"/>
          <w:b/>
          <w:sz w:val="22"/>
        </w:rPr>
        <w:t>F</w:t>
      </w:r>
      <w:r w:rsidRPr="00404523">
        <w:rPr>
          <w:rFonts w:ascii="Arial" w:hAnsi="Arial" w:cs="Arial"/>
          <w:b/>
          <w:sz w:val="22"/>
        </w:rPr>
        <w:t xml:space="preserve">igure </w:t>
      </w:r>
      <w:r w:rsidR="009873B8" w:rsidRPr="00404523">
        <w:rPr>
          <w:rFonts w:ascii="Arial" w:hAnsi="Arial" w:cs="Arial"/>
          <w:b/>
          <w:sz w:val="22"/>
        </w:rPr>
        <w:t>S</w:t>
      </w:r>
      <w:r w:rsidR="009873B8">
        <w:rPr>
          <w:rFonts w:ascii="Arial" w:hAnsi="Arial" w:cs="Arial"/>
          <w:b/>
          <w:sz w:val="22"/>
        </w:rPr>
        <w:t>12</w:t>
      </w:r>
      <w:r w:rsidRPr="00404523">
        <w:rPr>
          <w:rFonts w:ascii="Arial" w:hAnsi="Arial" w:cs="Arial"/>
          <w:b/>
          <w:sz w:val="22"/>
        </w:rPr>
        <w:t xml:space="preserve">. </w:t>
      </w:r>
      <w:r w:rsidR="008D5321" w:rsidRPr="008D5321">
        <w:rPr>
          <w:rFonts w:ascii="Arial" w:hAnsi="Arial" w:cs="Arial"/>
          <w:sz w:val="22"/>
        </w:rPr>
        <w:t xml:space="preserve">Comparative ATR-IR </w:t>
      </w:r>
      <w:r w:rsidR="008D5321">
        <w:rPr>
          <w:rFonts w:ascii="Arial" w:hAnsi="Arial" w:cs="Arial"/>
          <w:sz w:val="22"/>
        </w:rPr>
        <w:t xml:space="preserve">spectra of </w:t>
      </w:r>
      <w:r w:rsidR="008D5321" w:rsidRPr="008D5321">
        <w:rPr>
          <w:rFonts w:ascii="Arial" w:hAnsi="Arial" w:cs="Arial"/>
          <w:sz w:val="22"/>
        </w:rPr>
        <w:t>0.5 m Li</w:t>
      </w:r>
      <w:r w:rsidR="008D5321" w:rsidRPr="008D5321">
        <w:rPr>
          <w:rFonts w:ascii="Arial" w:hAnsi="Arial" w:cs="Arial"/>
          <w:sz w:val="22"/>
          <w:vertAlign w:val="subscript"/>
        </w:rPr>
        <w:t>2</w:t>
      </w:r>
      <w:r w:rsidR="008D5321" w:rsidRPr="008D5321">
        <w:rPr>
          <w:rFonts w:ascii="Arial" w:hAnsi="Arial" w:cs="Arial"/>
          <w:sz w:val="22"/>
        </w:rPr>
        <w:t>SO</w:t>
      </w:r>
      <w:r w:rsidR="008D5321" w:rsidRPr="008D5321">
        <w:rPr>
          <w:rFonts w:ascii="Arial" w:hAnsi="Arial" w:cs="Arial"/>
          <w:sz w:val="22"/>
          <w:vertAlign w:val="subscript"/>
        </w:rPr>
        <w:t>4</w:t>
      </w:r>
      <w:r w:rsidR="008D5321" w:rsidRPr="008D5321">
        <w:rPr>
          <w:rFonts w:ascii="Arial" w:hAnsi="Arial" w:cs="Arial"/>
          <w:sz w:val="22"/>
        </w:rPr>
        <w:t xml:space="preserve"> (orange), 1 m LiNO</w:t>
      </w:r>
      <w:r w:rsidR="008D5321" w:rsidRPr="008D5321">
        <w:rPr>
          <w:rFonts w:ascii="Arial" w:hAnsi="Arial" w:cs="Arial"/>
          <w:sz w:val="22"/>
          <w:vertAlign w:val="subscript"/>
        </w:rPr>
        <w:t>3</w:t>
      </w:r>
      <w:r w:rsidR="008D5321" w:rsidRPr="008D5321">
        <w:rPr>
          <w:rFonts w:ascii="Arial" w:hAnsi="Arial" w:cs="Arial"/>
          <w:sz w:val="22"/>
        </w:rPr>
        <w:t xml:space="preserve"> (blue), 1 m LiClO</w:t>
      </w:r>
      <w:r w:rsidR="008D5321" w:rsidRPr="008D5321">
        <w:rPr>
          <w:rFonts w:ascii="Arial" w:hAnsi="Arial" w:cs="Arial"/>
          <w:sz w:val="22"/>
          <w:vertAlign w:val="subscript"/>
        </w:rPr>
        <w:t>4</w:t>
      </w:r>
      <w:r w:rsidR="008D5321" w:rsidRPr="008D5321">
        <w:rPr>
          <w:rFonts w:ascii="Arial" w:hAnsi="Arial" w:cs="Arial"/>
          <w:sz w:val="22"/>
        </w:rPr>
        <w:t xml:space="preserve"> (purple), and 1 m </w:t>
      </w:r>
      <w:proofErr w:type="spellStart"/>
      <w:r w:rsidR="008D5321" w:rsidRPr="008D5321">
        <w:rPr>
          <w:rFonts w:ascii="Arial" w:hAnsi="Arial" w:cs="Arial"/>
          <w:sz w:val="22"/>
        </w:rPr>
        <w:t>LiTFSI</w:t>
      </w:r>
      <w:proofErr w:type="spellEnd"/>
      <w:r w:rsidR="008D5321" w:rsidRPr="008D5321">
        <w:rPr>
          <w:rFonts w:ascii="Arial" w:hAnsi="Arial" w:cs="Arial"/>
          <w:sz w:val="22"/>
        </w:rPr>
        <w:t xml:space="preserve"> (green)</w:t>
      </w:r>
      <w:r w:rsidR="008D5321">
        <w:rPr>
          <w:rFonts w:ascii="Arial" w:hAnsi="Arial" w:cs="Arial"/>
          <w:sz w:val="22"/>
        </w:rPr>
        <w:t xml:space="preserve">. </w:t>
      </w:r>
      <w:r w:rsidR="008D5321" w:rsidRPr="008D5321">
        <w:rPr>
          <w:rFonts w:ascii="Arial" w:hAnsi="Arial" w:cs="Arial"/>
          <w:sz w:val="22"/>
        </w:rPr>
        <w:t xml:space="preserve">(a) ATR-IR spectra </w:t>
      </w:r>
      <w:r w:rsidR="008D5321">
        <w:rPr>
          <w:rFonts w:ascii="Arial" w:hAnsi="Arial" w:cs="Arial"/>
          <w:sz w:val="22"/>
        </w:rPr>
        <w:t>at</w:t>
      </w:r>
      <w:r w:rsidR="008D5321" w:rsidRPr="008D5321">
        <w:rPr>
          <w:rFonts w:ascii="Arial" w:hAnsi="Arial" w:cs="Arial"/>
          <w:sz w:val="22"/>
        </w:rPr>
        <w:t xml:space="preserve"> O</w:t>
      </w:r>
      <w:r w:rsidR="008D5321">
        <w:rPr>
          <w:rFonts w:ascii="Arial" w:hAnsi="Arial" w:cs="Arial"/>
          <w:sz w:val="22"/>
        </w:rPr>
        <w:t>-</w:t>
      </w:r>
      <w:r w:rsidR="008D5321" w:rsidRPr="008D5321">
        <w:rPr>
          <w:rFonts w:ascii="Arial" w:hAnsi="Arial" w:cs="Arial"/>
          <w:sz w:val="22"/>
        </w:rPr>
        <w:t>H</w:t>
      </w:r>
      <w:r w:rsidR="008D5321">
        <w:rPr>
          <w:rFonts w:ascii="Arial" w:hAnsi="Arial" w:cs="Arial"/>
          <w:sz w:val="22"/>
        </w:rPr>
        <w:t xml:space="preserve"> </w:t>
      </w:r>
      <w:r w:rsidR="008D5321" w:rsidRPr="008D5321">
        <w:rPr>
          <w:rFonts w:ascii="Arial" w:hAnsi="Arial" w:cs="Arial"/>
          <w:sz w:val="22"/>
        </w:rPr>
        <w:t>stretching region</w:t>
      </w:r>
      <w:r w:rsidR="008D5321">
        <w:rPr>
          <w:rFonts w:ascii="Arial" w:hAnsi="Arial" w:cs="Arial"/>
          <w:sz w:val="22"/>
        </w:rPr>
        <w:t>.</w:t>
      </w:r>
      <w:r w:rsidR="008D5321" w:rsidRPr="008D5321">
        <w:rPr>
          <w:rFonts w:ascii="Arial" w:hAnsi="Arial" w:cs="Arial"/>
          <w:sz w:val="22"/>
        </w:rPr>
        <w:t xml:space="preserve"> (b) </w:t>
      </w:r>
      <w:r w:rsidR="008D5321">
        <w:rPr>
          <w:rFonts w:ascii="Arial" w:hAnsi="Arial" w:cs="Arial"/>
          <w:sz w:val="22"/>
        </w:rPr>
        <w:t xml:space="preserve">Corresponding </w:t>
      </w:r>
      <w:r w:rsidR="008D5321" w:rsidRPr="008D5321">
        <w:rPr>
          <w:rFonts w:ascii="Arial" w:hAnsi="Arial" w:cs="Arial"/>
          <w:sz w:val="22"/>
        </w:rPr>
        <w:t xml:space="preserve">differential </w:t>
      </w:r>
      <w:r w:rsidR="008D5321">
        <w:rPr>
          <w:rFonts w:ascii="Arial" w:hAnsi="Arial" w:cs="Arial"/>
          <w:sz w:val="22"/>
        </w:rPr>
        <w:t xml:space="preserve">O-H vibration signals from </w:t>
      </w:r>
      <w:r w:rsidR="008D5321" w:rsidRPr="008D5321">
        <w:rPr>
          <w:rFonts w:ascii="Arial" w:hAnsi="Arial" w:cs="Arial"/>
          <w:sz w:val="22"/>
        </w:rPr>
        <w:t xml:space="preserve">pure water. </w:t>
      </w:r>
    </w:p>
    <w:p w14:paraId="7AC72121" w14:textId="69E66020" w:rsidR="00FB7A86" w:rsidRPr="0054480A" w:rsidRDefault="00D306C3" w:rsidP="002B1DD8">
      <w:pPr>
        <w:pageBreakBefore/>
        <w:spacing w:line="360" w:lineRule="auto"/>
        <w:jc w:val="center"/>
        <w:rPr>
          <w:rFonts w:ascii="Arial" w:hAnsi="Arial" w:cs="Arial"/>
          <w:sz w:val="22"/>
        </w:rPr>
      </w:pPr>
      <w:r w:rsidRPr="004D1035"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02CF652E" wp14:editId="3F8CB960">
            <wp:extent cx="5731510" cy="3186430"/>
            <wp:effectExtent l="0" t="0" r="0" b="0"/>
            <wp:docPr id="17" name="그림 17" descr="C:\Users\lg\Desktop\Figure S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g\Desktop\Figure S1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E06D2" w14:textId="033987B0" w:rsidR="00FB7A86" w:rsidRDefault="006B5E5A" w:rsidP="00CA7CC8">
      <w:pPr>
        <w:pStyle w:val="a3"/>
        <w:spacing w:line="360" w:lineRule="auto"/>
        <w:ind w:leftChars="0" w:left="0"/>
        <w:rPr>
          <w:rFonts w:ascii="Arial" w:hAnsi="Arial" w:cs="Arial"/>
          <w:sz w:val="22"/>
        </w:rPr>
      </w:pPr>
      <w:r w:rsidRPr="00294893">
        <w:rPr>
          <w:rFonts w:ascii="Arial" w:hAnsi="Arial" w:cs="Arial"/>
          <w:b/>
          <w:sz w:val="22"/>
        </w:rPr>
        <w:t xml:space="preserve">Figure </w:t>
      </w:r>
      <w:r w:rsidR="00674D42" w:rsidRPr="00294893">
        <w:rPr>
          <w:rFonts w:ascii="Arial" w:hAnsi="Arial" w:cs="Arial"/>
          <w:b/>
          <w:sz w:val="22"/>
        </w:rPr>
        <w:t>S</w:t>
      </w:r>
      <w:r w:rsidR="00674D42">
        <w:rPr>
          <w:rFonts w:ascii="Arial" w:hAnsi="Arial" w:cs="Arial"/>
          <w:b/>
          <w:sz w:val="22"/>
        </w:rPr>
        <w:t>13</w:t>
      </w:r>
      <w:r w:rsidRPr="00294893">
        <w:rPr>
          <w:rFonts w:ascii="Arial" w:hAnsi="Arial" w:cs="Arial"/>
          <w:b/>
          <w:sz w:val="22"/>
        </w:rPr>
        <w:t>.</w:t>
      </w:r>
      <w:r w:rsidR="00C51844" w:rsidRPr="00294893">
        <w:rPr>
          <w:rFonts w:ascii="Arial" w:hAnsi="Arial" w:cs="Arial"/>
          <w:sz w:val="22"/>
        </w:rPr>
        <w:t xml:space="preserve"> </w:t>
      </w:r>
      <w:r w:rsidR="00DE5BC5">
        <w:rPr>
          <w:rFonts w:ascii="Arial" w:hAnsi="Arial" w:cs="Arial" w:hint="eastAsia"/>
          <w:sz w:val="22"/>
        </w:rPr>
        <w:t>Nyquist</w:t>
      </w:r>
      <w:r w:rsidR="00DE5BC5">
        <w:rPr>
          <w:rFonts w:ascii="Arial" w:hAnsi="Arial" w:cs="Arial"/>
          <w:sz w:val="22"/>
        </w:rPr>
        <w:t xml:space="preserve"> </w:t>
      </w:r>
      <w:r w:rsidR="00DE5BC5">
        <w:rPr>
          <w:rFonts w:ascii="Arial" w:hAnsi="Arial" w:cs="Arial" w:hint="eastAsia"/>
          <w:sz w:val="22"/>
        </w:rPr>
        <w:t>plots</w:t>
      </w:r>
      <w:r w:rsidR="00DE5BC5">
        <w:rPr>
          <w:rFonts w:ascii="Arial" w:hAnsi="Arial" w:cs="Arial"/>
          <w:sz w:val="22"/>
        </w:rPr>
        <w:t xml:space="preserve"> </w:t>
      </w:r>
      <w:r w:rsidR="00DE5BC5">
        <w:rPr>
          <w:rFonts w:ascii="Arial" w:hAnsi="Arial" w:cs="Arial" w:hint="eastAsia"/>
          <w:sz w:val="22"/>
        </w:rPr>
        <w:t>and</w:t>
      </w:r>
      <w:r w:rsidR="00DE5BC5">
        <w:rPr>
          <w:rFonts w:ascii="Arial" w:hAnsi="Arial" w:cs="Arial"/>
          <w:sz w:val="22"/>
        </w:rPr>
        <w:t xml:space="preserve"> </w:t>
      </w:r>
      <w:r w:rsidR="00DE5BC5">
        <w:rPr>
          <w:rFonts w:ascii="Arial" w:hAnsi="Arial" w:cs="Arial" w:hint="eastAsia"/>
          <w:sz w:val="22"/>
        </w:rPr>
        <w:t>Bode</w:t>
      </w:r>
      <w:r w:rsidR="00DE5BC5">
        <w:rPr>
          <w:rFonts w:ascii="Arial" w:hAnsi="Arial" w:cs="Arial"/>
          <w:sz w:val="22"/>
        </w:rPr>
        <w:t xml:space="preserve"> </w:t>
      </w:r>
      <w:r w:rsidR="00DE5BC5">
        <w:rPr>
          <w:rFonts w:ascii="Arial" w:hAnsi="Arial" w:cs="Arial" w:hint="eastAsia"/>
          <w:sz w:val="22"/>
        </w:rPr>
        <w:t>plots</w:t>
      </w:r>
      <w:r w:rsidR="00DE5BC5">
        <w:rPr>
          <w:rFonts w:ascii="Arial" w:hAnsi="Arial" w:cs="Arial"/>
          <w:sz w:val="22"/>
        </w:rPr>
        <w:t xml:space="preserve"> </w:t>
      </w:r>
      <w:r w:rsidR="00DE5BC5">
        <w:rPr>
          <w:rFonts w:ascii="Arial" w:hAnsi="Arial" w:cs="Arial" w:hint="eastAsia"/>
          <w:sz w:val="22"/>
        </w:rPr>
        <w:t>of</w:t>
      </w:r>
      <w:r w:rsidR="00DE5BC5">
        <w:rPr>
          <w:rFonts w:ascii="Arial" w:hAnsi="Arial" w:cs="Arial"/>
          <w:sz w:val="22"/>
        </w:rPr>
        <w:t xml:space="preserve"> </w:t>
      </w:r>
      <w:r w:rsidR="00DE5BC5">
        <w:rPr>
          <w:rFonts w:ascii="Arial" w:hAnsi="Arial" w:cs="Arial" w:hint="eastAsia"/>
          <w:sz w:val="22"/>
        </w:rPr>
        <w:t>the</w:t>
      </w:r>
      <w:r w:rsidR="00DE5BC5">
        <w:rPr>
          <w:rFonts w:ascii="Arial" w:hAnsi="Arial" w:cs="Arial"/>
          <w:sz w:val="22"/>
        </w:rPr>
        <w:t xml:space="preserve"> </w:t>
      </w:r>
      <w:r w:rsidR="00C51844" w:rsidRPr="00294893">
        <w:rPr>
          <w:rFonts w:ascii="Arial" w:hAnsi="Arial" w:cs="Arial"/>
          <w:sz w:val="22"/>
        </w:rPr>
        <w:t xml:space="preserve">LCO electrode </w:t>
      </w:r>
      <w:r w:rsidR="00DE5BC5">
        <w:rPr>
          <w:rFonts w:ascii="Arial" w:hAnsi="Arial" w:cs="Arial" w:hint="eastAsia"/>
          <w:sz w:val="22"/>
        </w:rPr>
        <w:t>and</w:t>
      </w:r>
      <w:r w:rsidR="00DE5BC5">
        <w:rPr>
          <w:rFonts w:ascii="Arial" w:hAnsi="Arial" w:cs="Arial"/>
          <w:sz w:val="22"/>
        </w:rPr>
        <w:t xml:space="preserve"> </w:t>
      </w:r>
      <w:r w:rsidR="00DE5BC5">
        <w:rPr>
          <w:rFonts w:ascii="Arial" w:hAnsi="Arial" w:cs="Arial" w:hint="eastAsia"/>
          <w:sz w:val="22"/>
        </w:rPr>
        <w:t>equivalent</w:t>
      </w:r>
      <w:r w:rsidR="00DE5BC5">
        <w:rPr>
          <w:rFonts w:ascii="Arial" w:hAnsi="Arial" w:cs="Arial"/>
          <w:sz w:val="22"/>
        </w:rPr>
        <w:t xml:space="preserve"> </w:t>
      </w:r>
      <w:r w:rsidR="00DE5BC5">
        <w:rPr>
          <w:rFonts w:ascii="Arial" w:hAnsi="Arial" w:cs="Arial" w:hint="eastAsia"/>
          <w:sz w:val="22"/>
        </w:rPr>
        <w:t>circuit</w:t>
      </w:r>
      <w:r w:rsidR="00DE5BC5">
        <w:rPr>
          <w:rFonts w:ascii="Arial" w:hAnsi="Arial" w:cs="Arial"/>
          <w:sz w:val="22"/>
        </w:rPr>
        <w:t xml:space="preserve"> </w:t>
      </w:r>
      <w:r w:rsidR="00DE5BC5">
        <w:rPr>
          <w:rFonts w:ascii="Arial" w:hAnsi="Arial" w:cs="Arial" w:hint="eastAsia"/>
          <w:sz w:val="22"/>
        </w:rPr>
        <w:t>with</w:t>
      </w:r>
      <w:r w:rsidR="00DE5BC5">
        <w:rPr>
          <w:rFonts w:ascii="Arial" w:hAnsi="Arial" w:cs="Arial"/>
          <w:sz w:val="22"/>
        </w:rPr>
        <w:t xml:space="preserve"> </w:t>
      </w:r>
      <w:r w:rsidR="00DE5BC5">
        <w:rPr>
          <w:rFonts w:ascii="Arial" w:hAnsi="Arial" w:cs="Arial" w:hint="eastAsia"/>
          <w:sz w:val="22"/>
        </w:rPr>
        <w:t>various</w:t>
      </w:r>
      <w:r w:rsidR="00DE5BC5">
        <w:rPr>
          <w:rFonts w:ascii="Arial" w:hAnsi="Arial" w:cs="Arial"/>
          <w:sz w:val="22"/>
        </w:rPr>
        <w:t xml:space="preserve"> </w:t>
      </w:r>
      <w:r w:rsidR="00DE5BC5">
        <w:rPr>
          <w:rFonts w:ascii="Arial" w:hAnsi="Arial" w:cs="Arial" w:hint="eastAsia"/>
          <w:sz w:val="22"/>
        </w:rPr>
        <w:t>electrolyte</w:t>
      </w:r>
      <w:r w:rsidR="00DE5BC5">
        <w:rPr>
          <w:rFonts w:ascii="Arial" w:hAnsi="Arial" w:cs="Arial"/>
          <w:sz w:val="22"/>
        </w:rPr>
        <w:t xml:space="preserve"> </w:t>
      </w:r>
      <w:r w:rsidR="00DE5BC5">
        <w:rPr>
          <w:rFonts w:ascii="Arial" w:hAnsi="Arial" w:cs="Arial" w:hint="eastAsia"/>
          <w:sz w:val="22"/>
        </w:rPr>
        <w:t>solutions</w:t>
      </w:r>
      <w:r w:rsidR="00294893">
        <w:rPr>
          <w:rFonts w:ascii="Arial" w:hAnsi="Arial" w:cs="Arial" w:hint="eastAsia"/>
          <w:sz w:val="22"/>
        </w:rPr>
        <w:t>.</w:t>
      </w:r>
      <w:r w:rsidR="00294893">
        <w:rPr>
          <w:rFonts w:ascii="Arial" w:hAnsi="Arial" w:cs="Arial"/>
          <w:sz w:val="22"/>
        </w:rPr>
        <w:t xml:space="preserve"> </w:t>
      </w:r>
      <w:r w:rsidR="00294893">
        <w:rPr>
          <w:rFonts w:ascii="Arial" w:hAnsi="Arial" w:cs="Arial" w:hint="eastAsia"/>
          <w:sz w:val="22"/>
        </w:rPr>
        <w:t>The</w:t>
      </w:r>
      <w:r w:rsidR="00294893">
        <w:rPr>
          <w:rFonts w:ascii="Arial" w:hAnsi="Arial" w:cs="Arial"/>
          <w:sz w:val="22"/>
        </w:rPr>
        <w:t xml:space="preserve"> </w:t>
      </w:r>
      <w:r w:rsidR="00294893" w:rsidRPr="00B1763D">
        <w:rPr>
          <w:rFonts w:ascii="Arial" w:hAnsi="Arial" w:cs="Arial"/>
          <w:color w:val="000000" w:themeColor="text1"/>
          <w:sz w:val="22"/>
        </w:rPr>
        <w:t>staircase</w:t>
      </w:r>
      <w:r w:rsidR="002B1DD8">
        <w:rPr>
          <w:rFonts w:ascii="Arial" w:hAnsi="Arial" w:cs="Arial" w:hint="eastAsia"/>
          <w:color w:val="000000" w:themeColor="text1"/>
          <w:sz w:val="22"/>
        </w:rPr>
        <w:t>-</w:t>
      </w:r>
      <w:r w:rsidR="00294893" w:rsidRPr="00B1763D">
        <w:rPr>
          <w:rFonts w:ascii="Arial" w:hAnsi="Arial" w:cs="Arial"/>
          <w:color w:val="000000" w:themeColor="text1"/>
          <w:sz w:val="22"/>
        </w:rPr>
        <w:t xml:space="preserve">potential </w:t>
      </w:r>
      <w:r w:rsidR="002B1DD8">
        <w:rPr>
          <w:rFonts w:ascii="Arial" w:hAnsi="Arial" w:cs="Arial" w:hint="eastAsia"/>
          <w:color w:val="000000" w:themeColor="text1"/>
          <w:sz w:val="22"/>
        </w:rPr>
        <w:t>EIS</w:t>
      </w:r>
      <w:r w:rsidR="002B1DD8">
        <w:rPr>
          <w:rFonts w:ascii="Arial" w:hAnsi="Arial" w:cs="Arial"/>
          <w:color w:val="000000" w:themeColor="text1"/>
          <w:sz w:val="22"/>
        </w:rPr>
        <w:t xml:space="preserve"> </w:t>
      </w:r>
      <w:r w:rsidR="00294893" w:rsidRPr="00B1763D">
        <w:rPr>
          <w:rFonts w:ascii="Arial" w:hAnsi="Arial" w:cs="Arial"/>
          <w:color w:val="000000" w:themeColor="text1"/>
          <w:sz w:val="22"/>
        </w:rPr>
        <w:t xml:space="preserve">was </w:t>
      </w:r>
      <w:r w:rsidR="00294893">
        <w:rPr>
          <w:rFonts w:ascii="Arial" w:hAnsi="Arial" w:cs="Arial"/>
          <w:color w:val="000000" w:themeColor="text1"/>
          <w:sz w:val="22"/>
        </w:rPr>
        <w:t xml:space="preserve">conducted for </w:t>
      </w:r>
      <w:r w:rsidR="00294893">
        <w:rPr>
          <w:rFonts w:ascii="Arial" w:hAnsi="Arial" w:cs="Arial" w:hint="eastAsia"/>
          <w:color w:val="000000" w:themeColor="text1"/>
          <w:sz w:val="22"/>
        </w:rPr>
        <w:t>e</w:t>
      </w:r>
      <w:r w:rsidR="00294893">
        <w:rPr>
          <w:rFonts w:ascii="Arial" w:hAnsi="Arial" w:cs="Arial"/>
          <w:color w:val="000000" w:themeColor="text1"/>
          <w:sz w:val="22"/>
        </w:rPr>
        <w:t>very</w:t>
      </w:r>
      <w:r w:rsidR="00294893" w:rsidRPr="00B1763D">
        <w:rPr>
          <w:rFonts w:ascii="Arial" w:hAnsi="Arial" w:cs="Arial"/>
          <w:color w:val="000000" w:themeColor="text1"/>
          <w:sz w:val="22"/>
        </w:rPr>
        <w:t xml:space="preserve"> potential step</w:t>
      </w:r>
      <w:r w:rsidR="00294893">
        <w:rPr>
          <w:rFonts w:ascii="Arial" w:hAnsi="Arial" w:cs="Arial"/>
          <w:color w:val="000000" w:themeColor="text1"/>
          <w:sz w:val="22"/>
        </w:rPr>
        <w:t xml:space="preserve"> of –</w:t>
      </w:r>
      <w:r w:rsidR="00294893" w:rsidRPr="00B1763D">
        <w:rPr>
          <w:rFonts w:ascii="Arial" w:hAnsi="Arial" w:cs="Arial"/>
          <w:color w:val="000000" w:themeColor="text1"/>
          <w:sz w:val="22"/>
        </w:rPr>
        <w:t>25 mV</w:t>
      </w:r>
      <w:r w:rsidR="00294893">
        <w:rPr>
          <w:rFonts w:ascii="Arial" w:hAnsi="Arial" w:cs="Arial"/>
          <w:color w:val="000000" w:themeColor="text1"/>
          <w:sz w:val="22"/>
        </w:rPr>
        <w:t xml:space="preserve"> </w:t>
      </w:r>
      <w:r w:rsidR="00294893">
        <w:rPr>
          <w:rFonts w:ascii="Arial" w:hAnsi="Arial" w:cs="Arial" w:hint="eastAsia"/>
          <w:color w:val="000000" w:themeColor="text1"/>
          <w:sz w:val="22"/>
        </w:rPr>
        <w:t>and</w:t>
      </w:r>
      <w:r w:rsidR="00294893">
        <w:rPr>
          <w:rFonts w:ascii="Arial" w:hAnsi="Arial" w:cs="Arial"/>
          <w:color w:val="000000" w:themeColor="text1"/>
          <w:sz w:val="22"/>
        </w:rPr>
        <w:t xml:space="preserve"> </w:t>
      </w:r>
      <w:r w:rsidR="00294893">
        <w:rPr>
          <w:rFonts w:ascii="Arial" w:hAnsi="Arial" w:cs="Arial" w:hint="eastAsia"/>
          <w:color w:val="000000" w:themeColor="text1"/>
          <w:sz w:val="22"/>
        </w:rPr>
        <w:t>following</w:t>
      </w:r>
      <w:r w:rsidR="00294893">
        <w:rPr>
          <w:rFonts w:ascii="Arial" w:hAnsi="Arial" w:cs="Arial"/>
          <w:color w:val="000000" w:themeColor="text1"/>
          <w:sz w:val="22"/>
        </w:rPr>
        <w:t xml:space="preserve"> </w:t>
      </w:r>
      <w:r w:rsidR="00294893">
        <w:rPr>
          <w:rFonts w:ascii="Arial" w:hAnsi="Arial" w:cs="Arial" w:hint="eastAsia"/>
          <w:color w:val="000000" w:themeColor="text1"/>
          <w:sz w:val="22"/>
        </w:rPr>
        <w:t>30</w:t>
      </w:r>
      <w:r w:rsidR="00294893">
        <w:rPr>
          <w:rFonts w:ascii="Arial" w:hAnsi="Arial" w:cs="Arial"/>
          <w:color w:val="000000" w:themeColor="text1"/>
          <w:sz w:val="22"/>
        </w:rPr>
        <w:t xml:space="preserve"> </w:t>
      </w:r>
      <w:r w:rsidR="00294893">
        <w:rPr>
          <w:rFonts w:ascii="Arial" w:hAnsi="Arial" w:cs="Arial" w:hint="eastAsia"/>
          <w:color w:val="000000" w:themeColor="text1"/>
          <w:sz w:val="22"/>
        </w:rPr>
        <w:t>min</w:t>
      </w:r>
      <w:r w:rsidR="00294893">
        <w:rPr>
          <w:rFonts w:ascii="Arial" w:hAnsi="Arial" w:cs="Arial"/>
          <w:color w:val="000000" w:themeColor="text1"/>
          <w:sz w:val="22"/>
        </w:rPr>
        <w:t xml:space="preserve"> </w:t>
      </w:r>
      <w:r w:rsidR="00294893">
        <w:rPr>
          <w:rFonts w:ascii="Arial" w:hAnsi="Arial" w:cs="Arial" w:hint="eastAsia"/>
          <w:color w:val="000000" w:themeColor="text1"/>
          <w:sz w:val="22"/>
        </w:rPr>
        <w:t>rest</w:t>
      </w:r>
      <w:r w:rsidR="00294893" w:rsidRPr="00B1763D">
        <w:rPr>
          <w:rFonts w:ascii="Arial" w:hAnsi="Arial" w:cs="Arial"/>
          <w:color w:val="000000" w:themeColor="text1"/>
          <w:sz w:val="22"/>
        </w:rPr>
        <w:t xml:space="preserve"> </w:t>
      </w:r>
      <w:r w:rsidR="00294893">
        <w:rPr>
          <w:rFonts w:ascii="Arial" w:hAnsi="Arial" w:cs="Arial" w:hint="eastAsia"/>
          <w:color w:val="000000" w:themeColor="text1"/>
          <w:sz w:val="22"/>
        </w:rPr>
        <w:t>in</w:t>
      </w:r>
      <w:r w:rsidR="00294893">
        <w:rPr>
          <w:rFonts w:ascii="Arial" w:hAnsi="Arial" w:cs="Arial"/>
          <w:color w:val="000000" w:themeColor="text1"/>
          <w:sz w:val="22"/>
        </w:rPr>
        <w:t xml:space="preserve"> a </w:t>
      </w:r>
      <w:r w:rsidR="00294893" w:rsidRPr="00B1763D">
        <w:rPr>
          <w:rFonts w:ascii="Arial" w:hAnsi="Arial" w:cs="Arial"/>
          <w:color w:val="000000" w:themeColor="text1"/>
          <w:sz w:val="22"/>
        </w:rPr>
        <w:t xml:space="preserve">potential range </w:t>
      </w:r>
      <w:r w:rsidR="00294893">
        <w:rPr>
          <w:rFonts w:ascii="Arial" w:hAnsi="Arial" w:cs="Arial"/>
          <w:color w:val="000000" w:themeColor="text1"/>
          <w:sz w:val="22"/>
        </w:rPr>
        <w:t>of</w:t>
      </w:r>
      <w:r w:rsidR="00294893" w:rsidRPr="00B1763D">
        <w:rPr>
          <w:rFonts w:ascii="Arial" w:hAnsi="Arial" w:cs="Arial"/>
          <w:color w:val="000000" w:themeColor="text1"/>
          <w:sz w:val="22"/>
        </w:rPr>
        <w:t xml:space="preserve"> 0.3 V</w:t>
      </w:r>
      <w:r w:rsidR="00294893">
        <w:rPr>
          <w:rFonts w:ascii="Arial" w:hAnsi="Arial" w:cs="Arial"/>
          <w:color w:val="000000" w:themeColor="text1"/>
          <w:sz w:val="22"/>
        </w:rPr>
        <w:t xml:space="preserve"> ~ –</w:t>
      </w:r>
      <w:r w:rsidR="00294893" w:rsidRPr="00B1763D">
        <w:rPr>
          <w:rFonts w:ascii="Arial" w:hAnsi="Arial" w:cs="Arial"/>
          <w:color w:val="000000" w:themeColor="text1"/>
          <w:sz w:val="22"/>
        </w:rPr>
        <w:t xml:space="preserve">0.3 V </w:t>
      </w:r>
      <w:r w:rsidR="00294893">
        <w:rPr>
          <w:rFonts w:ascii="Arial" w:hAnsi="Arial" w:cs="Arial"/>
          <w:color w:val="000000" w:themeColor="text1"/>
          <w:sz w:val="22"/>
        </w:rPr>
        <w:t xml:space="preserve">vs. Ag/AgCl. </w:t>
      </w:r>
      <w:r w:rsidR="00294893">
        <w:rPr>
          <w:rFonts w:ascii="Arial" w:hAnsi="Arial" w:cs="Arial" w:hint="eastAsia"/>
          <w:color w:val="000000" w:themeColor="text1"/>
          <w:sz w:val="22"/>
        </w:rPr>
        <w:t>(a)</w:t>
      </w:r>
      <w:r w:rsidR="00294893">
        <w:rPr>
          <w:rFonts w:ascii="Arial" w:hAnsi="Arial" w:cs="Arial"/>
          <w:color w:val="000000" w:themeColor="text1"/>
          <w:sz w:val="22"/>
        </w:rPr>
        <w:t xml:space="preserve"> </w:t>
      </w:r>
      <w:r w:rsidR="00294893">
        <w:rPr>
          <w:rFonts w:ascii="Arial" w:hAnsi="Arial" w:cs="Arial" w:hint="eastAsia"/>
          <w:color w:val="000000" w:themeColor="text1"/>
          <w:sz w:val="22"/>
        </w:rPr>
        <w:t>An</w:t>
      </w:r>
      <w:r w:rsidR="00294893">
        <w:rPr>
          <w:rFonts w:ascii="Arial" w:hAnsi="Arial" w:cs="Arial"/>
          <w:color w:val="000000" w:themeColor="text1"/>
          <w:sz w:val="22"/>
        </w:rPr>
        <w:t xml:space="preserve"> </w:t>
      </w:r>
      <w:r w:rsidR="00294893">
        <w:rPr>
          <w:rFonts w:ascii="Arial" w:hAnsi="Arial" w:cs="Arial" w:hint="eastAsia"/>
          <w:color w:val="000000" w:themeColor="text1"/>
          <w:sz w:val="22"/>
        </w:rPr>
        <w:t>equivalent</w:t>
      </w:r>
      <w:r w:rsidR="00294893">
        <w:rPr>
          <w:rFonts w:ascii="Arial" w:hAnsi="Arial" w:cs="Arial"/>
          <w:color w:val="000000" w:themeColor="text1"/>
          <w:sz w:val="22"/>
        </w:rPr>
        <w:t xml:space="preserve"> </w:t>
      </w:r>
      <w:r w:rsidR="00294893">
        <w:rPr>
          <w:rFonts w:ascii="Arial" w:hAnsi="Arial" w:cs="Arial" w:hint="eastAsia"/>
          <w:color w:val="000000" w:themeColor="text1"/>
          <w:sz w:val="22"/>
        </w:rPr>
        <w:t>circuit</w:t>
      </w:r>
      <w:r w:rsidR="00294893">
        <w:rPr>
          <w:rFonts w:ascii="Arial" w:hAnsi="Arial" w:cs="Arial"/>
          <w:color w:val="000000" w:themeColor="text1"/>
          <w:sz w:val="22"/>
        </w:rPr>
        <w:t xml:space="preserve"> </w:t>
      </w:r>
      <w:r w:rsidR="00294893">
        <w:rPr>
          <w:rFonts w:ascii="Arial" w:hAnsi="Arial" w:cs="Arial" w:hint="eastAsia"/>
          <w:color w:val="000000" w:themeColor="text1"/>
          <w:sz w:val="22"/>
        </w:rPr>
        <w:t>model</w:t>
      </w:r>
      <w:r w:rsidR="00B51B7C">
        <w:rPr>
          <w:rFonts w:ascii="Arial" w:hAnsi="Arial" w:cs="Arial"/>
          <w:color w:val="000000" w:themeColor="text1"/>
          <w:sz w:val="22"/>
        </w:rPr>
        <w:t xml:space="preserve"> and representative staircase-potential curve</w:t>
      </w:r>
      <w:r w:rsidR="00294893">
        <w:rPr>
          <w:rFonts w:ascii="Arial" w:hAnsi="Arial" w:cs="Arial" w:hint="eastAsia"/>
          <w:color w:val="000000" w:themeColor="text1"/>
          <w:sz w:val="22"/>
        </w:rPr>
        <w:t>.</w:t>
      </w:r>
      <w:r w:rsidR="00294893">
        <w:rPr>
          <w:rFonts w:ascii="Arial" w:hAnsi="Arial" w:cs="Arial"/>
          <w:color w:val="000000" w:themeColor="text1"/>
          <w:sz w:val="22"/>
        </w:rPr>
        <w:t xml:space="preserve"> </w:t>
      </w:r>
      <w:r w:rsidR="00294893">
        <w:rPr>
          <w:rFonts w:ascii="Arial" w:hAnsi="Arial" w:cs="Arial" w:hint="eastAsia"/>
          <w:color w:val="000000" w:themeColor="text1"/>
          <w:sz w:val="22"/>
        </w:rPr>
        <w:t>(b-f)</w:t>
      </w:r>
      <w:r w:rsidR="00294893">
        <w:rPr>
          <w:rFonts w:ascii="Arial" w:hAnsi="Arial" w:cs="Arial"/>
          <w:color w:val="000000" w:themeColor="text1"/>
          <w:sz w:val="22"/>
        </w:rPr>
        <w:t xml:space="preserve"> </w:t>
      </w:r>
      <w:proofErr w:type="spellStart"/>
      <w:r w:rsidR="00294893">
        <w:rPr>
          <w:rFonts w:ascii="Arial" w:hAnsi="Arial" w:cs="Arial" w:hint="eastAsia"/>
          <w:color w:val="000000" w:themeColor="text1"/>
          <w:sz w:val="22"/>
        </w:rPr>
        <w:t>Nyquest</w:t>
      </w:r>
      <w:proofErr w:type="spellEnd"/>
      <w:r w:rsidR="00294893">
        <w:rPr>
          <w:rFonts w:ascii="Arial" w:hAnsi="Arial" w:cs="Arial"/>
          <w:color w:val="000000" w:themeColor="text1"/>
          <w:sz w:val="22"/>
        </w:rPr>
        <w:t xml:space="preserve"> </w:t>
      </w:r>
      <w:r w:rsidR="002B1DD8">
        <w:rPr>
          <w:rFonts w:ascii="Arial" w:hAnsi="Arial" w:cs="Arial" w:hint="eastAsia"/>
          <w:color w:val="000000" w:themeColor="text1"/>
          <w:sz w:val="22"/>
        </w:rPr>
        <w:t>plots</w:t>
      </w:r>
      <w:r w:rsidR="00294893">
        <w:rPr>
          <w:rFonts w:ascii="Arial" w:hAnsi="Arial" w:cs="Arial"/>
          <w:color w:val="000000" w:themeColor="text1"/>
          <w:sz w:val="22"/>
        </w:rPr>
        <w:t xml:space="preserve"> </w:t>
      </w:r>
      <w:r w:rsidR="002B1DD8">
        <w:rPr>
          <w:rFonts w:ascii="Arial" w:hAnsi="Arial" w:cs="Arial" w:hint="eastAsia"/>
          <w:color w:val="000000" w:themeColor="text1"/>
          <w:sz w:val="22"/>
        </w:rPr>
        <w:t>with</w:t>
      </w:r>
      <w:r w:rsidR="002B1DD8">
        <w:rPr>
          <w:rFonts w:ascii="Arial" w:hAnsi="Arial" w:cs="Arial"/>
          <w:color w:val="000000" w:themeColor="text1"/>
          <w:sz w:val="22"/>
        </w:rPr>
        <w:t xml:space="preserve"> </w:t>
      </w:r>
      <w:r w:rsidR="00294893">
        <w:rPr>
          <w:rFonts w:ascii="Arial" w:hAnsi="Arial" w:cs="Arial" w:hint="eastAsia"/>
          <w:color w:val="000000" w:themeColor="text1"/>
          <w:sz w:val="22"/>
        </w:rPr>
        <w:t>(b)</w:t>
      </w:r>
      <w:r w:rsidR="00294893">
        <w:rPr>
          <w:rFonts w:ascii="Arial" w:hAnsi="Arial" w:cs="Arial"/>
          <w:color w:val="000000" w:themeColor="text1"/>
          <w:sz w:val="22"/>
        </w:rPr>
        <w:t xml:space="preserve"> </w:t>
      </w:r>
      <w:r w:rsidR="00C51844" w:rsidRPr="00294893">
        <w:rPr>
          <w:rFonts w:ascii="Arial" w:hAnsi="Arial" w:cs="Arial"/>
          <w:sz w:val="22"/>
        </w:rPr>
        <w:t>0.5 m Li</w:t>
      </w:r>
      <w:r w:rsidR="00C51844" w:rsidRPr="00294893">
        <w:rPr>
          <w:rFonts w:ascii="Arial" w:hAnsi="Arial" w:cs="Arial"/>
          <w:sz w:val="22"/>
          <w:vertAlign w:val="subscript"/>
        </w:rPr>
        <w:t>2</w:t>
      </w:r>
      <w:r w:rsidR="00C51844" w:rsidRPr="00294893">
        <w:rPr>
          <w:rFonts w:ascii="Arial" w:hAnsi="Arial" w:cs="Arial"/>
          <w:sz w:val="22"/>
        </w:rPr>
        <w:t>SO</w:t>
      </w:r>
      <w:r w:rsidR="00C51844" w:rsidRPr="00294893">
        <w:rPr>
          <w:rFonts w:ascii="Arial" w:hAnsi="Arial" w:cs="Arial"/>
          <w:sz w:val="22"/>
          <w:vertAlign w:val="subscript"/>
        </w:rPr>
        <w:t>4</w:t>
      </w:r>
      <w:r w:rsidR="00294893">
        <w:rPr>
          <w:rFonts w:ascii="Arial" w:hAnsi="Arial" w:cs="Arial" w:hint="eastAsia"/>
          <w:sz w:val="22"/>
        </w:rPr>
        <w:t>,</w:t>
      </w:r>
      <w:r w:rsidR="00C51844" w:rsidRPr="00294893">
        <w:rPr>
          <w:rFonts w:ascii="Arial" w:hAnsi="Arial" w:cs="Arial"/>
          <w:sz w:val="22"/>
        </w:rPr>
        <w:t xml:space="preserve"> </w:t>
      </w:r>
      <w:r w:rsidR="00294893">
        <w:rPr>
          <w:rFonts w:ascii="Arial" w:hAnsi="Arial" w:cs="Arial" w:hint="eastAsia"/>
          <w:sz w:val="22"/>
        </w:rPr>
        <w:t>(</w:t>
      </w:r>
      <w:r w:rsidR="00D306C3">
        <w:rPr>
          <w:rFonts w:ascii="Arial" w:hAnsi="Arial" w:cs="Arial"/>
          <w:sz w:val="22"/>
        </w:rPr>
        <w:t>c</w:t>
      </w:r>
      <w:r w:rsidR="00294893">
        <w:rPr>
          <w:rFonts w:ascii="Arial" w:hAnsi="Arial" w:cs="Arial" w:hint="eastAsia"/>
          <w:sz w:val="22"/>
        </w:rPr>
        <w:t>)</w:t>
      </w:r>
      <w:r w:rsidR="00294893">
        <w:rPr>
          <w:rFonts w:ascii="Arial" w:hAnsi="Arial" w:cs="Arial"/>
          <w:sz w:val="22"/>
        </w:rPr>
        <w:t xml:space="preserve"> </w:t>
      </w:r>
      <w:r w:rsidR="00C51844" w:rsidRPr="00294893">
        <w:rPr>
          <w:rFonts w:ascii="Arial" w:hAnsi="Arial" w:cs="Arial"/>
          <w:sz w:val="22"/>
        </w:rPr>
        <w:t>1 m LiNO</w:t>
      </w:r>
      <w:r w:rsidR="00C51844" w:rsidRPr="00294893">
        <w:rPr>
          <w:rFonts w:ascii="Arial" w:hAnsi="Arial" w:cs="Arial"/>
          <w:sz w:val="22"/>
          <w:vertAlign w:val="subscript"/>
        </w:rPr>
        <w:t>3</w:t>
      </w:r>
      <w:r w:rsidR="00294893">
        <w:rPr>
          <w:rFonts w:ascii="Arial" w:hAnsi="Arial" w:cs="Arial" w:hint="eastAsia"/>
          <w:sz w:val="22"/>
        </w:rPr>
        <w:t>,</w:t>
      </w:r>
      <w:r w:rsidR="00294893">
        <w:rPr>
          <w:rFonts w:ascii="Arial" w:hAnsi="Arial" w:cs="Arial"/>
          <w:sz w:val="22"/>
        </w:rPr>
        <w:t xml:space="preserve"> </w:t>
      </w:r>
      <w:r w:rsidR="00294893">
        <w:rPr>
          <w:rFonts w:ascii="Arial" w:hAnsi="Arial" w:cs="Arial" w:hint="eastAsia"/>
          <w:sz w:val="22"/>
        </w:rPr>
        <w:t>(</w:t>
      </w:r>
      <w:r w:rsidR="00D306C3">
        <w:rPr>
          <w:rFonts w:ascii="Arial" w:hAnsi="Arial" w:cs="Arial"/>
          <w:sz w:val="22"/>
        </w:rPr>
        <w:t>d</w:t>
      </w:r>
      <w:r w:rsidR="00294893">
        <w:rPr>
          <w:rFonts w:ascii="Arial" w:hAnsi="Arial" w:cs="Arial" w:hint="eastAsia"/>
          <w:sz w:val="22"/>
        </w:rPr>
        <w:t>)</w:t>
      </w:r>
      <w:r w:rsidR="00294893">
        <w:rPr>
          <w:rFonts w:ascii="Arial" w:hAnsi="Arial" w:cs="Arial"/>
          <w:sz w:val="22"/>
        </w:rPr>
        <w:t xml:space="preserve"> </w:t>
      </w:r>
      <w:r w:rsidR="00C51844" w:rsidRPr="00294893">
        <w:rPr>
          <w:rFonts w:ascii="Arial" w:hAnsi="Arial" w:cs="Arial"/>
          <w:sz w:val="22"/>
        </w:rPr>
        <w:t>1 m LiClO</w:t>
      </w:r>
      <w:r w:rsidR="00C51844" w:rsidRPr="00294893">
        <w:rPr>
          <w:rFonts w:ascii="Arial" w:hAnsi="Arial" w:cs="Arial"/>
          <w:sz w:val="22"/>
          <w:vertAlign w:val="subscript"/>
        </w:rPr>
        <w:t>4</w:t>
      </w:r>
      <w:r w:rsidR="00294893">
        <w:rPr>
          <w:rFonts w:ascii="Arial" w:hAnsi="Arial" w:cs="Arial" w:hint="eastAsia"/>
          <w:sz w:val="22"/>
        </w:rPr>
        <w:t>,</w:t>
      </w:r>
      <w:r w:rsidR="00294893">
        <w:rPr>
          <w:rFonts w:ascii="Arial" w:hAnsi="Arial" w:cs="Arial"/>
          <w:sz w:val="22"/>
        </w:rPr>
        <w:t xml:space="preserve"> </w:t>
      </w:r>
      <w:r w:rsidR="00294893">
        <w:rPr>
          <w:rFonts w:ascii="Arial" w:hAnsi="Arial" w:cs="Arial" w:hint="eastAsia"/>
          <w:sz w:val="22"/>
        </w:rPr>
        <w:t>and</w:t>
      </w:r>
      <w:r w:rsidR="00294893">
        <w:rPr>
          <w:rFonts w:ascii="Arial" w:hAnsi="Arial" w:cs="Arial"/>
          <w:sz w:val="22"/>
        </w:rPr>
        <w:t xml:space="preserve"> </w:t>
      </w:r>
      <w:r w:rsidR="00294893">
        <w:rPr>
          <w:rFonts w:ascii="Arial" w:hAnsi="Arial" w:cs="Arial" w:hint="eastAsia"/>
          <w:sz w:val="22"/>
        </w:rPr>
        <w:t>(</w:t>
      </w:r>
      <w:r w:rsidR="00D306C3">
        <w:rPr>
          <w:rFonts w:ascii="Arial" w:hAnsi="Arial" w:cs="Arial"/>
          <w:sz w:val="22"/>
        </w:rPr>
        <w:t>e</w:t>
      </w:r>
      <w:r w:rsidR="00294893">
        <w:rPr>
          <w:rFonts w:ascii="Arial" w:hAnsi="Arial" w:cs="Arial" w:hint="eastAsia"/>
          <w:sz w:val="22"/>
        </w:rPr>
        <w:t>)</w:t>
      </w:r>
      <w:r w:rsidR="00C51844" w:rsidRPr="00294893">
        <w:rPr>
          <w:rFonts w:ascii="Arial" w:hAnsi="Arial" w:cs="Arial"/>
          <w:sz w:val="22"/>
        </w:rPr>
        <w:t xml:space="preserve"> 1 m </w:t>
      </w:r>
      <w:proofErr w:type="spellStart"/>
      <w:r w:rsidR="00C51844" w:rsidRPr="00294893">
        <w:rPr>
          <w:rFonts w:ascii="Arial" w:hAnsi="Arial" w:cs="Arial"/>
          <w:sz w:val="22"/>
        </w:rPr>
        <w:t>LiTFSI</w:t>
      </w:r>
      <w:proofErr w:type="spellEnd"/>
      <w:r w:rsidR="00294893">
        <w:rPr>
          <w:rFonts w:ascii="Arial" w:hAnsi="Arial" w:cs="Arial" w:hint="eastAsia"/>
          <w:sz w:val="22"/>
        </w:rPr>
        <w:t>.</w:t>
      </w:r>
    </w:p>
    <w:p w14:paraId="5C369DA4" w14:textId="77777777" w:rsidR="00B975F6" w:rsidRPr="00CA7CC8" w:rsidRDefault="00B975F6" w:rsidP="00CA7CC8">
      <w:pPr>
        <w:pStyle w:val="a3"/>
        <w:spacing w:line="360" w:lineRule="auto"/>
        <w:ind w:leftChars="0" w:left="0"/>
        <w:rPr>
          <w:rFonts w:ascii="Arial" w:hAnsi="Arial" w:cs="Arial"/>
          <w:sz w:val="22"/>
        </w:rPr>
      </w:pPr>
    </w:p>
    <w:p w14:paraId="31D21818" w14:textId="65D2DB47" w:rsidR="00FB7A86" w:rsidRDefault="001C6C57" w:rsidP="004E728E">
      <w:pPr>
        <w:spacing w:line="360" w:lineRule="auto"/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noProof/>
          <w:sz w:val="22"/>
        </w:rPr>
        <w:drawing>
          <wp:inline distT="0" distB="0" distL="0" distR="0" wp14:anchorId="5B792DCD" wp14:editId="15EE699C">
            <wp:extent cx="4930445" cy="1939381"/>
            <wp:effectExtent l="0" t="0" r="3810" b="381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91" cy="194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F6A3C" w14:textId="320CEB72" w:rsidR="006B5E5A" w:rsidRDefault="006B5E5A" w:rsidP="0054480A">
      <w:pPr>
        <w:spacing w:line="360" w:lineRule="auto"/>
        <w:rPr>
          <w:rFonts w:ascii="Arial" w:hAnsi="Arial" w:cs="Arial"/>
          <w:sz w:val="22"/>
        </w:rPr>
      </w:pPr>
      <w:r w:rsidRPr="0054480A">
        <w:rPr>
          <w:rFonts w:ascii="Arial" w:hAnsi="Arial" w:cs="Arial"/>
          <w:b/>
          <w:bCs/>
          <w:sz w:val="22"/>
        </w:rPr>
        <w:t xml:space="preserve">Figure </w:t>
      </w:r>
      <w:r w:rsidR="00674D42" w:rsidRPr="0054480A">
        <w:rPr>
          <w:rFonts w:ascii="Arial" w:hAnsi="Arial" w:cs="Arial"/>
          <w:b/>
          <w:bCs/>
          <w:sz w:val="22"/>
        </w:rPr>
        <w:t>S</w:t>
      </w:r>
      <w:r w:rsidR="00674D42">
        <w:rPr>
          <w:rFonts w:ascii="Arial" w:hAnsi="Arial" w:cs="Arial"/>
          <w:b/>
          <w:bCs/>
          <w:sz w:val="22"/>
        </w:rPr>
        <w:t>14</w:t>
      </w:r>
      <w:r w:rsidRPr="0054480A">
        <w:rPr>
          <w:rFonts w:ascii="Arial" w:hAnsi="Arial" w:cs="Arial"/>
          <w:b/>
          <w:bCs/>
          <w:sz w:val="22"/>
        </w:rPr>
        <w:t>.</w:t>
      </w:r>
      <w:r w:rsidRPr="0054480A">
        <w:rPr>
          <w:rFonts w:ascii="Arial" w:hAnsi="Arial" w:cs="Arial"/>
          <w:sz w:val="22"/>
        </w:rPr>
        <w:t xml:space="preserve"> CV curves of LCO </w:t>
      </w:r>
      <w:r w:rsidR="00FB7A86">
        <w:rPr>
          <w:rFonts w:ascii="Arial" w:hAnsi="Arial" w:cs="Arial"/>
          <w:sz w:val="22"/>
        </w:rPr>
        <w:t xml:space="preserve">electrodes in </w:t>
      </w:r>
      <w:r w:rsidR="000F4B6D">
        <w:rPr>
          <w:rFonts w:ascii="Arial" w:hAnsi="Arial" w:cs="Arial"/>
          <w:sz w:val="22"/>
        </w:rPr>
        <w:t xml:space="preserve">the </w:t>
      </w:r>
      <w:r w:rsidR="00FB7A86">
        <w:rPr>
          <w:rFonts w:ascii="Arial" w:hAnsi="Arial" w:cs="Arial"/>
          <w:sz w:val="22"/>
        </w:rPr>
        <w:t xml:space="preserve">non-faradaic potential region </w:t>
      </w:r>
      <w:r w:rsidR="00AF4B51">
        <w:rPr>
          <w:rFonts w:ascii="Arial" w:hAnsi="Arial" w:cs="Arial"/>
          <w:sz w:val="22"/>
        </w:rPr>
        <w:t>(–</w:t>
      </w:r>
      <w:r w:rsidR="00185160">
        <w:rPr>
          <w:rFonts w:ascii="Arial" w:hAnsi="Arial" w:cs="Arial"/>
          <w:sz w:val="22"/>
        </w:rPr>
        <w:t>0.2</w:t>
      </w:r>
      <w:r w:rsidR="00AF4B51">
        <w:rPr>
          <w:rFonts w:ascii="Arial" w:hAnsi="Arial" w:cs="Arial"/>
          <w:sz w:val="22"/>
        </w:rPr>
        <w:t xml:space="preserve"> </w:t>
      </w:r>
      <w:r w:rsidR="00185160">
        <w:rPr>
          <w:rFonts w:ascii="Arial" w:hAnsi="Arial" w:cs="Arial"/>
          <w:sz w:val="22"/>
        </w:rPr>
        <w:t>~</w:t>
      </w:r>
      <w:r w:rsidR="00AF4B51">
        <w:rPr>
          <w:rFonts w:ascii="Arial" w:hAnsi="Arial" w:cs="Arial"/>
          <w:sz w:val="22"/>
        </w:rPr>
        <w:t xml:space="preserve"> </w:t>
      </w:r>
      <w:r w:rsidR="002C181E">
        <w:rPr>
          <w:rFonts w:ascii="Arial" w:hAnsi="Arial" w:cs="Arial"/>
          <w:sz w:val="22"/>
        </w:rPr>
        <w:t xml:space="preserve">0.5 </w:t>
      </w:r>
      <w:r w:rsidR="00FB7A86">
        <w:rPr>
          <w:rFonts w:ascii="Arial" w:hAnsi="Arial" w:cs="Arial"/>
          <w:sz w:val="22"/>
        </w:rPr>
        <w:t xml:space="preserve">V) </w:t>
      </w:r>
      <w:r w:rsidR="00FB7A86" w:rsidRPr="0054480A">
        <w:rPr>
          <w:rFonts w:ascii="Arial" w:hAnsi="Arial" w:cs="Arial"/>
          <w:sz w:val="22"/>
        </w:rPr>
        <w:t>at a scan rate of 50 mV s</w:t>
      </w:r>
      <w:r w:rsidR="00FB7A86" w:rsidRPr="0054480A">
        <w:rPr>
          <w:rFonts w:ascii="Arial" w:hAnsi="Arial" w:cs="Arial"/>
          <w:sz w:val="22"/>
          <w:vertAlign w:val="superscript"/>
        </w:rPr>
        <w:t>-1</w:t>
      </w:r>
      <w:r w:rsidR="00FB7A86">
        <w:rPr>
          <w:rFonts w:ascii="Arial" w:hAnsi="Arial" w:cs="Arial"/>
          <w:sz w:val="22"/>
        </w:rPr>
        <w:t xml:space="preserve">. </w:t>
      </w:r>
      <w:r w:rsidR="00E0430D">
        <w:rPr>
          <w:rFonts w:ascii="Arial" w:hAnsi="Arial" w:cs="Arial"/>
          <w:sz w:val="22"/>
        </w:rPr>
        <w:t xml:space="preserve">(a) CV profiles of </w:t>
      </w:r>
      <w:r w:rsidR="00FB7A86">
        <w:rPr>
          <w:rFonts w:ascii="Arial" w:hAnsi="Arial" w:cs="Arial"/>
          <w:sz w:val="22"/>
        </w:rPr>
        <w:t>the LCO</w:t>
      </w:r>
      <w:r w:rsidR="00AF4B51">
        <w:rPr>
          <w:rFonts w:ascii="Arial" w:hAnsi="Arial" w:cs="Arial"/>
          <w:sz w:val="22"/>
        </w:rPr>
        <w:t xml:space="preserve"> electrode</w:t>
      </w:r>
      <w:r w:rsidR="00FB7A86">
        <w:rPr>
          <w:rFonts w:ascii="Arial" w:hAnsi="Arial" w:cs="Arial"/>
          <w:sz w:val="22"/>
        </w:rPr>
        <w:t xml:space="preserve">, and </w:t>
      </w:r>
      <w:r w:rsidR="00E0430D">
        <w:rPr>
          <w:rFonts w:ascii="Arial" w:hAnsi="Arial" w:cs="Arial"/>
          <w:sz w:val="22"/>
        </w:rPr>
        <w:t xml:space="preserve">(b) CV curves of </w:t>
      </w:r>
      <w:r w:rsidR="00AF4B51">
        <w:rPr>
          <w:rFonts w:ascii="Arial" w:hAnsi="Arial" w:cs="Arial"/>
          <w:sz w:val="22"/>
        </w:rPr>
        <w:t xml:space="preserve">the </w:t>
      </w:r>
      <w:r w:rsidR="00FB7A86">
        <w:rPr>
          <w:rFonts w:ascii="Arial" w:hAnsi="Arial" w:cs="Arial"/>
          <w:sz w:val="22"/>
        </w:rPr>
        <w:t xml:space="preserve">blank </w:t>
      </w:r>
      <w:r w:rsidR="00AF4B51">
        <w:rPr>
          <w:rFonts w:ascii="Arial" w:hAnsi="Arial" w:cs="Arial"/>
          <w:sz w:val="22"/>
        </w:rPr>
        <w:t xml:space="preserve">electrode </w:t>
      </w:r>
      <w:r w:rsidR="00FB7A86">
        <w:rPr>
          <w:rFonts w:ascii="Arial" w:hAnsi="Arial" w:cs="Arial"/>
          <w:sz w:val="22"/>
        </w:rPr>
        <w:t xml:space="preserve">(LCO-free carbon + binder electrode). The orange and green </w:t>
      </w:r>
      <w:r w:rsidR="00E0430D">
        <w:rPr>
          <w:rFonts w:ascii="Arial" w:hAnsi="Arial" w:cs="Arial"/>
          <w:sz w:val="22"/>
        </w:rPr>
        <w:t>curves</w:t>
      </w:r>
      <w:r w:rsidR="00FB7A86">
        <w:rPr>
          <w:rFonts w:ascii="Arial" w:hAnsi="Arial" w:cs="Arial"/>
          <w:sz w:val="22"/>
        </w:rPr>
        <w:t xml:space="preserve"> indicate 0.5 m </w:t>
      </w:r>
      <w:r w:rsidRPr="0054480A">
        <w:rPr>
          <w:rFonts w:ascii="Arial" w:hAnsi="Arial" w:cs="Arial"/>
          <w:sz w:val="22"/>
        </w:rPr>
        <w:t>Li</w:t>
      </w:r>
      <w:r w:rsidRPr="0054480A">
        <w:rPr>
          <w:rFonts w:ascii="Arial" w:hAnsi="Arial" w:cs="Arial"/>
          <w:sz w:val="22"/>
          <w:vertAlign w:val="subscript"/>
        </w:rPr>
        <w:t>2</w:t>
      </w:r>
      <w:r w:rsidRPr="0054480A">
        <w:rPr>
          <w:rFonts w:ascii="Arial" w:hAnsi="Arial" w:cs="Arial"/>
          <w:sz w:val="22"/>
        </w:rPr>
        <w:t>SO</w:t>
      </w:r>
      <w:r w:rsidRPr="0054480A">
        <w:rPr>
          <w:rFonts w:ascii="Arial" w:hAnsi="Arial" w:cs="Arial"/>
          <w:sz w:val="22"/>
          <w:vertAlign w:val="subscript"/>
        </w:rPr>
        <w:t>4</w:t>
      </w:r>
      <w:r w:rsidR="0084688C">
        <w:rPr>
          <w:rFonts w:ascii="Arial" w:hAnsi="Arial" w:cs="Arial"/>
          <w:sz w:val="22"/>
        </w:rPr>
        <w:t xml:space="preserve"> </w:t>
      </w:r>
      <w:r w:rsidR="00FB7A86">
        <w:rPr>
          <w:rFonts w:ascii="Arial" w:hAnsi="Arial" w:cs="Arial"/>
          <w:sz w:val="22"/>
        </w:rPr>
        <w:t xml:space="preserve">and 1 m </w:t>
      </w:r>
      <w:proofErr w:type="spellStart"/>
      <w:r w:rsidR="00FB7A86">
        <w:rPr>
          <w:rFonts w:ascii="Arial" w:hAnsi="Arial" w:cs="Arial"/>
          <w:sz w:val="22"/>
        </w:rPr>
        <w:t>LiTFSI</w:t>
      </w:r>
      <w:proofErr w:type="spellEnd"/>
      <w:r w:rsidR="00FB7A86">
        <w:rPr>
          <w:rFonts w:ascii="Arial" w:hAnsi="Arial" w:cs="Arial"/>
          <w:sz w:val="22"/>
        </w:rPr>
        <w:t>, respectively.</w:t>
      </w:r>
      <w:r w:rsidR="00674D42">
        <w:rPr>
          <w:rFonts w:ascii="Arial" w:hAnsi="Arial" w:cs="Arial"/>
          <w:sz w:val="22"/>
        </w:rPr>
        <w:t xml:space="preserve"> These results indicate </w:t>
      </w:r>
      <w:r w:rsidR="00E066AD">
        <w:rPr>
          <w:rFonts w:ascii="Arial" w:hAnsi="Arial" w:cs="Arial"/>
          <w:sz w:val="22"/>
        </w:rPr>
        <w:t>superior</w:t>
      </w:r>
      <w:r w:rsidR="00674D42">
        <w:rPr>
          <w:rFonts w:ascii="Arial" w:hAnsi="Arial" w:cs="Arial"/>
          <w:sz w:val="22"/>
        </w:rPr>
        <w:t xml:space="preserve"> adsorption </w:t>
      </w:r>
      <w:r w:rsidR="00E066AD">
        <w:rPr>
          <w:rFonts w:ascii="Arial" w:hAnsi="Arial" w:cs="Arial"/>
          <w:sz w:val="22"/>
        </w:rPr>
        <w:t xml:space="preserve">property </w:t>
      </w:r>
      <w:r w:rsidR="00674D42">
        <w:rPr>
          <w:rFonts w:ascii="Arial" w:hAnsi="Arial" w:cs="Arial"/>
          <w:sz w:val="22"/>
        </w:rPr>
        <w:t>of TFSI</w:t>
      </w:r>
      <w:r w:rsidR="00674D42" w:rsidRPr="004E728E">
        <w:rPr>
          <w:rFonts w:ascii="Arial" w:hAnsi="Arial" w:cs="Arial"/>
          <w:sz w:val="22"/>
          <w:vertAlign w:val="superscript"/>
        </w:rPr>
        <w:t>–</w:t>
      </w:r>
      <w:r w:rsidR="00674D42">
        <w:rPr>
          <w:rFonts w:ascii="Arial" w:hAnsi="Arial" w:cs="Arial"/>
          <w:sz w:val="22"/>
        </w:rPr>
        <w:t xml:space="preserve"> on both </w:t>
      </w:r>
      <w:r w:rsidR="004E728E">
        <w:rPr>
          <w:rFonts w:ascii="Arial" w:hAnsi="Arial" w:cs="Arial"/>
          <w:sz w:val="22"/>
        </w:rPr>
        <w:t xml:space="preserve">the </w:t>
      </w:r>
      <w:r w:rsidR="00674D42">
        <w:rPr>
          <w:rFonts w:ascii="Arial" w:hAnsi="Arial" w:cs="Arial"/>
          <w:sz w:val="22"/>
        </w:rPr>
        <w:t xml:space="preserve">LCO and </w:t>
      </w:r>
      <w:r w:rsidR="004E728E">
        <w:rPr>
          <w:rFonts w:ascii="Arial" w:hAnsi="Arial" w:cs="Arial"/>
          <w:sz w:val="22"/>
        </w:rPr>
        <w:t xml:space="preserve">the </w:t>
      </w:r>
      <w:r w:rsidR="00674D42">
        <w:rPr>
          <w:rFonts w:ascii="Arial" w:hAnsi="Arial" w:cs="Arial"/>
          <w:sz w:val="22"/>
        </w:rPr>
        <w:t xml:space="preserve">additive carbon in the EDL range </w:t>
      </w:r>
      <w:r w:rsidR="004E728E">
        <w:rPr>
          <w:rFonts w:ascii="Arial" w:hAnsi="Arial" w:cs="Arial"/>
          <w:sz w:val="22"/>
        </w:rPr>
        <w:t xml:space="preserve">relative </w:t>
      </w:r>
      <w:r w:rsidR="00674D42">
        <w:rPr>
          <w:rFonts w:ascii="Arial" w:hAnsi="Arial" w:cs="Arial"/>
          <w:sz w:val="22"/>
        </w:rPr>
        <w:t xml:space="preserve">to </w:t>
      </w:r>
      <w:r w:rsidR="00E066AD">
        <w:rPr>
          <w:rFonts w:ascii="Arial" w:hAnsi="Arial" w:cs="Arial"/>
          <w:sz w:val="22"/>
        </w:rPr>
        <w:t xml:space="preserve">that of </w:t>
      </w:r>
      <w:r w:rsidR="00674D42">
        <w:rPr>
          <w:rFonts w:ascii="Arial" w:hAnsi="Arial" w:cs="Arial"/>
          <w:sz w:val="22"/>
        </w:rPr>
        <w:t>SO</w:t>
      </w:r>
      <w:r w:rsidR="00674D42" w:rsidRPr="004E728E">
        <w:rPr>
          <w:rFonts w:ascii="Arial" w:hAnsi="Arial" w:cs="Arial"/>
          <w:sz w:val="22"/>
          <w:vertAlign w:val="subscript"/>
        </w:rPr>
        <w:t>4</w:t>
      </w:r>
      <w:r w:rsidR="00674D42" w:rsidRPr="004E728E">
        <w:rPr>
          <w:rFonts w:ascii="Arial" w:hAnsi="Arial" w:cs="Arial"/>
          <w:sz w:val="22"/>
          <w:vertAlign w:val="superscript"/>
        </w:rPr>
        <w:t>2–</w:t>
      </w:r>
      <w:r w:rsidR="00674D42">
        <w:rPr>
          <w:rFonts w:ascii="Arial" w:hAnsi="Arial" w:cs="Arial"/>
          <w:sz w:val="22"/>
        </w:rPr>
        <w:t>.</w:t>
      </w:r>
    </w:p>
    <w:p w14:paraId="569349CD" w14:textId="09B09ACE" w:rsidR="004D4B12" w:rsidRDefault="00F60978" w:rsidP="00142A60">
      <w:pPr>
        <w:spacing w:line="360" w:lineRule="auto"/>
        <w:jc w:val="center"/>
        <w:rPr>
          <w:rFonts w:ascii="Arial" w:hAnsi="Arial" w:cs="Arial"/>
          <w:b/>
          <w:bCs/>
          <w:sz w:val="22"/>
        </w:rPr>
      </w:pPr>
      <w:r>
        <w:rPr>
          <w:noProof/>
        </w:rPr>
        <w:lastRenderedPageBreak/>
        <w:drawing>
          <wp:inline distT="0" distB="0" distL="0" distR="0" wp14:anchorId="69B44E01" wp14:editId="7EF6575B">
            <wp:extent cx="3847795" cy="4088359"/>
            <wp:effectExtent l="0" t="0" r="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597" cy="409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B0520" w14:textId="32E5EFC1" w:rsidR="00E82FB3" w:rsidRPr="0088599B" w:rsidRDefault="000127AD" w:rsidP="001E52CD">
      <w:pPr>
        <w:spacing w:line="360" w:lineRule="auto"/>
        <w:rPr>
          <w:rFonts w:ascii="Arial" w:hAnsi="Arial" w:cs="Arial"/>
          <w:bCs/>
          <w:sz w:val="22"/>
        </w:rPr>
      </w:pPr>
      <w:r>
        <w:rPr>
          <w:rFonts w:ascii="Arial" w:hAnsi="Arial" w:cs="Arial" w:hint="eastAsia"/>
          <w:b/>
          <w:bCs/>
          <w:sz w:val="22"/>
        </w:rPr>
        <w:t>F</w:t>
      </w:r>
      <w:r>
        <w:rPr>
          <w:rFonts w:ascii="Arial" w:hAnsi="Arial" w:cs="Arial"/>
          <w:b/>
          <w:bCs/>
          <w:sz w:val="22"/>
        </w:rPr>
        <w:t xml:space="preserve">igure </w:t>
      </w:r>
      <w:r w:rsidR="00B975F6">
        <w:rPr>
          <w:rFonts w:ascii="Arial" w:hAnsi="Arial" w:cs="Arial"/>
          <w:b/>
          <w:bCs/>
          <w:sz w:val="22"/>
        </w:rPr>
        <w:t>S15</w:t>
      </w:r>
      <w:r>
        <w:rPr>
          <w:rFonts w:ascii="Arial" w:hAnsi="Arial" w:cs="Arial"/>
          <w:b/>
          <w:bCs/>
          <w:sz w:val="22"/>
        </w:rPr>
        <w:t>.</w:t>
      </w:r>
      <w:r w:rsidR="000E71B2">
        <w:rPr>
          <w:rFonts w:ascii="Arial" w:hAnsi="Arial" w:cs="Arial"/>
          <w:b/>
          <w:bCs/>
          <w:sz w:val="22"/>
        </w:rPr>
        <w:t xml:space="preserve"> </w:t>
      </w:r>
      <w:r w:rsidR="000E71B2">
        <w:rPr>
          <w:rFonts w:ascii="Arial" w:hAnsi="Arial" w:cs="Arial"/>
          <w:bCs/>
          <w:sz w:val="22"/>
        </w:rPr>
        <w:t xml:space="preserve">Local </w:t>
      </w:r>
      <w:r w:rsidR="009F0348">
        <w:rPr>
          <w:rFonts w:ascii="Arial" w:hAnsi="Arial" w:cs="Arial"/>
          <w:bCs/>
          <w:sz w:val="22"/>
        </w:rPr>
        <w:t>concentrations of</w:t>
      </w:r>
      <w:r w:rsidR="000E71B2">
        <w:rPr>
          <w:rFonts w:ascii="Arial" w:hAnsi="Arial" w:cs="Arial"/>
          <w:bCs/>
          <w:sz w:val="22"/>
        </w:rPr>
        <w:t xml:space="preserve"> </w:t>
      </w:r>
      <w:r w:rsidR="00FC2A2C">
        <w:rPr>
          <w:rFonts w:ascii="Arial" w:hAnsi="Arial" w:cs="Arial"/>
          <w:bCs/>
          <w:sz w:val="22"/>
        </w:rPr>
        <w:t xml:space="preserve">(a) </w:t>
      </w:r>
      <w:r w:rsidR="000E71B2">
        <w:rPr>
          <w:rFonts w:ascii="Arial" w:hAnsi="Arial" w:cs="Arial"/>
          <w:bCs/>
          <w:sz w:val="22"/>
        </w:rPr>
        <w:t>anion</w:t>
      </w:r>
      <w:r w:rsidR="009F0348">
        <w:rPr>
          <w:rFonts w:ascii="Arial" w:hAnsi="Arial" w:cs="Arial"/>
          <w:bCs/>
          <w:sz w:val="22"/>
        </w:rPr>
        <w:t xml:space="preserve"> (</w:t>
      </w:r>
      <m:oMath>
        <m:sSub>
          <m:sSubPr>
            <m:ctrlPr>
              <w:rPr>
                <w:rFonts w:ascii="Cambria Math" w:hAnsi="Cambria Math" w:cs="Arial"/>
                <w:bCs/>
                <w:sz w:val="22"/>
              </w:rPr>
            </m:ctrlPr>
          </m:sSubPr>
          <m:e>
            <m:r>
              <w:rPr>
                <w:rFonts w:ascii="Cambria Math" w:hAnsi="Cambria Math" w:cs="Arial"/>
                <w:sz w:val="22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2"/>
              </w:rPr>
              <m:t>anion</m:t>
            </m:r>
          </m:sub>
        </m:sSub>
      </m:oMath>
      <w:r w:rsidR="009F0348">
        <w:rPr>
          <w:rFonts w:ascii="Arial" w:hAnsi="Arial" w:cs="Arial" w:hint="eastAsia"/>
          <w:bCs/>
          <w:sz w:val="22"/>
        </w:rPr>
        <w:t>),</w:t>
      </w:r>
      <w:r w:rsidR="000E71B2">
        <w:rPr>
          <w:rFonts w:ascii="Arial" w:hAnsi="Arial" w:cs="Arial" w:hint="eastAsia"/>
          <w:bCs/>
          <w:sz w:val="22"/>
        </w:rPr>
        <w:t xml:space="preserve"> </w:t>
      </w:r>
      <w:r w:rsidR="00FC2A2C">
        <w:rPr>
          <w:rFonts w:ascii="Arial" w:hAnsi="Arial" w:cs="Arial"/>
          <w:bCs/>
          <w:sz w:val="22"/>
        </w:rPr>
        <w:t xml:space="preserve">(b) </w:t>
      </w:r>
      <w:r w:rsidR="001E52CD">
        <w:rPr>
          <w:rFonts w:ascii="Arial" w:hAnsi="Arial" w:cs="Arial"/>
          <w:bCs/>
          <w:sz w:val="22"/>
        </w:rPr>
        <w:t>Li</w:t>
      </w:r>
      <w:r w:rsidR="001E52CD">
        <w:rPr>
          <w:rFonts w:ascii="Arial" w:hAnsi="Arial" w:cs="Arial"/>
          <w:bCs/>
          <w:sz w:val="22"/>
          <w:vertAlign w:val="superscript"/>
        </w:rPr>
        <w:t>+</w:t>
      </w:r>
      <w:r w:rsidR="009F0348">
        <w:rPr>
          <w:rFonts w:ascii="Arial" w:hAnsi="Arial" w:cs="Arial"/>
          <w:bCs/>
          <w:sz w:val="22"/>
        </w:rPr>
        <w:t xml:space="preserve"> (</w:t>
      </w:r>
      <m:oMath>
        <m:sSub>
          <m:sSubPr>
            <m:ctrlPr>
              <w:rPr>
                <w:rFonts w:ascii="Cambria Math" w:hAnsi="Cambria Math" w:cs="Arial"/>
                <w:bCs/>
                <w:sz w:val="22"/>
              </w:rPr>
            </m:ctrlPr>
          </m:sSubPr>
          <m:e>
            <m:r>
              <w:rPr>
                <w:rFonts w:ascii="Cambria Math" w:hAnsi="Cambria Math" w:cs="Arial"/>
                <w:sz w:val="22"/>
              </w:rPr>
              <m:t>ρ</m:t>
            </m:r>
          </m:e>
          <m:sub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2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</w:rPr>
                  <m:t>Li</m:t>
                </m:r>
              </m:e>
              <m:sup>
                <m:r>
                  <w:rPr>
                    <w:rFonts w:ascii="Cambria Math" w:hAnsi="Cambria Math" w:cs="Arial"/>
                    <w:sz w:val="22"/>
                  </w:rPr>
                  <m:t>+</m:t>
                </m:r>
              </m:sup>
            </m:sSup>
          </m:sub>
        </m:sSub>
      </m:oMath>
      <w:r w:rsidR="009F0348">
        <w:rPr>
          <w:rFonts w:ascii="Arial" w:hAnsi="Arial" w:cs="Arial" w:hint="eastAsia"/>
          <w:bCs/>
          <w:sz w:val="22"/>
        </w:rPr>
        <w:t>),</w:t>
      </w:r>
      <w:r w:rsidR="001E52CD">
        <w:rPr>
          <w:rFonts w:ascii="Arial" w:hAnsi="Arial" w:cs="Arial" w:hint="eastAsia"/>
          <w:bCs/>
          <w:sz w:val="22"/>
        </w:rPr>
        <w:t xml:space="preserve"> </w:t>
      </w:r>
      <w:r w:rsidR="001E52CD">
        <w:rPr>
          <w:rFonts w:ascii="Arial" w:hAnsi="Arial" w:cs="Arial"/>
          <w:bCs/>
          <w:sz w:val="22"/>
        </w:rPr>
        <w:t>and</w:t>
      </w:r>
      <w:r w:rsidR="00FC2A2C">
        <w:rPr>
          <w:rFonts w:ascii="Arial" w:hAnsi="Arial" w:cs="Arial"/>
          <w:bCs/>
          <w:sz w:val="22"/>
        </w:rPr>
        <w:t xml:space="preserve"> (c)</w:t>
      </w:r>
      <w:r w:rsidR="001E52CD">
        <w:rPr>
          <w:rFonts w:ascii="Arial" w:hAnsi="Arial" w:cs="Arial"/>
          <w:bCs/>
          <w:sz w:val="22"/>
        </w:rPr>
        <w:t xml:space="preserve"> </w:t>
      </w:r>
      <w:r w:rsidR="00CE74B3">
        <w:rPr>
          <w:rFonts w:ascii="Arial" w:hAnsi="Arial" w:cs="Arial"/>
          <w:bCs/>
          <w:sz w:val="22"/>
        </w:rPr>
        <w:t xml:space="preserve">density of </w:t>
      </w:r>
      <w:r w:rsidR="009F0348">
        <w:rPr>
          <w:rFonts w:ascii="Arial" w:hAnsi="Arial" w:cs="Arial"/>
          <w:bCs/>
          <w:sz w:val="22"/>
        </w:rPr>
        <w:t>water (</w:t>
      </w:r>
      <m:oMath>
        <m:sSub>
          <m:sSubPr>
            <m:ctrlPr>
              <w:rPr>
                <w:rFonts w:ascii="Cambria Math" w:hAnsi="Cambria Math" w:cs="Arial"/>
                <w:bCs/>
                <w:sz w:val="22"/>
              </w:rPr>
            </m:ctrlPr>
          </m:sSubPr>
          <m:e>
            <m:r>
              <w:rPr>
                <w:rFonts w:ascii="Cambria Math" w:hAnsi="Cambria Math" w:cs="Arial"/>
                <w:sz w:val="22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2"/>
              </w:rPr>
              <m:t>wat</m:t>
            </m:r>
          </m:sub>
        </m:sSub>
      </m:oMath>
      <w:r w:rsidR="009F0348">
        <w:rPr>
          <w:rFonts w:ascii="Arial" w:hAnsi="Arial" w:cs="Arial"/>
          <w:bCs/>
          <w:sz w:val="22"/>
        </w:rPr>
        <w:t>) along the surface normal direction.</w:t>
      </w:r>
      <w:r w:rsidR="000E71B2">
        <w:rPr>
          <w:rFonts w:ascii="Arial" w:hAnsi="Arial" w:cs="Arial"/>
          <w:bCs/>
          <w:sz w:val="22"/>
        </w:rPr>
        <w:t xml:space="preserve"> The distance is </w:t>
      </w:r>
      <w:r w:rsidR="009F0348">
        <w:rPr>
          <w:rFonts w:ascii="Arial" w:hAnsi="Arial" w:cs="Arial"/>
          <w:bCs/>
          <w:sz w:val="22"/>
        </w:rPr>
        <w:t xml:space="preserve">referred </w:t>
      </w:r>
      <w:r w:rsidR="000E71B2">
        <w:rPr>
          <w:rFonts w:ascii="Arial" w:hAnsi="Arial" w:cs="Arial"/>
          <w:bCs/>
          <w:sz w:val="22"/>
        </w:rPr>
        <w:t>to the top</w:t>
      </w:r>
      <w:r w:rsidR="009F0348">
        <w:rPr>
          <w:rFonts w:ascii="Arial" w:hAnsi="Arial" w:cs="Arial"/>
          <w:bCs/>
          <w:sz w:val="22"/>
        </w:rPr>
        <w:t>-most atoms</w:t>
      </w:r>
      <w:r w:rsidR="000E71B2">
        <w:rPr>
          <w:rFonts w:ascii="Arial" w:hAnsi="Arial" w:cs="Arial"/>
          <w:bCs/>
          <w:sz w:val="22"/>
        </w:rPr>
        <w:t xml:space="preserve"> of the electrode. </w:t>
      </w:r>
      <w:r w:rsidR="009F0348">
        <w:rPr>
          <w:rFonts w:ascii="Arial" w:hAnsi="Arial" w:cs="Arial"/>
          <w:bCs/>
          <w:sz w:val="22"/>
        </w:rPr>
        <w:t xml:space="preserve">Left panels are the uncharged </w:t>
      </w:r>
      <w:r w:rsidR="008B5779">
        <w:rPr>
          <w:rFonts w:ascii="Arial" w:hAnsi="Arial" w:cs="Arial"/>
          <w:bCs/>
          <w:sz w:val="22"/>
        </w:rPr>
        <w:t>LiCoO</w:t>
      </w:r>
      <w:r w:rsidR="008B5779" w:rsidRPr="008B5779">
        <w:rPr>
          <w:rFonts w:ascii="Arial" w:hAnsi="Arial" w:cs="Arial"/>
          <w:bCs/>
          <w:sz w:val="22"/>
          <w:vertAlign w:val="subscript"/>
        </w:rPr>
        <w:t>2</w:t>
      </w:r>
      <w:r w:rsidR="009F0348">
        <w:rPr>
          <w:rFonts w:ascii="Arial" w:hAnsi="Arial" w:cs="Arial"/>
          <w:bCs/>
          <w:sz w:val="22"/>
        </w:rPr>
        <w:t xml:space="preserve">, and the right panels are for the </w:t>
      </w:r>
      <w:proofErr w:type="spellStart"/>
      <w:r w:rsidR="009F0348">
        <w:rPr>
          <w:rFonts w:ascii="Arial" w:hAnsi="Arial" w:cs="Arial"/>
          <w:bCs/>
          <w:sz w:val="22"/>
        </w:rPr>
        <w:t>cathodically</w:t>
      </w:r>
      <w:proofErr w:type="spellEnd"/>
      <w:r w:rsidR="009F0348">
        <w:rPr>
          <w:rFonts w:ascii="Arial" w:hAnsi="Arial" w:cs="Arial"/>
          <w:bCs/>
          <w:sz w:val="22"/>
        </w:rPr>
        <w:t xml:space="preserve"> (negatively) charged LiCoO</w:t>
      </w:r>
      <w:r w:rsidR="009F0348" w:rsidRPr="008B5779">
        <w:rPr>
          <w:rFonts w:ascii="Arial" w:hAnsi="Arial" w:cs="Arial"/>
          <w:bCs/>
          <w:sz w:val="22"/>
          <w:vertAlign w:val="subscript"/>
        </w:rPr>
        <w:t>2</w:t>
      </w:r>
      <w:r w:rsidR="009F0348">
        <w:rPr>
          <w:rFonts w:ascii="Arial" w:hAnsi="Arial" w:cs="Arial"/>
          <w:bCs/>
          <w:sz w:val="22"/>
        </w:rPr>
        <w:t xml:space="preserve"> by</w:t>
      </w:r>
      <w:r w:rsidR="008B5779">
        <w:rPr>
          <w:rFonts w:ascii="Arial" w:hAnsi="Arial" w:cs="Arial"/>
          <w:bCs/>
          <w:sz w:val="22"/>
        </w:rPr>
        <w:t xml:space="preserve"> </w:t>
      </w:r>
      <w:r w:rsidR="008B5779" w:rsidRPr="008B5779">
        <w:rPr>
          <w:rFonts w:ascii="Arial" w:hAnsi="Arial" w:cs="Arial"/>
          <w:i/>
          <w:sz w:val="22"/>
        </w:rPr>
        <w:sym w:font="Symbol" w:char="F073"/>
      </w:r>
      <w:r w:rsidR="008B5779" w:rsidRPr="008B5779">
        <w:rPr>
          <w:rFonts w:ascii="Arial" w:hAnsi="Arial" w:cs="Arial"/>
          <w:sz w:val="22"/>
        </w:rPr>
        <w:t xml:space="preserve"> = -11.5 </w:t>
      </w:r>
      <w:r w:rsidR="008B5779" w:rsidRPr="008B5779">
        <w:rPr>
          <w:rFonts w:ascii="Arial" w:hAnsi="Arial" w:cs="Arial"/>
          <w:i/>
          <w:sz w:val="22"/>
        </w:rPr>
        <w:sym w:font="Symbol" w:char="F06D"/>
      </w:r>
      <w:r w:rsidR="008B5779" w:rsidRPr="008B5779">
        <w:rPr>
          <w:rFonts w:ascii="Arial" w:hAnsi="Arial" w:cs="Arial"/>
          <w:sz w:val="22"/>
        </w:rPr>
        <w:t>C cm</w:t>
      </w:r>
      <w:r w:rsidR="008B5779" w:rsidRPr="008B5779">
        <w:rPr>
          <w:rFonts w:ascii="Arial" w:hAnsi="Arial" w:cs="Arial"/>
          <w:sz w:val="22"/>
          <w:vertAlign w:val="superscript"/>
        </w:rPr>
        <w:t>-2</w:t>
      </w:r>
      <w:r w:rsidR="008B5779">
        <w:rPr>
          <w:rFonts w:ascii="Arial" w:hAnsi="Arial" w:cs="Arial"/>
          <w:sz w:val="22"/>
        </w:rPr>
        <w:t>.</w:t>
      </w:r>
    </w:p>
    <w:p w14:paraId="1A11AA27" w14:textId="6810AF26" w:rsidR="00E82FB3" w:rsidRDefault="00E82FB3" w:rsidP="00DC53A7">
      <w:pPr>
        <w:spacing w:line="360" w:lineRule="auto"/>
        <w:jc w:val="center"/>
        <w:rPr>
          <w:rFonts w:ascii="Arial" w:hAnsi="Arial" w:cs="Arial"/>
          <w:b/>
          <w:bCs/>
          <w:sz w:val="22"/>
        </w:rPr>
      </w:pPr>
    </w:p>
    <w:p w14:paraId="09774988" w14:textId="72029354" w:rsidR="00E82FB3" w:rsidRDefault="00F60978" w:rsidP="00782641">
      <w:pPr>
        <w:spacing w:line="360" w:lineRule="auto"/>
        <w:jc w:val="center"/>
        <w:rPr>
          <w:rFonts w:ascii="Arial" w:hAnsi="Arial" w:cs="Arial"/>
          <w:b/>
          <w:bCs/>
          <w:sz w:val="22"/>
        </w:rPr>
      </w:pPr>
      <w:r>
        <w:rPr>
          <w:noProof/>
        </w:rPr>
        <w:lastRenderedPageBreak/>
        <w:drawing>
          <wp:inline distT="0" distB="0" distL="0" distR="0" wp14:anchorId="54DE4B17" wp14:editId="4A09188B">
            <wp:extent cx="2825184" cy="6291072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00" cy="63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8C1B4" w14:textId="3A2B9FEC" w:rsidR="002A4E71" w:rsidRPr="00CE74B3" w:rsidRDefault="0053261B" w:rsidP="001E52CD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 w:hint="eastAsia"/>
          <w:b/>
          <w:bCs/>
          <w:sz w:val="22"/>
        </w:rPr>
        <w:t>F</w:t>
      </w:r>
      <w:r>
        <w:rPr>
          <w:rFonts w:ascii="Arial" w:hAnsi="Arial" w:cs="Arial"/>
          <w:b/>
          <w:bCs/>
          <w:sz w:val="22"/>
        </w:rPr>
        <w:t xml:space="preserve">igure </w:t>
      </w:r>
      <w:r w:rsidR="00C65B43">
        <w:rPr>
          <w:rFonts w:ascii="Arial" w:hAnsi="Arial" w:cs="Arial"/>
          <w:b/>
          <w:bCs/>
          <w:sz w:val="22"/>
        </w:rPr>
        <w:t>S16</w:t>
      </w:r>
      <w:r>
        <w:rPr>
          <w:rFonts w:ascii="Arial" w:hAnsi="Arial" w:cs="Arial"/>
          <w:b/>
          <w:bCs/>
          <w:sz w:val="22"/>
        </w:rPr>
        <w:t xml:space="preserve">. </w:t>
      </w:r>
      <w:r w:rsidR="008B5779" w:rsidRPr="008B5779">
        <w:rPr>
          <w:rFonts w:ascii="Arial" w:hAnsi="Arial" w:cs="Arial"/>
          <w:sz w:val="22"/>
        </w:rPr>
        <w:t xml:space="preserve">Representative </w:t>
      </w:r>
      <w:r w:rsidR="002A4E71">
        <w:rPr>
          <w:rFonts w:ascii="Arial" w:hAnsi="Arial" w:cs="Arial"/>
          <w:sz w:val="22"/>
        </w:rPr>
        <w:t>double-layer structures for different double-layer charging states (</w:t>
      </w:r>
      <w:r w:rsidR="002A4E71" w:rsidRPr="008B5779">
        <w:rPr>
          <w:rFonts w:ascii="Arial" w:hAnsi="Arial" w:cs="Arial"/>
          <w:i/>
          <w:sz w:val="22"/>
        </w:rPr>
        <w:sym w:font="Symbol" w:char="F073"/>
      </w:r>
      <w:r w:rsidR="002A4E71">
        <w:rPr>
          <w:rFonts w:ascii="Arial" w:hAnsi="Arial" w:cs="Arial"/>
          <w:sz w:val="22"/>
        </w:rPr>
        <w:t>) with varying salts, which are obtained from mean-field QM/MM simulations.</w:t>
      </w:r>
      <w:r w:rsidR="002A4E71" w:rsidRPr="008B5779">
        <w:rPr>
          <w:rFonts w:ascii="Arial" w:hAnsi="Arial" w:cs="Arial"/>
          <w:sz w:val="22"/>
        </w:rPr>
        <w:t xml:space="preserve"> </w:t>
      </w:r>
      <w:r w:rsidR="002A4E71" w:rsidRPr="002A4E71">
        <w:rPr>
          <w:rFonts w:ascii="Arial" w:hAnsi="Arial" w:cs="Arial"/>
          <w:sz w:val="22"/>
        </w:rPr>
        <w:t>Color codes are; purple for Li</w:t>
      </w:r>
      <w:r w:rsidR="002A4E71" w:rsidRPr="002A4E71">
        <w:rPr>
          <w:rFonts w:ascii="Arial" w:hAnsi="Arial" w:cs="Arial"/>
          <w:sz w:val="22"/>
          <w:vertAlign w:val="superscript"/>
        </w:rPr>
        <w:t>+</w:t>
      </w:r>
      <w:r w:rsidR="002A4E71" w:rsidRPr="002A4E71">
        <w:rPr>
          <w:rFonts w:ascii="Arial" w:hAnsi="Arial" w:cs="Arial"/>
          <w:sz w:val="22"/>
        </w:rPr>
        <w:t>, red for O, yellow fo</w:t>
      </w:r>
      <w:r w:rsidR="002A4E71">
        <w:rPr>
          <w:rFonts w:ascii="Arial" w:hAnsi="Arial" w:cs="Arial"/>
          <w:sz w:val="22"/>
        </w:rPr>
        <w:t xml:space="preserve">r S, grey for C, and cyan for F, blue for N, and light green for Cl. Ionic species </w:t>
      </w:r>
      <w:r w:rsidR="002A4E71" w:rsidRPr="002A4E71">
        <w:rPr>
          <w:rFonts w:ascii="Arial" w:hAnsi="Arial" w:cs="Arial"/>
          <w:sz w:val="22"/>
        </w:rPr>
        <w:t>are displayed using spheres while water and LCO are displayed using sticks.</w:t>
      </w:r>
      <w:r w:rsidR="0088599B">
        <w:rPr>
          <w:rFonts w:ascii="Arial" w:hAnsi="Arial" w:cs="Arial"/>
          <w:sz w:val="22"/>
        </w:rPr>
        <w:t xml:space="preserve"> </w:t>
      </w:r>
      <w:r w:rsidR="0088599B" w:rsidRPr="0088599B">
        <w:rPr>
          <w:rFonts w:ascii="Arial" w:hAnsi="Arial" w:cs="Arial"/>
          <w:sz w:val="22"/>
        </w:rPr>
        <w:t xml:space="preserve">The </w:t>
      </w:r>
      <w:r w:rsidR="0088599B" w:rsidRPr="00CE74B3">
        <w:rPr>
          <w:rFonts w:ascii="Arial" w:hAnsi="Arial" w:cs="Arial"/>
          <w:sz w:val="22"/>
        </w:rPr>
        <w:t>regions for analyzing ion quantities or free water density are shown with a dashed line.</w:t>
      </w:r>
    </w:p>
    <w:p w14:paraId="7241F293" w14:textId="2C80C48D" w:rsidR="0088599B" w:rsidRDefault="0088599B" w:rsidP="0088599B">
      <w:pPr>
        <w:spacing w:line="360" w:lineRule="auto"/>
        <w:jc w:val="center"/>
        <w:rPr>
          <w:rFonts w:ascii="Arial" w:hAnsi="Arial" w:cs="Arial"/>
          <w:b/>
          <w:bCs/>
          <w:sz w:val="22"/>
        </w:rPr>
      </w:pPr>
    </w:p>
    <w:p w14:paraId="4B5B6880" w14:textId="7599CA9B" w:rsidR="00CA49C9" w:rsidRDefault="00F60978" w:rsidP="0088599B">
      <w:pPr>
        <w:spacing w:line="360" w:lineRule="auto"/>
        <w:jc w:val="center"/>
        <w:rPr>
          <w:rFonts w:ascii="Arial" w:hAnsi="Arial" w:cs="Arial"/>
          <w:b/>
          <w:bCs/>
          <w:sz w:val="22"/>
        </w:rPr>
      </w:pPr>
      <w:r>
        <w:rPr>
          <w:noProof/>
        </w:rPr>
        <w:lastRenderedPageBreak/>
        <w:drawing>
          <wp:inline distT="0" distB="0" distL="0" distR="0" wp14:anchorId="0D5BB2CC" wp14:editId="624BF3A1">
            <wp:extent cx="2838298" cy="2206514"/>
            <wp:effectExtent l="0" t="0" r="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174" cy="221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FC01E" w14:textId="36A2EE49" w:rsidR="00E82FB3" w:rsidRDefault="0088599B" w:rsidP="001E52CD">
      <w:pPr>
        <w:spacing w:line="360" w:lineRule="auto"/>
        <w:rPr>
          <w:rFonts w:ascii="Arial" w:hAnsi="Arial" w:cs="Arial"/>
          <w:bCs/>
          <w:sz w:val="22"/>
        </w:rPr>
      </w:pPr>
      <w:r>
        <w:rPr>
          <w:rFonts w:ascii="Arial" w:hAnsi="Arial" w:cs="Arial" w:hint="eastAsia"/>
          <w:b/>
          <w:bCs/>
          <w:sz w:val="22"/>
        </w:rPr>
        <w:t>F</w:t>
      </w:r>
      <w:r>
        <w:rPr>
          <w:rFonts w:ascii="Arial" w:hAnsi="Arial" w:cs="Arial"/>
          <w:b/>
          <w:bCs/>
          <w:sz w:val="22"/>
        </w:rPr>
        <w:t xml:space="preserve">igure </w:t>
      </w:r>
      <w:r w:rsidR="00C65B43">
        <w:rPr>
          <w:rFonts w:ascii="Arial" w:hAnsi="Arial" w:cs="Arial"/>
          <w:b/>
          <w:bCs/>
          <w:sz w:val="22"/>
        </w:rPr>
        <w:t>S17</w:t>
      </w:r>
      <w:r>
        <w:rPr>
          <w:rFonts w:ascii="Arial" w:hAnsi="Arial" w:cs="Arial"/>
          <w:b/>
          <w:bCs/>
          <w:sz w:val="22"/>
        </w:rPr>
        <w:t xml:space="preserve">. </w:t>
      </w:r>
      <w:r>
        <w:rPr>
          <w:rFonts w:ascii="Arial" w:hAnsi="Arial" w:cs="Arial"/>
          <w:bCs/>
          <w:sz w:val="22"/>
        </w:rPr>
        <w:t>Number of contact ion pairs (CIPs). SO</w:t>
      </w:r>
      <w:r>
        <w:rPr>
          <w:rFonts w:ascii="Arial" w:hAnsi="Arial" w:cs="Arial"/>
          <w:bCs/>
          <w:sz w:val="22"/>
          <w:vertAlign w:val="subscript"/>
        </w:rPr>
        <w:t>4</w:t>
      </w:r>
      <w:r>
        <w:rPr>
          <w:rFonts w:ascii="Arial" w:hAnsi="Arial" w:cs="Arial"/>
          <w:bCs/>
          <w:sz w:val="22"/>
          <w:vertAlign w:val="superscript"/>
        </w:rPr>
        <w:t>2-</w:t>
      </w:r>
      <w:r>
        <w:rPr>
          <w:rFonts w:ascii="Arial" w:hAnsi="Arial" w:cs="Arial"/>
          <w:bCs/>
          <w:sz w:val="22"/>
        </w:rPr>
        <w:t>-Li</w:t>
      </w:r>
      <w:r>
        <w:rPr>
          <w:rFonts w:ascii="Arial" w:hAnsi="Arial" w:cs="Arial"/>
          <w:bCs/>
          <w:sz w:val="22"/>
          <w:vertAlign w:val="superscript"/>
        </w:rPr>
        <w:t>+</w:t>
      </w:r>
      <w:r>
        <w:rPr>
          <w:rFonts w:ascii="Arial" w:hAnsi="Arial" w:cs="Arial"/>
          <w:bCs/>
          <w:sz w:val="22"/>
        </w:rPr>
        <w:t xml:space="preserve"> CIP structure is shown in the inset. </w:t>
      </w:r>
    </w:p>
    <w:p w14:paraId="1C189D21" w14:textId="7750C9A9" w:rsidR="00B975F6" w:rsidRDefault="00B975F6" w:rsidP="001E52CD">
      <w:pPr>
        <w:spacing w:line="360" w:lineRule="auto"/>
        <w:rPr>
          <w:rFonts w:ascii="Arial" w:hAnsi="Arial" w:cs="Arial"/>
          <w:bCs/>
          <w:sz w:val="22"/>
        </w:rPr>
      </w:pPr>
    </w:p>
    <w:p w14:paraId="709C89B1" w14:textId="77777777" w:rsidR="00B975F6" w:rsidRPr="0054480A" w:rsidRDefault="00B975F6" w:rsidP="00B975F6">
      <w:pPr>
        <w:spacing w:line="360" w:lineRule="auto"/>
        <w:jc w:val="center"/>
        <w:rPr>
          <w:rFonts w:ascii="Arial" w:hAnsi="Arial" w:cs="Arial"/>
          <w:sz w:val="22"/>
        </w:rPr>
      </w:pPr>
      <w:r w:rsidRPr="004D1035">
        <w:rPr>
          <w:rFonts w:ascii="Arial" w:hAnsi="Arial" w:cs="Arial"/>
          <w:noProof/>
          <w:sz w:val="22"/>
        </w:rPr>
        <w:drawing>
          <wp:inline distT="0" distB="0" distL="0" distR="0" wp14:anchorId="7D37CD4D" wp14:editId="60CBF6E3">
            <wp:extent cx="2342727" cy="3511550"/>
            <wp:effectExtent l="0" t="0" r="635" b="0"/>
            <wp:docPr id="16" name="그림 28" descr="C:\Users\lg\Desktop\Figure S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g\Desktop\Figure S1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08" cy="35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B3579" w14:textId="239C4049" w:rsidR="00B975F6" w:rsidRDefault="00B975F6" w:rsidP="00B975F6">
      <w:pPr>
        <w:spacing w:line="360" w:lineRule="auto"/>
        <w:rPr>
          <w:rFonts w:ascii="Arial" w:hAnsi="Arial" w:cs="Arial"/>
          <w:sz w:val="22"/>
        </w:rPr>
      </w:pPr>
      <w:r w:rsidRPr="0054480A">
        <w:rPr>
          <w:rFonts w:ascii="Arial" w:hAnsi="Arial" w:cs="Arial"/>
          <w:b/>
          <w:bCs/>
          <w:sz w:val="22"/>
        </w:rPr>
        <w:t>Figure S</w:t>
      </w:r>
      <w:r>
        <w:rPr>
          <w:rFonts w:ascii="Arial" w:hAnsi="Arial" w:cs="Arial"/>
          <w:b/>
          <w:bCs/>
          <w:sz w:val="22"/>
        </w:rPr>
        <w:t>1</w:t>
      </w:r>
      <w:r w:rsidR="00C65B43">
        <w:rPr>
          <w:rFonts w:ascii="Arial" w:hAnsi="Arial" w:cs="Arial"/>
          <w:b/>
          <w:bCs/>
          <w:sz w:val="22"/>
        </w:rPr>
        <w:t>8</w:t>
      </w:r>
      <w:r w:rsidRPr="0054480A">
        <w:rPr>
          <w:rFonts w:ascii="Arial" w:hAnsi="Arial" w:cs="Arial"/>
          <w:b/>
          <w:bCs/>
          <w:sz w:val="22"/>
        </w:rPr>
        <w:t>.</w:t>
      </w:r>
      <w:r w:rsidRPr="0054480A">
        <w:rPr>
          <w:rFonts w:ascii="Arial" w:hAnsi="Arial" w:cs="Arial"/>
          <w:sz w:val="22"/>
        </w:rPr>
        <w:t xml:space="preserve"> Galvanostatic cycling</w:t>
      </w:r>
      <w:r>
        <w:rPr>
          <w:rFonts w:ascii="Arial" w:hAnsi="Arial" w:cs="Arial" w:hint="eastAsia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performances </w:t>
      </w:r>
      <w:r w:rsidRPr="0054480A">
        <w:rPr>
          <w:rFonts w:ascii="Arial" w:hAnsi="Arial" w:cs="Arial"/>
          <w:sz w:val="22"/>
        </w:rPr>
        <w:t>at 1</w:t>
      </w:r>
      <w:r w:rsidRPr="0054480A">
        <w:rPr>
          <w:rFonts w:ascii="Arial" w:hAnsi="Arial" w:cs="Arial"/>
          <w:sz w:val="22"/>
          <w:vertAlign w:val="superscript"/>
        </w:rPr>
        <w:t>st</w:t>
      </w:r>
      <w:r w:rsidRPr="0054480A">
        <w:rPr>
          <w:rFonts w:ascii="Arial" w:hAnsi="Arial" w:cs="Arial"/>
          <w:sz w:val="22"/>
        </w:rPr>
        <w:t xml:space="preserve"> and 200</w:t>
      </w:r>
      <w:r w:rsidRPr="0054480A">
        <w:rPr>
          <w:rFonts w:ascii="Arial" w:hAnsi="Arial" w:cs="Arial"/>
          <w:sz w:val="22"/>
          <w:vertAlign w:val="superscript"/>
        </w:rPr>
        <w:t>th</w:t>
      </w:r>
      <w:r w:rsidRPr="0054480A">
        <w:rPr>
          <w:rFonts w:ascii="Arial" w:hAnsi="Arial" w:cs="Arial"/>
          <w:sz w:val="22"/>
        </w:rPr>
        <w:t xml:space="preserve"> cycles</w:t>
      </w:r>
      <w:r>
        <w:rPr>
          <w:rFonts w:ascii="Arial" w:hAnsi="Arial" w:cs="Arial"/>
          <w:sz w:val="22"/>
        </w:rPr>
        <w:t xml:space="preserve"> with various electrolyte solutions</w:t>
      </w:r>
      <w:r>
        <w:rPr>
          <w:rFonts w:ascii="Arial" w:hAnsi="Arial" w:cs="Arial" w:hint="eastAsia"/>
          <w:sz w:val="22"/>
        </w:rPr>
        <w:t>,</w:t>
      </w:r>
      <w:r>
        <w:rPr>
          <w:rFonts w:ascii="Arial" w:hAnsi="Arial" w:cs="Arial"/>
          <w:sz w:val="22"/>
        </w:rPr>
        <w:t xml:space="preserve"> </w:t>
      </w:r>
      <w:r w:rsidRPr="0054480A">
        <w:rPr>
          <w:rFonts w:ascii="Arial" w:hAnsi="Arial" w:cs="Arial"/>
          <w:sz w:val="22"/>
        </w:rPr>
        <w:t>0.5 m Li</w:t>
      </w:r>
      <w:r w:rsidRPr="0054480A">
        <w:rPr>
          <w:rFonts w:ascii="Arial" w:hAnsi="Arial" w:cs="Arial"/>
          <w:sz w:val="22"/>
          <w:vertAlign w:val="subscript"/>
        </w:rPr>
        <w:t>2</w:t>
      </w:r>
      <w:r w:rsidRPr="0054480A">
        <w:rPr>
          <w:rFonts w:ascii="Arial" w:hAnsi="Arial" w:cs="Arial"/>
          <w:sz w:val="22"/>
        </w:rPr>
        <w:t>SO</w:t>
      </w:r>
      <w:r w:rsidRPr="0054480A">
        <w:rPr>
          <w:rFonts w:ascii="Arial" w:hAnsi="Arial" w:cs="Arial"/>
          <w:sz w:val="22"/>
          <w:vertAlign w:val="subscript"/>
        </w:rPr>
        <w:t>4</w:t>
      </w:r>
      <w:r w:rsidRPr="0054480A">
        <w:rPr>
          <w:rFonts w:ascii="Arial" w:hAnsi="Arial" w:cs="Arial"/>
          <w:sz w:val="22"/>
        </w:rPr>
        <w:t>, 1 m LiNO</w:t>
      </w:r>
      <w:r w:rsidRPr="0054480A">
        <w:rPr>
          <w:rFonts w:ascii="Arial" w:hAnsi="Arial" w:cs="Arial"/>
          <w:sz w:val="22"/>
          <w:vertAlign w:val="subscript"/>
        </w:rPr>
        <w:t>3</w:t>
      </w:r>
      <w:r w:rsidRPr="0054480A">
        <w:rPr>
          <w:rFonts w:ascii="Arial" w:hAnsi="Arial" w:cs="Arial"/>
          <w:sz w:val="22"/>
        </w:rPr>
        <w:t>, 1 m LiClO</w:t>
      </w:r>
      <w:r w:rsidRPr="0054480A">
        <w:rPr>
          <w:rFonts w:ascii="Arial" w:hAnsi="Arial" w:cs="Arial"/>
          <w:sz w:val="22"/>
          <w:vertAlign w:val="subscript"/>
        </w:rPr>
        <w:t>4</w:t>
      </w:r>
      <w:r w:rsidRPr="0054480A">
        <w:rPr>
          <w:rFonts w:ascii="Arial" w:hAnsi="Arial" w:cs="Arial"/>
          <w:sz w:val="22"/>
        </w:rPr>
        <w:t xml:space="preserve">, and 1 m </w:t>
      </w:r>
      <w:proofErr w:type="spellStart"/>
      <w:r w:rsidRPr="0054480A">
        <w:rPr>
          <w:rFonts w:ascii="Arial" w:hAnsi="Arial" w:cs="Arial"/>
          <w:sz w:val="22"/>
        </w:rPr>
        <w:t>LiTFSI</w:t>
      </w:r>
      <w:proofErr w:type="spellEnd"/>
      <w:r>
        <w:rPr>
          <w:rFonts w:ascii="Arial" w:hAnsi="Arial" w:cs="Arial"/>
          <w:sz w:val="22"/>
        </w:rPr>
        <w:t xml:space="preserve"> (from bottom to top)</w:t>
      </w:r>
      <w:r>
        <w:rPr>
          <w:rFonts w:ascii="Arial" w:hAnsi="Arial" w:cs="Arial" w:hint="eastAsia"/>
          <w:sz w:val="22"/>
        </w:rPr>
        <w:t>.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The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current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rates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were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0.5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C</w:t>
      </w:r>
      <w:r>
        <w:rPr>
          <w:rFonts w:ascii="Arial" w:hAnsi="Arial" w:cs="Arial"/>
          <w:sz w:val="22"/>
        </w:rPr>
        <w:t xml:space="preserve">, </w:t>
      </w:r>
      <w:r>
        <w:rPr>
          <w:rFonts w:ascii="Arial" w:hAnsi="Arial" w:cs="Arial" w:hint="eastAsia"/>
          <w:sz w:val="22"/>
        </w:rPr>
        <w:t>and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the</w:t>
      </w:r>
      <w:r>
        <w:rPr>
          <w:rFonts w:ascii="Arial" w:hAnsi="Arial" w:cs="Arial"/>
          <w:sz w:val="22"/>
        </w:rPr>
        <w:t xml:space="preserve"> potential range</w:t>
      </w:r>
      <w:r>
        <w:rPr>
          <w:rFonts w:ascii="Arial" w:hAnsi="Arial" w:cs="Arial" w:hint="eastAsia"/>
          <w:sz w:val="22"/>
        </w:rPr>
        <w:t>s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were</w:t>
      </w:r>
      <w:r>
        <w:rPr>
          <w:rFonts w:ascii="Arial" w:hAnsi="Arial" w:cs="Arial"/>
          <w:sz w:val="22"/>
        </w:rPr>
        <w:t xml:space="preserve"> </w:t>
      </w:r>
      <w:r w:rsidRPr="0054480A">
        <w:rPr>
          <w:rFonts w:ascii="Arial" w:hAnsi="Arial" w:cs="Arial"/>
          <w:sz w:val="22"/>
        </w:rPr>
        <w:t>0.3 ~ 0.8 V vs. Ag/AgCl</w:t>
      </w:r>
      <w:r>
        <w:rPr>
          <w:rFonts w:ascii="Arial" w:hAnsi="Arial" w:cs="Arial"/>
          <w:sz w:val="22"/>
        </w:rPr>
        <w:t xml:space="preserve">. </w:t>
      </w:r>
      <w:r w:rsidRPr="0054480A">
        <w:rPr>
          <w:rFonts w:ascii="Arial" w:hAnsi="Arial" w:cs="Arial"/>
          <w:sz w:val="22"/>
        </w:rPr>
        <w:t xml:space="preserve">Comparative </w:t>
      </w:r>
      <w:r w:rsidRPr="0054480A">
        <w:rPr>
          <w:rFonts w:ascii="Arial" w:hAnsi="Arial" w:cs="Arial"/>
          <w:sz w:val="22"/>
        </w:rPr>
        <w:t xml:space="preserve">capacity retention and </w:t>
      </w:r>
      <w:r>
        <w:rPr>
          <w:rFonts w:ascii="Arial" w:hAnsi="Arial" w:cs="Arial"/>
          <w:sz w:val="22"/>
        </w:rPr>
        <w:t>Coulombic efficiency (CE)</w:t>
      </w:r>
      <w:r w:rsidRPr="0054480A">
        <w:rPr>
          <w:rFonts w:ascii="Arial" w:hAnsi="Arial" w:cs="Arial"/>
          <w:sz w:val="22"/>
        </w:rPr>
        <w:t xml:space="preserve"> for 200 cycles. </w:t>
      </w:r>
    </w:p>
    <w:p w14:paraId="061F4BA3" w14:textId="77777777" w:rsidR="00B975F6" w:rsidRDefault="00A80425" w:rsidP="00B975F6">
      <w:pPr>
        <w:spacing w:line="360" w:lineRule="auto"/>
        <w:rPr>
          <w:rFonts w:ascii="Arial" w:hAnsi="Arial" w:cs="Arial"/>
          <w:b/>
          <w:bCs/>
          <w:sz w:val="22"/>
        </w:rPr>
      </w:pPr>
      <w:r>
        <w:rPr>
          <w:noProof/>
        </w:rPr>
        <w:object w:dxaOrig="17045" w:dyaOrig="4415" w14:anchorId="0BCB3C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1.95pt;height:145.75pt;mso-width-percent:0;mso-height-percent:0;mso-width-percent:0;mso-height-percent:0" o:ole="">
            <v:imagedata r:id="rId29" o:title="" cropleft="6975f" cropright="4868f"/>
          </v:shape>
          <o:OLEObject Type="Embed" ProgID="Origin95.Graph" ShapeID="_x0000_i1025" DrawAspect="Content" ObjectID="_1682524409" r:id="rId30"/>
        </w:object>
      </w:r>
    </w:p>
    <w:p w14:paraId="79A5562C" w14:textId="25AD2FE1" w:rsidR="00B975F6" w:rsidRDefault="00B975F6" w:rsidP="00B975F6">
      <w:pPr>
        <w:spacing w:line="360" w:lineRule="auto"/>
        <w:rPr>
          <w:rFonts w:ascii="Arial" w:hAnsi="Arial" w:cs="Arial"/>
          <w:b/>
          <w:bCs/>
          <w:sz w:val="22"/>
        </w:rPr>
      </w:pPr>
      <w:r>
        <w:rPr>
          <w:rFonts w:ascii="Arial" w:hAnsi="Arial" w:cs="Arial" w:hint="eastAsia"/>
          <w:b/>
          <w:bCs/>
          <w:sz w:val="22"/>
        </w:rPr>
        <w:t>F</w:t>
      </w:r>
      <w:r>
        <w:rPr>
          <w:rFonts w:ascii="Arial" w:hAnsi="Arial" w:cs="Arial"/>
          <w:b/>
          <w:bCs/>
          <w:sz w:val="22"/>
        </w:rPr>
        <w:t>igure S1</w:t>
      </w:r>
      <w:r w:rsidR="00C65B43">
        <w:rPr>
          <w:rFonts w:ascii="Arial" w:hAnsi="Arial" w:cs="Arial"/>
          <w:b/>
          <w:bCs/>
          <w:sz w:val="22"/>
        </w:rPr>
        <w:t>9</w:t>
      </w:r>
      <w:r>
        <w:rPr>
          <w:rFonts w:ascii="Arial" w:hAnsi="Arial" w:cs="Arial"/>
          <w:b/>
          <w:bCs/>
          <w:sz w:val="22"/>
        </w:rPr>
        <w:t xml:space="preserve">. </w:t>
      </w:r>
      <w:r w:rsidRPr="0054480A">
        <w:rPr>
          <w:rFonts w:ascii="Arial" w:hAnsi="Arial" w:cs="Arial"/>
          <w:sz w:val="22"/>
        </w:rPr>
        <w:t xml:space="preserve">Comparative capacity retention and </w:t>
      </w:r>
      <w:r>
        <w:rPr>
          <w:rFonts w:ascii="Arial" w:hAnsi="Arial" w:cs="Arial"/>
          <w:sz w:val="22"/>
        </w:rPr>
        <w:t>Coulombic efficiency (CE)</w:t>
      </w:r>
      <w:r w:rsidRPr="0054480A">
        <w:rPr>
          <w:rFonts w:ascii="Arial" w:hAnsi="Arial" w:cs="Arial"/>
          <w:sz w:val="22"/>
        </w:rPr>
        <w:t xml:space="preserve"> for 200 cycles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at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0.5C.</w:t>
      </w:r>
    </w:p>
    <w:p w14:paraId="56E7CB65" w14:textId="77777777" w:rsidR="00B975F6" w:rsidRDefault="00B975F6" w:rsidP="00B975F6">
      <w:pPr>
        <w:spacing w:line="360" w:lineRule="auto"/>
        <w:rPr>
          <w:rFonts w:ascii="Arial" w:hAnsi="Arial" w:cs="Arial"/>
          <w:b/>
          <w:bCs/>
          <w:sz w:val="22"/>
        </w:rPr>
      </w:pPr>
      <w:bookmarkStart w:id="2" w:name="_GoBack"/>
      <w:bookmarkEnd w:id="2"/>
    </w:p>
    <w:p w14:paraId="1572D3CF" w14:textId="77777777" w:rsidR="00B975F6" w:rsidRDefault="00B975F6" w:rsidP="00B975F6">
      <w:pPr>
        <w:spacing w:line="360" w:lineRule="auto"/>
        <w:rPr>
          <w:rFonts w:ascii="Arial" w:hAnsi="Arial" w:cs="Arial"/>
          <w:b/>
          <w:bCs/>
          <w:sz w:val="22"/>
        </w:rPr>
      </w:pPr>
    </w:p>
    <w:p w14:paraId="7134782D" w14:textId="77777777" w:rsidR="00B975F6" w:rsidRDefault="00B975F6" w:rsidP="00B975F6">
      <w:pPr>
        <w:spacing w:line="360" w:lineRule="auto"/>
        <w:rPr>
          <w:rFonts w:ascii="Arial" w:hAnsi="Arial" w:cs="Arial"/>
          <w:b/>
          <w:bCs/>
          <w:sz w:val="22"/>
        </w:rPr>
      </w:pPr>
    </w:p>
    <w:p w14:paraId="04F3373C" w14:textId="49D2A4DB" w:rsidR="00B975F6" w:rsidRDefault="00B975F6" w:rsidP="00B975F6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 w:hint="eastAsia"/>
          <w:b/>
          <w:bCs/>
          <w:sz w:val="22"/>
        </w:rPr>
        <w:t>T</w:t>
      </w:r>
      <w:r>
        <w:rPr>
          <w:rFonts w:ascii="Arial" w:hAnsi="Arial" w:cs="Arial"/>
          <w:b/>
          <w:bCs/>
          <w:sz w:val="22"/>
        </w:rPr>
        <w:t xml:space="preserve">able S3. </w:t>
      </w:r>
      <w:r w:rsidRPr="003F464D">
        <w:rPr>
          <w:rFonts w:ascii="Arial" w:hAnsi="Arial" w:cs="Arial" w:hint="eastAsia"/>
          <w:bCs/>
          <w:sz w:val="22"/>
        </w:rPr>
        <w:t>C</w:t>
      </w:r>
      <w:r>
        <w:rPr>
          <w:rFonts w:ascii="Arial" w:hAnsi="Arial" w:cs="Arial"/>
          <w:sz w:val="22"/>
        </w:rPr>
        <w:t xml:space="preserve">apacity retention </w:t>
      </w:r>
      <w:r>
        <w:rPr>
          <w:rFonts w:ascii="Arial" w:hAnsi="Arial" w:cs="Arial" w:hint="eastAsia"/>
          <w:sz w:val="22"/>
        </w:rPr>
        <w:t>ratios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(a)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after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100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cycles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in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the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potential range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of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-0.2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~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0.8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V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(</w:t>
      </w:r>
      <w:r w:rsidRPr="003F464D">
        <w:rPr>
          <w:rFonts w:ascii="Arial" w:hAnsi="Arial" w:cs="Arial" w:hint="eastAsia"/>
          <w:b/>
          <w:sz w:val="22"/>
        </w:rPr>
        <w:t>Figure</w:t>
      </w:r>
      <w:r w:rsidRPr="003F464D"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b/>
          <w:sz w:val="22"/>
        </w:rPr>
        <w:t>2</w:t>
      </w:r>
      <w:r w:rsidRPr="003F464D">
        <w:rPr>
          <w:rFonts w:ascii="Arial" w:hAnsi="Arial" w:cs="Arial" w:hint="eastAsia"/>
          <w:b/>
          <w:sz w:val="22"/>
        </w:rPr>
        <w:t>b</w:t>
      </w:r>
      <w:r>
        <w:rPr>
          <w:rFonts w:ascii="Arial" w:hAnsi="Arial" w:cs="Arial" w:hint="eastAsia"/>
          <w:sz w:val="22"/>
        </w:rPr>
        <w:t>),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(b)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after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100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cycles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and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(c)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after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200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cycles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in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the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potential range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of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0.3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~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0.8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V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(</w:t>
      </w:r>
      <w:r w:rsidRPr="003F464D">
        <w:rPr>
          <w:rFonts w:ascii="Arial" w:hAnsi="Arial" w:cs="Arial" w:hint="eastAsia"/>
          <w:b/>
          <w:sz w:val="22"/>
        </w:rPr>
        <w:t>Figures</w:t>
      </w:r>
      <w:r w:rsidRPr="003F464D"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b/>
          <w:sz w:val="22"/>
        </w:rPr>
        <w:t>S1</w:t>
      </w:r>
      <w:r w:rsidR="00C65B43">
        <w:rPr>
          <w:rFonts w:ascii="Arial" w:hAnsi="Arial" w:cs="Arial"/>
          <w:b/>
          <w:sz w:val="22"/>
        </w:rPr>
        <w:t>8</w:t>
      </w:r>
      <w:r>
        <w:rPr>
          <w:rFonts w:ascii="Arial" w:hAnsi="Arial" w:cs="Arial"/>
          <w:b/>
          <w:sz w:val="22"/>
        </w:rPr>
        <w:t>-1</w:t>
      </w:r>
      <w:r w:rsidR="00C65B43">
        <w:rPr>
          <w:rFonts w:ascii="Arial" w:hAnsi="Arial" w:cs="Arial"/>
          <w:b/>
          <w:sz w:val="22"/>
        </w:rPr>
        <w:t>9</w:t>
      </w:r>
      <w:r>
        <w:rPr>
          <w:rFonts w:ascii="Arial" w:hAnsi="Arial" w:cs="Arial" w:hint="eastAsia"/>
          <w:sz w:val="22"/>
        </w:rPr>
        <w:t>).</w:t>
      </w:r>
      <w:r>
        <w:rPr>
          <w:rFonts w:ascii="Arial" w:hAnsi="Arial" w:cs="Arial"/>
          <w:sz w:val="22"/>
        </w:rPr>
        <w:t xml:space="preserve">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975F6" w14:paraId="086E897E" w14:textId="77777777" w:rsidTr="007E1E44">
        <w:tc>
          <w:tcPr>
            <w:tcW w:w="2254" w:type="dxa"/>
            <w:tcBorders>
              <w:top w:val="single" w:sz="4" w:space="0" w:color="auto"/>
            </w:tcBorders>
            <w:shd w:val="clear" w:color="auto" w:fill="auto"/>
          </w:tcPr>
          <w:p w14:paraId="019AA708" w14:textId="77777777" w:rsidR="00B975F6" w:rsidRPr="00E05B89" w:rsidRDefault="00B975F6" w:rsidP="007E1E44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676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069428" w14:textId="77777777" w:rsidR="00B975F6" w:rsidRPr="00653D76" w:rsidRDefault="00B975F6" w:rsidP="007E1E44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C</w:t>
            </w:r>
            <w:r>
              <w:rPr>
                <w:rFonts w:ascii="Arial" w:hAnsi="Arial" w:cs="Arial"/>
                <w:sz w:val="22"/>
              </w:rPr>
              <w:t>apacity retention (</w:t>
            </w:r>
            <w:proofErr w:type="spellStart"/>
            <w:r w:rsidRPr="0060298E">
              <w:rPr>
                <w:rFonts w:ascii="Arial" w:hAnsi="Arial" w:cs="Arial"/>
                <w:i/>
                <w:sz w:val="22"/>
              </w:rPr>
              <w:t>Q</w:t>
            </w:r>
            <w:r w:rsidRPr="0060298E">
              <w:rPr>
                <w:rFonts w:ascii="Arial" w:hAnsi="Arial" w:cs="Arial"/>
                <w:i/>
                <w:sz w:val="22"/>
                <w:vertAlign w:val="subscript"/>
              </w:rPr>
              <w:t>normalized</w:t>
            </w:r>
            <w:proofErr w:type="spellEnd"/>
            <w:r>
              <w:rPr>
                <w:rFonts w:ascii="Arial" w:hAnsi="Arial" w:cs="Arial"/>
                <w:sz w:val="22"/>
              </w:rPr>
              <w:t xml:space="preserve"> %)</w:t>
            </w:r>
          </w:p>
        </w:tc>
      </w:tr>
      <w:tr w:rsidR="00B975F6" w14:paraId="5ADA4765" w14:textId="77777777" w:rsidTr="007E1E44">
        <w:tc>
          <w:tcPr>
            <w:tcW w:w="2254" w:type="dxa"/>
            <w:shd w:val="clear" w:color="auto" w:fill="auto"/>
          </w:tcPr>
          <w:p w14:paraId="139D6647" w14:textId="77777777" w:rsidR="00B975F6" w:rsidRPr="00E05B89" w:rsidRDefault="00B975F6" w:rsidP="007E1E44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254" w:type="dxa"/>
            <w:tcBorders>
              <w:top w:val="single" w:sz="4" w:space="0" w:color="auto"/>
            </w:tcBorders>
            <w:shd w:val="clear" w:color="auto" w:fill="auto"/>
          </w:tcPr>
          <w:p w14:paraId="1869762B" w14:textId="77777777" w:rsidR="00B975F6" w:rsidRPr="0060298E" w:rsidRDefault="00B975F6" w:rsidP="007E1E44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kern w:val="24"/>
                <w:sz w:val="22"/>
              </w:rPr>
            </w:pPr>
            <w:r w:rsidRPr="0060298E">
              <w:rPr>
                <w:rFonts w:ascii="Arial" w:hAnsi="Arial" w:cs="Arial"/>
                <w:bCs/>
                <w:color w:val="000000"/>
                <w:kern w:val="24"/>
                <w:sz w:val="22"/>
              </w:rPr>
              <w:t xml:space="preserve">-0.2 </w:t>
            </w:r>
            <w:r>
              <w:rPr>
                <w:rFonts w:ascii="Arial" w:hAnsi="Arial" w:cs="Arial"/>
                <w:bCs/>
                <w:color w:val="000000"/>
                <w:kern w:val="24"/>
                <w:sz w:val="22"/>
              </w:rPr>
              <w:t xml:space="preserve">~ 0.8 </w:t>
            </w:r>
            <w:r w:rsidRPr="0060298E">
              <w:rPr>
                <w:rFonts w:ascii="Arial" w:hAnsi="Arial" w:cs="Arial"/>
                <w:bCs/>
                <w:color w:val="000000"/>
                <w:kern w:val="24"/>
                <w:sz w:val="22"/>
              </w:rPr>
              <w:t xml:space="preserve">V </w:t>
            </w:r>
          </w:p>
        </w:tc>
        <w:tc>
          <w:tcPr>
            <w:tcW w:w="450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0E70C94" w14:textId="77777777" w:rsidR="00B975F6" w:rsidRPr="0060298E" w:rsidRDefault="00B975F6" w:rsidP="007E1E44">
            <w:pPr>
              <w:spacing w:line="360" w:lineRule="auto"/>
              <w:jc w:val="center"/>
              <w:rPr>
                <w:rFonts w:ascii="Arial" w:hAnsi="Arial" w:cs="Arial"/>
                <w:bCs/>
                <w:color w:val="000000" w:themeColor="text1"/>
                <w:kern w:val="24"/>
                <w:sz w:val="22"/>
              </w:rPr>
            </w:pPr>
            <w:r w:rsidRPr="0060298E">
              <w:rPr>
                <w:rFonts w:ascii="Arial" w:hAnsi="Arial" w:cs="Arial"/>
                <w:bCs/>
                <w:color w:val="000000" w:themeColor="text1"/>
                <w:kern w:val="24"/>
                <w:sz w:val="22"/>
              </w:rPr>
              <w:t xml:space="preserve">0.3 </w:t>
            </w:r>
            <w:r>
              <w:rPr>
                <w:rFonts w:ascii="Arial" w:hAnsi="Arial" w:cs="Arial"/>
                <w:bCs/>
                <w:color w:val="000000" w:themeColor="text1"/>
                <w:kern w:val="24"/>
                <w:sz w:val="22"/>
              </w:rPr>
              <w:t xml:space="preserve">~ 0.8 </w:t>
            </w:r>
            <w:r w:rsidRPr="0060298E">
              <w:rPr>
                <w:rFonts w:ascii="Arial" w:hAnsi="Arial" w:cs="Arial"/>
                <w:bCs/>
                <w:color w:val="000000" w:themeColor="text1"/>
                <w:kern w:val="24"/>
                <w:sz w:val="22"/>
              </w:rPr>
              <w:t xml:space="preserve">V </w:t>
            </w:r>
          </w:p>
        </w:tc>
      </w:tr>
      <w:tr w:rsidR="00B975F6" w14:paraId="3070E97F" w14:textId="77777777" w:rsidTr="007E1E44">
        <w:tc>
          <w:tcPr>
            <w:tcW w:w="2254" w:type="dxa"/>
            <w:tcBorders>
              <w:bottom w:val="single" w:sz="4" w:space="0" w:color="auto"/>
            </w:tcBorders>
            <w:shd w:val="clear" w:color="auto" w:fill="auto"/>
          </w:tcPr>
          <w:p w14:paraId="02F1C3AD" w14:textId="77777777" w:rsidR="00B975F6" w:rsidRPr="00E05B89" w:rsidRDefault="00B975F6" w:rsidP="007E1E44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254" w:type="dxa"/>
            <w:tcBorders>
              <w:bottom w:val="single" w:sz="4" w:space="0" w:color="auto"/>
            </w:tcBorders>
            <w:shd w:val="clear" w:color="auto" w:fill="auto"/>
          </w:tcPr>
          <w:p w14:paraId="0FEC74B4" w14:textId="77777777" w:rsidR="00B975F6" w:rsidRPr="0060298E" w:rsidRDefault="00B975F6" w:rsidP="007E1E44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kern w:val="24"/>
                <w:sz w:val="22"/>
              </w:rPr>
            </w:pPr>
            <w:r w:rsidRPr="0060298E">
              <w:rPr>
                <w:rFonts w:ascii="Arial" w:hAnsi="Arial" w:cs="Arial"/>
                <w:bCs/>
                <w:color w:val="000000"/>
                <w:kern w:val="24"/>
                <w:sz w:val="22"/>
              </w:rPr>
              <w:t>100 cycles</w:t>
            </w:r>
          </w:p>
        </w:tc>
        <w:tc>
          <w:tcPr>
            <w:tcW w:w="2254" w:type="dxa"/>
            <w:tcBorders>
              <w:bottom w:val="single" w:sz="4" w:space="0" w:color="auto"/>
            </w:tcBorders>
            <w:shd w:val="clear" w:color="auto" w:fill="auto"/>
          </w:tcPr>
          <w:p w14:paraId="7D45E159" w14:textId="77777777" w:rsidR="00B975F6" w:rsidRPr="0060298E" w:rsidRDefault="00B975F6" w:rsidP="007E1E44">
            <w:pPr>
              <w:spacing w:line="360" w:lineRule="auto"/>
              <w:jc w:val="center"/>
              <w:rPr>
                <w:rFonts w:ascii="Arial" w:hAnsi="Arial" w:cs="Arial"/>
                <w:bCs/>
                <w:color w:val="000000" w:themeColor="text1"/>
                <w:kern w:val="24"/>
                <w:sz w:val="22"/>
              </w:rPr>
            </w:pPr>
            <w:r w:rsidRPr="0060298E">
              <w:rPr>
                <w:rFonts w:ascii="Arial" w:hAnsi="Arial" w:cs="Arial"/>
                <w:bCs/>
                <w:color w:val="000000" w:themeColor="text1"/>
                <w:kern w:val="24"/>
                <w:sz w:val="22"/>
              </w:rPr>
              <w:t>100 cycles</w:t>
            </w:r>
          </w:p>
        </w:tc>
        <w:tc>
          <w:tcPr>
            <w:tcW w:w="2254" w:type="dxa"/>
            <w:tcBorders>
              <w:bottom w:val="single" w:sz="4" w:space="0" w:color="auto"/>
            </w:tcBorders>
            <w:shd w:val="clear" w:color="auto" w:fill="auto"/>
          </w:tcPr>
          <w:p w14:paraId="7CE320DE" w14:textId="77777777" w:rsidR="00B975F6" w:rsidRPr="0060298E" w:rsidRDefault="00B975F6" w:rsidP="007E1E44">
            <w:pPr>
              <w:spacing w:line="360" w:lineRule="auto"/>
              <w:jc w:val="center"/>
              <w:rPr>
                <w:rFonts w:ascii="Arial" w:hAnsi="Arial" w:cs="Arial"/>
                <w:bCs/>
                <w:color w:val="000000" w:themeColor="text1"/>
                <w:kern w:val="24"/>
                <w:sz w:val="22"/>
              </w:rPr>
            </w:pPr>
            <w:r w:rsidRPr="0060298E">
              <w:rPr>
                <w:rFonts w:ascii="Arial" w:hAnsi="Arial" w:cs="Arial"/>
                <w:bCs/>
                <w:color w:val="000000" w:themeColor="text1"/>
                <w:kern w:val="24"/>
                <w:sz w:val="22"/>
              </w:rPr>
              <w:t>200 cycl</w:t>
            </w:r>
            <w:r>
              <w:rPr>
                <w:rFonts w:ascii="Arial" w:hAnsi="Arial" w:cs="Arial"/>
                <w:bCs/>
                <w:color w:val="000000" w:themeColor="text1"/>
                <w:kern w:val="24"/>
                <w:sz w:val="22"/>
              </w:rPr>
              <w:t>e</w:t>
            </w:r>
            <w:r w:rsidRPr="0060298E">
              <w:rPr>
                <w:rFonts w:ascii="Arial" w:hAnsi="Arial" w:cs="Arial"/>
                <w:bCs/>
                <w:color w:val="000000" w:themeColor="text1"/>
                <w:kern w:val="24"/>
                <w:sz w:val="22"/>
              </w:rPr>
              <w:t>s</w:t>
            </w:r>
          </w:p>
        </w:tc>
      </w:tr>
      <w:tr w:rsidR="00B975F6" w14:paraId="1383D644" w14:textId="77777777" w:rsidTr="007E1E44">
        <w:tc>
          <w:tcPr>
            <w:tcW w:w="22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BA88EC" w14:textId="77777777" w:rsidR="00B975F6" w:rsidRPr="00E05B89" w:rsidRDefault="00B975F6" w:rsidP="007E1E44">
            <w:pPr>
              <w:spacing w:line="360" w:lineRule="auto"/>
              <w:jc w:val="left"/>
              <w:rPr>
                <w:rFonts w:ascii="Arial" w:hAnsi="Arial" w:cs="Arial"/>
                <w:sz w:val="22"/>
              </w:rPr>
            </w:pPr>
            <w:r w:rsidRPr="00E05B89">
              <w:rPr>
                <w:rFonts w:ascii="Arial" w:hAnsi="Arial" w:cs="Arial"/>
                <w:color w:val="000000" w:themeColor="text1"/>
                <w:kern w:val="24"/>
                <w:sz w:val="22"/>
              </w:rPr>
              <w:t>0.5 m Li</w:t>
            </w:r>
            <w:r w:rsidRPr="00E05B89">
              <w:rPr>
                <w:rFonts w:ascii="Arial" w:hAnsi="Arial" w:cs="Arial"/>
                <w:color w:val="000000" w:themeColor="text1"/>
                <w:kern w:val="24"/>
                <w:position w:val="-6"/>
                <w:sz w:val="22"/>
                <w:vertAlign w:val="subscript"/>
              </w:rPr>
              <w:t>2</w:t>
            </w:r>
            <w:r w:rsidRPr="00E05B89">
              <w:rPr>
                <w:rFonts w:ascii="Arial" w:hAnsi="Arial" w:cs="Arial"/>
                <w:color w:val="000000" w:themeColor="text1"/>
                <w:kern w:val="24"/>
                <w:sz w:val="22"/>
              </w:rPr>
              <w:t>SO</w:t>
            </w:r>
            <w:r w:rsidRPr="00E05B89">
              <w:rPr>
                <w:rFonts w:ascii="Arial" w:hAnsi="Arial" w:cs="Arial"/>
                <w:color w:val="000000" w:themeColor="text1"/>
                <w:kern w:val="24"/>
                <w:position w:val="-6"/>
                <w:sz w:val="22"/>
                <w:vertAlign w:val="subscript"/>
              </w:rPr>
              <w:t>4</w:t>
            </w:r>
          </w:p>
        </w:tc>
        <w:tc>
          <w:tcPr>
            <w:tcW w:w="22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23B321" w14:textId="77777777" w:rsidR="00B975F6" w:rsidRPr="00E05B89" w:rsidRDefault="00B975F6" w:rsidP="007E1E44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E05B89">
              <w:rPr>
                <w:rFonts w:ascii="Arial" w:hAnsi="Arial" w:cs="Arial"/>
                <w:color w:val="000000" w:themeColor="text1"/>
                <w:kern w:val="24"/>
                <w:sz w:val="22"/>
              </w:rPr>
              <w:t>72.5</w:t>
            </w:r>
          </w:p>
        </w:tc>
        <w:tc>
          <w:tcPr>
            <w:tcW w:w="22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9BDA53" w14:textId="77777777" w:rsidR="00B975F6" w:rsidRPr="00E05B89" w:rsidRDefault="00B975F6" w:rsidP="007E1E44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E05B89">
              <w:rPr>
                <w:rFonts w:ascii="Arial" w:hAnsi="Arial" w:cs="Arial"/>
                <w:color w:val="000000" w:themeColor="text1"/>
                <w:kern w:val="24"/>
                <w:sz w:val="22"/>
              </w:rPr>
              <w:t>85.4</w:t>
            </w:r>
          </w:p>
        </w:tc>
        <w:tc>
          <w:tcPr>
            <w:tcW w:w="22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1353D5" w14:textId="77777777" w:rsidR="00B975F6" w:rsidRPr="00E05B89" w:rsidRDefault="00B975F6" w:rsidP="007E1E44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E05B89">
              <w:rPr>
                <w:rFonts w:ascii="Arial" w:hAnsi="Arial" w:cs="Arial"/>
                <w:color w:val="000000" w:themeColor="text1"/>
                <w:kern w:val="24"/>
                <w:sz w:val="22"/>
              </w:rPr>
              <w:t>67.4</w:t>
            </w:r>
          </w:p>
        </w:tc>
      </w:tr>
      <w:tr w:rsidR="00B975F6" w14:paraId="38FC3143" w14:textId="77777777" w:rsidTr="007E1E44">
        <w:tc>
          <w:tcPr>
            <w:tcW w:w="2254" w:type="dxa"/>
            <w:shd w:val="clear" w:color="auto" w:fill="auto"/>
            <w:vAlign w:val="center"/>
          </w:tcPr>
          <w:p w14:paraId="43BFB7E8" w14:textId="77777777" w:rsidR="00B975F6" w:rsidRPr="00E05B89" w:rsidRDefault="00B975F6" w:rsidP="007E1E44">
            <w:pPr>
              <w:spacing w:line="360" w:lineRule="auto"/>
              <w:jc w:val="left"/>
              <w:rPr>
                <w:rFonts w:ascii="Arial" w:hAnsi="Arial" w:cs="Arial"/>
                <w:sz w:val="22"/>
              </w:rPr>
            </w:pPr>
            <w:r w:rsidRPr="00E05B89">
              <w:rPr>
                <w:rFonts w:ascii="Arial" w:hAnsi="Arial" w:cs="Arial"/>
                <w:color w:val="000000" w:themeColor="text1"/>
                <w:kern w:val="24"/>
                <w:sz w:val="22"/>
              </w:rPr>
              <w:t xml:space="preserve">1 m </w:t>
            </w:r>
            <w:proofErr w:type="spellStart"/>
            <w:r w:rsidRPr="00E05B89">
              <w:rPr>
                <w:rFonts w:ascii="Arial" w:hAnsi="Arial" w:cs="Arial"/>
                <w:color w:val="000000" w:themeColor="text1"/>
                <w:kern w:val="24"/>
                <w:sz w:val="22"/>
              </w:rPr>
              <w:t>LiNO</w:t>
            </w:r>
            <w:proofErr w:type="spellEnd"/>
            <w:r w:rsidRPr="00E05B89">
              <w:rPr>
                <w:rFonts w:ascii="Arial" w:hAnsi="Arial" w:cs="Arial"/>
                <w:color w:val="000000" w:themeColor="text1"/>
                <w:kern w:val="24"/>
                <w:position w:val="-6"/>
                <w:sz w:val="22"/>
                <w:vertAlign w:val="subscript"/>
              </w:rPr>
              <w:t>3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2CFF2AE1" w14:textId="77777777" w:rsidR="00B975F6" w:rsidRPr="00E05B89" w:rsidRDefault="00B975F6" w:rsidP="007E1E44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E05B89">
              <w:rPr>
                <w:rFonts w:ascii="Arial" w:hAnsi="Arial" w:cs="Arial"/>
                <w:color w:val="000000" w:themeColor="text1"/>
                <w:kern w:val="24"/>
                <w:sz w:val="22"/>
              </w:rPr>
              <w:t>33</w:t>
            </w:r>
            <w:r>
              <w:rPr>
                <w:rFonts w:ascii="Arial" w:hAnsi="Arial" w:cs="Arial"/>
                <w:color w:val="000000" w:themeColor="text1"/>
                <w:kern w:val="24"/>
                <w:sz w:val="22"/>
              </w:rPr>
              <w:t>.0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541CCD48" w14:textId="77777777" w:rsidR="00B975F6" w:rsidRPr="00E05B89" w:rsidRDefault="00B975F6" w:rsidP="007E1E44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E05B89">
              <w:rPr>
                <w:rFonts w:ascii="Arial" w:hAnsi="Arial" w:cs="Arial"/>
                <w:color w:val="000000" w:themeColor="text1"/>
                <w:kern w:val="24"/>
                <w:sz w:val="22"/>
              </w:rPr>
              <w:t>82.8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6FFC314C" w14:textId="77777777" w:rsidR="00B975F6" w:rsidRPr="00E05B89" w:rsidRDefault="00B975F6" w:rsidP="007E1E44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E05B89">
              <w:rPr>
                <w:rFonts w:ascii="Arial" w:hAnsi="Arial" w:cs="Arial"/>
                <w:color w:val="000000" w:themeColor="text1"/>
                <w:kern w:val="24"/>
                <w:sz w:val="22"/>
              </w:rPr>
              <w:t>56.1</w:t>
            </w:r>
          </w:p>
        </w:tc>
      </w:tr>
      <w:tr w:rsidR="00B975F6" w14:paraId="09144E87" w14:textId="77777777" w:rsidTr="007E1E44">
        <w:tc>
          <w:tcPr>
            <w:tcW w:w="2254" w:type="dxa"/>
            <w:shd w:val="clear" w:color="auto" w:fill="auto"/>
            <w:vAlign w:val="center"/>
          </w:tcPr>
          <w:p w14:paraId="3DFAAC89" w14:textId="77777777" w:rsidR="00B975F6" w:rsidRPr="00E05B89" w:rsidRDefault="00B975F6" w:rsidP="007E1E44">
            <w:pPr>
              <w:spacing w:line="360" w:lineRule="auto"/>
              <w:jc w:val="left"/>
              <w:rPr>
                <w:rFonts w:ascii="Arial" w:hAnsi="Arial" w:cs="Arial"/>
                <w:sz w:val="22"/>
              </w:rPr>
            </w:pPr>
            <w:r w:rsidRPr="00E05B89">
              <w:rPr>
                <w:rFonts w:ascii="Arial" w:hAnsi="Arial" w:cs="Arial"/>
                <w:color w:val="000000" w:themeColor="text1"/>
                <w:kern w:val="24"/>
                <w:sz w:val="22"/>
              </w:rPr>
              <w:t xml:space="preserve">1 m </w:t>
            </w:r>
            <w:proofErr w:type="spellStart"/>
            <w:r w:rsidRPr="00E05B89">
              <w:rPr>
                <w:rFonts w:ascii="Arial" w:hAnsi="Arial" w:cs="Arial"/>
                <w:color w:val="000000" w:themeColor="text1"/>
                <w:kern w:val="24"/>
                <w:sz w:val="22"/>
              </w:rPr>
              <w:t>LiClO</w:t>
            </w:r>
            <w:proofErr w:type="spellEnd"/>
            <w:r w:rsidRPr="00E05B89">
              <w:rPr>
                <w:rFonts w:ascii="Arial" w:hAnsi="Arial" w:cs="Arial"/>
                <w:color w:val="000000" w:themeColor="text1"/>
                <w:kern w:val="24"/>
                <w:position w:val="-6"/>
                <w:sz w:val="22"/>
                <w:vertAlign w:val="subscript"/>
              </w:rPr>
              <w:t>4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54B9CB66" w14:textId="77777777" w:rsidR="00B975F6" w:rsidRPr="00E05B89" w:rsidRDefault="00B975F6" w:rsidP="007E1E44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E05B89">
              <w:rPr>
                <w:rFonts w:ascii="Arial" w:hAnsi="Arial" w:cs="Arial"/>
                <w:color w:val="000000" w:themeColor="text1"/>
                <w:kern w:val="24"/>
                <w:sz w:val="22"/>
              </w:rPr>
              <w:t>13.3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76BCFAC4" w14:textId="77777777" w:rsidR="00B975F6" w:rsidRPr="00E05B89" w:rsidRDefault="00B975F6" w:rsidP="007E1E44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E05B89">
              <w:rPr>
                <w:rFonts w:ascii="Arial" w:hAnsi="Arial" w:cs="Arial"/>
                <w:color w:val="000000" w:themeColor="text1"/>
                <w:kern w:val="24"/>
                <w:sz w:val="22"/>
              </w:rPr>
              <w:t>85.4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4AED34ED" w14:textId="77777777" w:rsidR="00B975F6" w:rsidRPr="00E05B89" w:rsidRDefault="00B975F6" w:rsidP="007E1E44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E05B89">
              <w:rPr>
                <w:rFonts w:ascii="Arial" w:hAnsi="Arial" w:cs="Arial"/>
                <w:color w:val="000000" w:themeColor="text1"/>
                <w:kern w:val="24"/>
                <w:sz w:val="22"/>
              </w:rPr>
              <w:t>64.6</w:t>
            </w:r>
          </w:p>
        </w:tc>
      </w:tr>
      <w:tr w:rsidR="00B975F6" w14:paraId="580B925D" w14:textId="77777777" w:rsidTr="007E1E44">
        <w:tc>
          <w:tcPr>
            <w:tcW w:w="22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155021" w14:textId="77777777" w:rsidR="00B975F6" w:rsidRPr="00E05B89" w:rsidRDefault="00B975F6" w:rsidP="007E1E44">
            <w:pPr>
              <w:spacing w:line="360" w:lineRule="auto"/>
              <w:jc w:val="left"/>
              <w:rPr>
                <w:rFonts w:ascii="Arial" w:hAnsi="Arial" w:cs="Arial"/>
                <w:color w:val="000000" w:themeColor="text1"/>
                <w:kern w:val="24"/>
                <w:sz w:val="22"/>
              </w:rPr>
            </w:pPr>
            <w:r w:rsidRPr="00E05B89">
              <w:rPr>
                <w:rFonts w:ascii="Arial" w:hAnsi="Arial" w:cs="Arial"/>
                <w:color w:val="000000" w:themeColor="text1"/>
                <w:kern w:val="24"/>
                <w:sz w:val="22"/>
              </w:rPr>
              <w:t xml:space="preserve">1 m </w:t>
            </w:r>
            <w:proofErr w:type="spellStart"/>
            <w:r w:rsidRPr="00E05B89">
              <w:rPr>
                <w:rFonts w:ascii="Arial" w:hAnsi="Arial" w:cs="Arial"/>
                <w:color w:val="000000" w:themeColor="text1"/>
                <w:kern w:val="24"/>
                <w:sz w:val="22"/>
              </w:rPr>
              <w:t>LiTFSI</w:t>
            </w:r>
            <w:proofErr w:type="spellEnd"/>
          </w:p>
        </w:tc>
        <w:tc>
          <w:tcPr>
            <w:tcW w:w="22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AFFFF2" w14:textId="77777777" w:rsidR="00B975F6" w:rsidRPr="00E05B89" w:rsidRDefault="00B975F6" w:rsidP="007E1E4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22"/>
              </w:rPr>
            </w:pPr>
          </w:p>
        </w:tc>
        <w:tc>
          <w:tcPr>
            <w:tcW w:w="22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FAA76E" w14:textId="77777777" w:rsidR="00B975F6" w:rsidRPr="00E05B89" w:rsidRDefault="00B975F6" w:rsidP="007E1E4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22"/>
              </w:rPr>
            </w:pPr>
            <w:r w:rsidRPr="00E05B89">
              <w:rPr>
                <w:rFonts w:ascii="Arial" w:hAnsi="Arial" w:cs="Arial"/>
                <w:color w:val="000000" w:themeColor="text1"/>
                <w:kern w:val="24"/>
                <w:sz w:val="22"/>
              </w:rPr>
              <w:t>71.0</w:t>
            </w:r>
          </w:p>
        </w:tc>
        <w:tc>
          <w:tcPr>
            <w:tcW w:w="22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F5E97F" w14:textId="77777777" w:rsidR="00B975F6" w:rsidRPr="00E05B89" w:rsidRDefault="00B975F6" w:rsidP="007E1E4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22"/>
              </w:rPr>
            </w:pPr>
            <w:r w:rsidRPr="00E05B89">
              <w:rPr>
                <w:rFonts w:ascii="Arial" w:hAnsi="Arial" w:cs="Arial"/>
                <w:color w:val="000000" w:themeColor="text1"/>
                <w:kern w:val="24"/>
                <w:sz w:val="22"/>
              </w:rPr>
              <w:t>20.7</w:t>
            </w:r>
          </w:p>
        </w:tc>
      </w:tr>
    </w:tbl>
    <w:p w14:paraId="4EFAE2D6" w14:textId="77777777" w:rsidR="00B975F6" w:rsidRDefault="00B975F6" w:rsidP="00B975F6">
      <w:pPr>
        <w:spacing w:line="360" w:lineRule="auto"/>
        <w:rPr>
          <w:rFonts w:ascii="Arial" w:hAnsi="Arial" w:cs="Arial"/>
          <w:b/>
          <w:bCs/>
          <w:sz w:val="22"/>
        </w:rPr>
      </w:pPr>
    </w:p>
    <w:p w14:paraId="09DCF88C" w14:textId="77777777" w:rsidR="00B975F6" w:rsidRDefault="00B975F6" w:rsidP="00B975F6">
      <w:pPr>
        <w:spacing w:line="360" w:lineRule="auto"/>
        <w:rPr>
          <w:rFonts w:ascii="Arial" w:hAnsi="Arial" w:cs="Arial"/>
          <w:b/>
          <w:bCs/>
          <w:sz w:val="22"/>
        </w:rPr>
      </w:pPr>
    </w:p>
    <w:p w14:paraId="71554DF4" w14:textId="77777777" w:rsidR="00B975F6" w:rsidRPr="0088599B" w:rsidRDefault="00B975F6" w:rsidP="001E52CD">
      <w:pPr>
        <w:spacing w:line="360" w:lineRule="auto"/>
        <w:rPr>
          <w:rFonts w:ascii="Arial" w:hAnsi="Arial" w:cs="Arial"/>
          <w:bCs/>
          <w:sz w:val="22"/>
        </w:rPr>
      </w:pPr>
    </w:p>
    <w:p w14:paraId="7FB6E05E" w14:textId="44A2E4AC" w:rsidR="00FB7A86" w:rsidRDefault="001072BE" w:rsidP="00015180">
      <w:pPr>
        <w:pageBreakBefore/>
        <w:spacing w:line="360" w:lineRule="auto"/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noProof/>
          <w:sz w:val="22"/>
        </w:rPr>
        <w:lastRenderedPageBreak/>
        <w:drawing>
          <wp:inline distT="0" distB="0" distL="0" distR="0" wp14:anchorId="6BF3E1C2" wp14:editId="716F295E">
            <wp:extent cx="2165948" cy="2163170"/>
            <wp:effectExtent l="0" t="0" r="6350" b="889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55" cy="218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93420" w14:textId="36F5BF40" w:rsidR="006B5E5A" w:rsidRDefault="006B5E5A" w:rsidP="0054480A">
      <w:pPr>
        <w:spacing w:line="360" w:lineRule="auto"/>
        <w:rPr>
          <w:rFonts w:ascii="Arial" w:hAnsi="Arial" w:cs="Arial"/>
          <w:sz w:val="22"/>
        </w:rPr>
      </w:pPr>
      <w:r w:rsidRPr="006B5E5A">
        <w:rPr>
          <w:rFonts w:ascii="Arial" w:hAnsi="Arial" w:cs="Arial" w:hint="eastAsia"/>
          <w:b/>
          <w:bCs/>
          <w:sz w:val="22"/>
        </w:rPr>
        <w:t xml:space="preserve">Figure </w:t>
      </w:r>
      <w:r w:rsidR="00C65B43" w:rsidRPr="006B5E5A">
        <w:rPr>
          <w:rFonts w:ascii="Arial" w:hAnsi="Arial" w:cs="Arial" w:hint="eastAsia"/>
          <w:b/>
          <w:bCs/>
          <w:sz w:val="22"/>
        </w:rPr>
        <w:t>S</w:t>
      </w:r>
      <w:r w:rsidR="00C65B43">
        <w:rPr>
          <w:rFonts w:ascii="Arial" w:hAnsi="Arial" w:cs="Arial"/>
          <w:b/>
          <w:bCs/>
          <w:sz w:val="22"/>
        </w:rPr>
        <w:t>20</w:t>
      </w:r>
      <w:r w:rsidRPr="006B5E5A">
        <w:rPr>
          <w:rFonts w:ascii="Arial" w:hAnsi="Arial" w:cs="Arial" w:hint="eastAsia"/>
          <w:b/>
          <w:bCs/>
          <w:sz w:val="22"/>
        </w:rPr>
        <w:t>.</w:t>
      </w:r>
      <w:r w:rsidRPr="006B5E5A">
        <w:rPr>
          <w:rFonts w:ascii="Arial" w:hAnsi="Arial" w:cs="Arial" w:hint="eastAsia"/>
          <w:sz w:val="22"/>
        </w:rPr>
        <w:t xml:space="preserve"> Raman spectra of </w:t>
      </w:r>
      <w:r w:rsidR="003C22FD">
        <w:rPr>
          <w:rFonts w:ascii="Arial" w:hAnsi="Arial" w:cs="Arial"/>
          <w:sz w:val="22"/>
        </w:rPr>
        <w:t>0.5</w:t>
      </w:r>
      <w:r w:rsidR="003C22FD">
        <w:rPr>
          <w:rFonts w:ascii="Arial" w:hAnsi="Arial" w:cs="Arial" w:hint="eastAsia"/>
          <w:sz w:val="22"/>
        </w:rPr>
        <w:t xml:space="preserve"> </w:t>
      </w:r>
      <w:r w:rsidR="003C22FD">
        <w:rPr>
          <w:rFonts w:ascii="Arial" w:hAnsi="Arial" w:cs="Arial"/>
          <w:sz w:val="22"/>
        </w:rPr>
        <w:t xml:space="preserve">m (light orange) and 3 m (dark brown) </w:t>
      </w:r>
      <w:r w:rsidRPr="006B5E5A">
        <w:rPr>
          <w:rFonts w:ascii="Arial" w:hAnsi="Arial" w:cs="Arial" w:hint="eastAsia"/>
          <w:sz w:val="22"/>
        </w:rPr>
        <w:t>Li</w:t>
      </w:r>
      <w:r w:rsidRPr="006B5E5A">
        <w:rPr>
          <w:rFonts w:ascii="Arial" w:hAnsi="Arial" w:cs="Arial" w:hint="eastAsia"/>
          <w:sz w:val="22"/>
          <w:vertAlign w:val="subscript"/>
        </w:rPr>
        <w:t>2</w:t>
      </w:r>
      <w:r w:rsidRPr="006B5E5A">
        <w:rPr>
          <w:rFonts w:ascii="Arial" w:hAnsi="Arial" w:cs="Arial" w:hint="eastAsia"/>
          <w:sz w:val="22"/>
        </w:rPr>
        <w:t>SO</w:t>
      </w:r>
      <w:r w:rsidRPr="006B5E5A">
        <w:rPr>
          <w:rFonts w:ascii="Arial" w:hAnsi="Arial" w:cs="Arial" w:hint="eastAsia"/>
          <w:sz w:val="22"/>
          <w:vertAlign w:val="subscript"/>
        </w:rPr>
        <w:t>4</w:t>
      </w:r>
      <w:r w:rsidR="000C6A67">
        <w:rPr>
          <w:rFonts w:ascii="Arial" w:hAnsi="Arial" w:cs="Arial"/>
          <w:sz w:val="22"/>
        </w:rPr>
        <w:t xml:space="preserve"> at </w:t>
      </w:r>
      <w:r w:rsidRPr="006B5E5A">
        <w:rPr>
          <w:rFonts w:ascii="Arial" w:hAnsi="Arial" w:cs="Arial" w:hint="eastAsia"/>
          <w:sz w:val="22"/>
        </w:rPr>
        <w:t>(O</w:t>
      </w:r>
      <w:r w:rsidR="006B36D6">
        <w:rPr>
          <w:rFonts w:ascii="Arial" w:hAnsi="Arial" w:cs="Arial"/>
          <w:sz w:val="22"/>
        </w:rPr>
        <w:t>-</w:t>
      </w:r>
      <w:r w:rsidRPr="006B5E5A">
        <w:rPr>
          <w:rFonts w:ascii="Arial" w:hAnsi="Arial" w:cs="Arial" w:hint="eastAsia"/>
          <w:sz w:val="22"/>
        </w:rPr>
        <w:t>H stretching region</w:t>
      </w:r>
      <w:r>
        <w:rPr>
          <w:rFonts w:ascii="Arial" w:hAnsi="Arial" w:cs="Arial"/>
          <w:sz w:val="22"/>
        </w:rPr>
        <w:t>.</w:t>
      </w:r>
      <w:r w:rsidR="00AA30E4">
        <w:rPr>
          <w:rFonts w:ascii="Arial" w:hAnsi="Arial" w:cs="Arial"/>
          <w:sz w:val="22"/>
        </w:rPr>
        <w:t xml:space="preserve"> </w:t>
      </w:r>
      <w:r w:rsidR="00B84D13">
        <w:rPr>
          <w:rFonts w:ascii="Arial" w:hAnsi="Arial" w:cs="Arial"/>
          <w:sz w:val="22"/>
        </w:rPr>
        <w:t xml:space="preserve">The negligible </w:t>
      </w:r>
      <w:r w:rsidR="005E19DF">
        <w:rPr>
          <w:rFonts w:ascii="Arial" w:hAnsi="Arial" w:cs="Arial"/>
          <w:sz w:val="22"/>
        </w:rPr>
        <w:t xml:space="preserve">vibration </w:t>
      </w:r>
      <w:r w:rsidR="00B84D13">
        <w:rPr>
          <w:rFonts w:ascii="Arial" w:hAnsi="Arial" w:cs="Arial"/>
          <w:sz w:val="22"/>
        </w:rPr>
        <w:t xml:space="preserve">change indicates </w:t>
      </w:r>
      <w:r w:rsidR="005E19DF">
        <w:rPr>
          <w:rFonts w:ascii="Arial" w:hAnsi="Arial" w:cs="Arial"/>
          <w:sz w:val="22"/>
        </w:rPr>
        <w:t>no appearance of the water-in-salt characteristics by 3 m.</w:t>
      </w:r>
    </w:p>
    <w:p w14:paraId="20DAE826" w14:textId="77777777" w:rsidR="00A13816" w:rsidRPr="005E19DF" w:rsidRDefault="00A13816" w:rsidP="0054480A">
      <w:pPr>
        <w:spacing w:line="360" w:lineRule="auto"/>
        <w:rPr>
          <w:rFonts w:ascii="Arial" w:hAnsi="Arial" w:cs="Arial"/>
          <w:sz w:val="22"/>
        </w:rPr>
      </w:pPr>
    </w:p>
    <w:p w14:paraId="3662C254" w14:textId="6C3B6806" w:rsidR="006B5E5A" w:rsidRDefault="006B5E5A">
      <w:pPr>
        <w:widowControl/>
        <w:wordWrap/>
        <w:autoSpaceDE/>
        <w:autoSpaceDN/>
        <w:rPr>
          <w:rFonts w:ascii="Arial" w:hAnsi="Arial" w:cs="Arial"/>
          <w:sz w:val="22"/>
        </w:rPr>
      </w:pPr>
    </w:p>
    <w:p w14:paraId="3E12A5D7" w14:textId="3E6A69EB" w:rsidR="00213138" w:rsidRDefault="00213138" w:rsidP="00213138">
      <w:pPr>
        <w:widowControl/>
        <w:wordWrap/>
        <w:autoSpaceDE/>
        <w:autoSpaceDN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 wp14:anchorId="136E20DC" wp14:editId="0BBE86F4">
            <wp:extent cx="3748512" cy="2355495"/>
            <wp:effectExtent l="0" t="0" r="4445" b="698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327" cy="236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1DCB7" w14:textId="59E56B34" w:rsidR="00213138" w:rsidRPr="00C772BB" w:rsidRDefault="00213138" w:rsidP="00213138">
      <w:pPr>
        <w:spacing w:line="360" w:lineRule="auto"/>
        <w:rPr>
          <w:rFonts w:ascii="Arial" w:hAnsi="Arial" w:cs="Arial"/>
          <w:sz w:val="22"/>
        </w:rPr>
      </w:pPr>
      <w:r w:rsidRPr="00C772BB">
        <w:rPr>
          <w:rFonts w:ascii="Arial" w:hAnsi="Arial" w:cs="Arial" w:hint="eastAsia"/>
          <w:b/>
          <w:bCs/>
          <w:sz w:val="22"/>
        </w:rPr>
        <w:t xml:space="preserve">Figure </w:t>
      </w:r>
      <w:r w:rsidR="00C65B43" w:rsidRPr="00C772BB">
        <w:rPr>
          <w:rFonts w:ascii="Arial" w:hAnsi="Arial" w:cs="Arial" w:hint="eastAsia"/>
          <w:b/>
          <w:bCs/>
          <w:sz w:val="22"/>
        </w:rPr>
        <w:t>S</w:t>
      </w:r>
      <w:r w:rsidR="00C65B43">
        <w:rPr>
          <w:rFonts w:ascii="Arial" w:hAnsi="Arial" w:cs="Arial"/>
          <w:b/>
          <w:bCs/>
          <w:sz w:val="22"/>
        </w:rPr>
        <w:t>21</w:t>
      </w:r>
      <w:r w:rsidRPr="00C772BB">
        <w:rPr>
          <w:rFonts w:ascii="Arial" w:hAnsi="Arial" w:cs="Arial" w:hint="eastAsia"/>
          <w:b/>
          <w:bCs/>
          <w:sz w:val="22"/>
        </w:rPr>
        <w:t>.</w:t>
      </w:r>
      <w:r w:rsidRPr="00C772BB">
        <w:rPr>
          <w:rFonts w:ascii="Arial" w:hAnsi="Arial" w:cs="Arial" w:hint="eastAsia"/>
          <w:sz w:val="22"/>
        </w:rPr>
        <w:t xml:space="preserve"> </w:t>
      </w:r>
      <w:r w:rsidRPr="00C772BB">
        <w:rPr>
          <w:rFonts w:ascii="Arial" w:hAnsi="Arial" w:cs="Arial"/>
          <w:sz w:val="22"/>
        </w:rPr>
        <w:t>ATR-IR</w:t>
      </w:r>
      <w:r w:rsidRPr="00C772BB">
        <w:rPr>
          <w:rFonts w:ascii="Arial" w:hAnsi="Arial" w:cs="Arial" w:hint="eastAsia"/>
          <w:sz w:val="22"/>
        </w:rPr>
        <w:t xml:space="preserve"> spectra </w:t>
      </w:r>
      <w:r w:rsidR="00DD1475" w:rsidRPr="00C772BB">
        <w:rPr>
          <w:rFonts w:ascii="Arial" w:hAnsi="Arial" w:cs="Arial"/>
          <w:sz w:val="22"/>
        </w:rPr>
        <w:t>from 0.1 m to 3 m</w:t>
      </w:r>
      <w:r w:rsidRPr="00C772BB">
        <w:rPr>
          <w:rFonts w:ascii="Arial" w:hAnsi="Arial" w:cs="Arial" w:hint="eastAsia"/>
          <w:sz w:val="22"/>
        </w:rPr>
        <w:t xml:space="preserve"> Li</w:t>
      </w:r>
      <w:r w:rsidRPr="00C772BB">
        <w:rPr>
          <w:rFonts w:ascii="Arial" w:hAnsi="Arial" w:cs="Arial" w:hint="eastAsia"/>
          <w:sz w:val="22"/>
          <w:vertAlign w:val="subscript"/>
        </w:rPr>
        <w:t>2</w:t>
      </w:r>
      <w:r w:rsidRPr="00C772BB">
        <w:rPr>
          <w:rFonts w:ascii="Arial" w:hAnsi="Arial" w:cs="Arial" w:hint="eastAsia"/>
          <w:sz w:val="22"/>
        </w:rPr>
        <w:t>SO</w:t>
      </w:r>
      <w:r w:rsidRPr="00C772BB">
        <w:rPr>
          <w:rFonts w:ascii="Arial" w:hAnsi="Arial" w:cs="Arial" w:hint="eastAsia"/>
          <w:sz w:val="22"/>
          <w:vertAlign w:val="subscript"/>
        </w:rPr>
        <w:t>4</w:t>
      </w:r>
      <w:r w:rsidRPr="00C772BB">
        <w:rPr>
          <w:rFonts w:ascii="Arial" w:hAnsi="Arial" w:cs="Arial"/>
          <w:sz w:val="22"/>
        </w:rPr>
        <w:t xml:space="preserve"> </w:t>
      </w:r>
      <w:r w:rsidR="00DD1475" w:rsidRPr="00C772BB">
        <w:rPr>
          <w:rFonts w:ascii="Arial" w:hAnsi="Arial" w:cs="Arial"/>
          <w:sz w:val="22"/>
        </w:rPr>
        <w:t>at (a) IR-</w:t>
      </w:r>
      <w:r w:rsidR="009223A5">
        <w:rPr>
          <w:rFonts w:ascii="Arial" w:hAnsi="Arial" w:cs="Arial"/>
          <w:sz w:val="22"/>
        </w:rPr>
        <w:t>inactive</w:t>
      </w:r>
      <w:r w:rsidR="0006438D">
        <w:rPr>
          <w:rFonts w:ascii="Arial" w:hAnsi="Arial" w:cs="Arial"/>
          <w:sz w:val="22"/>
        </w:rPr>
        <w:t xml:space="preserve"> symmetric stretching band (</w:t>
      </w:r>
      <m:oMath>
        <m:sSub>
          <m:sSubPr>
            <m:ctrlPr>
              <w:rPr>
                <w:rFonts w:ascii="Cambria Math" w:hAnsi="Cambria Math" w:cs="Arial"/>
                <w:sz w:val="22"/>
              </w:rPr>
            </m:ctrlPr>
          </m:sSubPr>
          <m:e>
            <m:r>
              <w:rPr>
                <w:rFonts w:ascii="Cambria Math" w:hAnsi="Cambria Math" w:cs="Arial"/>
                <w:sz w:val="22"/>
              </w:rPr>
              <m:t>ν</m:t>
            </m:r>
          </m:e>
          <m:sub>
            <m:r>
              <w:rPr>
                <w:rFonts w:ascii="Cambria Math" w:hAnsi="Cambria Math" w:cs="Arial"/>
                <w:sz w:val="22"/>
              </w:rPr>
              <m:t>1</m:t>
            </m:r>
          </m:sub>
        </m:sSub>
      </m:oMath>
      <w:r w:rsidR="00DD1475" w:rsidRPr="00C772BB">
        <w:rPr>
          <w:rFonts w:ascii="Arial" w:hAnsi="Arial" w:cs="Arial"/>
          <w:sz w:val="22"/>
        </w:rPr>
        <w:t>(SO</w:t>
      </w:r>
      <w:r w:rsidR="00DD1475" w:rsidRPr="00C772BB">
        <w:rPr>
          <w:rFonts w:ascii="Arial" w:hAnsi="Arial" w:cs="Arial"/>
          <w:sz w:val="22"/>
          <w:vertAlign w:val="subscript"/>
        </w:rPr>
        <w:t>4</w:t>
      </w:r>
      <w:r w:rsidR="00DD1475" w:rsidRPr="00C772BB">
        <w:rPr>
          <w:rFonts w:ascii="Arial" w:hAnsi="Arial" w:cs="Arial"/>
          <w:sz w:val="22"/>
          <w:vertAlign w:val="superscript"/>
        </w:rPr>
        <w:t>2-</w:t>
      </w:r>
      <w:r w:rsidR="00DD1475" w:rsidRPr="00C772BB">
        <w:rPr>
          <w:rFonts w:ascii="Arial" w:hAnsi="Arial" w:cs="Arial"/>
          <w:sz w:val="22"/>
        </w:rPr>
        <w:t>)</w:t>
      </w:r>
      <w:r w:rsidR="0006438D">
        <w:rPr>
          <w:rFonts w:ascii="Arial" w:hAnsi="Arial" w:cs="Arial"/>
          <w:sz w:val="22"/>
        </w:rPr>
        <w:t xml:space="preserve">) </w:t>
      </w:r>
      <w:r w:rsidR="00DD1475" w:rsidRPr="00C772BB">
        <w:rPr>
          <w:rFonts w:ascii="Arial" w:hAnsi="Arial" w:cs="Arial"/>
          <w:sz w:val="22"/>
        </w:rPr>
        <w:t>at ~981 cm</w:t>
      </w:r>
      <w:r w:rsidR="00DD1475" w:rsidRPr="00C772BB">
        <w:rPr>
          <w:rFonts w:ascii="Arial" w:hAnsi="Arial" w:cs="Arial"/>
          <w:sz w:val="22"/>
          <w:vertAlign w:val="superscript"/>
        </w:rPr>
        <w:t>-1</w:t>
      </w:r>
      <w:r w:rsidR="00DD1475" w:rsidRPr="00C772BB">
        <w:rPr>
          <w:rFonts w:ascii="Arial" w:hAnsi="Arial" w:cs="Arial"/>
          <w:sz w:val="22"/>
        </w:rPr>
        <w:t xml:space="preserve"> and (b)</w:t>
      </w:r>
      <w:r w:rsidR="0006438D">
        <w:rPr>
          <w:rFonts w:ascii="Arial" w:hAnsi="Arial" w:cs="Arial"/>
          <w:sz w:val="22"/>
        </w:rPr>
        <w:t xml:space="preserve"> IR-active </w:t>
      </w:r>
      <w:r w:rsidR="009223A5">
        <w:rPr>
          <w:rFonts w:ascii="Arial" w:hAnsi="Arial" w:cs="Arial"/>
          <w:sz w:val="22"/>
        </w:rPr>
        <w:t>anti-</w:t>
      </w:r>
      <w:r w:rsidR="0006438D">
        <w:rPr>
          <w:rFonts w:ascii="Arial" w:hAnsi="Arial" w:cs="Arial"/>
          <w:sz w:val="22"/>
        </w:rPr>
        <w:t>symmetric stretching band (</w:t>
      </w:r>
      <m:oMath>
        <m:sSub>
          <m:sSubPr>
            <m:ctrlPr>
              <w:rPr>
                <w:rFonts w:ascii="Cambria Math" w:hAnsi="Cambria Math" w:cs="Arial"/>
                <w:sz w:val="22"/>
              </w:rPr>
            </m:ctrlPr>
          </m:sSubPr>
          <m:e>
            <m:r>
              <w:rPr>
                <w:rFonts w:ascii="Cambria Math" w:hAnsi="Cambria Math" w:cs="Arial"/>
                <w:sz w:val="22"/>
              </w:rPr>
              <m:t>ν</m:t>
            </m:r>
          </m:e>
          <m:sub>
            <m:r>
              <w:rPr>
                <w:rFonts w:ascii="Cambria Math" w:hAnsi="Cambria Math" w:cs="Arial"/>
                <w:sz w:val="22"/>
              </w:rPr>
              <m:t>3</m:t>
            </m:r>
          </m:sub>
        </m:sSub>
      </m:oMath>
      <w:r w:rsidR="00DD1475" w:rsidRPr="00C772BB">
        <w:rPr>
          <w:rFonts w:ascii="Arial" w:hAnsi="Arial" w:cs="Arial"/>
          <w:sz w:val="22"/>
        </w:rPr>
        <w:t>(SO</w:t>
      </w:r>
      <w:r w:rsidR="00DD1475" w:rsidRPr="00C772BB">
        <w:rPr>
          <w:rFonts w:ascii="Arial" w:hAnsi="Arial" w:cs="Arial"/>
          <w:sz w:val="22"/>
          <w:vertAlign w:val="subscript"/>
        </w:rPr>
        <w:t>4</w:t>
      </w:r>
      <w:r w:rsidR="00DD1475" w:rsidRPr="00C772BB">
        <w:rPr>
          <w:rFonts w:ascii="Arial" w:hAnsi="Arial" w:cs="Arial"/>
          <w:sz w:val="22"/>
          <w:vertAlign w:val="superscript"/>
        </w:rPr>
        <w:t>2-</w:t>
      </w:r>
      <w:r w:rsidR="00DD1475" w:rsidRPr="00C772BB">
        <w:rPr>
          <w:rFonts w:ascii="Arial" w:hAnsi="Arial" w:cs="Arial"/>
          <w:sz w:val="22"/>
        </w:rPr>
        <w:t>)</w:t>
      </w:r>
      <w:r w:rsidR="0006438D">
        <w:rPr>
          <w:rFonts w:ascii="Arial" w:hAnsi="Arial" w:cs="Arial"/>
          <w:sz w:val="22"/>
        </w:rPr>
        <w:t>)</w:t>
      </w:r>
      <w:r w:rsidR="00DD1475" w:rsidRPr="00C772BB">
        <w:rPr>
          <w:rFonts w:ascii="Arial" w:hAnsi="Arial" w:cs="Arial"/>
          <w:sz w:val="22"/>
        </w:rPr>
        <w:t xml:space="preserve"> at ~1101 cm</w:t>
      </w:r>
      <w:r w:rsidR="00DD1475" w:rsidRPr="00C772BB">
        <w:rPr>
          <w:rFonts w:ascii="Arial" w:hAnsi="Arial" w:cs="Arial"/>
          <w:sz w:val="22"/>
          <w:vertAlign w:val="superscript"/>
        </w:rPr>
        <w:t>-1</w:t>
      </w:r>
      <w:r w:rsidR="00DD1475" w:rsidRPr="00C772BB">
        <w:rPr>
          <w:rFonts w:ascii="Arial" w:hAnsi="Arial" w:cs="Arial"/>
          <w:sz w:val="22"/>
        </w:rPr>
        <w:t>.</w:t>
      </w:r>
      <w:r w:rsidR="00C772BB" w:rsidRPr="00C772BB">
        <w:rPr>
          <w:rFonts w:ascii="Arial" w:hAnsi="Arial" w:cs="Arial"/>
          <w:sz w:val="22"/>
        </w:rPr>
        <w:t xml:space="preserve"> With increasing concentration, the </w:t>
      </w:r>
      <m:oMath>
        <m:sSub>
          <m:sSubPr>
            <m:ctrlPr>
              <w:rPr>
                <w:rFonts w:ascii="Cambria Math" w:hAnsi="Cambria Math" w:cs="Arial"/>
                <w:sz w:val="22"/>
              </w:rPr>
            </m:ctrlPr>
          </m:sSubPr>
          <m:e>
            <m:r>
              <w:rPr>
                <w:rFonts w:ascii="Cambria Math" w:hAnsi="Cambria Math" w:cs="Arial"/>
                <w:sz w:val="22"/>
              </w:rPr>
              <m:t>ν</m:t>
            </m:r>
          </m:e>
          <m:sub>
            <m:r>
              <w:rPr>
                <w:rFonts w:ascii="Cambria Math" w:hAnsi="Cambria Math" w:cs="Arial"/>
                <w:sz w:val="22"/>
              </w:rPr>
              <m:t>1</m:t>
            </m:r>
          </m:sub>
        </m:sSub>
      </m:oMath>
      <w:r w:rsidR="00C772BB" w:rsidRPr="00C772BB">
        <w:rPr>
          <w:rFonts w:ascii="Arial" w:hAnsi="Arial" w:cs="Arial"/>
          <w:sz w:val="22"/>
        </w:rPr>
        <w:t>(SO</w:t>
      </w:r>
      <w:r w:rsidR="00C772BB" w:rsidRPr="00C772BB">
        <w:rPr>
          <w:rFonts w:ascii="Arial" w:hAnsi="Arial" w:cs="Arial"/>
          <w:sz w:val="22"/>
          <w:vertAlign w:val="subscript"/>
        </w:rPr>
        <w:t>4</w:t>
      </w:r>
      <w:r w:rsidR="00C772BB" w:rsidRPr="00C772BB">
        <w:rPr>
          <w:rFonts w:ascii="Arial" w:hAnsi="Arial" w:cs="Arial"/>
          <w:sz w:val="22"/>
          <w:vertAlign w:val="superscript"/>
        </w:rPr>
        <w:t>2-</w:t>
      </w:r>
      <w:r w:rsidR="00C772BB" w:rsidRPr="00C772BB">
        <w:rPr>
          <w:rFonts w:ascii="Arial" w:hAnsi="Arial" w:cs="Arial"/>
          <w:sz w:val="22"/>
        </w:rPr>
        <w:t>)</w:t>
      </w:r>
      <w:r w:rsidR="0032492E">
        <w:rPr>
          <w:rFonts w:ascii="Arial" w:hAnsi="Arial" w:cs="Arial"/>
          <w:sz w:val="22"/>
        </w:rPr>
        <w:t xml:space="preserve"> signal</w:t>
      </w:r>
      <w:r w:rsidR="00C772BB" w:rsidRPr="00C772BB">
        <w:rPr>
          <w:rFonts w:ascii="Arial" w:hAnsi="Arial" w:cs="Arial"/>
          <w:sz w:val="22"/>
        </w:rPr>
        <w:t xml:space="preserve"> is </w:t>
      </w:r>
      <w:r w:rsidR="0006438D">
        <w:rPr>
          <w:rFonts w:ascii="Arial" w:hAnsi="Arial" w:cs="Arial"/>
          <w:sz w:val="22"/>
        </w:rPr>
        <w:t>apparent</w:t>
      </w:r>
      <w:r w:rsidR="0032492E">
        <w:rPr>
          <w:rFonts w:ascii="Arial" w:hAnsi="Arial" w:cs="Arial"/>
          <w:sz w:val="22"/>
        </w:rPr>
        <w:t>,</w:t>
      </w:r>
      <w:r w:rsidR="00C772BB" w:rsidRPr="00C772BB">
        <w:rPr>
          <w:rFonts w:ascii="Arial" w:hAnsi="Arial" w:cs="Arial"/>
          <w:sz w:val="22"/>
        </w:rPr>
        <w:t xml:space="preserve"> and </w:t>
      </w:r>
      <m:oMath>
        <m:sSub>
          <m:sSubPr>
            <m:ctrlPr>
              <w:rPr>
                <w:rFonts w:ascii="Cambria Math" w:hAnsi="Cambria Math" w:cs="Arial"/>
                <w:sz w:val="22"/>
              </w:rPr>
            </m:ctrlPr>
          </m:sSubPr>
          <m:e>
            <m:r>
              <w:rPr>
                <w:rFonts w:ascii="Cambria Math" w:hAnsi="Cambria Math" w:cs="Arial"/>
                <w:sz w:val="22"/>
              </w:rPr>
              <m:t>ν</m:t>
            </m:r>
          </m:e>
          <m:sub>
            <m:r>
              <w:rPr>
                <w:rFonts w:ascii="Cambria Math" w:hAnsi="Cambria Math" w:cs="Arial"/>
                <w:sz w:val="22"/>
              </w:rPr>
              <m:t>3</m:t>
            </m:r>
          </m:sub>
        </m:sSub>
      </m:oMath>
      <w:r w:rsidR="00C772BB" w:rsidRPr="00C772BB">
        <w:rPr>
          <w:rFonts w:ascii="Arial" w:hAnsi="Arial" w:cs="Arial"/>
          <w:sz w:val="22"/>
        </w:rPr>
        <w:t>(SO</w:t>
      </w:r>
      <w:r w:rsidR="00C772BB" w:rsidRPr="00C772BB">
        <w:rPr>
          <w:rFonts w:ascii="Arial" w:hAnsi="Arial" w:cs="Arial"/>
          <w:sz w:val="22"/>
          <w:vertAlign w:val="subscript"/>
        </w:rPr>
        <w:t>4</w:t>
      </w:r>
      <w:r w:rsidR="00C772BB" w:rsidRPr="00C772BB">
        <w:rPr>
          <w:rFonts w:ascii="Arial" w:hAnsi="Arial" w:cs="Arial"/>
          <w:sz w:val="22"/>
          <w:vertAlign w:val="superscript"/>
        </w:rPr>
        <w:t>2-</w:t>
      </w:r>
      <w:r w:rsidR="00C772BB" w:rsidRPr="00C772BB">
        <w:rPr>
          <w:rFonts w:ascii="Arial" w:hAnsi="Arial" w:cs="Arial"/>
          <w:sz w:val="22"/>
        </w:rPr>
        <w:t xml:space="preserve">) shifts to low wavenumber, which are in good agreement with </w:t>
      </w:r>
      <w:r w:rsidR="0032492E">
        <w:rPr>
          <w:rFonts w:ascii="Arial" w:hAnsi="Arial" w:cs="Arial"/>
          <w:sz w:val="22"/>
        </w:rPr>
        <w:t xml:space="preserve">the </w:t>
      </w:r>
      <w:r w:rsidR="00C772BB" w:rsidRPr="00C772BB">
        <w:rPr>
          <w:rFonts w:ascii="Arial" w:hAnsi="Arial" w:cs="Arial"/>
          <w:sz w:val="22"/>
        </w:rPr>
        <w:t>previous report.</w:t>
      </w:r>
      <w:r w:rsidR="00991D9F">
        <w:rPr>
          <w:rFonts w:ascii="Arial" w:hAnsi="Arial" w:cs="Arial"/>
          <w:sz w:val="22"/>
        </w:rPr>
        <w:fldChar w:fldCharType="begin">
          <w:fldData xml:space="preserve">PEVuZE5vdGU+PENpdGU+PEF1dGhvcj5XZWk8L0F1dGhvcj48WWVhcj4yMDA1PC9ZZWFyPjxSZWNO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</w:fldData>
        </w:fldChar>
      </w:r>
      <w:r w:rsidR="002016BB">
        <w:rPr>
          <w:rFonts w:ascii="Arial" w:hAnsi="Arial" w:cs="Arial"/>
          <w:sz w:val="22"/>
        </w:rPr>
        <w:instrText xml:space="preserve"> ADDIN EN.CITE </w:instrText>
      </w:r>
      <w:r w:rsidR="002016BB">
        <w:rPr>
          <w:rFonts w:ascii="Arial" w:hAnsi="Arial" w:cs="Arial"/>
          <w:sz w:val="22"/>
        </w:rPr>
        <w:fldChar w:fldCharType="begin">
          <w:fldData xml:space="preserve">PEVuZE5vdGU+PENpdGU+PEF1dGhvcj5XZWk8L0F1dGhvcj48WWVhcj4yMDA1PC9ZZWFyPjxSZWNO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</w:fldData>
        </w:fldChar>
      </w:r>
      <w:r w:rsidR="002016BB">
        <w:rPr>
          <w:rFonts w:ascii="Arial" w:hAnsi="Arial" w:cs="Arial"/>
          <w:sz w:val="22"/>
        </w:rPr>
        <w:instrText xml:space="preserve"> ADDIN EN.CITE.DATA </w:instrText>
      </w:r>
      <w:r w:rsidR="002016BB">
        <w:rPr>
          <w:rFonts w:ascii="Arial" w:hAnsi="Arial" w:cs="Arial"/>
          <w:sz w:val="22"/>
        </w:rPr>
      </w:r>
      <w:r w:rsidR="002016BB">
        <w:rPr>
          <w:rFonts w:ascii="Arial" w:hAnsi="Arial" w:cs="Arial"/>
          <w:sz w:val="22"/>
        </w:rPr>
        <w:fldChar w:fldCharType="end"/>
      </w:r>
      <w:r w:rsidR="00991D9F">
        <w:rPr>
          <w:rFonts w:ascii="Arial" w:hAnsi="Arial" w:cs="Arial"/>
          <w:sz w:val="22"/>
        </w:rPr>
      </w:r>
      <w:r w:rsidR="00991D9F">
        <w:rPr>
          <w:rFonts w:ascii="Arial" w:hAnsi="Arial" w:cs="Arial"/>
          <w:sz w:val="22"/>
        </w:rPr>
        <w:fldChar w:fldCharType="separate"/>
      </w:r>
      <w:r w:rsidR="002016BB" w:rsidRPr="002016BB">
        <w:rPr>
          <w:rFonts w:ascii="Arial" w:hAnsi="Arial" w:cs="Arial"/>
          <w:noProof/>
          <w:sz w:val="22"/>
          <w:vertAlign w:val="superscript"/>
        </w:rPr>
        <w:t>32</w:t>
      </w:r>
      <w:r w:rsidR="00991D9F">
        <w:rPr>
          <w:rFonts w:ascii="Arial" w:hAnsi="Arial" w:cs="Arial"/>
          <w:sz w:val="22"/>
        </w:rPr>
        <w:fldChar w:fldCharType="end"/>
      </w:r>
      <w:r w:rsidR="00C772BB">
        <w:rPr>
          <w:rFonts w:ascii="Arial" w:hAnsi="Arial" w:cs="Arial"/>
          <w:sz w:val="22"/>
        </w:rPr>
        <w:t xml:space="preserve"> </w:t>
      </w:r>
      <w:r w:rsidR="0006438D">
        <w:rPr>
          <w:rFonts w:ascii="Arial" w:hAnsi="Arial" w:cs="Arial"/>
          <w:sz w:val="22"/>
        </w:rPr>
        <w:t xml:space="preserve">Emerging </w:t>
      </w:r>
      <m:oMath>
        <m:sSub>
          <m:sSubPr>
            <m:ctrlPr>
              <w:rPr>
                <w:rFonts w:ascii="Cambria Math" w:hAnsi="Cambria Math" w:cs="Arial"/>
                <w:sz w:val="22"/>
              </w:rPr>
            </m:ctrlPr>
          </m:sSubPr>
          <m:e>
            <m:r>
              <w:rPr>
                <w:rFonts w:ascii="Cambria Math" w:hAnsi="Cambria Math" w:cs="Arial"/>
                <w:sz w:val="22"/>
              </w:rPr>
              <m:t>ν</m:t>
            </m:r>
          </m:e>
          <m:sub>
            <m:r>
              <w:rPr>
                <w:rFonts w:ascii="Cambria Math" w:hAnsi="Cambria Math" w:cs="Arial"/>
                <w:sz w:val="22"/>
              </w:rPr>
              <m:t>1</m:t>
            </m:r>
          </m:sub>
        </m:sSub>
      </m:oMath>
      <w:r w:rsidR="0006438D" w:rsidRPr="00C772BB">
        <w:rPr>
          <w:rFonts w:ascii="Arial" w:hAnsi="Arial" w:cs="Arial"/>
          <w:sz w:val="22"/>
        </w:rPr>
        <w:t>(SO</w:t>
      </w:r>
      <w:r w:rsidR="0006438D" w:rsidRPr="00C772BB">
        <w:rPr>
          <w:rFonts w:ascii="Arial" w:hAnsi="Arial" w:cs="Arial"/>
          <w:sz w:val="22"/>
          <w:vertAlign w:val="subscript"/>
        </w:rPr>
        <w:t>4</w:t>
      </w:r>
      <w:r w:rsidR="0006438D" w:rsidRPr="00C772BB">
        <w:rPr>
          <w:rFonts w:ascii="Arial" w:hAnsi="Arial" w:cs="Arial"/>
          <w:sz w:val="22"/>
          <w:vertAlign w:val="superscript"/>
        </w:rPr>
        <w:t>2-</w:t>
      </w:r>
      <w:r w:rsidR="0006438D" w:rsidRPr="00C772BB">
        <w:rPr>
          <w:rFonts w:ascii="Arial" w:hAnsi="Arial" w:cs="Arial"/>
          <w:sz w:val="22"/>
        </w:rPr>
        <w:t xml:space="preserve">) </w:t>
      </w:r>
      <w:r w:rsidR="0006438D">
        <w:rPr>
          <w:rFonts w:ascii="Arial" w:hAnsi="Arial" w:cs="Arial"/>
          <w:sz w:val="22"/>
        </w:rPr>
        <w:t>is</w:t>
      </w:r>
      <w:r w:rsidR="00C772BB">
        <w:rPr>
          <w:rFonts w:ascii="Arial" w:hAnsi="Arial" w:cs="Arial"/>
          <w:sz w:val="22"/>
        </w:rPr>
        <w:t xml:space="preserve"> understood </w:t>
      </w:r>
      <w:r w:rsidR="007F1315">
        <w:rPr>
          <w:rFonts w:ascii="Arial" w:hAnsi="Arial" w:cs="Arial"/>
          <w:sz w:val="22"/>
        </w:rPr>
        <w:t>to</w:t>
      </w:r>
      <w:r w:rsidR="0006438D">
        <w:rPr>
          <w:rFonts w:ascii="Arial" w:hAnsi="Arial" w:cs="Arial"/>
          <w:sz w:val="22"/>
        </w:rPr>
        <w:t xml:space="preserve"> the symmetry decrease of the </w:t>
      </w:r>
      <w:r w:rsidR="0006438D" w:rsidRPr="00C772BB">
        <w:rPr>
          <w:rFonts w:ascii="Arial" w:hAnsi="Arial" w:cs="Arial"/>
          <w:sz w:val="22"/>
        </w:rPr>
        <w:t>SO</w:t>
      </w:r>
      <w:r w:rsidR="0006438D" w:rsidRPr="00C772BB">
        <w:rPr>
          <w:rFonts w:ascii="Arial" w:hAnsi="Arial" w:cs="Arial"/>
          <w:sz w:val="22"/>
          <w:vertAlign w:val="subscript"/>
        </w:rPr>
        <w:t>4</w:t>
      </w:r>
      <w:r w:rsidR="0006438D" w:rsidRPr="00C772BB">
        <w:rPr>
          <w:rFonts w:ascii="Arial" w:hAnsi="Arial" w:cs="Arial"/>
          <w:sz w:val="22"/>
          <w:vertAlign w:val="superscript"/>
        </w:rPr>
        <w:t>2-</w:t>
      </w:r>
      <w:r w:rsidR="0006438D">
        <w:rPr>
          <w:rFonts w:ascii="Arial" w:hAnsi="Arial" w:cs="Arial"/>
          <w:sz w:val="22"/>
        </w:rPr>
        <w:t xml:space="preserve"> stretch by forming</w:t>
      </w:r>
      <w:r w:rsidR="00C772BB">
        <w:rPr>
          <w:rFonts w:ascii="Arial" w:hAnsi="Arial" w:cs="Arial"/>
          <w:sz w:val="22"/>
        </w:rPr>
        <w:t xml:space="preserve"> </w:t>
      </w:r>
      <w:r w:rsidR="007F1315">
        <w:rPr>
          <w:rFonts w:ascii="Arial" w:hAnsi="Arial" w:cs="Arial"/>
          <w:sz w:val="22"/>
        </w:rPr>
        <w:t xml:space="preserve">the </w:t>
      </w:r>
      <w:r w:rsidR="00C772BB">
        <w:rPr>
          <w:rFonts w:ascii="Arial" w:hAnsi="Arial" w:cs="Arial"/>
          <w:sz w:val="22"/>
        </w:rPr>
        <w:t>ion pair</w:t>
      </w:r>
      <w:r w:rsidR="007F1315">
        <w:rPr>
          <w:rFonts w:ascii="Arial" w:hAnsi="Arial" w:cs="Arial"/>
          <w:sz w:val="22"/>
        </w:rPr>
        <w:t>s</w:t>
      </w:r>
      <w:r w:rsidR="0006438D">
        <w:rPr>
          <w:rFonts w:ascii="Arial" w:hAnsi="Arial" w:cs="Arial"/>
          <w:sz w:val="22"/>
        </w:rPr>
        <w:t>.</w:t>
      </w:r>
      <w:r w:rsidR="007F1315">
        <w:rPr>
          <w:rFonts w:ascii="Arial" w:hAnsi="Arial" w:cs="Arial"/>
          <w:sz w:val="22"/>
        </w:rPr>
        <w:t xml:space="preserve"> </w:t>
      </w:r>
      <w:r w:rsidR="00964827">
        <w:rPr>
          <w:rFonts w:ascii="Arial" w:hAnsi="Arial" w:cs="Arial"/>
          <w:sz w:val="22"/>
        </w:rPr>
        <w:t>A</w:t>
      </w:r>
      <w:r w:rsidR="0006438D">
        <w:rPr>
          <w:rFonts w:ascii="Arial" w:hAnsi="Arial" w:cs="Arial"/>
          <w:sz w:val="22"/>
        </w:rPr>
        <w:t xml:space="preserve"> marginal band splitting of the </w:t>
      </w:r>
      <m:oMath>
        <m:sSub>
          <m:sSubPr>
            <m:ctrlPr>
              <w:rPr>
                <w:rFonts w:ascii="Cambria Math" w:hAnsi="Cambria Math" w:cs="Arial"/>
                <w:sz w:val="22"/>
              </w:rPr>
            </m:ctrlPr>
          </m:sSubPr>
          <m:e>
            <m:r>
              <w:rPr>
                <w:rFonts w:ascii="Cambria Math" w:hAnsi="Cambria Math" w:cs="Arial"/>
                <w:sz w:val="22"/>
              </w:rPr>
              <m:t>ν</m:t>
            </m:r>
          </m:e>
          <m:sub>
            <m:r>
              <w:rPr>
                <w:rFonts w:ascii="Cambria Math" w:hAnsi="Cambria Math" w:cs="Arial"/>
                <w:sz w:val="22"/>
              </w:rPr>
              <m:t>3</m:t>
            </m:r>
          </m:sub>
        </m:sSub>
      </m:oMath>
      <w:r w:rsidR="0006438D" w:rsidRPr="00C772BB">
        <w:rPr>
          <w:rFonts w:ascii="Arial" w:hAnsi="Arial" w:cs="Arial"/>
          <w:sz w:val="22"/>
        </w:rPr>
        <w:t>(SO</w:t>
      </w:r>
      <w:r w:rsidR="0006438D" w:rsidRPr="00C772BB">
        <w:rPr>
          <w:rFonts w:ascii="Arial" w:hAnsi="Arial" w:cs="Arial"/>
          <w:sz w:val="22"/>
          <w:vertAlign w:val="subscript"/>
        </w:rPr>
        <w:t>4</w:t>
      </w:r>
      <w:r w:rsidR="0006438D" w:rsidRPr="00C772BB">
        <w:rPr>
          <w:rFonts w:ascii="Arial" w:hAnsi="Arial" w:cs="Arial"/>
          <w:sz w:val="22"/>
          <w:vertAlign w:val="superscript"/>
        </w:rPr>
        <w:t>2-</w:t>
      </w:r>
      <w:r w:rsidR="0006438D" w:rsidRPr="00C772BB">
        <w:rPr>
          <w:rFonts w:ascii="Arial" w:hAnsi="Arial" w:cs="Arial"/>
          <w:sz w:val="22"/>
        </w:rPr>
        <w:t xml:space="preserve">) </w:t>
      </w:r>
      <w:r w:rsidR="0006438D">
        <w:rPr>
          <w:rFonts w:ascii="Arial" w:hAnsi="Arial" w:cs="Arial"/>
          <w:sz w:val="22"/>
        </w:rPr>
        <w:t xml:space="preserve">suggests the </w:t>
      </w:r>
      <w:r w:rsidR="00964827">
        <w:rPr>
          <w:rFonts w:ascii="Arial" w:hAnsi="Arial" w:cs="Arial"/>
          <w:sz w:val="22"/>
        </w:rPr>
        <w:t>formation</w:t>
      </w:r>
      <w:r w:rsidR="0006438D">
        <w:rPr>
          <w:rFonts w:ascii="Arial" w:hAnsi="Arial" w:cs="Arial"/>
          <w:sz w:val="22"/>
        </w:rPr>
        <w:t xml:space="preserve"> of the</w:t>
      </w:r>
      <w:r w:rsidR="007F1315">
        <w:rPr>
          <w:rFonts w:ascii="Arial" w:hAnsi="Arial" w:cs="Arial"/>
          <w:sz w:val="22"/>
        </w:rPr>
        <w:t xml:space="preserve"> solvent-separated ion pairs (SIP).</w:t>
      </w:r>
    </w:p>
    <w:p w14:paraId="0EAA82D9" w14:textId="7F8A0FD5" w:rsidR="00213138" w:rsidRDefault="00213138">
      <w:pPr>
        <w:widowControl/>
        <w:wordWrap/>
        <w:autoSpaceDE/>
        <w:autoSpaceDN/>
        <w:rPr>
          <w:rFonts w:ascii="Arial" w:hAnsi="Arial" w:cs="Arial"/>
          <w:sz w:val="22"/>
        </w:rPr>
      </w:pPr>
    </w:p>
    <w:p w14:paraId="1B77556F" w14:textId="2CFF4A37" w:rsidR="009C35C1" w:rsidRDefault="009C35C1" w:rsidP="009C35C1">
      <w:pPr>
        <w:pageBreakBefore/>
        <w:widowControl/>
        <w:wordWrap/>
        <w:autoSpaceDE/>
        <w:autoSpaceDN/>
        <w:jc w:val="center"/>
        <w:rPr>
          <w:rFonts w:ascii="Arial" w:hAnsi="Arial" w:cs="Arial"/>
          <w:sz w:val="22"/>
        </w:rPr>
      </w:pPr>
      <w:r>
        <w:rPr>
          <w:rFonts w:ascii="Arial" w:hAnsi="Arial" w:cs="Arial" w:hint="eastAsia"/>
          <w:b/>
          <w:noProof/>
          <w:sz w:val="22"/>
        </w:rPr>
        <w:lastRenderedPageBreak/>
        <w:drawing>
          <wp:inline distT="0" distB="0" distL="0" distR="0" wp14:anchorId="7D3D8E27" wp14:editId="352D7C1E">
            <wp:extent cx="2565790" cy="2081284"/>
            <wp:effectExtent l="0" t="0" r="635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24" cy="211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>.</w:t>
      </w:r>
    </w:p>
    <w:p w14:paraId="6E8E67F2" w14:textId="471FAFEF" w:rsidR="009C35C1" w:rsidRDefault="009C35C1" w:rsidP="009C35C1">
      <w:pPr>
        <w:spacing w:line="360" w:lineRule="auto"/>
        <w:rPr>
          <w:rFonts w:ascii="Arial" w:hAnsi="Arial" w:cs="Arial"/>
          <w:sz w:val="22"/>
        </w:rPr>
      </w:pPr>
      <w:r w:rsidRPr="00C772BB">
        <w:rPr>
          <w:rFonts w:ascii="Arial" w:hAnsi="Arial" w:cs="Arial" w:hint="eastAsia"/>
          <w:b/>
          <w:bCs/>
          <w:sz w:val="22"/>
        </w:rPr>
        <w:t xml:space="preserve">Figure </w:t>
      </w:r>
      <w:r w:rsidR="006F7888">
        <w:rPr>
          <w:rFonts w:ascii="Arial" w:hAnsi="Arial" w:cs="Arial"/>
          <w:b/>
          <w:bCs/>
          <w:sz w:val="22"/>
        </w:rPr>
        <w:t>S22</w:t>
      </w:r>
      <w:r w:rsidRPr="00C772BB">
        <w:rPr>
          <w:rFonts w:ascii="Arial" w:hAnsi="Arial" w:cs="Arial" w:hint="eastAsia"/>
          <w:b/>
          <w:bCs/>
          <w:sz w:val="22"/>
        </w:rPr>
        <w:t>.</w:t>
      </w:r>
      <w:r w:rsidRPr="00C772BB">
        <w:rPr>
          <w:rFonts w:ascii="Arial" w:hAnsi="Arial" w:cs="Arial" w:hint="eastAsia"/>
          <w:sz w:val="22"/>
        </w:rPr>
        <w:t xml:space="preserve"> </w:t>
      </w:r>
      <w:r w:rsidRPr="0054480A">
        <w:rPr>
          <w:rFonts w:ascii="Arial" w:hAnsi="Arial" w:cs="Arial"/>
          <w:sz w:val="22"/>
        </w:rPr>
        <w:t xml:space="preserve">Galvanostatic </w:t>
      </w:r>
      <w:r>
        <w:rPr>
          <w:rFonts w:ascii="Arial" w:hAnsi="Arial" w:cs="Arial"/>
          <w:sz w:val="22"/>
        </w:rPr>
        <w:t xml:space="preserve">profiles of </w:t>
      </w:r>
      <w:r w:rsidRPr="00AF468D">
        <w:rPr>
          <w:rFonts w:ascii="Arial" w:hAnsi="Arial" w:cs="Arial"/>
          <w:sz w:val="22"/>
        </w:rPr>
        <w:t>Li</w:t>
      </w:r>
      <w:r w:rsidRPr="00AF468D">
        <w:rPr>
          <w:rFonts w:ascii="Arial" w:hAnsi="Arial" w:cs="Arial"/>
          <w:sz w:val="22"/>
          <w:vertAlign w:val="subscript"/>
        </w:rPr>
        <w:t>9/7</w:t>
      </w:r>
      <w:r w:rsidR="00012F12">
        <w:rPr>
          <w:rFonts w:ascii="Arial" w:hAnsi="Arial" w:cs="Arial"/>
          <w:sz w:val="22"/>
          <w:vertAlign w:val="subscript"/>
        </w:rPr>
        <w:t>-x</w:t>
      </w:r>
      <w:r w:rsidRPr="00AF468D">
        <w:rPr>
          <w:rFonts w:ascii="Arial" w:hAnsi="Arial" w:cs="Arial"/>
          <w:sz w:val="22"/>
        </w:rPr>
        <w:t>Nb</w:t>
      </w:r>
      <w:r w:rsidRPr="00AF468D">
        <w:rPr>
          <w:rFonts w:ascii="Arial" w:hAnsi="Arial" w:cs="Arial"/>
          <w:sz w:val="22"/>
          <w:vertAlign w:val="subscript"/>
        </w:rPr>
        <w:t>2/7</w:t>
      </w:r>
      <w:r w:rsidRPr="00AF468D">
        <w:rPr>
          <w:rFonts w:ascii="Arial" w:hAnsi="Arial" w:cs="Arial"/>
          <w:sz w:val="22"/>
        </w:rPr>
        <w:t>Mo</w:t>
      </w:r>
      <w:r w:rsidRPr="00AF468D">
        <w:rPr>
          <w:rFonts w:ascii="Arial" w:hAnsi="Arial" w:cs="Arial"/>
          <w:sz w:val="22"/>
          <w:vertAlign w:val="subscript"/>
        </w:rPr>
        <w:t>3/7</w:t>
      </w:r>
      <w:r w:rsidRPr="00AF468D">
        <w:rPr>
          <w:rFonts w:ascii="Arial" w:hAnsi="Arial" w:cs="Arial"/>
          <w:sz w:val="22"/>
        </w:rPr>
        <w:t>O</w:t>
      </w:r>
      <w:r w:rsidRPr="00AF468D">
        <w:rPr>
          <w:rFonts w:ascii="Arial" w:hAnsi="Arial" w:cs="Arial"/>
          <w:sz w:val="22"/>
          <w:vertAlign w:val="subscript"/>
        </w:rPr>
        <w:t>2</w:t>
      </w:r>
      <w:r w:rsidRPr="00AF468D">
        <w:rPr>
          <w:rFonts w:ascii="Arial" w:hAnsi="Arial" w:cs="Arial"/>
          <w:sz w:val="22"/>
        </w:rPr>
        <w:t xml:space="preserve"> (LNMO)</w:t>
      </w:r>
      <w:r>
        <w:rPr>
          <w:rFonts w:ascii="Arial" w:hAnsi="Arial" w:cs="Arial"/>
          <w:sz w:val="22"/>
        </w:rPr>
        <w:t xml:space="preserve"> for 10 </w:t>
      </w:r>
      <w:r w:rsidRPr="0054480A">
        <w:rPr>
          <w:rFonts w:ascii="Arial" w:hAnsi="Arial" w:cs="Arial"/>
          <w:sz w:val="22"/>
        </w:rPr>
        <w:t>cycles</w:t>
      </w:r>
      <w:r>
        <w:rPr>
          <w:rFonts w:ascii="Arial" w:hAnsi="Arial" w:cs="Arial"/>
          <w:sz w:val="22"/>
        </w:rPr>
        <w:t xml:space="preserve"> with </w:t>
      </w:r>
      <w:r w:rsidRPr="0054480A">
        <w:rPr>
          <w:rFonts w:ascii="Arial" w:hAnsi="Arial" w:cs="Arial"/>
          <w:sz w:val="22"/>
        </w:rPr>
        <w:t xml:space="preserve">1 m </w:t>
      </w:r>
      <w:proofErr w:type="spellStart"/>
      <w:r w:rsidRPr="0054480A">
        <w:rPr>
          <w:rFonts w:ascii="Arial" w:hAnsi="Arial" w:cs="Arial"/>
          <w:sz w:val="22"/>
        </w:rPr>
        <w:t>LiTFSI</w:t>
      </w:r>
      <w:proofErr w:type="spellEnd"/>
      <w:r>
        <w:rPr>
          <w:rFonts w:ascii="Arial" w:hAnsi="Arial" w:cs="Arial" w:hint="eastAsia"/>
          <w:sz w:val="22"/>
        </w:rPr>
        <w:t>.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The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current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rates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were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0.5C</w:t>
      </w:r>
      <w:r>
        <w:rPr>
          <w:rFonts w:ascii="Arial" w:hAnsi="Arial" w:cs="Arial"/>
          <w:sz w:val="22"/>
        </w:rPr>
        <w:t xml:space="preserve">, </w:t>
      </w:r>
      <w:r>
        <w:rPr>
          <w:rFonts w:ascii="Arial" w:hAnsi="Arial" w:cs="Arial" w:hint="eastAsia"/>
          <w:sz w:val="22"/>
        </w:rPr>
        <w:t>and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the</w:t>
      </w:r>
      <w:r>
        <w:rPr>
          <w:rFonts w:ascii="Arial" w:hAnsi="Arial" w:cs="Arial"/>
          <w:sz w:val="22"/>
        </w:rPr>
        <w:t xml:space="preserve"> potential range</w:t>
      </w:r>
      <w:r>
        <w:rPr>
          <w:rFonts w:ascii="Arial" w:hAnsi="Arial" w:cs="Arial" w:hint="eastAsia"/>
          <w:sz w:val="22"/>
        </w:rPr>
        <w:t>s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were</w:t>
      </w:r>
      <w:r>
        <w:rPr>
          <w:rFonts w:ascii="Arial" w:hAnsi="Arial" w:cs="Arial"/>
          <w:sz w:val="22"/>
        </w:rPr>
        <w:t xml:space="preserve"> -0.9</w:t>
      </w:r>
      <w:r w:rsidRPr="0054480A">
        <w:rPr>
          <w:rFonts w:ascii="Arial" w:hAnsi="Arial" w:cs="Arial"/>
          <w:sz w:val="22"/>
        </w:rPr>
        <w:t xml:space="preserve"> ~ 0.</w:t>
      </w:r>
      <w:r>
        <w:rPr>
          <w:rFonts w:ascii="Arial" w:hAnsi="Arial" w:cs="Arial"/>
          <w:sz w:val="22"/>
        </w:rPr>
        <w:t>75</w:t>
      </w:r>
      <w:r w:rsidRPr="0054480A">
        <w:rPr>
          <w:rFonts w:ascii="Arial" w:hAnsi="Arial" w:cs="Arial"/>
          <w:sz w:val="22"/>
        </w:rPr>
        <w:t xml:space="preserve"> V vs. Ag/AgCl</w:t>
      </w:r>
      <w:r>
        <w:rPr>
          <w:rFonts w:ascii="Arial" w:hAnsi="Arial" w:cs="Arial"/>
          <w:sz w:val="22"/>
        </w:rPr>
        <w:t xml:space="preserve">. </w:t>
      </w:r>
    </w:p>
    <w:p w14:paraId="1080B367" w14:textId="346F2506" w:rsidR="009C35C1" w:rsidRDefault="009C35C1">
      <w:pPr>
        <w:widowControl/>
        <w:wordWrap/>
        <w:autoSpaceDE/>
        <w:autoSpaceDN/>
        <w:rPr>
          <w:rFonts w:ascii="Arial" w:hAnsi="Arial" w:cs="Arial"/>
          <w:sz w:val="22"/>
        </w:rPr>
      </w:pPr>
    </w:p>
    <w:p w14:paraId="26EC3045" w14:textId="6BD47F18" w:rsidR="009C35C1" w:rsidRDefault="009C35C1">
      <w:pPr>
        <w:widowControl/>
        <w:wordWrap/>
        <w:autoSpaceDE/>
        <w:autoSpaceDN/>
        <w:rPr>
          <w:rFonts w:ascii="Arial" w:hAnsi="Arial" w:cs="Arial"/>
          <w:sz w:val="22"/>
        </w:rPr>
      </w:pPr>
    </w:p>
    <w:p w14:paraId="521CB806" w14:textId="77777777" w:rsidR="009C35C1" w:rsidRPr="00213138" w:rsidRDefault="009C35C1">
      <w:pPr>
        <w:widowControl/>
        <w:wordWrap/>
        <w:autoSpaceDE/>
        <w:autoSpaceDN/>
        <w:rPr>
          <w:rFonts w:ascii="Arial" w:hAnsi="Arial" w:cs="Arial"/>
          <w:sz w:val="22"/>
        </w:rPr>
      </w:pPr>
    </w:p>
    <w:p w14:paraId="0CE5F55A" w14:textId="72A966F5" w:rsidR="00F507C5" w:rsidRDefault="002412CA" w:rsidP="00F507C5">
      <w:pPr>
        <w:widowControl/>
        <w:wordWrap/>
        <w:autoSpaceDE/>
        <w:autoSpaceDN/>
        <w:spacing w:line="360" w:lineRule="auto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noProof/>
          <w:sz w:val="22"/>
        </w:rPr>
        <w:drawing>
          <wp:inline distT="0" distB="0" distL="0" distR="0" wp14:anchorId="4152DC5C" wp14:editId="2C090FA1">
            <wp:extent cx="5727700" cy="1967865"/>
            <wp:effectExtent l="0" t="0" r="635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23C55" w14:textId="4A3AF148" w:rsidR="00F507C5" w:rsidRDefault="00F507C5" w:rsidP="00F507C5">
      <w:pPr>
        <w:widowControl/>
        <w:wordWrap/>
        <w:autoSpaceDE/>
        <w:autoSpaceDN/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 w:hint="eastAsia"/>
          <w:b/>
          <w:sz w:val="22"/>
        </w:rPr>
        <w:t>F</w:t>
      </w:r>
      <w:r>
        <w:rPr>
          <w:rFonts w:ascii="Arial" w:hAnsi="Arial" w:cs="Arial"/>
          <w:b/>
          <w:sz w:val="22"/>
        </w:rPr>
        <w:t xml:space="preserve">igure </w:t>
      </w:r>
      <w:r w:rsidR="006F7888">
        <w:rPr>
          <w:rFonts w:ascii="Arial" w:hAnsi="Arial" w:cs="Arial"/>
          <w:b/>
          <w:sz w:val="22"/>
        </w:rPr>
        <w:t>S23</w:t>
      </w:r>
      <w:r>
        <w:rPr>
          <w:rFonts w:ascii="Arial" w:hAnsi="Arial" w:cs="Arial"/>
          <w:b/>
          <w:sz w:val="22"/>
        </w:rPr>
        <w:t>.</w:t>
      </w:r>
      <w:r>
        <w:rPr>
          <w:rFonts w:ascii="Arial" w:hAnsi="Arial" w:cs="Arial" w:hint="eastAsia"/>
          <w:b/>
          <w:sz w:val="22"/>
        </w:rPr>
        <w:t xml:space="preserve"> </w:t>
      </w:r>
      <w:r>
        <w:rPr>
          <w:rFonts w:ascii="Arial" w:hAnsi="Arial" w:cs="Arial"/>
          <w:sz w:val="22"/>
        </w:rPr>
        <w:t>Coulombic efficiency (CE) of full cells consisting of (</w:t>
      </w:r>
      <w:proofErr w:type="gramStart"/>
      <w:r>
        <w:rPr>
          <w:rFonts w:ascii="Arial" w:hAnsi="Arial" w:cs="Arial"/>
          <w:sz w:val="22"/>
        </w:rPr>
        <w:t>+)LiCoO</w:t>
      </w:r>
      <w:proofErr w:type="gramEnd"/>
      <w:r w:rsidRPr="001D22ED">
        <w:rPr>
          <w:rFonts w:ascii="Arial" w:hAnsi="Arial" w:cs="Arial"/>
          <w:sz w:val="22"/>
          <w:vertAlign w:val="subscript"/>
        </w:rPr>
        <w:t>2</w:t>
      </w:r>
      <w:r>
        <w:rPr>
          <w:rFonts w:ascii="Arial" w:hAnsi="Arial" w:cs="Arial"/>
          <w:sz w:val="22"/>
        </w:rPr>
        <w:t xml:space="preserve"> and (–)</w:t>
      </w:r>
      <w:r w:rsidR="00132CC4" w:rsidRPr="0084688C">
        <w:rPr>
          <w:rFonts w:ascii="Arial" w:hAnsi="Arial" w:cs="Arial"/>
          <w:color w:val="000000" w:themeColor="text1"/>
          <w:sz w:val="22"/>
        </w:rPr>
        <w:t>Li</w:t>
      </w:r>
      <w:r w:rsidR="00132CC4" w:rsidRPr="0084688C">
        <w:rPr>
          <w:rFonts w:ascii="Arial" w:hAnsi="Arial" w:cs="Arial"/>
          <w:color w:val="000000" w:themeColor="text1"/>
          <w:sz w:val="22"/>
          <w:vertAlign w:val="subscript"/>
        </w:rPr>
        <w:t>9/7</w:t>
      </w:r>
      <w:r w:rsidR="00132CC4" w:rsidRPr="0084688C">
        <w:rPr>
          <w:rFonts w:ascii="Arial" w:hAnsi="Arial" w:cs="Arial" w:hint="eastAsia"/>
          <w:color w:val="000000" w:themeColor="text1"/>
          <w:sz w:val="22"/>
          <w:vertAlign w:val="subscript"/>
        </w:rPr>
        <w:t>-x</w:t>
      </w:r>
      <w:r w:rsidR="00132CC4" w:rsidRPr="0084688C">
        <w:rPr>
          <w:rFonts w:ascii="Arial" w:hAnsi="Arial" w:cs="Arial"/>
          <w:color w:val="000000" w:themeColor="text1"/>
          <w:sz w:val="22"/>
        </w:rPr>
        <w:t>Nb</w:t>
      </w:r>
      <w:r w:rsidR="00132CC4" w:rsidRPr="0084688C">
        <w:rPr>
          <w:rFonts w:ascii="Arial" w:hAnsi="Arial" w:cs="Arial"/>
          <w:color w:val="000000" w:themeColor="text1"/>
          <w:sz w:val="22"/>
          <w:vertAlign w:val="subscript"/>
        </w:rPr>
        <w:t>2/7</w:t>
      </w:r>
      <w:r w:rsidR="00132CC4" w:rsidRPr="0084688C">
        <w:rPr>
          <w:rFonts w:ascii="Arial" w:hAnsi="Arial" w:cs="Arial"/>
          <w:color w:val="000000" w:themeColor="text1"/>
          <w:sz w:val="22"/>
        </w:rPr>
        <w:t>Mo</w:t>
      </w:r>
      <w:r w:rsidR="00132CC4" w:rsidRPr="0084688C">
        <w:rPr>
          <w:rFonts w:ascii="Arial" w:hAnsi="Arial" w:cs="Arial"/>
          <w:color w:val="000000" w:themeColor="text1"/>
          <w:sz w:val="22"/>
          <w:vertAlign w:val="subscript"/>
        </w:rPr>
        <w:t>3/7</w:t>
      </w:r>
      <w:r w:rsidR="00132CC4" w:rsidRPr="0084688C">
        <w:rPr>
          <w:rFonts w:ascii="Arial" w:hAnsi="Arial" w:cs="Arial"/>
          <w:color w:val="000000" w:themeColor="text1"/>
          <w:sz w:val="22"/>
        </w:rPr>
        <w:t>O</w:t>
      </w:r>
      <w:r w:rsidR="00132CC4" w:rsidRPr="0084688C">
        <w:rPr>
          <w:rFonts w:ascii="Arial" w:hAnsi="Arial" w:cs="Arial"/>
          <w:color w:val="000000" w:themeColor="text1"/>
          <w:sz w:val="22"/>
          <w:vertAlign w:val="subscript"/>
        </w:rPr>
        <w:t>2</w:t>
      </w:r>
      <w:r w:rsidR="00132CC4" w:rsidRPr="0084688C">
        <w:rPr>
          <w:rFonts w:ascii="Arial" w:hAnsi="Arial" w:cs="Arial"/>
          <w:color w:val="000000" w:themeColor="text1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electrodes with 1 m </w:t>
      </w:r>
      <w:proofErr w:type="spellStart"/>
      <w:r>
        <w:rPr>
          <w:rFonts w:ascii="Arial" w:hAnsi="Arial" w:cs="Arial"/>
          <w:sz w:val="22"/>
        </w:rPr>
        <w:t>LiTFSI</w:t>
      </w:r>
      <w:proofErr w:type="spellEnd"/>
      <w:r>
        <w:rPr>
          <w:rFonts w:ascii="Arial" w:hAnsi="Arial" w:cs="Arial"/>
          <w:sz w:val="22"/>
        </w:rPr>
        <w:t xml:space="preserve"> (green), 3 m </w:t>
      </w:r>
      <w:proofErr w:type="spellStart"/>
      <w:r>
        <w:rPr>
          <w:rFonts w:ascii="Arial" w:hAnsi="Arial" w:cs="Arial"/>
          <w:sz w:val="22"/>
        </w:rPr>
        <w:t>LiTFSI</w:t>
      </w:r>
      <w:proofErr w:type="spellEnd"/>
      <w:r>
        <w:rPr>
          <w:rFonts w:ascii="Arial" w:hAnsi="Arial" w:cs="Arial"/>
          <w:sz w:val="22"/>
        </w:rPr>
        <w:t xml:space="preserve"> (light green), 0.5 m Li</w:t>
      </w:r>
      <w:r w:rsidRPr="001D22ED">
        <w:rPr>
          <w:rFonts w:ascii="Arial" w:hAnsi="Arial" w:cs="Arial"/>
          <w:sz w:val="22"/>
          <w:vertAlign w:val="subscript"/>
        </w:rPr>
        <w:t>2</w:t>
      </w:r>
      <w:r>
        <w:rPr>
          <w:rFonts w:ascii="Arial" w:hAnsi="Arial" w:cs="Arial"/>
          <w:sz w:val="22"/>
        </w:rPr>
        <w:t>SO</w:t>
      </w:r>
      <w:r w:rsidRPr="001D22ED">
        <w:rPr>
          <w:rFonts w:ascii="Arial" w:hAnsi="Arial" w:cs="Arial"/>
          <w:sz w:val="22"/>
          <w:vertAlign w:val="subscript"/>
        </w:rPr>
        <w:t>4</w:t>
      </w:r>
      <w:r>
        <w:rPr>
          <w:rFonts w:ascii="Arial" w:hAnsi="Arial" w:cs="Arial"/>
          <w:sz w:val="22"/>
        </w:rPr>
        <w:t xml:space="preserve"> (orange), 3 m Li</w:t>
      </w:r>
      <w:r w:rsidRPr="001D22ED">
        <w:rPr>
          <w:rFonts w:ascii="Arial" w:hAnsi="Arial" w:cs="Arial"/>
          <w:sz w:val="22"/>
          <w:vertAlign w:val="subscript"/>
        </w:rPr>
        <w:t>2</w:t>
      </w:r>
      <w:r>
        <w:rPr>
          <w:rFonts w:ascii="Arial" w:hAnsi="Arial" w:cs="Arial"/>
          <w:sz w:val="22"/>
        </w:rPr>
        <w:t>SO</w:t>
      </w:r>
      <w:r w:rsidRPr="001D22ED">
        <w:rPr>
          <w:rFonts w:ascii="Arial" w:hAnsi="Arial" w:cs="Arial"/>
          <w:sz w:val="22"/>
          <w:vertAlign w:val="subscript"/>
        </w:rPr>
        <w:t>4</w:t>
      </w:r>
      <w:r>
        <w:rPr>
          <w:rFonts w:ascii="Arial" w:hAnsi="Arial" w:cs="Arial"/>
          <w:sz w:val="22"/>
        </w:rPr>
        <w:t xml:space="preserve"> (brown), and 9 m LiNO</w:t>
      </w:r>
      <w:r w:rsidRPr="001D22ED">
        <w:rPr>
          <w:rFonts w:ascii="Arial" w:hAnsi="Arial" w:cs="Arial"/>
          <w:sz w:val="22"/>
          <w:vertAlign w:val="subscript"/>
        </w:rPr>
        <w:t>3</w:t>
      </w:r>
      <w:r>
        <w:rPr>
          <w:rFonts w:ascii="Arial" w:hAnsi="Arial" w:cs="Arial"/>
          <w:sz w:val="22"/>
        </w:rPr>
        <w:t xml:space="preserve"> (blue) </w:t>
      </w:r>
      <w:r w:rsidR="002412CA">
        <w:rPr>
          <w:rFonts w:ascii="Arial" w:hAnsi="Arial" w:cs="Arial"/>
          <w:sz w:val="22"/>
        </w:rPr>
        <w:t>electrolyte solution</w:t>
      </w:r>
      <w:r>
        <w:rPr>
          <w:rFonts w:ascii="Arial" w:hAnsi="Arial" w:cs="Arial"/>
          <w:sz w:val="22"/>
        </w:rPr>
        <w:t>. Among the various electrolyte solutions, 3 m Li</w:t>
      </w:r>
      <w:r w:rsidRPr="001D22ED">
        <w:rPr>
          <w:rFonts w:ascii="Arial" w:hAnsi="Arial" w:cs="Arial"/>
          <w:sz w:val="22"/>
          <w:vertAlign w:val="subscript"/>
        </w:rPr>
        <w:t>2</w:t>
      </w:r>
      <w:r>
        <w:rPr>
          <w:rFonts w:ascii="Arial" w:hAnsi="Arial" w:cs="Arial"/>
          <w:sz w:val="22"/>
        </w:rPr>
        <w:t>SO</w:t>
      </w:r>
      <w:r w:rsidRPr="001D22ED">
        <w:rPr>
          <w:rFonts w:ascii="Arial" w:hAnsi="Arial" w:cs="Arial"/>
          <w:sz w:val="22"/>
          <w:vertAlign w:val="subscript"/>
        </w:rPr>
        <w:t>4</w:t>
      </w:r>
      <w:r>
        <w:rPr>
          <w:rFonts w:ascii="Arial" w:hAnsi="Arial" w:cs="Arial"/>
          <w:sz w:val="22"/>
        </w:rPr>
        <w:t xml:space="preserve"> </w:t>
      </w:r>
      <w:r w:rsidR="002412CA">
        <w:rPr>
          <w:rFonts w:ascii="Arial" w:hAnsi="Arial" w:cs="Arial"/>
          <w:sz w:val="22"/>
        </w:rPr>
        <w:t xml:space="preserve">only maintained stable CE close to 100% of CE </w:t>
      </w:r>
      <w:r>
        <w:rPr>
          <w:rFonts w:ascii="Arial" w:hAnsi="Arial" w:cs="Arial"/>
          <w:sz w:val="22"/>
        </w:rPr>
        <w:t>500 cycles.</w:t>
      </w:r>
    </w:p>
    <w:p w14:paraId="2E12B326" w14:textId="37D2A734" w:rsidR="006E0577" w:rsidRDefault="006E0577" w:rsidP="00F507C5">
      <w:pPr>
        <w:widowControl/>
        <w:wordWrap/>
        <w:autoSpaceDE/>
        <w:autoSpaceDN/>
        <w:spacing w:line="360" w:lineRule="auto"/>
        <w:rPr>
          <w:rFonts w:ascii="Arial" w:hAnsi="Arial" w:cs="Arial"/>
          <w:sz w:val="22"/>
        </w:rPr>
      </w:pPr>
    </w:p>
    <w:p w14:paraId="2765404C" w14:textId="7260653E" w:rsidR="006E0577" w:rsidRDefault="006E0577" w:rsidP="00F507C5">
      <w:pPr>
        <w:widowControl/>
        <w:wordWrap/>
        <w:autoSpaceDE/>
        <w:autoSpaceDN/>
        <w:spacing w:line="360" w:lineRule="auto"/>
        <w:rPr>
          <w:rFonts w:ascii="Arial" w:hAnsi="Arial" w:cs="Arial"/>
          <w:sz w:val="22"/>
        </w:rPr>
      </w:pPr>
    </w:p>
    <w:p w14:paraId="77190038" w14:textId="77777777" w:rsidR="006E0577" w:rsidRPr="00BF3686" w:rsidRDefault="006E0577" w:rsidP="00F507C5">
      <w:pPr>
        <w:widowControl/>
        <w:wordWrap/>
        <w:autoSpaceDE/>
        <w:autoSpaceDN/>
        <w:spacing w:line="360" w:lineRule="auto"/>
        <w:rPr>
          <w:rFonts w:ascii="Arial" w:hAnsi="Arial" w:cs="Arial"/>
          <w:sz w:val="22"/>
        </w:rPr>
      </w:pPr>
    </w:p>
    <w:p w14:paraId="2FFFD033" w14:textId="6284EBEE" w:rsidR="00DF684E" w:rsidRDefault="00DF684E" w:rsidP="009C35C1">
      <w:pPr>
        <w:pageBreakBefore/>
        <w:spacing w:line="360" w:lineRule="auto"/>
        <w:rPr>
          <w:rFonts w:ascii="Arial" w:hAnsi="Arial" w:cs="Arial"/>
          <w:sz w:val="22"/>
        </w:rPr>
      </w:pPr>
      <w:r w:rsidRPr="00B83DB6">
        <w:rPr>
          <w:rFonts w:ascii="Arial" w:hAnsi="Arial" w:cs="Arial" w:hint="eastAsia"/>
          <w:b/>
          <w:sz w:val="22"/>
        </w:rPr>
        <w:lastRenderedPageBreak/>
        <w:t>T</w:t>
      </w:r>
      <w:r w:rsidRPr="00B83DB6">
        <w:rPr>
          <w:rFonts w:ascii="Arial" w:hAnsi="Arial" w:cs="Arial"/>
          <w:b/>
          <w:sz w:val="22"/>
        </w:rPr>
        <w:t xml:space="preserve">able </w:t>
      </w:r>
      <w:r>
        <w:rPr>
          <w:rFonts w:ascii="Arial" w:hAnsi="Arial" w:cs="Arial" w:hint="eastAsia"/>
          <w:b/>
          <w:sz w:val="22"/>
        </w:rPr>
        <w:t>S</w:t>
      </w:r>
      <w:r>
        <w:rPr>
          <w:rFonts w:ascii="Arial" w:hAnsi="Arial" w:cs="Arial"/>
          <w:b/>
          <w:sz w:val="22"/>
        </w:rPr>
        <w:t>4</w:t>
      </w:r>
      <w:r w:rsidRPr="00B83DB6">
        <w:rPr>
          <w:rFonts w:ascii="Arial" w:hAnsi="Arial" w:cs="Arial"/>
          <w:b/>
          <w:sz w:val="22"/>
        </w:rPr>
        <w:t>.</w:t>
      </w:r>
      <w:r>
        <w:rPr>
          <w:rFonts w:ascii="Arial" w:hAnsi="Arial" w:cs="Arial"/>
          <w:sz w:val="22"/>
        </w:rPr>
        <w:t xml:space="preserve"> </w:t>
      </w:r>
      <w:r w:rsidR="002412CA">
        <w:rPr>
          <w:rFonts w:ascii="Arial" w:hAnsi="Arial" w:cs="Arial"/>
          <w:sz w:val="22"/>
        </w:rPr>
        <w:t>Summary of CE</w:t>
      </w:r>
      <w:r>
        <w:rPr>
          <w:rFonts w:ascii="Arial" w:hAnsi="Arial" w:cs="Arial"/>
          <w:sz w:val="22"/>
        </w:rPr>
        <w:t xml:space="preserve"> </w:t>
      </w:r>
      <w:r w:rsidR="00386C0B">
        <w:rPr>
          <w:rFonts w:ascii="Arial" w:hAnsi="Arial" w:cs="Arial"/>
          <w:sz w:val="22"/>
        </w:rPr>
        <w:t>of full cells at 20</w:t>
      </w:r>
      <w:r w:rsidR="00386C0B" w:rsidRPr="006E0577">
        <w:rPr>
          <w:rFonts w:ascii="Arial" w:hAnsi="Arial" w:cs="Arial"/>
          <w:sz w:val="22"/>
          <w:vertAlign w:val="superscript"/>
        </w:rPr>
        <w:t>th</w:t>
      </w:r>
      <w:r w:rsidR="00386C0B">
        <w:rPr>
          <w:rFonts w:ascii="Arial" w:hAnsi="Arial" w:cs="Arial"/>
          <w:sz w:val="22"/>
        </w:rPr>
        <w:t>, 50</w:t>
      </w:r>
      <w:r w:rsidR="00386C0B" w:rsidRPr="006E0577">
        <w:rPr>
          <w:rFonts w:ascii="Arial" w:hAnsi="Arial" w:cs="Arial"/>
          <w:sz w:val="22"/>
          <w:vertAlign w:val="superscript"/>
        </w:rPr>
        <w:t>th</w:t>
      </w:r>
      <w:r w:rsidR="0032492E" w:rsidRPr="0032492E">
        <w:rPr>
          <w:rFonts w:ascii="Arial" w:hAnsi="Arial" w:cs="Arial"/>
          <w:sz w:val="22"/>
        </w:rPr>
        <w:t>,</w:t>
      </w:r>
      <w:r w:rsidR="00386C0B">
        <w:rPr>
          <w:rFonts w:ascii="Arial" w:hAnsi="Arial" w:cs="Arial"/>
          <w:sz w:val="22"/>
        </w:rPr>
        <w:t xml:space="preserve"> and 500</w:t>
      </w:r>
      <w:r w:rsidR="00386C0B" w:rsidRPr="006E0577">
        <w:rPr>
          <w:rFonts w:ascii="Arial" w:hAnsi="Arial" w:cs="Arial"/>
          <w:sz w:val="22"/>
          <w:vertAlign w:val="superscript"/>
        </w:rPr>
        <w:t>th</w:t>
      </w:r>
      <w:r w:rsidR="00386C0B">
        <w:rPr>
          <w:rFonts w:ascii="Arial" w:hAnsi="Arial" w:cs="Arial"/>
          <w:sz w:val="22"/>
        </w:rPr>
        <w:t xml:space="preserve"> cycles</w:t>
      </w:r>
      <w:r w:rsidR="002412CA">
        <w:rPr>
          <w:rFonts w:ascii="Arial" w:hAnsi="Arial" w:cs="Arial"/>
          <w:sz w:val="22"/>
        </w:rPr>
        <w:t xml:space="preserve"> (</w:t>
      </w:r>
      <w:r w:rsidR="002412CA" w:rsidRPr="002412CA">
        <w:rPr>
          <w:rFonts w:ascii="Arial" w:hAnsi="Arial" w:cs="Arial"/>
          <w:b/>
          <w:sz w:val="22"/>
        </w:rPr>
        <w:t xml:space="preserve">Figure </w:t>
      </w:r>
      <w:r w:rsidR="006F7888" w:rsidRPr="002412CA">
        <w:rPr>
          <w:rFonts w:ascii="Arial" w:hAnsi="Arial" w:cs="Arial"/>
          <w:b/>
          <w:sz w:val="22"/>
        </w:rPr>
        <w:t>S</w:t>
      </w:r>
      <w:r w:rsidR="006F7888">
        <w:rPr>
          <w:rFonts w:ascii="Arial" w:hAnsi="Arial" w:cs="Arial"/>
          <w:b/>
          <w:sz w:val="22"/>
        </w:rPr>
        <w:t>23</w:t>
      </w:r>
      <w:r w:rsidR="002412CA">
        <w:rPr>
          <w:rFonts w:ascii="Arial" w:hAnsi="Arial" w:cs="Arial"/>
          <w:sz w:val="22"/>
        </w:rPr>
        <w:t>).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5"/>
        <w:gridCol w:w="2329"/>
        <w:gridCol w:w="2454"/>
        <w:gridCol w:w="2648"/>
      </w:tblGrid>
      <w:tr w:rsidR="00D3543D" w14:paraId="35F15BE4" w14:textId="77777777" w:rsidTr="00AD3363">
        <w:tc>
          <w:tcPr>
            <w:tcW w:w="15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446EC0" w14:textId="77777777" w:rsidR="00D3543D" w:rsidRPr="00386C0B" w:rsidRDefault="00D3543D" w:rsidP="00386C0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22"/>
                <w:szCs w:val="36"/>
              </w:rPr>
            </w:pPr>
          </w:p>
        </w:tc>
        <w:tc>
          <w:tcPr>
            <w:tcW w:w="74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D1190EB" w14:textId="2065F8A9" w:rsidR="00D3543D" w:rsidRDefault="00D3543D" w:rsidP="00386C0B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</w:pPr>
            <w:r>
              <w:rPr>
                <w:rFonts w:ascii="Arial" w:hAnsi="Arial" w:cs="Arial" w:hint="eastAsia"/>
                <w:color w:val="000000" w:themeColor="text1"/>
                <w:kern w:val="24"/>
                <w:sz w:val="22"/>
                <w:szCs w:val="32"/>
              </w:rPr>
              <w:t>C</w:t>
            </w:r>
            <w:r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>E (%)</w:t>
            </w:r>
          </w:p>
        </w:tc>
      </w:tr>
      <w:tr w:rsidR="00386C0B" w14:paraId="29AEA959" w14:textId="77777777" w:rsidTr="006E0577">
        <w:tc>
          <w:tcPr>
            <w:tcW w:w="15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E30D95" w14:textId="77777777" w:rsidR="00386C0B" w:rsidRPr="00386C0B" w:rsidRDefault="00386C0B" w:rsidP="00386C0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22"/>
                <w:szCs w:val="36"/>
              </w:rPr>
            </w:pPr>
          </w:p>
        </w:tc>
        <w:tc>
          <w:tcPr>
            <w:tcW w:w="2329" w:type="dxa"/>
            <w:tcBorders>
              <w:top w:val="single" w:sz="4" w:space="0" w:color="auto"/>
              <w:bottom w:val="single" w:sz="4" w:space="0" w:color="auto"/>
            </w:tcBorders>
          </w:tcPr>
          <w:p w14:paraId="388CCF2E" w14:textId="03013640" w:rsidR="00386C0B" w:rsidRPr="00386C0B" w:rsidRDefault="002412CA" w:rsidP="00386C0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>20</w:t>
            </w:r>
            <w:r w:rsidRPr="002412CA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  <w:vertAlign w:val="superscript"/>
              </w:rPr>
              <w:t>th</w:t>
            </w:r>
            <w:r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 xml:space="preserve"> cycle</w:t>
            </w:r>
          </w:p>
        </w:tc>
        <w:tc>
          <w:tcPr>
            <w:tcW w:w="2454" w:type="dxa"/>
            <w:tcBorders>
              <w:top w:val="single" w:sz="4" w:space="0" w:color="auto"/>
              <w:bottom w:val="single" w:sz="4" w:space="0" w:color="auto"/>
            </w:tcBorders>
          </w:tcPr>
          <w:p w14:paraId="2BF5F44B" w14:textId="608AFA55" w:rsidR="00386C0B" w:rsidRPr="00386C0B" w:rsidRDefault="002412CA" w:rsidP="00386C0B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>50</w:t>
            </w:r>
            <w:r w:rsidRPr="002412CA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  <w:vertAlign w:val="superscript"/>
              </w:rPr>
              <w:t>th</w:t>
            </w:r>
            <w:r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 xml:space="preserve"> cycle</w:t>
            </w:r>
          </w:p>
        </w:tc>
        <w:tc>
          <w:tcPr>
            <w:tcW w:w="2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F4E2D4" w14:textId="4EB27ADA" w:rsidR="00386C0B" w:rsidRPr="00386C0B" w:rsidRDefault="002412CA" w:rsidP="00386C0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kern w:val="24"/>
                <w:sz w:val="22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>500</w:t>
            </w:r>
            <w:r w:rsidRPr="002412CA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  <w:vertAlign w:val="superscript"/>
              </w:rPr>
              <w:t>th</w:t>
            </w:r>
            <w:r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 xml:space="preserve"> cycle</w:t>
            </w:r>
          </w:p>
        </w:tc>
      </w:tr>
      <w:tr w:rsidR="00386C0B" w14:paraId="292B311C" w14:textId="77777777" w:rsidTr="00386C0B">
        <w:tc>
          <w:tcPr>
            <w:tcW w:w="1595" w:type="dxa"/>
            <w:shd w:val="clear" w:color="auto" w:fill="auto"/>
          </w:tcPr>
          <w:p w14:paraId="2CA37601" w14:textId="5DBEF029" w:rsidR="00386C0B" w:rsidRPr="00386C0B" w:rsidRDefault="00386C0B" w:rsidP="00386C0B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386C0B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 xml:space="preserve">0.5 m </w:t>
            </w:r>
            <w:r w:rsidR="002412CA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>Li</w:t>
            </w:r>
            <w:r w:rsidR="002412CA" w:rsidRPr="002412CA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  <w:vertAlign w:val="subscript"/>
              </w:rPr>
              <w:t>2</w:t>
            </w:r>
            <w:r w:rsidR="002412CA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>SO</w:t>
            </w:r>
            <w:r w:rsidR="002412CA" w:rsidRPr="002412CA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  <w:vertAlign w:val="subscript"/>
              </w:rPr>
              <w:t>4</w:t>
            </w:r>
          </w:p>
        </w:tc>
        <w:tc>
          <w:tcPr>
            <w:tcW w:w="2329" w:type="dxa"/>
          </w:tcPr>
          <w:p w14:paraId="15F2C075" w14:textId="0C6E8349" w:rsidR="00386C0B" w:rsidRPr="00386C0B" w:rsidRDefault="00386C0B" w:rsidP="00386C0B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</w:pPr>
            <w:r w:rsidRPr="00386C0B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>94.44</w:t>
            </w:r>
          </w:p>
        </w:tc>
        <w:tc>
          <w:tcPr>
            <w:tcW w:w="2454" w:type="dxa"/>
          </w:tcPr>
          <w:p w14:paraId="27593C42" w14:textId="06AF46FD" w:rsidR="00386C0B" w:rsidRPr="00386C0B" w:rsidRDefault="00386C0B" w:rsidP="00386C0B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386C0B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>98.46</w:t>
            </w:r>
          </w:p>
        </w:tc>
        <w:tc>
          <w:tcPr>
            <w:tcW w:w="2648" w:type="dxa"/>
            <w:shd w:val="clear" w:color="auto" w:fill="auto"/>
          </w:tcPr>
          <w:p w14:paraId="1CCE15E8" w14:textId="0D43059F" w:rsidR="00386C0B" w:rsidRPr="00386C0B" w:rsidRDefault="00386C0B" w:rsidP="00386C0B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386C0B" w14:paraId="26F0BDBF" w14:textId="77777777" w:rsidTr="00386C0B">
        <w:tc>
          <w:tcPr>
            <w:tcW w:w="1595" w:type="dxa"/>
            <w:shd w:val="clear" w:color="auto" w:fill="auto"/>
          </w:tcPr>
          <w:p w14:paraId="7907D21D" w14:textId="018FBB07" w:rsidR="00386C0B" w:rsidRPr="00386C0B" w:rsidRDefault="00386C0B" w:rsidP="00386C0B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386C0B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 xml:space="preserve">1 m </w:t>
            </w:r>
            <w:proofErr w:type="spellStart"/>
            <w:r w:rsidRPr="00386C0B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>LiTFSI</w:t>
            </w:r>
            <w:proofErr w:type="spellEnd"/>
          </w:p>
        </w:tc>
        <w:tc>
          <w:tcPr>
            <w:tcW w:w="2329" w:type="dxa"/>
          </w:tcPr>
          <w:p w14:paraId="3C14A5A9" w14:textId="5524A81C" w:rsidR="00386C0B" w:rsidRPr="00386C0B" w:rsidRDefault="00386C0B" w:rsidP="00386C0B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</w:pPr>
            <w:r w:rsidRPr="00386C0B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>92.38</w:t>
            </w:r>
          </w:p>
        </w:tc>
        <w:tc>
          <w:tcPr>
            <w:tcW w:w="2454" w:type="dxa"/>
          </w:tcPr>
          <w:p w14:paraId="5A15C869" w14:textId="7A521F5B" w:rsidR="00386C0B" w:rsidRPr="00386C0B" w:rsidRDefault="00386C0B" w:rsidP="00386C0B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386C0B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>96.77</w:t>
            </w:r>
          </w:p>
        </w:tc>
        <w:tc>
          <w:tcPr>
            <w:tcW w:w="2648" w:type="dxa"/>
            <w:shd w:val="clear" w:color="auto" w:fill="auto"/>
          </w:tcPr>
          <w:p w14:paraId="7F24196F" w14:textId="3B89EE34" w:rsidR="00386C0B" w:rsidRPr="00386C0B" w:rsidRDefault="00386C0B" w:rsidP="00386C0B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386C0B" w14:paraId="4DD5A8C3" w14:textId="77777777" w:rsidTr="00386C0B">
        <w:tc>
          <w:tcPr>
            <w:tcW w:w="1595" w:type="dxa"/>
            <w:shd w:val="clear" w:color="auto" w:fill="auto"/>
          </w:tcPr>
          <w:p w14:paraId="7CAC1D21" w14:textId="7A4063FB" w:rsidR="00386C0B" w:rsidRPr="00386C0B" w:rsidRDefault="00386C0B" w:rsidP="00386C0B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386C0B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 xml:space="preserve">3 m </w:t>
            </w:r>
            <w:r w:rsidR="002412CA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>Li</w:t>
            </w:r>
            <w:r w:rsidR="002412CA" w:rsidRPr="002412CA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  <w:vertAlign w:val="subscript"/>
              </w:rPr>
              <w:t>2</w:t>
            </w:r>
            <w:r w:rsidR="002412CA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>SO</w:t>
            </w:r>
            <w:r w:rsidR="002412CA" w:rsidRPr="002412CA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  <w:vertAlign w:val="subscript"/>
              </w:rPr>
              <w:t>4</w:t>
            </w:r>
          </w:p>
        </w:tc>
        <w:tc>
          <w:tcPr>
            <w:tcW w:w="2329" w:type="dxa"/>
          </w:tcPr>
          <w:p w14:paraId="71E66589" w14:textId="4B3387CF" w:rsidR="00386C0B" w:rsidRPr="00386C0B" w:rsidRDefault="00386C0B" w:rsidP="00386C0B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</w:pPr>
            <w:r w:rsidRPr="00386C0B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>99.80</w:t>
            </w:r>
          </w:p>
        </w:tc>
        <w:tc>
          <w:tcPr>
            <w:tcW w:w="2454" w:type="dxa"/>
          </w:tcPr>
          <w:p w14:paraId="3CD622CD" w14:textId="12EDEBB1" w:rsidR="00386C0B" w:rsidRPr="00386C0B" w:rsidRDefault="00386C0B" w:rsidP="00386C0B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386C0B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>99.92</w:t>
            </w:r>
          </w:p>
        </w:tc>
        <w:tc>
          <w:tcPr>
            <w:tcW w:w="2648" w:type="dxa"/>
            <w:shd w:val="clear" w:color="auto" w:fill="auto"/>
          </w:tcPr>
          <w:p w14:paraId="2ED21E00" w14:textId="21EDCA52" w:rsidR="00386C0B" w:rsidRPr="00386C0B" w:rsidRDefault="00386C0B" w:rsidP="00386C0B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386C0B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>100.09</w:t>
            </w:r>
          </w:p>
        </w:tc>
      </w:tr>
      <w:tr w:rsidR="00386C0B" w14:paraId="40E25093" w14:textId="77777777" w:rsidTr="00386C0B">
        <w:tc>
          <w:tcPr>
            <w:tcW w:w="1595" w:type="dxa"/>
            <w:shd w:val="clear" w:color="auto" w:fill="auto"/>
          </w:tcPr>
          <w:p w14:paraId="18B8149D" w14:textId="7112B834" w:rsidR="00386C0B" w:rsidRPr="00386C0B" w:rsidRDefault="00386C0B" w:rsidP="00386C0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22"/>
                <w:szCs w:val="36"/>
              </w:rPr>
            </w:pPr>
            <w:r w:rsidRPr="00386C0B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 xml:space="preserve">3 m </w:t>
            </w:r>
            <w:proofErr w:type="spellStart"/>
            <w:r w:rsidRPr="00386C0B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>LiTFSI</w:t>
            </w:r>
            <w:proofErr w:type="spellEnd"/>
          </w:p>
        </w:tc>
        <w:tc>
          <w:tcPr>
            <w:tcW w:w="2329" w:type="dxa"/>
          </w:tcPr>
          <w:p w14:paraId="68FB815B" w14:textId="6506529B" w:rsidR="00386C0B" w:rsidRPr="00386C0B" w:rsidRDefault="00386C0B" w:rsidP="00386C0B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</w:pPr>
            <w:r w:rsidRPr="00386C0B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>98.90</w:t>
            </w:r>
          </w:p>
        </w:tc>
        <w:tc>
          <w:tcPr>
            <w:tcW w:w="2454" w:type="dxa"/>
          </w:tcPr>
          <w:p w14:paraId="2C0FBC83" w14:textId="3E9C0436" w:rsidR="00386C0B" w:rsidRPr="00386C0B" w:rsidRDefault="00386C0B" w:rsidP="00386C0B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386C0B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>99.27</w:t>
            </w:r>
          </w:p>
        </w:tc>
        <w:tc>
          <w:tcPr>
            <w:tcW w:w="2648" w:type="dxa"/>
            <w:shd w:val="clear" w:color="auto" w:fill="auto"/>
          </w:tcPr>
          <w:p w14:paraId="139E745A" w14:textId="614C272A" w:rsidR="00386C0B" w:rsidRPr="00386C0B" w:rsidRDefault="00386C0B" w:rsidP="00386C0B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386C0B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>99.92</w:t>
            </w:r>
          </w:p>
        </w:tc>
      </w:tr>
      <w:tr w:rsidR="00386C0B" w14:paraId="265058E9" w14:textId="77777777" w:rsidTr="00386C0B"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</w:tcPr>
          <w:p w14:paraId="4539F3DD" w14:textId="470B2183" w:rsidR="00386C0B" w:rsidRPr="00386C0B" w:rsidRDefault="00386C0B" w:rsidP="00386C0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22"/>
                <w:szCs w:val="36"/>
              </w:rPr>
            </w:pPr>
            <w:r w:rsidRPr="00386C0B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>9 m LiN</w:t>
            </w:r>
            <w:r w:rsidR="002412CA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>O</w:t>
            </w:r>
            <w:r w:rsidR="002412CA" w:rsidRPr="002412CA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  <w:vertAlign w:val="subscript"/>
              </w:rPr>
              <w:t>3</w:t>
            </w:r>
          </w:p>
        </w:tc>
        <w:tc>
          <w:tcPr>
            <w:tcW w:w="2329" w:type="dxa"/>
            <w:tcBorders>
              <w:bottom w:val="single" w:sz="4" w:space="0" w:color="auto"/>
            </w:tcBorders>
          </w:tcPr>
          <w:p w14:paraId="5B4D44AB" w14:textId="1AE6E4DC" w:rsidR="00386C0B" w:rsidRPr="00386C0B" w:rsidRDefault="00386C0B" w:rsidP="00386C0B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22"/>
                <w:szCs w:val="36"/>
              </w:rPr>
            </w:pPr>
            <w:r w:rsidRPr="00386C0B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>97.97</w:t>
            </w:r>
          </w:p>
        </w:tc>
        <w:tc>
          <w:tcPr>
            <w:tcW w:w="2454" w:type="dxa"/>
            <w:tcBorders>
              <w:bottom w:val="single" w:sz="4" w:space="0" w:color="auto"/>
            </w:tcBorders>
          </w:tcPr>
          <w:p w14:paraId="3D8FCF78" w14:textId="26E68AB7" w:rsidR="00386C0B" w:rsidRPr="00386C0B" w:rsidRDefault="00386C0B" w:rsidP="00386C0B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386C0B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>96.38</w:t>
            </w:r>
          </w:p>
        </w:tc>
        <w:tc>
          <w:tcPr>
            <w:tcW w:w="2648" w:type="dxa"/>
            <w:tcBorders>
              <w:bottom w:val="single" w:sz="4" w:space="0" w:color="auto"/>
            </w:tcBorders>
            <w:shd w:val="clear" w:color="auto" w:fill="auto"/>
          </w:tcPr>
          <w:p w14:paraId="3E5036BA" w14:textId="237F5774" w:rsidR="00386C0B" w:rsidRPr="00386C0B" w:rsidRDefault="00386C0B" w:rsidP="00386C0B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  <w:r w:rsidRPr="00386C0B">
              <w:rPr>
                <w:rFonts w:ascii="Arial" w:hAnsi="Arial" w:cs="Arial"/>
                <w:color w:val="000000" w:themeColor="text1"/>
                <w:kern w:val="24"/>
                <w:sz w:val="22"/>
                <w:szCs w:val="32"/>
              </w:rPr>
              <w:t>98.79</w:t>
            </w:r>
          </w:p>
        </w:tc>
      </w:tr>
    </w:tbl>
    <w:p w14:paraId="1FFC7B3E" w14:textId="105F1936" w:rsidR="001072BE" w:rsidRDefault="00CD105B">
      <w:pPr>
        <w:widowControl/>
        <w:wordWrap/>
        <w:autoSpaceDE/>
        <w:autoSpaceDN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</w:p>
    <w:p w14:paraId="23390C01" w14:textId="743D5E97" w:rsidR="00F507C5" w:rsidRDefault="00F507C5">
      <w:pPr>
        <w:widowControl/>
        <w:wordWrap/>
        <w:autoSpaceDE/>
        <w:autoSpaceDN/>
        <w:rPr>
          <w:rFonts w:ascii="Arial" w:hAnsi="Arial" w:cs="Arial"/>
          <w:sz w:val="22"/>
        </w:rPr>
      </w:pPr>
    </w:p>
    <w:p w14:paraId="7162C70E" w14:textId="757B5C31" w:rsidR="009C35C1" w:rsidRDefault="009C35C1">
      <w:pPr>
        <w:widowControl/>
        <w:wordWrap/>
        <w:autoSpaceDE/>
        <w:autoSpaceDN/>
        <w:rPr>
          <w:rFonts w:ascii="Arial" w:hAnsi="Arial" w:cs="Arial"/>
          <w:sz w:val="22"/>
        </w:rPr>
      </w:pPr>
    </w:p>
    <w:p w14:paraId="188CCA99" w14:textId="77777777" w:rsidR="009C35C1" w:rsidRPr="00F507C5" w:rsidRDefault="009C35C1">
      <w:pPr>
        <w:widowControl/>
        <w:wordWrap/>
        <w:autoSpaceDE/>
        <w:autoSpaceDN/>
        <w:rPr>
          <w:rFonts w:ascii="Arial" w:hAnsi="Arial" w:cs="Arial"/>
          <w:sz w:val="22"/>
        </w:rPr>
      </w:pPr>
    </w:p>
    <w:p w14:paraId="31FAFADB" w14:textId="1BFCF576" w:rsidR="001072BE" w:rsidRDefault="001072BE" w:rsidP="001072BE">
      <w:pPr>
        <w:widowControl/>
        <w:wordWrap/>
        <w:autoSpaceDE/>
        <w:autoSpaceDN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 wp14:anchorId="00C239F7" wp14:editId="5BA5A597">
            <wp:extent cx="3068919" cy="1993692"/>
            <wp:effectExtent l="0" t="0" r="5080" b="63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132" cy="201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5224E" w14:textId="16A806F5" w:rsidR="001072BE" w:rsidRDefault="001072BE" w:rsidP="00AF468D">
      <w:pPr>
        <w:widowControl/>
        <w:wordWrap/>
        <w:autoSpaceDE/>
        <w:autoSpaceDN/>
        <w:spacing w:line="360" w:lineRule="auto"/>
        <w:rPr>
          <w:rFonts w:ascii="Arial" w:hAnsi="Arial" w:cs="Arial"/>
          <w:sz w:val="22"/>
        </w:rPr>
      </w:pPr>
      <w:r w:rsidRPr="00AF468D">
        <w:rPr>
          <w:rFonts w:ascii="Arial" w:hAnsi="Arial" w:cs="Arial"/>
          <w:b/>
          <w:sz w:val="22"/>
        </w:rPr>
        <w:t xml:space="preserve">Figure </w:t>
      </w:r>
      <w:r w:rsidR="006F7888" w:rsidRPr="00AF468D">
        <w:rPr>
          <w:rFonts w:ascii="Arial" w:hAnsi="Arial" w:cs="Arial"/>
          <w:b/>
          <w:sz w:val="22"/>
        </w:rPr>
        <w:t>S</w:t>
      </w:r>
      <w:r w:rsidR="006F7888">
        <w:rPr>
          <w:rFonts w:ascii="Arial" w:hAnsi="Arial" w:cs="Arial"/>
          <w:b/>
          <w:sz w:val="22"/>
        </w:rPr>
        <w:t>24</w:t>
      </w:r>
      <w:r w:rsidRPr="00AF468D">
        <w:rPr>
          <w:rFonts w:ascii="Arial" w:hAnsi="Arial" w:cs="Arial"/>
          <w:b/>
          <w:sz w:val="22"/>
        </w:rPr>
        <w:t xml:space="preserve">. </w:t>
      </w:r>
      <w:r w:rsidR="00AF468D" w:rsidRPr="00AF468D">
        <w:rPr>
          <w:rFonts w:ascii="Arial" w:hAnsi="Arial" w:cs="Arial"/>
          <w:sz w:val="22"/>
        </w:rPr>
        <w:t xml:space="preserve">Voltage profiles of </w:t>
      </w:r>
      <w:r w:rsidR="0032492E">
        <w:rPr>
          <w:rFonts w:ascii="Arial" w:hAnsi="Arial" w:cs="Arial"/>
          <w:sz w:val="22"/>
        </w:rPr>
        <w:t xml:space="preserve">a </w:t>
      </w:r>
      <w:r w:rsidR="00AF468D" w:rsidRPr="00AF468D">
        <w:rPr>
          <w:rFonts w:ascii="Arial" w:hAnsi="Arial" w:cs="Arial"/>
          <w:sz w:val="22"/>
        </w:rPr>
        <w:t xml:space="preserve">full cell with </w:t>
      </w:r>
      <w:r w:rsidR="00AF468D">
        <w:rPr>
          <w:rFonts w:ascii="Arial" w:hAnsi="Arial" w:cs="Arial"/>
          <w:sz w:val="22"/>
        </w:rPr>
        <w:t xml:space="preserve">21 m </w:t>
      </w:r>
      <w:proofErr w:type="spellStart"/>
      <w:r w:rsidR="00AF468D">
        <w:rPr>
          <w:rFonts w:ascii="Arial" w:hAnsi="Arial" w:cs="Arial"/>
          <w:sz w:val="22"/>
        </w:rPr>
        <w:t>LiTFSI</w:t>
      </w:r>
      <w:proofErr w:type="spellEnd"/>
      <w:r w:rsidR="00AF468D">
        <w:rPr>
          <w:rFonts w:ascii="Arial" w:hAnsi="Arial" w:cs="Arial"/>
          <w:sz w:val="22"/>
        </w:rPr>
        <w:t xml:space="preserve"> for 500 cycles</w:t>
      </w:r>
      <w:r w:rsidR="00AF468D" w:rsidRPr="00AF468D">
        <w:rPr>
          <w:rFonts w:ascii="Arial" w:hAnsi="Arial" w:cs="Arial"/>
          <w:sz w:val="22"/>
        </w:rPr>
        <w:t>. The negative electrode was LNMO</w:t>
      </w:r>
      <w:r w:rsidR="0032492E">
        <w:rPr>
          <w:rFonts w:ascii="Arial" w:hAnsi="Arial" w:cs="Arial"/>
          <w:sz w:val="22"/>
        </w:rPr>
        <w:t>,</w:t>
      </w:r>
      <w:r w:rsidR="00AF468D" w:rsidRPr="00AF468D">
        <w:rPr>
          <w:rFonts w:ascii="Arial" w:hAnsi="Arial" w:cs="Arial"/>
          <w:sz w:val="22"/>
        </w:rPr>
        <w:t xml:space="preserve"> and the current </w:t>
      </w:r>
      <w:r w:rsidR="00B90C9D">
        <w:rPr>
          <w:rFonts w:ascii="Arial" w:hAnsi="Arial" w:cs="Arial"/>
          <w:sz w:val="22"/>
        </w:rPr>
        <w:t>rate was 0.5C</w:t>
      </w:r>
      <w:r w:rsidR="00AF468D" w:rsidRPr="00AF468D">
        <w:rPr>
          <w:rFonts w:ascii="Arial" w:hAnsi="Arial" w:cs="Arial"/>
          <w:sz w:val="22"/>
        </w:rPr>
        <w:t xml:space="preserve">. </w:t>
      </w:r>
      <w:r w:rsidR="0032492E">
        <w:rPr>
          <w:rFonts w:ascii="Arial" w:hAnsi="Arial" w:cs="Arial"/>
          <w:sz w:val="22"/>
        </w:rPr>
        <w:t>C</w:t>
      </w:r>
      <w:r w:rsidR="00264120">
        <w:rPr>
          <w:rFonts w:ascii="Arial" w:hAnsi="Arial" w:cs="Arial"/>
          <w:sz w:val="22"/>
        </w:rPr>
        <w:t>apacity retention was estimated to ~92%.</w:t>
      </w:r>
    </w:p>
    <w:p w14:paraId="3FBAC08C" w14:textId="2590676B" w:rsidR="00014AE3" w:rsidRDefault="00014AE3" w:rsidP="00AF468D">
      <w:pPr>
        <w:widowControl/>
        <w:wordWrap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</w:p>
    <w:p w14:paraId="026F5609" w14:textId="4CAF0052" w:rsidR="00111F85" w:rsidRPr="001E6EFF" w:rsidRDefault="00014AE3" w:rsidP="001E6EFF">
      <w:pPr>
        <w:widowControl/>
        <w:wordWrap/>
        <w:autoSpaceDE/>
        <w:autoSpaceDN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4F68F5D" w14:textId="398B770B" w:rsidR="00335A48" w:rsidRPr="00477E5D" w:rsidRDefault="00B74CCD" w:rsidP="0054480A">
      <w:pPr>
        <w:pStyle w:val="a3"/>
        <w:pageBreakBefore/>
        <w:spacing w:line="360" w:lineRule="auto"/>
        <w:ind w:leftChars="0" w:left="0"/>
        <w:rPr>
          <w:rFonts w:ascii="Arial" w:hAnsi="Arial" w:cs="Arial"/>
          <w:b/>
          <w:bCs/>
          <w:sz w:val="28"/>
          <w:szCs w:val="28"/>
        </w:rPr>
      </w:pPr>
      <w:r w:rsidRPr="00477E5D">
        <w:rPr>
          <w:rFonts w:ascii="Arial" w:hAnsi="Arial" w:cs="Arial" w:hint="eastAsia"/>
          <w:b/>
          <w:bCs/>
          <w:sz w:val="28"/>
          <w:szCs w:val="28"/>
        </w:rPr>
        <w:lastRenderedPageBreak/>
        <w:t>References</w:t>
      </w:r>
    </w:p>
    <w:p w14:paraId="07B01D74" w14:textId="77777777" w:rsidR="00BA5D34" w:rsidRPr="00BA5D34" w:rsidRDefault="00335A48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eastAsiaTheme="minorEastAsia" w:hAnsi="Arial" w:cs="Arial"/>
          <w:noProof w:val="0"/>
          <w:color w:val="000000" w:themeColor="text1"/>
          <w:szCs w:val="20"/>
        </w:rPr>
        <w:fldChar w:fldCharType="begin"/>
      </w:r>
      <w:r w:rsidRPr="00BA5D34">
        <w:rPr>
          <w:rFonts w:ascii="Arial" w:eastAsiaTheme="minorEastAsia" w:hAnsi="Arial" w:cs="Arial"/>
          <w:noProof w:val="0"/>
          <w:color w:val="000000" w:themeColor="text1"/>
          <w:szCs w:val="20"/>
        </w:rPr>
        <w:instrText xml:space="preserve"> ADDIN EN.REFLIST </w:instrText>
      </w:r>
      <w:r w:rsidRPr="00BA5D34">
        <w:rPr>
          <w:rFonts w:ascii="Arial" w:eastAsiaTheme="minorEastAsia" w:hAnsi="Arial" w:cs="Arial"/>
          <w:noProof w:val="0"/>
          <w:color w:val="000000" w:themeColor="text1"/>
          <w:szCs w:val="20"/>
        </w:rPr>
        <w:fldChar w:fldCharType="separate"/>
      </w:r>
      <w:r w:rsidR="00BA5D34" w:rsidRPr="00BA5D34">
        <w:rPr>
          <w:rFonts w:ascii="Arial" w:hAnsi="Arial" w:cs="Arial"/>
        </w:rPr>
        <w:t>1</w:t>
      </w:r>
      <w:r w:rsidR="00BA5D34" w:rsidRPr="00BA5D34">
        <w:rPr>
          <w:rFonts w:ascii="Arial" w:hAnsi="Arial" w:cs="Arial"/>
        </w:rPr>
        <w:tab/>
        <w:t>Hoshino, S.</w:t>
      </w:r>
      <w:r w:rsidR="00BA5D34" w:rsidRPr="00BA5D34">
        <w:rPr>
          <w:rFonts w:ascii="Arial" w:hAnsi="Arial" w:cs="Arial"/>
          <w:i/>
        </w:rPr>
        <w:t xml:space="preserve"> et al.</w:t>
      </w:r>
      <w:r w:rsidR="00BA5D34" w:rsidRPr="00BA5D34">
        <w:rPr>
          <w:rFonts w:ascii="Arial" w:hAnsi="Arial" w:cs="Arial"/>
        </w:rPr>
        <w:t xml:space="preserve"> Reversible three-electron redox reaction of Mo</w:t>
      </w:r>
      <w:r w:rsidR="00BA5D34" w:rsidRPr="00BA5D34">
        <w:rPr>
          <w:rFonts w:ascii="Arial" w:hAnsi="Arial" w:cs="Arial"/>
          <w:vertAlign w:val="superscript"/>
        </w:rPr>
        <w:t>3+</w:t>
      </w:r>
      <w:r w:rsidR="00BA5D34" w:rsidRPr="00BA5D34">
        <w:rPr>
          <w:rFonts w:ascii="Arial" w:hAnsi="Arial" w:cs="Arial"/>
        </w:rPr>
        <w:t>/Mo</w:t>
      </w:r>
      <w:r w:rsidR="00BA5D34" w:rsidRPr="00BA5D34">
        <w:rPr>
          <w:rFonts w:ascii="Arial" w:hAnsi="Arial" w:cs="Arial"/>
          <w:vertAlign w:val="superscript"/>
        </w:rPr>
        <w:t>6+</w:t>
      </w:r>
      <w:r w:rsidR="00BA5D34" w:rsidRPr="00BA5D34">
        <w:rPr>
          <w:rFonts w:ascii="Arial" w:hAnsi="Arial" w:cs="Arial"/>
        </w:rPr>
        <w:t xml:space="preserve"> for rechargeable lithium batteries. </w:t>
      </w:r>
      <w:r w:rsidR="00BA5D34" w:rsidRPr="00BA5D34">
        <w:rPr>
          <w:rFonts w:ascii="Arial" w:hAnsi="Arial" w:cs="Arial"/>
          <w:i/>
        </w:rPr>
        <w:t>ACS Energy Lett.</w:t>
      </w:r>
      <w:r w:rsidR="00BA5D34" w:rsidRPr="00BA5D34">
        <w:rPr>
          <w:rFonts w:ascii="Arial" w:hAnsi="Arial" w:cs="Arial"/>
        </w:rPr>
        <w:t xml:space="preserve"> </w:t>
      </w:r>
      <w:r w:rsidR="00BA5D34" w:rsidRPr="00BA5D34">
        <w:rPr>
          <w:rFonts w:ascii="Arial" w:hAnsi="Arial" w:cs="Arial"/>
          <w:b/>
        </w:rPr>
        <w:t>2</w:t>
      </w:r>
      <w:r w:rsidR="00BA5D34" w:rsidRPr="00BA5D34">
        <w:rPr>
          <w:rFonts w:ascii="Arial" w:hAnsi="Arial" w:cs="Arial"/>
        </w:rPr>
        <w:t>, 733-738, (2017).</w:t>
      </w:r>
    </w:p>
    <w:p w14:paraId="11FC930E" w14:textId="77777777" w:rsidR="00BA5D34" w:rsidRPr="00BA5D34" w:rsidRDefault="00BA5D34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2</w:t>
      </w:r>
      <w:r w:rsidRPr="00BA5D34">
        <w:rPr>
          <w:rFonts w:ascii="Arial" w:hAnsi="Arial" w:cs="Arial"/>
        </w:rPr>
        <w:tab/>
        <w:t xml:space="preserve">Luo, J. Y., Cui, W. J., He, P. &amp; Xia, Y. Y. Raising the cycling stability of aqueous lithium-ion batteries by eliminating oxygen in the electrolyte. </w:t>
      </w:r>
      <w:r w:rsidRPr="00BA5D34">
        <w:rPr>
          <w:rFonts w:ascii="Arial" w:hAnsi="Arial" w:cs="Arial"/>
          <w:i/>
        </w:rPr>
        <w:t>Nat. Chem.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2</w:t>
      </w:r>
      <w:r w:rsidRPr="00BA5D34">
        <w:rPr>
          <w:rFonts w:ascii="Arial" w:hAnsi="Arial" w:cs="Arial"/>
        </w:rPr>
        <w:t>, 760-765, (2010).</w:t>
      </w:r>
    </w:p>
    <w:p w14:paraId="677E4306" w14:textId="77777777" w:rsidR="00BA5D34" w:rsidRPr="00BA5D34" w:rsidRDefault="00BA5D34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3</w:t>
      </w:r>
      <w:r w:rsidRPr="00BA5D34">
        <w:rPr>
          <w:rFonts w:ascii="Arial" w:hAnsi="Arial" w:cs="Arial"/>
        </w:rPr>
        <w:tab/>
        <w:t xml:space="preserve">Lukomska, A. &amp; Sobkowski, J. Potential of zero charge of monocrystalline copper electrodes in perchlorate solutions. </w:t>
      </w:r>
      <w:r w:rsidRPr="00BA5D34">
        <w:rPr>
          <w:rFonts w:ascii="Arial" w:hAnsi="Arial" w:cs="Arial"/>
          <w:i/>
        </w:rPr>
        <w:t>J. Electroanal. Chem.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567</w:t>
      </w:r>
      <w:r w:rsidRPr="00BA5D34">
        <w:rPr>
          <w:rFonts w:ascii="Arial" w:hAnsi="Arial" w:cs="Arial"/>
        </w:rPr>
        <w:t>, 95-102, (2004).</w:t>
      </w:r>
    </w:p>
    <w:p w14:paraId="10E01EC0" w14:textId="77777777" w:rsidR="00BA5D34" w:rsidRPr="00BA5D34" w:rsidRDefault="00BA5D34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4</w:t>
      </w:r>
      <w:r w:rsidRPr="00BA5D34">
        <w:rPr>
          <w:rFonts w:ascii="Arial" w:hAnsi="Arial" w:cs="Arial"/>
        </w:rPr>
        <w:tab/>
        <w:t>Finke, C. E.</w:t>
      </w:r>
      <w:r w:rsidRPr="00BA5D34">
        <w:rPr>
          <w:rFonts w:ascii="Arial" w:hAnsi="Arial" w:cs="Arial"/>
          <w:i/>
        </w:rPr>
        <w:t xml:space="preserve"> et al.</w:t>
      </w:r>
      <w:r w:rsidRPr="00BA5D34">
        <w:rPr>
          <w:rFonts w:ascii="Arial" w:hAnsi="Arial" w:cs="Arial"/>
        </w:rPr>
        <w:t xml:space="preserve"> Enhancing the activity of oxygen-evolution and chlorine-evolution electrocatalysts by atomic layer deposition of TiO</w:t>
      </w:r>
      <w:r w:rsidRPr="00BA5D34">
        <w:rPr>
          <w:rFonts w:ascii="Arial" w:hAnsi="Arial" w:cs="Arial"/>
          <w:vertAlign w:val="subscript"/>
        </w:rPr>
        <w:t>2</w:t>
      </w:r>
      <w:r w:rsidRPr="00BA5D34">
        <w:rPr>
          <w:rFonts w:ascii="Arial" w:hAnsi="Arial" w:cs="Arial"/>
        </w:rPr>
        <w:t xml:space="preserve">. </w:t>
      </w:r>
      <w:r w:rsidRPr="00BA5D34">
        <w:rPr>
          <w:rFonts w:ascii="Arial" w:hAnsi="Arial" w:cs="Arial"/>
          <w:i/>
        </w:rPr>
        <w:t>Energy Environ. Sci.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12</w:t>
      </w:r>
      <w:r w:rsidRPr="00BA5D34">
        <w:rPr>
          <w:rFonts w:ascii="Arial" w:hAnsi="Arial" w:cs="Arial"/>
        </w:rPr>
        <w:t>, 358-365, (2019).</w:t>
      </w:r>
    </w:p>
    <w:p w14:paraId="07719565" w14:textId="77777777" w:rsidR="00BA5D34" w:rsidRPr="00BA5D34" w:rsidRDefault="00BA5D34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5</w:t>
      </w:r>
      <w:r w:rsidRPr="00BA5D34">
        <w:rPr>
          <w:rFonts w:ascii="Arial" w:hAnsi="Arial" w:cs="Arial"/>
        </w:rPr>
        <w:tab/>
        <w:t xml:space="preserve">Lim, H. K., Lee, H. &amp; Kim, H. A Seamless Grid-Based Interface for Mean-Field QM/MM Coupled with Efficient Solvation Free Energy Calculations. </w:t>
      </w:r>
      <w:r w:rsidRPr="00BA5D34">
        <w:rPr>
          <w:rFonts w:ascii="Arial" w:hAnsi="Arial" w:cs="Arial"/>
          <w:i/>
        </w:rPr>
        <w:t>J. Chem. Theory Comput.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12</w:t>
      </w:r>
      <w:r w:rsidRPr="00BA5D34">
        <w:rPr>
          <w:rFonts w:ascii="Arial" w:hAnsi="Arial" w:cs="Arial"/>
        </w:rPr>
        <w:t>, 5088-5099, (2016).</w:t>
      </w:r>
    </w:p>
    <w:p w14:paraId="229E32B5" w14:textId="77777777" w:rsidR="00BA5D34" w:rsidRPr="00BA5D34" w:rsidRDefault="00BA5D34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6</w:t>
      </w:r>
      <w:r w:rsidRPr="00BA5D34">
        <w:rPr>
          <w:rFonts w:ascii="Arial" w:hAnsi="Arial" w:cs="Arial"/>
        </w:rPr>
        <w:tab/>
        <w:t>Giannozzi, P.</w:t>
      </w:r>
      <w:r w:rsidRPr="00BA5D34">
        <w:rPr>
          <w:rFonts w:ascii="Arial" w:hAnsi="Arial" w:cs="Arial"/>
          <w:i/>
        </w:rPr>
        <w:t xml:space="preserve"> et al.</w:t>
      </w:r>
      <w:r w:rsidRPr="00BA5D34">
        <w:rPr>
          <w:rFonts w:ascii="Arial" w:hAnsi="Arial" w:cs="Arial"/>
        </w:rPr>
        <w:t xml:space="preserve"> QUANTUM ESPRESSO: a modular and open-source software project for quantum simulations of materials. </w:t>
      </w:r>
      <w:r w:rsidRPr="00BA5D34">
        <w:rPr>
          <w:rFonts w:ascii="Arial" w:hAnsi="Arial" w:cs="Arial"/>
          <w:i/>
        </w:rPr>
        <w:t>J. Phys.-Condes. Matter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21</w:t>
      </w:r>
      <w:r w:rsidRPr="00BA5D34">
        <w:rPr>
          <w:rFonts w:ascii="Arial" w:hAnsi="Arial" w:cs="Arial"/>
        </w:rPr>
        <w:t>, 395502, (2009).</w:t>
      </w:r>
    </w:p>
    <w:p w14:paraId="2AB93E31" w14:textId="77777777" w:rsidR="00BA5D34" w:rsidRPr="00BA5D34" w:rsidRDefault="00BA5D34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7</w:t>
      </w:r>
      <w:r w:rsidRPr="00BA5D34">
        <w:rPr>
          <w:rFonts w:ascii="Arial" w:hAnsi="Arial" w:cs="Arial"/>
        </w:rPr>
        <w:tab/>
        <w:t xml:space="preserve">Plimpton, S. Fast parallel algorithms for short-range molecular-dynamics. </w:t>
      </w:r>
      <w:r w:rsidRPr="00BA5D34">
        <w:rPr>
          <w:rFonts w:ascii="Arial" w:hAnsi="Arial" w:cs="Arial"/>
          <w:i/>
        </w:rPr>
        <w:t>J. Comput. Phys.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117</w:t>
      </w:r>
      <w:r w:rsidRPr="00BA5D34">
        <w:rPr>
          <w:rFonts w:ascii="Arial" w:hAnsi="Arial" w:cs="Arial"/>
        </w:rPr>
        <w:t>, 1-19, (1995).</w:t>
      </w:r>
    </w:p>
    <w:p w14:paraId="10A257B2" w14:textId="77777777" w:rsidR="00BA5D34" w:rsidRPr="00BA5D34" w:rsidRDefault="00BA5D34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8</w:t>
      </w:r>
      <w:r w:rsidRPr="00BA5D34">
        <w:rPr>
          <w:rFonts w:ascii="Arial" w:hAnsi="Arial" w:cs="Arial"/>
        </w:rPr>
        <w:tab/>
        <w:t xml:space="preserve">Gim, S., Lim, H. K. &amp; Kim, H. Multiscale Simulation Method for Quantitative Prediction of Surface Wettability at the Atomistic Level. </w:t>
      </w:r>
      <w:r w:rsidRPr="00BA5D34">
        <w:rPr>
          <w:rFonts w:ascii="Arial" w:hAnsi="Arial" w:cs="Arial"/>
          <w:i/>
        </w:rPr>
        <w:t>J. Phys. Chem. Lett.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9</w:t>
      </w:r>
      <w:r w:rsidRPr="00BA5D34">
        <w:rPr>
          <w:rFonts w:ascii="Arial" w:hAnsi="Arial" w:cs="Arial"/>
        </w:rPr>
        <w:t>, 1750-1758, (2018).</w:t>
      </w:r>
    </w:p>
    <w:p w14:paraId="22E42AAB" w14:textId="77777777" w:rsidR="00BA5D34" w:rsidRPr="00BA5D34" w:rsidRDefault="00BA5D34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9</w:t>
      </w:r>
      <w:r w:rsidRPr="00BA5D34">
        <w:rPr>
          <w:rFonts w:ascii="Arial" w:hAnsi="Arial" w:cs="Arial"/>
        </w:rPr>
        <w:tab/>
        <w:t xml:space="preserve">Gim, S., Cho, K. J., Lim, H. K. &amp; Kim, H. Structure, Dynamics, and Wettability of Water at Metal Interfaces. </w:t>
      </w:r>
      <w:r w:rsidRPr="00BA5D34">
        <w:rPr>
          <w:rFonts w:ascii="Arial" w:hAnsi="Arial" w:cs="Arial"/>
          <w:i/>
        </w:rPr>
        <w:t>Sci Rep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9</w:t>
      </w:r>
      <w:r w:rsidRPr="00BA5D34">
        <w:rPr>
          <w:rFonts w:ascii="Arial" w:hAnsi="Arial" w:cs="Arial"/>
        </w:rPr>
        <w:t>, 14805, (2019).</w:t>
      </w:r>
    </w:p>
    <w:p w14:paraId="5DF6DB11" w14:textId="77777777" w:rsidR="00BA5D34" w:rsidRPr="00BA5D34" w:rsidRDefault="00BA5D34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10</w:t>
      </w:r>
      <w:r w:rsidRPr="00BA5D34">
        <w:rPr>
          <w:rFonts w:ascii="Arial" w:hAnsi="Arial" w:cs="Arial"/>
        </w:rPr>
        <w:tab/>
        <w:t xml:space="preserve">Cho, K. J., Gim, S., Lim, H. K., Kim, C. &amp; Kim, H. Water Slippage on Graphitic and Metallic Surfaces: Impact of the Surface Packing Structure and Electron Density Tail. </w:t>
      </w:r>
      <w:r w:rsidRPr="00BA5D34">
        <w:rPr>
          <w:rFonts w:ascii="Arial" w:hAnsi="Arial" w:cs="Arial"/>
          <w:i/>
        </w:rPr>
        <w:t>J. Phys. Chem. C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124</w:t>
      </w:r>
      <w:r w:rsidRPr="00BA5D34">
        <w:rPr>
          <w:rFonts w:ascii="Arial" w:hAnsi="Arial" w:cs="Arial"/>
        </w:rPr>
        <w:t>, 11392-11400, (2020).</w:t>
      </w:r>
    </w:p>
    <w:p w14:paraId="1B033849" w14:textId="77777777" w:rsidR="00BA5D34" w:rsidRPr="00BA5D34" w:rsidRDefault="00BA5D34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11</w:t>
      </w:r>
      <w:r w:rsidRPr="00BA5D34">
        <w:rPr>
          <w:rFonts w:ascii="Arial" w:hAnsi="Arial" w:cs="Arial"/>
        </w:rPr>
        <w:tab/>
        <w:t>Abbaspour-Tamijani, A.</w:t>
      </w:r>
      <w:r w:rsidRPr="00BA5D34">
        <w:rPr>
          <w:rFonts w:ascii="Arial" w:hAnsi="Arial" w:cs="Arial"/>
          <w:i/>
        </w:rPr>
        <w:t xml:space="preserve"> et al.</w:t>
      </w:r>
      <w:r w:rsidRPr="00BA5D34">
        <w:rPr>
          <w:rFonts w:ascii="Arial" w:hAnsi="Arial" w:cs="Arial"/>
        </w:rPr>
        <w:t xml:space="preserve"> DFT and thermodynamics calculations of surface cation release in LiCoO</w:t>
      </w:r>
      <w:r w:rsidRPr="00BA5D34">
        <w:rPr>
          <w:rFonts w:ascii="Arial" w:hAnsi="Arial" w:cs="Arial"/>
          <w:vertAlign w:val="subscript"/>
        </w:rPr>
        <w:t>2</w:t>
      </w:r>
      <w:r w:rsidRPr="00BA5D34">
        <w:rPr>
          <w:rFonts w:ascii="Arial" w:hAnsi="Arial" w:cs="Arial"/>
        </w:rPr>
        <w:t xml:space="preserve">. </w:t>
      </w:r>
      <w:r w:rsidRPr="00BA5D34">
        <w:rPr>
          <w:rFonts w:ascii="Arial" w:hAnsi="Arial" w:cs="Arial"/>
          <w:i/>
        </w:rPr>
        <w:t>Appl. Surf. Sci.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515</w:t>
      </w:r>
      <w:r w:rsidRPr="00BA5D34">
        <w:rPr>
          <w:rFonts w:ascii="Arial" w:hAnsi="Arial" w:cs="Arial"/>
        </w:rPr>
        <w:t>, 145865, (2020).</w:t>
      </w:r>
    </w:p>
    <w:p w14:paraId="5283FB30" w14:textId="77777777" w:rsidR="00BA5D34" w:rsidRPr="00BA5D34" w:rsidRDefault="00BA5D34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12</w:t>
      </w:r>
      <w:r w:rsidRPr="00BA5D34">
        <w:rPr>
          <w:rFonts w:ascii="Arial" w:hAnsi="Arial" w:cs="Arial"/>
        </w:rPr>
        <w:tab/>
        <w:t xml:space="preserve">Blochl, P. E. Projector augmented-wave method </w:t>
      </w:r>
      <w:r w:rsidRPr="00BA5D34">
        <w:rPr>
          <w:rFonts w:ascii="Arial" w:hAnsi="Arial" w:cs="Arial"/>
          <w:i/>
        </w:rPr>
        <w:t>Phys. Rev. B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50</w:t>
      </w:r>
      <w:r w:rsidRPr="00BA5D34">
        <w:rPr>
          <w:rFonts w:ascii="Arial" w:hAnsi="Arial" w:cs="Arial"/>
        </w:rPr>
        <w:t>, 17953-17979, (1994).</w:t>
      </w:r>
    </w:p>
    <w:p w14:paraId="6B26F97F" w14:textId="77777777" w:rsidR="00BA5D34" w:rsidRPr="00BA5D34" w:rsidRDefault="00BA5D34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13</w:t>
      </w:r>
      <w:r w:rsidRPr="00BA5D34">
        <w:rPr>
          <w:rFonts w:ascii="Arial" w:hAnsi="Arial" w:cs="Arial"/>
        </w:rPr>
        <w:tab/>
        <w:t xml:space="preserve">Perdew, J. P., Burke, K. &amp; Ernzerhof, M. Generalized gradient approximation made simple. </w:t>
      </w:r>
      <w:r w:rsidRPr="00BA5D34">
        <w:rPr>
          <w:rFonts w:ascii="Arial" w:hAnsi="Arial" w:cs="Arial"/>
          <w:i/>
        </w:rPr>
        <w:t>Phys. Rev. Lett.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77</w:t>
      </w:r>
      <w:r w:rsidRPr="00BA5D34">
        <w:rPr>
          <w:rFonts w:ascii="Arial" w:hAnsi="Arial" w:cs="Arial"/>
        </w:rPr>
        <w:t>, 3865-3868, (1996).</w:t>
      </w:r>
    </w:p>
    <w:p w14:paraId="36FC2F63" w14:textId="77777777" w:rsidR="00BA5D34" w:rsidRPr="00BA5D34" w:rsidRDefault="00BA5D34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14</w:t>
      </w:r>
      <w:r w:rsidRPr="00BA5D34">
        <w:rPr>
          <w:rFonts w:ascii="Arial" w:hAnsi="Arial" w:cs="Arial"/>
        </w:rPr>
        <w:tab/>
        <w:t xml:space="preserve">Zhou, F., Cococcioni, M., Marianetti, C. A., Morgan, D. &amp; Ceder, G. First-principles prediction of redox potentials in transition-metal compounds with LDA + U. </w:t>
      </w:r>
      <w:r w:rsidRPr="00BA5D34">
        <w:rPr>
          <w:rFonts w:ascii="Arial" w:hAnsi="Arial" w:cs="Arial"/>
          <w:i/>
        </w:rPr>
        <w:t>Phys. Rev. B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70</w:t>
      </w:r>
      <w:r w:rsidRPr="00BA5D34">
        <w:rPr>
          <w:rFonts w:ascii="Arial" w:hAnsi="Arial" w:cs="Arial"/>
        </w:rPr>
        <w:t>, 235121, (2004).</w:t>
      </w:r>
    </w:p>
    <w:p w14:paraId="7996A94B" w14:textId="77777777" w:rsidR="00BA5D34" w:rsidRPr="00BA5D34" w:rsidRDefault="00BA5D34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15</w:t>
      </w:r>
      <w:r w:rsidRPr="00BA5D34">
        <w:rPr>
          <w:rFonts w:ascii="Arial" w:hAnsi="Arial" w:cs="Arial"/>
        </w:rPr>
        <w:tab/>
        <w:t xml:space="preserve">Price, D. J. &amp; Brooks, C. L. A modified TIP3P water potential for simulation with Ewald summation. </w:t>
      </w:r>
      <w:r w:rsidRPr="00BA5D34">
        <w:rPr>
          <w:rFonts w:ascii="Arial" w:hAnsi="Arial" w:cs="Arial"/>
          <w:i/>
        </w:rPr>
        <w:t>J. Chem. Phys.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121</w:t>
      </w:r>
      <w:r w:rsidRPr="00BA5D34">
        <w:rPr>
          <w:rFonts w:ascii="Arial" w:hAnsi="Arial" w:cs="Arial"/>
        </w:rPr>
        <w:t>, 10096-10103, (2004).</w:t>
      </w:r>
    </w:p>
    <w:p w14:paraId="511BD4CA" w14:textId="77777777" w:rsidR="00BA5D34" w:rsidRPr="00BA5D34" w:rsidRDefault="00BA5D34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16</w:t>
      </w:r>
      <w:r w:rsidRPr="00BA5D34">
        <w:rPr>
          <w:rFonts w:ascii="Arial" w:hAnsi="Arial" w:cs="Arial"/>
        </w:rPr>
        <w:tab/>
        <w:t>Jeon, J.</w:t>
      </w:r>
      <w:r w:rsidRPr="00BA5D34">
        <w:rPr>
          <w:rFonts w:ascii="Arial" w:hAnsi="Arial" w:cs="Arial"/>
          <w:i/>
        </w:rPr>
        <w:t xml:space="preserve"> et al.</w:t>
      </w:r>
      <w:r w:rsidRPr="00BA5D34">
        <w:rPr>
          <w:rFonts w:ascii="Arial" w:hAnsi="Arial" w:cs="Arial"/>
        </w:rPr>
        <w:t xml:space="preserve"> The Role of Confined Water in Ionic Liquid Electrolytes for Dye-Sensitized Solar Cells. </w:t>
      </w:r>
      <w:r w:rsidRPr="00BA5D34">
        <w:rPr>
          <w:rFonts w:ascii="Arial" w:hAnsi="Arial" w:cs="Arial"/>
          <w:i/>
        </w:rPr>
        <w:t>J. Phys. Chem. Lett.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3</w:t>
      </w:r>
      <w:r w:rsidRPr="00BA5D34">
        <w:rPr>
          <w:rFonts w:ascii="Arial" w:hAnsi="Arial" w:cs="Arial"/>
        </w:rPr>
        <w:t>, 556-559, (2012).</w:t>
      </w:r>
    </w:p>
    <w:p w14:paraId="35B410A4" w14:textId="77777777" w:rsidR="00BA5D34" w:rsidRPr="00BA5D34" w:rsidRDefault="00BA5D34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17</w:t>
      </w:r>
      <w:r w:rsidRPr="00BA5D34">
        <w:rPr>
          <w:rFonts w:ascii="Arial" w:hAnsi="Arial" w:cs="Arial"/>
        </w:rPr>
        <w:tab/>
        <w:t xml:space="preserve">Pegado, L., Marsalek, O., Jungwirth, P. &amp; Wernersson, E. Solvation and ion-pairing properties of the aqueous sulfate anion: explicit versus effective electronic polarization. </w:t>
      </w:r>
      <w:r w:rsidRPr="00BA5D34">
        <w:rPr>
          <w:rFonts w:ascii="Arial" w:hAnsi="Arial" w:cs="Arial"/>
          <w:i/>
        </w:rPr>
        <w:t>Phys. Chem. Chem. Phys.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14</w:t>
      </w:r>
      <w:r w:rsidRPr="00BA5D34">
        <w:rPr>
          <w:rFonts w:ascii="Arial" w:hAnsi="Arial" w:cs="Arial"/>
        </w:rPr>
        <w:t>, 10248-10257, (2012).</w:t>
      </w:r>
    </w:p>
    <w:p w14:paraId="656252E8" w14:textId="77777777" w:rsidR="00BA5D34" w:rsidRPr="00BA5D34" w:rsidRDefault="00BA5D34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18</w:t>
      </w:r>
      <w:r w:rsidRPr="00BA5D34">
        <w:rPr>
          <w:rFonts w:ascii="Arial" w:hAnsi="Arial" w:cs="Arial"/>
        </w:rPr>
        <w:tab/>
        <w:t xml:space="preserve">Joung, I. S. &amp; Cheatham, T. E. Determination of alkali and halide monovalent ion parameters for use in explicitly solvated biomolecular simulations. </w:t>
      </w:r>
      <w:r w:rsidRPr="00BA5D34">
        <w:rPr>
          <w:rFonts w:ascii="Arial" w:hAnsi="Arial" w:cs="Arial"/>
          <w:i/>
        </w:rPr>
        <w:t>J. Phys. Chem. B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112</w:t>
      </w:r>
      <w:r w:rsidRPr="00BA5D34">
        <w:rPr>
          <w:rFonts w:ascii="Arial" w:hAnsi="Arial" w:cs="Arial"/>
        </w:rPr>
        <w:t>, 9020-9041, (2008).</w:t>
      </w:r>
    </w:p>
    <w:p w14:paraId="119A3155" w14:textId="77777777" w:rsidR="00BA5D34" w:rsidRPr="00BA5D34" w:rsidRDefault="00BA5D34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19</w:t>
      </w:r>
      <w:r w:rsidRPr="00BA5D34">
        <w:rPr>
          <w:rFonts w:ascii="Arial" w:hAnsi="Arial" w:cs="Arial"/>
        </w:rPr>
        <w:tab/>
        <w:t>Liu, X. M.</w:t>
      </w:r>
      <w:r w:rsidRPr="00BA5D34">
        <w:rPr>
          <w:rFonts w:ascii="Arial" w:hAnsi="Arial" w:cs="Arial"/>
          <w:i/>
        </w:rPr>
        <w:t xml:space="preserve"> et al.</w:t>
      </w:r>
      <w:r w:rsidRPr="00BA5D34">
        <w:rPr>
          <w:rFonts w:ascii="Arial" w:hAnsi="Arial" w:cs="Arial"/>
        </w:rPr>
        <w:t xml:space="preserve"> New force field for molecular simulation of guanidinium-based ionic liquids. </w:t>
      </w:r>
      <w:r w:rsidRPr="00BA5D34">
        <w:rPr>
          <w:rFonts w:ascii="Arial" w:hAnsi="Arial" w:cs="Arial"/>
          <w:i/>
        </w:rPr>
        <w:t>J. Phys. Chem. B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110</w:t>
      </w:r>
      <w:r w:rsidRPr="00BA5D34">
        <w:rPr>
          <w:rFonts w:ascii="Arial" w:hAnsi="Arial" w:cs="Arial"/>
        </w:rPr>
        <w:t>, 12062-12071, (2006).</w:t>
      </w:r>
    </w:p>
    <w:p w14:paraId="7471787B" w14:textId="77777777" w:rsidR="00BA5D34" w:rsidRPr="00BA5D34" w:rsidRDefault="00BA5D34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20</w:t>
      </w:r>
      <w:r w:rsidRPr="00BA5D34">
        <w:rPr>
          <w:rFonts w:ascii="Arial" w:hAnsi="Arial" w:cs="Arial"/>
        </w:rPr>
        <w:tab/>
        <w:t>Thogersen, J.</w:t>
      </w:r>
      <w:r w:rsidRPr="00BA5D34">
        <w:rPr>
          <w:rFonts w:ascii="Arial" w:hAnsi="Arial" w:cs="Arial"/>
          <w:i/>
        </w:rPr>
        <w:t xml:space="preserve"> et al.</w:t>
      </w:r>
      <w:r w:rsidRPr="00BA5D34">
        <w:rPr>
          <w:rFonts w:ascii="Arial" w:hAnsi="Arial" w:cs="Arial"/>
        </w:rPr>
        <w:t xml:space="preserve"> Hydration Dynamics of Aqueous Nitrate. </w:t>
      </w:r>
      <w:r w:rsidRPr="00BA5D34">
        <w:rPr>
          <w:rFonts w:ascii="Arial" w:hAnsi="Arial" w:cs="Arial"/>
          <w:i/>
        </w:rPr>
        <w:t>J. Phys. Chem. B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117</w:t>
      </w:r>
      <w:r w:rsidRPr="00BA5D34">
        <w:rPr>
          <w:rFonts w:ascii="Arial" w:hAnsi="Arial" w:cs="Arial"/>
        </w:rPr>
        <w:t>, 3376-3388, (2013).</w:t>
      </w:r>
    </w:p>
    <w:p w14:paraId="07DE2D23" w14:textId="77777777" w:rsidR="00BA5D34" w:rsidRPr="00BA5D34" w:rsidRDefault="00BA5D34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21</w:t>
      </w:r>
      <w:r w:rsidRPr="00BA5D34">
        <w:rPr>
          <w:rFonts w:ascii="Arial" w:hAnsi="Arial" w:cs="Arial"/>
        </w:rPr>
        <w:tab/>
        <w:t xml:space="preserve">Rappe, A. K., Casewit, C. J., Colwell, K. S., Goddard, W. A. &amp; Skiff, W. M. UFF, a full periodic table force field for molecular mechanics and molecular dynamics simulations. </w:t>
      </w:r>
      <w:r w:rsidRPr="00BA5D34">
        <w:rPr>
          <w:rFonts w:ascii="Arial" w:hAnsi="Arial" w:cs="Arial"/>
          <w:i/>
        </w:rPr>
        <w:t>J. Am. Chem. Soc.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114</w:t>
      </w:r>
      <w:r w:rsidRPr="00BA5D34">
        <w:rPr>
          <w:rFonts w:ascii="Arial" w:hAnsi="Arial" w:cs="Arial"/>
        </w:rPr>
        <w:t>, 10024-10035, (1992).</w:t>
      </w:r>
    </w:p>
    <w:p w14:paraId="614972D1" w14:textId="77777777" w:rsidR="00BA5D34" w:rsidRPr="00BA5D34" w:rsidRDefault="00BA5D34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22</w:t>
      </w:r>
      <w:r w:rsidRPr="00BA5D34">
        <w:rPr>
          <w:rFonts w:ascii="Arial" w:hAnsi="Arial" w:cs="Arial"/>
        </w:rPr>
        <w:tab/>
        <w:t xml:space="preserve">Nose, S. A unified formulation of the constant temperature molecular-dynamics method. </w:t>
      </w:r>
      <w:r w:rsidRPr="00BA5D34">
        <w:rPr>
          <w:rFonts w:ascii="Arial" w:hAnsi="Arial" w:cs="Arial"/>
          <w:i/>
        </w:rPr>
        <w:t>J. Chem. Phys.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81</w:t>
      </w:r>
      <w:r w:rsidRPr="00BA5D34">
        <w:rPr>
          <w:rFonts w:ascii="Arial" w:hAnsi="Arial" w:cs="Arial"/>
        </w:rPr>
        <w:t>, 511-519, (1984).</w:t>
      </w:r>
    </w:p>
    <w:p w14:paraId="3B11EEF7" w14:textId="77777777" w:rsidR="00BA5D34" w:rsidRPr="00BA5D34" w:rsidRDefault="00BA5D34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23</w:t>
      </w:r>
      <w:r w:rsidRPr="00BA5D34">
        <w:rPr>
          <w:rFonts w:ascii="Arial" w:hAnsi="Arial" w:cs="Arial"/>
        </w:rPr>
        <w:tab/>
        <w:t xml:space="preserve">Hoover, W. G. Canonical dynamics: Equilibrium phase-space distributions. </w:t>
      </w:r>
      <w:r w:rsidRPr="00BA5D34">
        <w:rPr>
          <w:rFonts w:ascii="Arial" w:hAnsi="Arial" w:cs="Arial"/>
          <w:i/>
        </w:rPr>
        <w:t>Phys. Rev. A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31</w:t>
      </w:r>
      <w:r w:rsidRPr="00BA5D34">
        <w:rPr>
          <w:rFonts w:ascii="Arial" w:hAnsi="Arial" w:cs="Arial"/>
        </w:rPr>
        <w:t>, 1695-1697, (1985).</w:t>
      </w:r>
    </w:p>
    <w:p w14:paraId="373EF364" w14:textId="77777777" w:rsidR="00BA5D34" w:rsidRPr="00BA5D34" w:rsidRDefault="00BA5D34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24</w:t>
      </w:r>
      <w:r w:rsidRPr="00BA5D34">
        <w:rPr>
          <w:rFonts w:ascii="Arial" w:hAnsi="Arial" w:cs="Arial"/>
        </w:rPr>
        <w:tab/>
        <w:t>Wang, Y. G., Lou, J. Y., Wu, W., Wang, C. X. &amp; Xia, Y. Y. Hybrid aqueous energy storage cells using activated carbon and lithium-ion intercalated compounds - III. Capacity fading mechanism of LiCo</w:t>
      </w:r>
      <w:r w:rsidRPr="00BA5D34">
        <w:rPr>
          <w:rFonts w:ascii="Arial" w:hAnsi="Arial" w:cs="Arial"/>
          <w:vertAlign w:val="subscript"/>
        </w:rPr>
        <w:t>1/3</w:t>
      </w:r>
      <w:r w:rsidRPr="00BA5D34">
        <w:rPr>
          <w:rFonts w:ascii="Arial" w:hAnsi="Arial" w:cs="Arial"/>
        </w:rPr>
        <w:t>Ni</w:t>
      </w:r>
      <w:r w:rsidRPr="00BA5D34">
        <w:rPr>
          <w:rFonts w:ascii="Arial" w:hAnsi="Arial" w:cs="Arial"/>
          <w:vertAlign w:val="subscript"/>
        </w:rPr>
        <w:t>1/3</w:t>
      </w:r>
      <w:r w:rsidRPr="00BA5D34">
        <w:rPr>
          <w:rFonts w:ascii="Arial" w:hAnsi="Arial" w:cs="Arial"/>
        </w:rPr>
        <w:t>Mn</w:t>
      </w:r>
      <w:r w:rsidRPr="00BA5D34">
        <w:rPr>
          <w:rFonts w:ascii="Arial" w:hAnsi="Arial" w:cs="Arial"/>
          <w:vertAlign w:val="subscript"/>
        </w:rPr>
        <w:t>1/3</w:t>
      </w:r>
      <w:r w:rsidRPr="00BA5D34">
        <w:rPr>
          <w:rFonts w:ascii="Arial" w:hAnsi="Arial" w:cs="Arial"/>
        </w:rPr>
        <w:t>O</w:t>
      </w:r>
      <w:r w:rsidRPr="00BA5D34">
        <w:rPr>
          <w:rFonts w:ascii="Arial" w:hAnsi="Arial" w:cs="Arial"/>
          <w:vertAlign w:val="subscript"/>
        </w:rPr>
        <w:t>2</w:t>
      </w:r>
      <w:r w:rsidRPr="00BA5D34">
        <w:rPr>
          <w:rFonts w:ascii="Arial" w:hAnsi="Arial" w:cs="Arial"/>
        </w:rPr>
        <w:t xml:space="preserve"> at different pH electrolyte solutions. </w:t>
      </w:r>
      <w:r w:rsidRPr="00BA5D34">
        <w:rPr>
          <w:rFonts w:ascii="Arial" w:hAnsi="Arial" w:cs="Arial"/>
          <w:i/>
        </w:rPr>
        <w:t>J. Electrochem. Soc.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154</w:t>
      </w:r>
      <w:r w:rsidRPr="00BA5D34">
        <w:rPr>
          <w:rFonts w:ascii="Arial" w:hAnsi="Arial" w:cs="Arial"/>
        </w:rPr>
        <w:t>, A228-A234, (2007).</w:t>
      </w:r>
    </w:p>
    <w:p w14:paraId="4C4DA00A" w14:textId="77777777" w:rsidR="00BA5D34" w:rsidRPr="00BA5D34" w:rsidRDefault="00BA5D34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25</w:t>
      </w:r>
      <w:r w:rsidRPr="00BA5D34">
        <w:rPr>
          <w:rFonts w:ascii="Arial" w:hAnsi="Arial" w:cs="Arial"/>
        </w:rPr>
        <w:tab/>
        <w:t xml:space="preserve">Wang, Y. G., Luo, J. Y., Wang, C. X. &amp; Xia, Y. Y. Hybrid aqueous energy storage cells using </w:t>
      </w:r>
      <w:r w:rsidRPr="00BA5D34">
        <w:rPr>
          <w:rFonts w:ascii="Arial" w:hAnsi="Arial" w:cs="Arial"/>
        </w:rPr>
        <w:lastRenderedPageBreak/>
        <w:t>activated carbon and lithium-ion intercalated compounds II. Comparison of LiMn</w:t>
      </w:r>
      <w:r w:rsidRPr="00BA5D34">
        <w:rPr>
          <w:rFonts w:ascii="Arial" w:hAnsi="Arial" w:cs="Arial"/>
          <w:vertAlign w:val="subscript"/>
        </w:rPr>
        <w:t>2</w:t>
      </w:r>
      <w:r w:rsidRPr="00BA5D34">
        <w:rPr>
          <w:rFonts w:ascii="Arial" w:hAnsi="Arial" w:cs="Arial"/>
        </w:rPr>
        <w:t>O</w:t>
      </w:r>
      <w:r w:rsidRPr="00BA5D34">
        <w:rPr>
          <w:rFonts w:ascii="Arial" w:hAnsi="Arial" w:cs="Arial"/>
          <w:vertAlign w:val="subscript"/>
        </w:rPr>
        <w:t>4</w:t>
      </w:r>
      <w:r w:rsidRPr="00BA5D34">
        <w:rPr>
          <w:rFonts w:ascii="Arial" w:hAnsi="Arial" w:cs="Arial"/>
        </w:rPr>
        <w:t>, LiCo</w:t>
      </w:r>
      <w:r w:rsidRPr="00BA5D34">
        <w:rPr>
          <w:rFonts w:ascii="Arial" w:hAnsi="Arial" w:cs="Arial"/>
          <w:vertAlign w:val="subscript"/>
        </w:rPr>
        <w:t>1/3</w:t>
      </w:r>
      <w:r w:rsidRPr="00BA5D34">
        <w:rPr>
          <w:rFonts w:ascii="Arial" w:hAnsi="Arial" w:cs="Arial"/>
        </w:rPr>
        <w:t>Ni</w:t>
      </w:r>
      <w:r w:rsidRPr="00BA5D34">
        <w:rPr>
          <w:rFonts w:ascii="Arial" w:hAnsi="Arial" w:cs="Arial"/>
          <w:vertAlign w:val="subscript"/>
        </w:rPr>
        <w:t>1/3</w:t>
      </w:r>
      <w:r w:rsidRPr="00BA5D34">
        <w:rPr>
          <w:rFonts w:ascii="Arial" w:hAnsi="Arial" w:cs="Arial"/>
        </w:rPr>
        <w:t>Mn</w:t>
      </w:r>
      <w:r w:rsidRPr="00BA5D34">
        <w:rPr>
          <w:rFonts w:ascii="Arial" w:hAnsi="Arial" w:cs="Arial"/>
          <w:vertAlign w:val="subscript"/>
        </w:rPr>
        <w:t>1/3</w:t>
      </w:r>
      <w:r w:rsidRPr="00BA5D34">
        <w:rPr>
          <w:rFonts w:ascii="Arial" w:hAnsi="Arial" w:cs="Arial"/>
        </w:rPr>
        <w:t>O</w:t>
      </w:r>
      <w:r w:rsidRPr="00BA5D34">
        <w:rPr>
          <w:rFonts w:ascii="Arial" w:hAnsi="Arial" w:cs="Arial"/>
          <w:vertAlign w:val="subscript"/>
        </w:rPr>
        <w:t>2</w:t>
      </w:r>
      <w:r w:rsidRPr="00BA5D34">
        <w:rPr>
          <w:rFonts w:ascii="Arial" w:hAnsi="Arial" w:cs="Arial"/>
        </w:rPr>
        <w:t>, and LiCoO</w:t>
      </w:r>
      <w:r w:rsidRPr="00BA5D34">
        <w:rPr>
          <w:rFonts w:ascii="Arial" w:hAnsi="Arial" w:cs="Arial"/>
          <w:vertAlign w:val="subscript"/>
        </w:rPr>
        <w:t>2</w:t>
      </w:r>
      <w:r w:rsidRPr="00BA5D34">
        <w:rPr>
          <w:rFonts w:ascii="Arial" w:hAnsi="Arial" w:cs="Arial"/>
        </w:rPr>
        <w:t xml:space="preserve"> positive electrodes. </w:t>
      </w:r>
      <w:r w:rsidRPr="00BA5D34">
        <w:rPr>
          <w:rFonts w:ascii="Arial" w:hAnsi="Arial" w:cs="Arial"/>
          <w:i/>
        </w:rPr>
        <w:t>J. Electrochem. Soc.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153</w:t>
      </w:r>
      <w:r w:rsidRPr="00BA5D34">
        <w:rPr>
          <w:rFonts w:ascii="Arial" w:hAnsi="Arial" w:cs="Arial"/>
        </w:rPr>
        <w:t>, A1425-A1431, (2006).</w:t>
      </w:r>
    </w:p>
    <w:p w14:paraId="5ADE0FDC" w14:textId="77777777" w:rsidR="00BA5D34" w:rsidRPr="00BA5D34" w:rsidRDefault="00BA5D34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26</w:t>
      </w:r>
      <w:r w:rsidRPr="00BA5D34">
        <w:rPr>
          <w:rFonts w:ascii="Arial" w:hAnsi="Arial" w:cs="Arial"/>
        </w:rPr>
        <w:tab/>
        <w:t xml:space="preserve">Yang, J., Liu, H. W., Martens, W. N. &amp; Frost, R. L. Synthesis and Characterization of Cobalt Hydroxide, Cobalt Oxyhydroxide, and Cobalt Oxide Nanodiscs. </w:t>
      </w:r>
      <w:r w:rsidRPr="00BA5D34">
        <w:rPr>
          <w:rFonts w:ascii="Arial" w:hAnsi="Arial" w:cs="Arial"/>
          <w:i/>
        </w:rPr>
        <w:t>J. Phys. Chem. C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114</w:t>
      </w:r>
      <w:r w:rsidRPr="00BA5D34">
        <w:rPr>
          <w:rFonts w:ascii="Arial" w:hAnsi="Arial" w:cs="Arial"/>
        </w:rPr>
        <w:t>, 111-119, (2010).</w:t>
      </w:r>
    </w:p>
    <w:p w14:paraId="7D0331DA" w14:textId="77777777" w:rsidR="00BA5D34" w:rsidRPr="00BA5D34" w:rsidRDefault="00BA5D34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27</w:t>
      </w:r>
      <w:r w:rsidRPr="00BA5D34">
        <w:rPr>
          <w:rFonts w:ascii="Arial" w:hAnsi="Arial" w:cs="Arial"/>
        </w:rPr>
        <w:tab/>
        <w:t>Cherkashinin, G. &amp; Jaegermann, W. Dissociative adsorption of H</w:t>
      </w:r>
      <w:r w:rsidRPr="00BA5D34">
        <w:rPr>
          <w:rFonts w:ascii="Arial" w:hAnsi="Arial" w:cs="Arial"/>
          <w:vertAlign w:val="subscript"/>
        </w:rPr>
        <w:t>2</w:t>
      </w:r>
      <w:r w:rsidRPr="00BA5D34">
        <w:rPr>
          <w:rFonts w:ascii="Arial" w:hAnsi="Arial" w:cs="Arial"/>
        </w:rPr>
        <w:t>O on LiCoO</w:t>
      </w:r>
      <w:r w:rsidRPr="00BA5D34">
        <w:rPr>
          <w:rFonts w:ascii="Arial" w:hAnsi="Arial" w:cs="Arial"/>
          <w:vertAlign w:val="subscript"/>
        </w:rPr>
        <w:t>2</w:t>
      </w:r>
      <w:r w:rsidRPr="00BA5D34">
        <w:rPr>
          <w:rFonts w:ascii="Arial" w:hAnsi="Arial" w:cs="Arial"/>
        </w:rPr>
        <w:t xml:space="preserve"> (00l) surfaces: Co reduction induced by electron transfer from intrinsic defects. </w:t>
      </w:r>
      <w:r w:rsidRPr="00BA5D34">
        <w:rPr>
          <w:rFonts w:ascii="Arial" w:hAnsi="Arial" w:cs="Arial"/>
          <w:i/>
        </w:rPr>
        <w:t>J. Chem. Phys.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144</w:t>
      </w:r>
      <w:r w:rsidRPr="00BA5D34">
        <w:rPr>
          <w:rFonts w:ascii="Arial" w:hAnsi="Arial" w:cs="Arial"/>
        </w:rPr>
        <w:t>, 184706, (2016).</w:t>
      </w:r>
    </w:p>
    <w:p w14:paraId="51932BF2" w14:textId="77777777" w:rsidR="00BA5D34" w:rsidRPr="00BA5D34" w:rsidRDefault="00BA5D34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28</w:t>
      </w:r>
      <w:r w:rsidRPr="00BA5D34">
        <w:rPr>
          <w:rFonts w:ascii="Arial" w:hAnsi="Arial" w:cs="Arial"/>
        </w:rPr>
        <w:tab/>
        <w:t xml:space="preserve">Schulz, N., Hausbrand, R., Dimesso, L. &amp; Jaegermann, W. XPS-Surface Analysis of SEI Layers on Li-Ion Cathodes: Part I. Investigation of Initial Surface Chemistry. </w:t>
      </w:r>
      <w:r w:rsidRPr="00BA5D34">
        <w:rPr>
          <w:rFonts w:ascii="Arial" w:hAnsi="Arial" w:cs="Arial"/>
          <w:i/>
        </w:rPr>
        <w:t>J. Electrochem. Soc.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165</w:t>
      </w:r>
      <w:r w:rsidRPr="00BA5D34">
        <w:rPr>
          <w:rFonts w:ascii="Arial" w:hAnsi="Arial" w:cs="Arial"/>
        </w:rPr>
        <w:t>, A819-A832, (2018).</w:t>
      </w:r>
    </w:p>
    <w:p w14:paraId="240600E9" w14:textId="77777777" w:rsidR="00BA5D34" w:rsidRPr="00BA5D34" w:rsidRDefault="00BA5D34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29</w:t>
      </w:r>
      <w:r w:rsidRPr="00BA5D34">
        <w:rPr>
          <w:rFonts w:ascii="Arial" w:hAnsi="Arial" w:cs="Arial"/>
        </w:rPr>
        <w:tab/>
        <w:t xml:space="preserve">Schulz, N., Hausbrand, R., Wittich, C., Dimesso, L. &amp; Jaegermann, W. XPS-Surface Analysis of SEI Layers on Li-Ion Cathodes: Part II. SEI-Composition and Formation inside Composite Electrodes. </w:t>
      </w:r>
      <w:r w:rsidRPr="00BA5D34">
        <w:rPr>
          <w:rFonts w:ascii="Arial" w:hAnsi="Arial" w:cs="Arial"/>
          <w:i/>
        </w:rPr>
        <w:t>J. Electrochem. Soc.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165</w:t>
      </w:r>
      <w:r w:rsidRPr="00BA5D34">
        <w:rPr>
          <w:rFonts w:ascii="Arial" w:hAnsi="Arial" w:cs="Arial"/>
        </w:rPr>
        <w:t>, A833-A846, (2018).</w:t>
      </w:r>
    </w:p>
    <w:p w14:paraId="2A6312AD" w14:textId="77777777" w:rsidR="00BA5D34" w:rsidRPr="00BA5D34" w:rsidRDefault="00BA5D34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30</w:t>
      </w:r>
      <w:r w:rsidRPr="00BA5D34">
        <w:rPr>
          <w:rFonts w:ascii="Arial" w:hAnsi="Arial" w:cs="Arial"/>
        </w:rPr>
        <w:tab/>
        <w:t>Motzko, M., Solano, M. A. C., Jaegermann, W. &amp; Hausbrand, R. Photoemission Study on the Interaction Between LiCoO</w:t>
      </w:r>
      <w:r w:rsidRPr="00BA5D34">
        <w:rPr>
          <w:rFonts w:ascii="Arial" w:hAnsi="Arial" w:cs="Arial"/>
          <w:vertAlign w:val="subscript"/>
        </w:rPr>
        <w:t>2</w:t>
      </w:r>
      <w:r w:rsidRPr="00BA5D34">
        <w:rPr>
          <w:rFonts w:ascii="Arial" w:hAnsi="Arial" w:cs="Arial"/>
        </w:rPr>
        <w:t xml:space="preserve"> Thin Films and Adsorbed Water. </w:t>
      </w:r>
      <w:r w:rsidRPr="00BA5D34">
        <w:rPr>
          <w:rFonts w:ascii="Arial" w:hAnsi="Arial" w:cs="Arial"/>
          <w:i/>
        </w:rPr>
        <w:t>J. Phys. Chem. C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119</w:t>
      </w:r>
      <w:r w:rsidRPr="00BA5D34">
        <w:rPr>
          <w:rFonts w:ascii="Arial" w:hAnsi="Arial" w:cs="Arial"/>
        </w:rPr>
        <w:t>, 23407-23412, (2015).</w:t>
      </w:r>
    </w:p>
    <w:p w14:paraId="73E99845" w14:textId="77777777" w:rsidR="00BA5D34" w:rsidRPr="00BA5D34" w:rsidRDefault="00BA5D34" w:rsidP="00BA5D34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31</w:t>
      </w:r>
      <w:r w:rsidRPr="00BA5D34">
        <w:rPr>
          <w:rFonts w:ascii="Arial" w:hAnsi="Arial" w:cs="Arial"/>
        </w:rPr>
        <w:tab/>
        <w:t>Daheron, L.</w:t>
      </w:r>
      <w:r w:rsidRPr="00BA5D34">
        <w:rPr>
          <w:rFonts w:ascii="Arial" w:hAnsi="Arial" w:cs="Arial"/>
          <w:i/>
        </w:rPr>
        <w:t xml:space="preserve"> et al.</w:t>
      </w:r>
      <w:r w:rsidRPr="00BA5D34">
        <w:rPr>
          <w:rFonts w:ascii="Arial" w:hAnsi="Arial" w:cs="Arial"/>
        </w:rPr>
        <w:t xml:space="preserve"> Electron transfer mechanisms upon lithium deintercalation from LiCoO</w:t>
      </w:r>
      <w:r w:rsidRPr="00BA5D34">
        <w:rPr>
          <w:rFonts w:ascii="Arial" w:hAnsi="Arial" w:cs="Arial"/>
          <w:vertAlign w:val="subscript"/>
        </w:rPr>
        <w:t>2</w:t>
      </w:r>
      <w:r w:rsidRPr="00BA5D34">
        <w:rPr>
          <w:rFonts w:ascii="Arial" w:hAnsi="Arial" w:cs="Arial"/>
        </w:rPr>
        <w:t xml:space="preserve"> to CoO</w:t>
      </w:r>
      <w:r w:rsidRPr="00BA5D34">
        <w:rPr>
          <w:rFonts w:ascii="Arial" w:hAnsi="Arial" w:cs="Arial"/>
          <w:vertAlign w:val="subscript"/>
        </w:rPr>
        <w:t>2</w:t>
      </w:r>
      <w:r w:rsidRPr="00BA5D34">
        <w:rPr>
          <w:rFonts w:ascii="Arial" w:hAnsi="Arial" w:cs="Arial"/>
        </w:rPr>
        <w:t xml:space="preserve"> investigated by XPS. </w:t>
      </w:r>
      <w:r w:rsidRPr="00BA5D34">
        <w:rPr>
          <w:rFonts w:ascii="Arial" w:hAnsi="Arial" w:cs="Arial"/>
          <w:i/>
        </w:rPr>
        <w:t>Chem. Mat.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20</w:t>
      </w:r>
      <w:r w:rsidRPr="00BA5D34">
        <w:rPr>
          <w:rFonts w:ascii="Arial" w:hAnsi="Arial" w:cs="Arial"/>
        </w:rPr>
        <w:t>, 583-590, (2008).</w:t>
      </w:r>
    </w:p>
    <w:p w14:paraId="549EF3D5" w14:textId="77777777" w:rsidR="00BA5D34" w:rsidRPr="00BA5D34" w:rsidRDefault="00BA5D34" w:rsidP="00BA5D34">
      <w:pPr>
        <w:pStyle w:val="EndNoteBibliography"/>
        <w:ind w:left="720" w:hanging="720"/>
        <w:rPr>
          <w:rFonts w:ascii="Arial" w:hAnsi="Arial" w:cs="Arial"/>
        </w:rPr>
      </w:pPr>
      <w:r w:rsidRPr="00BA5D34">
        <w:rPr>
          <w:rFonts w:ascii="Arial" w:hAnsi="Arial" w:cs="Arial"/>
        </w:rPr>
        <w:t>32</w:t>
      </w:r>
      <w:r w:rsidRPr="00BA5D34">
        <w:rPr>
          <w:rFonts w:ascii="Arial" w:hAnsi="Arial" w:cs="Arial"/>
        </w:rPr>
        <w:tab/>
        <w:t xml:space="preserve">Wei, Z. F., Zhang, Y. H., Zhao, L. J., Liu, J. H. &amp; Li, X. H. Observation of the first hydration layer of isolated cations and anions through the FTIR-ATR difference spectra. </w:t>
      </w:r>
      <w:r w:rsidRPr="00BA5D34">
        <w:rPr>
          <w:rFonts w:ascii="Arial" w:hAnsi="Arial" w:cs="Arial"/>
          <w:i/>
        </w:rPr>
        <w:t>J. Phys. Chem. A</w:t>
      </w:r>
      <w:r w:rsidRPr="00BA5D34">
        <w:rPr>
          <w:rFonts w:ascii="Arial" w:hAnsi="Arial" w:cs="Arial"/>
        </w:rPr>
        <w:t xml:space="preserve"> </w:t>
      </w:r>
      <w:r w:rsidRPr="00BA5D34">
        <w:rPr>
          <w:rFonts w:ascii="Arial" w:hAnsi="Arial" w:cs="Arial"/>
          <w:b/>
        </w:rPr>
        <w:t>109</w:t>
      </w:r>
      <w:r w:rsidRPr="00BA5D34">
        <w:rPr>
          <w:rFonts w:ascii="Arial" w:hAnsi="Arial" w:cs="Arial"/>
        </w:rPr>
        <w:t>, 1337-1342, (2005).</w:t>
      </w:r>
    </w:p>
    <w:p w14:paraId="3897E619" w14:textId="47F9C8F3" w:rsidR="00307A25" w:rsidRPr="00BA5D34" w:rsidRDefault="00335A48" w:rsidP="00D3543D">
      <w:pPr>
        <w:ind w:left="386" w:hangingChars="193" w:hanging="386"/>
        <w:rPr>
          <w:rFonts w:ascii="Arial" w:hAnsi="Arial" w:cs="Arial"/>
          <w:szCs w:val="20"/>
        </w:rPr>
      </w:pPr>
      <w:r w:rsidRPr="00BA5D34">
        <w:rPr>
          <w:rFonts w:ascii="Arial" w:hAnsi="Arial" w:cs="Arial"/>
          <w:szCs w:val="20"/>
        </w:rPr>
        <w:fldChar w:fldCharType="end"/>
      </w:r>
    </w:p>
    <w:p w14:paraId="2405D1BE" w14:textId="46145FB2" w:rsidR="00307A25" w:rsidRPr="00B1763D" w:rsidRDefault="00307A25" w:rsidP="0093422F">
      <w:pPr>
        <w:pStyle w:val="a3"/>
        <w:spacing w:line="360" w:lineRule="auto"/>
        <w:ind w:leftChars="0" w:left="425" w:hangingChars="193" w:hanging="425"/>
        <w:rPr>
          <w:rFonts w:ascii="Arial" w:hAnsi="Arial" w:cs="Arial"/>
          <w:sz w:val="22"/>
        </w:rPr>
      </w:pPr>
    </w:p>
    <w:sectPr w:rsidR="00307A25" w:rsidRPr="00B1763D" w:rsidSect="009F16CD">
      <w:footerReference w:type="default" r:id="rId36"/>
      <w:pgSz w:w="11906" w:h="16838"/>
      <w:pgMar w:top="1701" w:right="1440" w:bottom="1440" w:left="1440" w:header="851" w:footer="85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B1878E" w14:textId="77777777" w:rsidR="003755F7" w:rsidRDefault="003755F7" w:rsidP="0098717B">
      <w:pPr>
        <w:spacing w:after="0" w:line="240" w:lineRule="auto"/>
      </w:pPr>
      <w:r>
        <w:separator/>
      </w:r>
    </w:p>
  </w:endnote>
  <w:endnote w:type="continuationSeparator" w:id="0">
    <w:p w14:paraId="79D2C81C" w14:textId="77777777" w:rsidR="003755F7" w:rsidRDefault="003755F7" w:rsidP="00987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11010114"/>
      <w:docPartObj>
        <w:docPartGallery w:val="Page Numbers (Bottom of Page)"/>
        <w:docPartUnique/>
      </w:docPartObj>
    </w:sdtPr>
    <w:sdtEndPr/>
    <w:sdtContent>
      <w:p w14:paraId="521F2D9C" w14:textId="77777777" w:rsidR="00490D29" w:rsidRDefault="00490D2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286F" w:rsidRPr="0040286F">
          <w:rPr>
            <w:noProof/>
            <w:lang w:val="ko-KR"/>
          </w:rPr>
          <w:t>12</w:t>
        </w:r>
        <w:r>
          <w:fldChar w:fldCharType="end"/>
        </w:r>
      </w:p>
    </w:sdtContent>
  </w:sdt>
  <w:p w14:paraId="11258DE5" w14:textId="77777777" w:rsidR="00490D29" w:rsidRDefault="00490D2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AE3C0E" w14:textId="77777777" w:rsidR="003755F7" w:rsidRDefault="003755F7" w:rsidP="0098717B">
      <w:pPr>
        <w:spacing w:after="0" w:line="240" w:lineRule="auto"/>
      </w:pPr>
      <w:r>
        <w:separator/>
      </w:r>
    </w:p>
  </w:footnote>
  <w:footnote w:type="continuationSeparator" w:id="0">
    <w:p w14:paraId="222795D3" w14:textId="77777777" w:rsidR="003755F7" w:rsidRDefault="003755F7" w:rsidP="00987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4E45FF"/>
    <w:multiLevelType w:val="hybridMultilevel"/>
    <w:tmpl w:val="D7D6D942"/>
    <w:lvl w:ilvl="0" w:tplc="1DCA1640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GyMDIxMTIzM7GwMDdR0lEKTi0uzszPAykwNKsFANbS4Vw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opy2&lt;/Style&gt;&lt;LeftDelim&gt;{&lt;/LeftDelim&gt;&lt;RightDelim&gt;}&lt;/RightDelim&gt;&lt;FontName&gt;맑은 고딕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vaaxs223t5aeweazzppztzm9w9f0a0fap9p&quot;&gt;Reference_manuscript&lt;record-ids&gt;&lt;item&gt;10&lt;/item&gt;&lt;item&gt;11&lt;/item&gt;&lt;item&gt;12&lt;/item&gt;&lt;item&gt;32&lt;/item&gt;&lt;item&gt;33&lt;/item&gt;&lt;item&gt;34&lt;/item&gt;&lt;item&gt;36&lt;/item&gt;&lt;item&gt;41&lt;/item&gt;&lt;item&gt;44&lt;/item&gt;&lt;item&gt;47&lt;/item&gt;&lt;item&gt;60&lt;/item&gt;&lt;item&gt;61&lt;/item&gt;&lt;item&gt;62&lt;/item&gt;&lt;item&gt;67&lt;/item&gt;&lt;item&gt;70&lt;/item&gt;&lt;item&gt;71&lt;/item&gt;&lt;item&gt;72&lt;/item&gt;&lt;item&gt;73&lt;/item&gt;&lt;item&gt;74&lt;/item&gt;&lt;item&gt;75&lt;/item&gt;&lt;item&gt;76&lt;/item&gt;&lt;item&gt;77&lt;/item&gt;&lt;item&gt;78&lt;/item&gt;&lt;item&gt;79&lt;/item&gt;&lt;item&gt;82&lt;/item&gt;&lt;item&gt;83&lt;/item&gt;&lt;item&gt;85&lt;/item&gt;&lt;item&gt;86&lt;/item&gt;&lt;item&gt;87&lt;/item&gt;&lt;item&gt;88&lt;/item&gt;&lt;item&gt;89&lt;/item&gt;&lt;item&gt;107&lt;/item&gt;&lt;/record-ids&gt;&lt;/item&gt;&lt;/Libraries&gt;"/>
  </w:docVars>
  <w:rsids>
    <w:rsidRoot w:val="00B03238"/>
    <w:rsid w:val="0000305E"/>
    <w:rsid w:val="00011F77"/>
    <w:rsid w:val="000127AD"/>
    <w:rsid w:val="00012F12"/>
    <w:rsid w:val="00014AE3"/>
    <w:rsid w:val="00015180"/>
    <w:rsid w:val="0001572C"/>
    <w:rsid w:val="0001707A"/>
    <w:rsid w:val="00025AA2"/>
    <w:rsid w:val="00027ECF"/>
    <w:rsid w:val="0003015E"/>
    <w:rsid w:val="000320D6"/>
    <w:rsid w:val="000400EE"/>
    <w:rsid w:val="000473AA"/>
    <w:rsid w:val="00054873"/>
    <w:rsid w:val="00055666"/>
    <w:rsid w:val="0005672E"/>
    <w:rsid w:val="0006417D"/>
    <w:rsid w:val="0006438D"/>
    <w:rsid w:val="000712EA"/>
    <w:rsid w:val="000713C1"/>
    <w:rsid w:val="00075776"/>
    <w:rsid w:val="000759CB"/>
    <w:rsid w:val="00091EFE"/>
    <w:rsid w:val="00093472"/>
    <w:rsid w:val="000944B9"/>
    <w:rsid w:val="00094525"/>
    <w:rsid w:val="0009597B"/>
    <w:rsid w:val="00095CC9"/>
    <w:rsid w:val="000A43E6"/>
    <w:rsid w:val="000A7F8B"/>
    <w:rsid w:val="000B5266"/>
    <w:rsid w:val="000C28A9"/>
    <w:rsid w:val="000C6A67"/>
    <w:rsid w:val="000D19A7"/>
    <w:rsid w:val="000E0846"/>
    <w:rsid w:val="000E71B2"/>
    <w:rsid w:val="000F4B6D"/>
    <w:rsid w:val="00103815"/>
    <w:rsid w:val="001072BE"/>
    <w:rsid w:val="00111F85"/>
    <w:rsid w:val="00112FA3"/>
    <w:rsid w:val="001259AC"/>
    <w:rsid w:val="00127C96"/>
    <w:rsid w:val="00127D02"/>
    <w:rsid w:val="00132889"/>
    <w:rsid w:val="00132AE1"/>
    <w:rsid w:val="00132CC4"/>
    <w:rsid w:val="00133BE3"/>
    <w:rsid w:val="00135D10"/>
    <w:rsid w:val="00142A60"/>
    <w:rsid w:val="0014392E"/>
    <w:rsid w:val="00146B05"/>
    <w:rsid w:val="00170242"/>
    <w:rsid w:val="0017070E"/>
    <w:rsid w:val="001710AA"/>
    <w:rsid w:val="00171DF3"/>
    <w:rsid w:val="00171E70"/>
    <w:rsid w:val="00176F7C"/>
    <w:rsid w:val="00180187"/>
    <w:rsid w:val="001843EA"/>
    <w:rsid w:val="00185160"/>
    <w:rsid w:val="00193F52"/>
    <w:rsid w:val="001A0DD8"/>
    <w:rsid w:val="001A1116"/>
    <w:rsid w:val="001A2CA3"/>
    <w:rsid w:val="001B233E"/>
    <w:rsid w:val="001C4982"/>
    <w:rsid w:val="001C54DA"/>
    <w:rsid w:val="001C5EAE"/>
    <w:rsid w:val="001C6595"/>
    <w:rsid w:val="001C6A66"/>
    <w:rsid w:val="001C6C57"/>
    <w:rsid w:val="001C71BA"/>
    <w:rsid w:val="001C7A18"/>
    <w:rsid w:val="001D22ED"/>
    <w:rsid w:val="001E46B8"/>
    <w:rsid w:val="001E52CD"/>
    <w:rsid w:val="001E5A5E"/>
    <w:rsid w:val="001E6EFF"/>
    <w:rsid w:val="001F19C4"/>
    <w:rsid w:val="001F462D"/>
    <w:rsid w:val="001F46C5"/>
    <w:rsid w:val="001F516B"/>
    <w:rsid w:val="001F7FF3"/>
    <w:rsid w:val="002016BB"/>
    <w:rsid w:val="002024B0"/>
    <w:rsid w:val="00213138"/>
    <w:rsid w:val="00214204"/>
    <w:rsid w:val="00217A32"/>
    <w:rsid w:val="00220AC3"/>
    <w:rsid w:val="002232B7"/>
    <w:rsid w:val="00223E2E"/>
    <w:rsid w:val="00232223"/>
    <w:rsid w:val="00234AF2"/>
    <w:rsid w:val="0023780A"/>
    <w:rsid w:val="0024002C"/>
    <w:rsid w:val="002412CA"/>
    <w:rsid w:val="002509F4"/>
    <w:rsid w:val="00251712"/>
    <w:rsid w:val="0025380A"/>
    <w:rsid w:val="00253ECD"/>
    <w:rsid w:val="002563F7"/>
    <w:rsid w:val="00264120"/>
    <w:rsid w:val="00272A6F"/>
    <w:rsid w:val="00276806"/>
    <w:rsid w:val="00276F83"/>
    <w:rsid w:val="00281FA1"/>
    <w:rsid w:val="00284409"/>
    <w:rsid w:val="002910D5"/>
    <w:rsid w:val="00294893"/>
    <w:rsid w:val="00295DA6"/>
    <w:rsid w:val="002A3862"/>
    <w:rsid w:val="002A4E71"/>
    <w:rsid w:val="002A4FB5"/>
    <w:rsid w:val="002A564C"/>
    <w:rsid w:val="002A74BA"/>
    <w:rsid w:val="002A7BEA"/>
    <w:rsid w:val="002B1DD8"/>
    <w:rsid w:val="002B7FD1"/>
    <w:rsid w:val="002C181E"/>
    <w:rsid w:val="002C7AD9"/>
    <w:rsid w:val="002D287E"/>
    <w:rsid w:val="002E3F49"/>
    <w:rsid w:val="0030199D"/>
    <w:rsid w:val="00307A25"/>
    <w:rsid w:val="00307E67"/>
    <w:rsid w:val="00314EFB"/>
    <w:rsid w:val="00323378"/>
    <w:rsid w:val="0032492E"/>
    <w:rsid w:val="0032595A"/>
    <w:rsid w:val="00326160"/>
    <w:rsid w:val="00327EB2"/>
    <w:rsid w:val="003303BF"/>
    <w:rsid w:val="00335A48"/>
    <w:rsid w:val="00337FE9"/>
    <w:rsid w:val="00344454"/>
    <w:rsid w:val="00346DC6"/>
    <w:rsid w:val="00352070"/>
    <w:rsid w:val="00362541"/>
    <w:rsid w:val="0037251D"/>
    <w:rsid w:val="003725C1"/>
    <w:rsid w:val="003755F7"/>
    <w:rsid w:val="00386C0B"/>
    <w:rsid w:val="00396FCF"/>
    <w:rsid w:val="003A18FF"/>
    <w:rsid w:val="003A5460"/>
    <w:rsid w:val="003A6CA1"/>
    <w:rsid w:val="003B01A6"/>
    <w:rsid w:val="003B4397"/>
    <w:rsid w:val="003C22FD"/>
    <w:rsid w:val="003E001D"/>
    <w:rsid w:val="003E69C4"/>
    <w:rsid w:val="003F464D"/>
    <w:rsid w:val="00400F83"/>
    <w:rsid w:val="0040286F"/>
    <w:rsid w:val="00404523"/>
    <w:rsid w:val="0040686C"/>
    <w:rsid w:val="004072DE"/>
    <w:rsid w:val="00414CFE"/>
    <w:rsid w:val="00415F54"/>
    <w:rsid w:val="00420082"/>
    <w:rsid w:val="0042591E"/>
    <w:rsid w:val="00442203"/>
    <w:rsid w:val="00443EC0"/>
    <w:rsid w:val="004459D9"/>
    <w:rsid w:val="00445E66"/>
    <w:rsid w:val="00447418"/>
    <w:rsid w:val="00450A49"/>
    <w:rsid w:val="00454BE0"/>
    <w:rsid w:val="00456C5E"/>
    <w:rsid w:val="00463E04"/>
    <w:rsid w:val="004724F1"/>
    <w:rsid w:val="00477E5D"/>
    <w:rsid w:val="004832D5"/>
    <w:rsid w:val="00487EB0"/>
    <w:rsid w:val="00490BAC"/>
    <w:rsid w:val="00490D29"/>
    <w:rsid w:val="00493A79"/>
    <w:rsid w:val="00497FBA"/>
    <w:rsid w:val="004A03D9"/>
    <w:rsid w:val="004A14D1"/>
    <w:rsid w:val="004A1565"/>
    <w:rsid w:val="004A75A3"/>
    <w:rsid w:val="004B00FE"/>
    <w:rsid w:val="004B334F"/>
    <w:rsid w:val="004B431B"/>
    <w:rsid w:val="004B7E94"/>
    <w:rsid w:val="004B7FE8"/>
    <w:rsid w:val="004C1B14"/>
    <w:rsid w:val="004C2DD1"/>
    <w:rsid w:val="004C3582"/>
    <w:rsid w:val="004D4B12"/>
    <w:rsid w:val="004E0C16"/>
    <w:rsid w:val="004E728E"/>
    <w:rsid w:val="004F3879"/>
    <w:rsid w:val="004F4E95"/>
    <w:rsid w:val="004F5AB1"/>
    <w:rsid w:val="004F67CB"/>
    <w:rsid w:val="00501AAD"/>
    <w:rsid w:val="0050546C"/>
    <w:rsid w:val="0050614C"/>
    <w:rsid w:val="005261A7"/>
    <w:rsid w:val="00532064"/>
    <w:rsid w:val="0053261B"/>
    <w:rsid w:val="00543FDE"/>
    <w:rsid w:val="0054480A"/>
    <w:rsid w:val="00546B64"/>
    <w:rsid w:val="00554B68"/>
    <w:rsid w:val="00562514"/>
    <w:rsid w:val="00563407"/>
    <w:rsid w:val="00564D25"/>
    <w:rsid w:val="00567F9C"/>
    <w:rsid w:val="00571057"/>
    <w:rsid w:val="00575663"/>
    <w:rsid w:val="00583983"/>
    <w:rsid w:val="00587A62"/>
    <w:rsid w:val="005975B7"/>
    <w:rsid w:val="005A1342"/>
    <w:rsid w:val="005B340D"/>
    <w:rsid w:val="005C37D5"/>
    <w:rsid w:val="005D3F7A"/>
    <w:rsid w:val="005E1110"/>
    <w:rsid w:val="005E19DF"/>
    <w:rsid w:val="005F7CF1"/>
    <w:rsid w:val="0060298E"/>
    <w:rsid w:val="00604495"/>
    <w:rsid w:val="00606552"/>
    <w:rsid w:val="0061389E"/>
    <w:rsid w:val="00616EC2"/>
    <w:rsid w:val="0062013A"/>
    <w:rsid w:val="006204A2"/>
    <w:rsid w:val="006371E1"/>
    <w:rsid w:val="00643E6C"/>
    <w:rsid w:val="006504F6"/>
    <w:rsid w:val="00653D76"/>
    <w:rsid w:val="0066661B"/>
    <w:rsid w:val="006671E6"/>
    <w:rsid w:val="0066776E"/>
    <w:rsid w:val="00674D42"/>
    <w:rsid w:val="006820F9"/>
    <w:rsid w:val="00687864"/>
    <w:rsid w:val="00691054"/>
    <w:rsid w:val="00692F6E"/>
    <w:rsid w:val="006A0B11"/>
    <w:rsid w:val="006A0F99"/>
    <w:rsid w:val="006B36D6"/>
    <w:rsid w:val="006B3AD9"/>
    <w:rsid w:val="006B5E5A"/>
    <w:rsid w:val="006C1A1E"/>
    <w:rsid w:val="006C53F0"/>
    <w:rsid w:val="006E0577"/>
    <w:rsid w:val="006E26E4"/>
    <w:rsid w:val="006F226A"/>
    <w:rsid w:val="006F7774"/>
    <w:rsid w:val="006F7888"/>
    <w:rsid w:val="00713C0F"/>
    <w:rsid w:val="0071419F"/>
    <w:rsid w:val="0072202D"/>
    <w:rsid w:val="0072604C"/>
    <w:rsid w:val="00732EEC"/>
    <w:rsid w:val="007401A6"/>
    <w:rsid w:val="00743AD3"/>
    <w:rsid w:val="00754E05"/>
    <w:rsid w:val="0075679C"/>
    <w:rsid w:val="00762557"/>
    <w:rsid w:val="00767DC8"/>
    <w:rsid w:val="00770AD6"/>
    <w:rsid w:val="00776361"/>
    <w:rsid w:val="00782641"/>
    <w:rsid w:val="00785402"/>
    <w:rsid w:val="0079522D"/>
    <w:rsid w:val="007A0063"/>
    <w:rsid w:val="007A08EF"/>
    <w:rsid w:val="007A1482"/>
    <w:rsid w:val="007A26D5"/>
    <w:rsid w:val="007A2EA8"/>
    <w:rsid w:val="007B455F"/>
    <w:rsid w:val="007B5770"/>
    <w:rsid w:val="007C0997"/>
    <w:rsid w:val="007C4134"/>
    <w:rsid w:val="007C4158"/>
    <w:rsid w:val="007C4289"/>
    <w:rsid w:val="007D2A75"/>
    <w:rsid w:val="007D2CA2"/>
    <w:rsid w:val="007E1E35"/>
    <w:rsid w:val="007E6BFA"/>
    <w:rsid w:val="007E6D2A"/>
    <w:rsid w:val="007F0AF0"/>
    <w:rsid w:val="007F1315"/>
    <w:rsid w:val="007F7F55"/>
    <w:rsid w:val="00805192"/>
    <w:rsid w:val="00807E71"/>
    <w:rsid w:val="008117F0"/>
    <w:rsid w:val="008212D1"/>
    <w:rsid w:val="00823A6D"/>
    <w:rsid w:val="00824BB0"/>
    <w:rsid w:val="00831A72"/>
    <w:rsid w:val="00833BF9"/>
    <w:rsid w:val="00834227"/>
    <w:rsid w:val="00835313"/>
    <w:rsid w:val="008357F1"/>
    <w:rsid w:val="008423E4"/>
    <w:rsid w:val="0084688C"/>
    <w:rsid w:val="00850176"/>
    <w:rsid w:val="008557F0"/>
    <w:rsid w:val="008568C9"/>
    <w:rsid w:val="0086393A"/>
    <w:rsid w:val="00871CAA"/>
    <w:rsid w:val="0087239C"/>
    <w:rsid w:val="008726F5"/>
    <w:rsid w:val="0088599B"/>
    <w:rsid w:val="00887B97"/>
    <w:rsid w:val="00894917"/>
    <w:rsid w:val="008B2327"/>
    <w:rsid w:val="008B50DB"/>
    <w:rsid w:val="008B5779"/>
    <w:rsid w:val="008B7E76"/>
    <w:rsid w:val="008C2B67"/>
    <w:rsid w:val="008C5A10"/>
    <w:rsid w:val="008D2F45"/>
    <w:rsid w:val="008D5321"/>
    <w:rsid w:val="008E4D86"/>
    <w:rsid w:val="008F29AB"/>
    <w:rsid w:val="00911369"/>
    <w:rsid w:val="009223A5"/>
    <w:rsid w:val="00926FC4"/>
    <w:rsid w:val="0093036A"/>
    <w:rsid w:val="0093422F"/>
    <w:rsid w:val="009352E7"/>
    <w:rsid w:val="0093596F"/>
    <w:rsid w:val="00937524"/>
    <w:rsid w:val="00940E86"/>
    <w:rsid w:val="009441E3"/>
    <w:rsid w:val="00963A1E"/>
    <w:rsid w:val="00964827"/>
    <w:rsid w:val="009656F6"/>
    <w:rsid w:val="009701D2"/>
    <w:rsid w:val="00974049"/>
    <w:rsid w:val="009843F1"/>
    <w:rsid w:val="00986D66"/>
    <w:rsid w:val="0098717B"/>
    <w:rsid w:val="009873B8"/>
    <w:rsid w:val="00991D9F"/>
    <w:rsid w:val="00993595"/>
    <w:rsid w:val="00997923"/>
    <w:rsid w:val="009A781D"/>
    <w:rsid w:val="009B600A"/>
    <w:rsid w:val="009C35C1"/>
    <w:rsid w:val="009C5236"/>
    <w:rsid w:val="009D13A6"/>
    <w:rsid w:val="009D2C5D"/>
    <w:rsid w:val="009D46B6"/>
    <w:rsid w:val="009D65F6"/>
    <w:rsid w:val="009F0348"/>
    <w:rsid w:val="009F16CD"/>
    <w:rsid w:val="009F3C24"/>
    <w:rsid w:val="00A01200"/>
    <w:rsid w:val="00A05FDB"/>
    <w:rsid w:val="00A10D79"/>
    <w:rsid w:val="00A1191D"/>
    <w:rsid w:val="00A13816"/>
    <w:rsid w:val="00A1560D"/>
    <w:rsid w:val="00A307FF"/>
    <w:rsid w:val="00A32573"/>
    <w:rsid w:val="00A372E0"/>
    <w:rsid w:val="00A43597"/>
    <w:rsid w:val="00A56C37"/>
    <w:rsid w:val="00A57A9F"/>
    <w:rsid w:val="00A80425"/>
    <w:rsid w:val="00A820B0"/>
    <w:rsid w:val="00AA087F"/>
    <w:rsid w:val="00AA08F0"/>
    <w:rsid w:val="00AA30E4"/>
    <w:rsid w:val="00AA4B1E"/>
    <w:rsid w:val="00AA6036"/>
    <w:rsid w:val="00AB22A7"/>
    <w:rsid w:val="00AB48FE"/>
    <w:rsid w:val="00AC281A"/>
    <w:rsid w:val="00AC5017"/>
    <w:rsid w:val="00AC5055"/>
    <w:rsid w:val="00AD1414"/>
    <w:rsid w:val="00AE32E9"/>
    <w:rsid w:val="00AF1164"/>
    <w:rsid w:val="00AF468D"/>
    <w:rsid w:val="00AF4B51"/>
    <w:rsid w:val="00B03238"/>
    <w:rsid w:val="00B06D14"/>
    <w:rsid w:val="00B07D19"/>
    <w:rsid w:val="00B1763D"/>
    <w:rsid w:val="00B201D9"/>
    <w:rsid w:val="00B2022A"/>
    <w:rsid w:val="00B33939"/>
    <w:rsid w:val="00B345AE"/>
    <w:rsid w:val="00B40BE4"/>
    <w:rsid w:val="00B4210B"/>
    <w:rsid w:val="00B5181A"/>
    <w:rsid w:val="00B51B7C"/>
    <w:rsid w:val="00B570B8"/>
    <w:rsid w:val="00B622E5"/>
    <w:rsid w:val="00B64AC2"/>
    <w:rsid w:val="00B70D26"/>
    <w:rsid w:val="00B74631"/>
    <w:rsid w:val="00B74CCD"/>
    <w:rsid w:val="00B80172"/>
    <w:rsid w:val="00B81E1B"/>
    <w:rsid w:val="00B83DB6"/>
    <w:rsid w:val="00B84D13"/>
    <w:rsid w:val="00B90C9D"/>
    <w:rsid w:val="00B9112B"/>
    <w:rsid w:val="00B93755"/>
    <w:rsid w:val="00B94E1F"/>
    <w:rsid w:val="00B96128"/>
    <w:rsid w:val="00B975F6"/>
    <w:rsid w:val="00BA3B76"/>
    <w:rsid w:val="00BA5D34"/>
    <w:rsid w:val="00BB3F57"/>
    <w:rsid w:val="00BB511F"/>
    <w:rsid w:val="00BD2019"/>
    <w:rsid w:val="00BE3C1B"/>
    <w:rsid w:val="00BE3E5D"/>
    <w:rsid w:val="00BE5597"/>
    <w:rsid w:val="00BF15EE"/>
    <w:rsid w:val="00BF3686"/>
    <w:rsid w:val="00BF419E"/>
    <w:rsid w:val="00C05AAB"/>
    <w:rsid w:val="00C06E71"/>
    <w:rsid w:val="00C10539"/>
    <w:rsid w:val="00C1238F"/>
    <w:rsid w:val="00C148FF"/>
    <w:rsid w:val="00C17CF6"/>
    <w:rsid w:val="00C22962"/>
    <w:rsid w:val="00C51844"/>
    <w:rsid w:val="00C535FA"/>
    <w:rsid w:val="00C538C9"/>
    <w:rsid w:val="00C60FD8"/>
    <w:rsid w:val="00C61C70"/>
    <w:rsid w:val="00C61E3C"/>
    <w:rsid w:val="00C64123"/>
    <w:rsid w:val="00C65B43"/>
    <w:rsid w:val="00C703D7"/>
    <w:rsid w:val="00C721A8"/>
    <w:rsid w:val="00C772BB"/>
    <w:rsid w:val="00C811F9"/>
    <w:rsid w:val="00C86C62"/>
    <w:rsid w:val="00C9291A"/>
    <w:rsid w:val="00C943E5"/>
    <w:rsid w:val="00CA49C9"/>
    <w:rsid w:val="00CA5BBF"/>
    <w:rsid w:val="00CA7CC8"/>
    <w:rsid w:val="00CB0D11"/>
    <w:rsid w:val="00CC6884"/>
    <w:rsid w:val="00CC7826"/>
    <w:rsid w:val="00CD105B"/>
    <w:rsid w:val="00CD5015"/>
    <w:rsid w:val="00CE188C"/>
    <w:rsid w:val="00CE2E1D"/>
    <w:rsid w:val="00CE74B3"/>
    <w:rsid w:val="00CF06E1"/>
    <w:rsid w:val="00CF1389"/>
    <w:rsid w:val="00CF4B78"/>
    <w:rsid w:val="00D006D2"/>
    <w:rsid w:val="00D00ED5"/>
    <w:rsid w:val="00D05506"/>
    <w:rsid w:val="00D05E55"/>
    <w:rsid w:val="00D07D9D"/>
    <w:rsid w:val="00D12B83"/>
    <w:rsid w:val="00D1379F"/>
    <w:rsid w:val="00D14953"/>
    <w:rsid w:val="00D14A5C"/>
    <w:rsid w:val="00D1660F"/>
    <w:rsid w:val="00D17667"/>
    <w:rsid w:val="00D220D2"/>
    <w:rsid w:val="00D25366"/>
    <w:rsid w:val="00D2769D"/>
    <w:rsid w:val="00D306C3"/>
    <w:rsid w:val="00D30AD8"/>
    <w:rsid w:val="00D323E3"/>
    <w:rsid w:val="00D32E82"/>
    <w:rsid w:val="00D33363"/>
    <w:rsid w:val="00D3543D"/>
    <w:rsid w:val="00D40103"/>
    <w:rsid w:val="00D43140"/>
    <w:rsid w:val="00D53781"/>
    <w:rsid w:val="00D5428A"/>
    <w:rsid w:val="00D708DE"/>
    <w:rsid w:val="00D76423"/>
    <w:rsid w:val="00D807A3"/>
    <w:rsid w:val="00D9494A"/>
    <w:rsid w:val="00D9608C"/>
    <w:rsid w:val="00DA0AE1"/>
    <w:rsid w:val="00DA1162"/>
    <w:rsid w:val="00DA5F6F"/>
    <w:rsid w:val="00DB40F0"/>
    <w:rsid w:val="00DC2B5D"/>
    <w:rsid w:val="00DC2D37"/>
    <w:rsid w:val="00DC3739"/>
    <w:rsid w:val="00DC53A7"/>
    <w:rsid w:val="00DC70C5"/>
    <w:rsid w:val="00DD1475"/>
    <w:rsid w:val="00DD527E"/>
    <w:rsid w:val="00DD5D10"/>
    <w:rsid w:val="00DD6EEB"/>
    <w:rsid w:val="00DD7FCC"/>
    <w:rsid w:val="00DE0ADC"/>
    <w:rsid w:val="00DE3613"/>
    <w:rsid w:val="00DE5BC5"/>
    <w:rsid w:val="00DE7985"/>
    <w:rsid w:val="00DF4446"/>
    <w:rsid w:val="00DF684E"/>
    <w:rsid w:val="00E007FD"/>
    <w:rsid w:val="00E0430D"/>
    <w:rsid w:val="00E05B89"/>
    <w:rsid w:val="00E066AD"/>
    <w:rsid w:val="00E171A7"/>
    <w:rsid w:val="00E225CD"/>
    <w:rsid w:val="00E32321"/>
    <w:rsid w:val="00E42B65"/>
    <w:rsid w:val="00E4782B"/>
    <w:rsid w:val="00E47A56"/>
    <w:rsid w:val="00E60DC1"/>
    <w:rsid w:val="00E61DC3"/>
    <w:rsid w:val="00E6486F"/>
    <w:rsid w:val="00E80FBA"/>
    <w:rsid w:val="00E82D75"/>
    <w:rsid w:val="00E82FB3"/>
    <w:rsid w:val="00E932D2"/>
    <w:rsid w:val="00EA1330"/>
    <w:rsid w:val="00EA3EA3"/>
    <w:rsid w:val="00EA4585"/>
    <w:rsid w:val="00EB5235"/>
    <w:rsid w:val="00ED2145"/>
    <w:rsid w:val="00EE799B"/>
    <w:rsid w:val="00EF2E9A"/>
    <w:rsid w:val="00F06FC9"/>
    <w:rsid w:val="00F125EE"/>
    <w:rsid w:val="00F14ACB"/>
    <w:rsid w:val="00F22DF6"/>
    <w:rsid w:val="00F24F0D"/>
    <w:rsid w:val="00F44198"/>
    <w:rsid w:val="00F507C5"/>
    <w:rsid w:val="00F53877"/>
    <w:rsid w:val="00F54F92"/>
    <w:rsid w:val="00F6016B"/>
    <w:rsid w:val="00F60978"/>
    <w:rsid w:val="00F77C89"/>
    <w:rsid w:val="00F82D8A"/>
    <w:rsid w:val="00F85499"/>
    <w:rsid w:val="00F86707"/>
    <w:rsid w:val="00F922AF"/>
    <w:rsid w:val="00F97170"/>
    <w:rsid w:val="00FB0B8F"/>
    <w:rsid w:val="00FB7A86"/>
    <w:rsid w:val="00FC2A2C"/>
    <w:rsid w:val="00FC432F"/>
    <w:rsid w:val="00FD0975"/>
    <w:rsid w:val="00FD1382"/>
    <w:rsid w:val="00FD4DDA"/>
    <w:rsid w:val="00FF0E38"/>
    <w:rsid w:val="00FF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76BEF9"/>
  <w15:chartTrackingRefBased/>
  <w15:docId w15:val="{39135B18-6B35-4C57-B533-C46B2FDAB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03238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3238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98717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98717B"/>
  </w:style>
  <w:style w:type="paragraph" w:styleId="a5">
    <w:name w:val="footer"/>
    <w:basedOn w:val="a"/>
    <w:link w:val="Char0"/>
    <w:uiPriority w:val="99"/>
    <w:unhideWhenUsed/>
    <w:rsid w:val="0098717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98717B"/>
  </w:style>
  <w:style w:type="paragraph" w:styleId="a6">
    <w:name w:val="Balloon Text"/>
    <w:basedOn w:val="a"/>
    <w:link w:val="Char1"/>
    <w:uiPriority w:val="99"/>
    <w:semiHidden/>
    <w:unhideWhenUsed/>
    <w:rsid w:val="0098717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98717B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98717B"/>
    <w:rPr>
      <w:sz w:val="18"/>
      <w:szCs w:val="18"/>
    </w:rPr>
  </w:style>
  <w:style w:type="paragraph" w:styleId="a8">
    <w:name w:val="annotation text"/>
    <w:basedOn w:val="a"/>
    <w:link w:val="Char2"/>
    <w:uiPriority w:val="99"/>
    <w:unhideWhenUsed/>
    <w:rsid w:val="0098717B"/>
    <w:pPr>
      <w:jc w:val="left"/>
    </w:pPr>
  </w:style>
  <w:style w:type="character" w:customStyle="1" w:styleId="Char2">
    <w:name w:val="메모 텍스트 Char"/>
    <w:basedOn w:val="a0"/>
    <w:link w:val="a8"/>
    <w:uiPriority w:val="99"/>
    <w:rsid w:val="0098717B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98717B"/>
    <w:rPr>
      <w:b/>
      <w:bCs/>
    </w:rPr>
  </w:style>
  <w:style w:type="character" w:customStyle="1" w:styleId="Char3">
    <w:name w:val="메모 주제 Char"/>
    <w:basedOn w:val="Char2"/>
    <w:link w:val="a9"/>
    <w:uiPriority w:val="99"/>
    <w:semiHidden/>
    <w:rsid w:val="0098717B"/>
    <w:rPr>
      <w:b/>
      <w:bCs/>
    </w:rPr>
  </w:style>
  <w:style w:type="paragraph" w:customStyle="1" w:styleId="EndNoteBibliographyTitle">
    <w:name w:val="EndNote Bibliography Title"/>
    <w:basedOn w:val="a"/>
    <w:link w:val="EndNoteBibliographyTitleChar"/>
    <w:rsid w:val="00335A48"/>
    <w:pPr>
      <w:spacing w:after="0"/>
      <w:jc w:val="center"/>
    </w:pPr>
    <w:rPr>
      <w:rFonts w:ascii="맑은 고딕" w:eastAsia="맑은 고딕" w:hAnsi="맑은 고딕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335A48"/>
    <w:rPr>
      <w:rFonts w:ascii="맑은 고딕" w:eastAsia="맑은 고딕" w:hAnsi="맑은 고딕"/>
      <w:noProof/>
    </w:rPr>
  </w:style>
  <w:style w:type="paragraph" w:customStyle="1" w:styleId="EndNoteBibliography">
    <w:name w:val="EndNote Bibliography"/>
    <w:basedOn w:val="a"/>
    <w:link w:val="EndNoteBibliographyChar"/>
    <w:rsid w:val="00335A48"/>
    <w:pPr>
      <w:spacing w:line="240" w:lineRule="auto"/>
    </w:pPr>
    <w:rPr>
      <w:rFonts w:ascii="맑은 고딕" w:eastAsia="맑은 고딕" w:hAnsi="맑은 고딕"/>
      <w:noProof/>
    </w:rPr>
  </w:style>
  <w:style w:type="character" w:customStyle="1" w:styleId="EndNoteBibliographyChar">
    <w:name w:val="EndNote Bibliography Char"/>
    <w:basedOn w:val="a0"/>
    <w:link w:val="EndNoteBibliography"/>
    <w:rsid w:val="00335A48"/>
    <w:rPr>
      <w:rFonts w:ascii="맑은 고딕" w:eastAsia="맑은 고딕" w:hAnsi="맑은 고딕"/>
      <w:noProof/>
    </w:rPr>
  </w:style>
  <w:style w:type="paragraph" w:styleId="aa">
    <w:name w:val="Normal (Web)"/>
    <w:basedOn w:val="a"/>
    <w:uiPriority w:val="99"/>
    <w:semiHidden/>
    <w:unhideWhenUsed/>
    <w:rsid w:val="006B5E5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table" w:styleId="ab">
    <w:name w:val="Table Grid"/>
    <w:basedOn w:val="a1"/>
    <w:uiPriority w:val="39"/>
    <w:rsid w:val="00EF2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DD1475"/>
    <w:rPr>
      <w:color w:val="808080"/>
    </w:rPr>
  </w:style>
  <w:style w:type="paragraph" w:styleId="ad">
    <w:name w:val="Revision"/>
    <w:hidden/>
    <w:uiPriority w:val="99"/>
    <w:semiHidden/>
    <w:rsid w:val="00386C0B"/>
    <w:pPr>
      <w:spacing w:after="0" w:line="240" w:lineRule="auto"/>
      <w:jc w:val="left"/>
    </w:pPr>
  </w:style>
  <w:style w:type="paragraph" w:styleId="ae">
    <w:name w:val="Bibliography"/>
    <w:basedOn w:val="a"/>
    <w:next w:val="a"/>
    <w:uiPriority w:val="37"/>
    <w:unhideWhenUsed/>
    <w:rsid w:val="00DA5F6F"/>
    <w:pPr>
      <w:tabs>
        <w:tab w:val="left" w:pos="500"/>
      </w:tabs>
      <w:spacing w:after="0" w:line="240" w:lineRule="auto"/>
      <w:ind w:left="504" w:hanging="504"/>
    </w:pPr>
  </w:style>
  <w:style w:type="character" w:customStyle="1" w:styleId="cit-vol">
    <w:name w:val="cit-vol"/>
    <w:basedOn w:val="a0"/>
    <w:rsid w:val="005D3F7A"/>
  </w:style>
  <w:style w:type="character" w:customStyle="1" w:styleId="cit-fpage">
    <w:name w:val="cit-fpage"/>
    <w:basedOn w:val="a0"/>
    <w:rsid w:val="005D3F7A"/>
  </w:style>
  <w:style w:type="character" w:customStyle="1" w:styleId="cit-lpage">
    <w:name w:val="cit-lpage"/>
    <w:basedOn w:val="a0"/>
    <w:rsid w:val="005D3F7A"/>
  </w:style>
  <w:style w:type="character" w:customStyle="1" w:styleId="cit-pub-date">
    <w:name w:val="cit-pub-date"/>
    <w:basedOn w:val="a0"/>
    <w:rsid w:val="005D3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5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oleObject" Target="embeddings/oleObject1.bin"/><Relationship Id="rId35" Type="http://schemas.openxmlformats.org/officeDocument/2006/relationships/image" Target="media/image24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F461A811351F2D40A60EA373FB7BBF0C" ma:contentTypeVersion="12" ma:contentTypeDescription="새 문서를 만듭니다." ma:contentTypeScope="" ma:versionID="c5526965a84055b19aa33c9e2d3786e7">
  <xsd:schema xmlns:xsd="http://www.w3.org/2001/XMLSchema" xmlns:xs="http://www.w3.org/2001/XMLSchema" xmlns:p="http://schemas.microsoft.com/office/2006/metadata/properties" xmlns:ns3="0b006411-4985-4b01-a114-e304d27b385a" xmlns:ns4="36f44950-d25d-4377-b324-403b9d14361e" targetNamespace="http://schemas.microsoft.com/office/2006/metadata/properties" ma:root="true" ma:fieldsID="74d4541334b5b09b4a6beec9461ed36d" ns3:_="" ns4:_="">
    <xsd:import namespace="0b006411-4985-4b01-a114-e304d27b385a"/>
    <xsd:import namespace="36f44950-d25d-4377-b324-403b9d14361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006411-4985-4b01-a114-e304d27b38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f44950-d25d-4377-b324-403b9d14361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200CB-C08C-479F-9362-E3D3EA95DA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62A0EE-D43C-4CEF-8959-64122763CC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006411-4985-4b01-a114-e304d27b385a"/>
    <ds:schemaRef ds:uri="36f44950-d25d-4377-b324-403b9d1436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9225CC-2BDB-4E47-AB05-955E45811DE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64608F3-6D1A-4B38-8C13-016973940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5016</Words>
  <Characters>28593</Characters>
  <Application>Microsoft Office Word</Application>
  <DocSecurity>0</DocSecurity>
  <Lines>238</Lines>
  <Paragraphs>67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</dc:creator>
  <cp:keywords/>
  <dc:description/>
  <cp:lastModifiedBy>HJ</cp:lastModifiedBy>
  <cp:revision>7</cp:revision>
  <cp:lastPrinted>2020-10-22T08:20:00Z</cp:lastPrinted>
  <dcterms:created xsi:type="dcterms:W3CDTF">2021-05-14T06:06:00Z</dcterms:created>
  <dcterms:modified xsi:type="dcterms:W3CDTF">2021-05-14T10:07:00Z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zotero-version="5.0.91"&gt;&lt;session id="T04zxFOU"/&gt;&lt;style id="http://www.zotero.org/styles/angewandte-chemie" hasBibliography="1" bibliographyStyleHasBeenSet="1"/&gt;&lt;prefs&gt;&lt;pref name="fieldType" value="Field"/&gt;&lt;/prefs&gt;&lt;/data&gt;</vt:lpwstr>
  </property>
  <property fmtid="{D5CDD505-2E9C-101B-9397-08002B2CF9AE}" pid="3" name="ContentTypeId">
    <vt:lpwstr>0x010100F461A811351F2D40A60EA373FB7BBF0C</vt:lpwstr>
  </property>
</Properties>
</file>