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FA3D1" w14:textId="77777777" w:rsidR="00AC4D0A" w:rsidRDefault="00AC4D0A" w:rsidP="00AC4D0A">
      <w:pPr>
        <w:spacing w:after="0"/>
        <w:rPr>
          <w:rFonts w:ascii="Times New Roman" w:eastAsia="Calibri" w:hAnsi="Times New Roman" w:cs="Times New Roman"/>
          <w:b/>
          <w:sz w:val="16"/>
          <w:szCs w:val="16"/>
          <w:lang w:val="en-GB"/>
        </w:rPr>
      </w:pPr>
      <w:r>
        <w:rPr>
          <w:rFonts w:ascii="Times New Roman" w:eastAsia="Calibri" w:hAnsi="Times New Roman" w:cs="Times New Roman"/>
          <w:b/>
          <w:sz w:val="16"/>
          <w:szCs w:val="16"/>
          <w:lang w:val="en-GB"/>
        </w:rPr>
        <w:t>Table S1. KDIGO AKI classification</w:t>
      </w:r>
    </w:p>
    <w:tbl>
      <w:tblPr>
        <w:tblStyle w:val="Lichtearcering-accent6"/>
        <w:tblW w:w="0" w:type="auto"/>
        <w:tblLook w:val="06A0" w:firstRow="1" w:lastRow="0" w:firstColumn="1" w:lastColumn="0" w:noHBand="1" w:noVBand="1"/>
      </w:tblPr>
      <w:tblGrid>
        <w:gridCol w:w="1188"/>
        <w:gridCol w:w="3828"/>
        <w:gridCol w:w="2551"/>
      </w:tblGrid>
      <w:tr w:rsidR="00AC4D0A" w14:paraId="54C7AD05" w14:textId="77777777" w:rsidTr="00664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4F3C525B" w14:textId="77777777" w:rsidR="00AC4D0A" w:rsidRDefault="00AC4D0A" w:rsidP="00664A14">
            <w:pPr>
              <w:jc w:val="center"/>
              <w:rPr>
                <w:rFonts w:ascii="Times New Roman" w:eastAsia="Calibri" w:hAnsi="Times New Roman" w:cs="Times New Roman"/>
                <w:b w:val="0"/>
                <w:sz w:val="16"/>
                <w:szCs w:val="16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Stage</w:t>
            </w:r>
          </w:p>
        </w:tc>
        <w:tc>
          <w:tcPr>
            <w:tcW w:w="3828" w:type="dxa"/>
          </w:tcPr>
          <w:p w14:paraId="58304732" w14:textId="77777777" w:rsidR="00AC4D0A" w:rsidRDefault="00AC4D0A" w:rsidP="00664A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16"/>
                <w:szCs w:val="16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Serum creatinine</w:t>
            </w:r>
          </w:p>
        </w:tc>
        <w:tc>
          <w:tcPr>
            <w:tcW w:w="2551" w:type="dxa"/>
          </w:tcPr>
          <w:p w14:paraId="4F2836B5" w14:textId="77777777" w:rsidR="00AC4D0A" w:rsidRDefault="00AC4D0A" w:rsidP="00664A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16"/>
                <w:szCs w:val="16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Urine Output</w:t>
            </w:r>
          </w:p>
        </w:tc>
      </w:tr>
      <w:tr w:rsidR="00AC4D0A" w:rsidRPr="000D3230" w14:paraId="0BF5D554" w14:textId="77777777" w:rsidTr="00664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0B458EE8" w14:textId="77777777" w:rsidR="00AC4D0A" w:rsidRDefault="00AC4D0A" w:rsidP="00664A14">
            <w:pPr>
              <w:jc w:val="center"/>
              <w:rPr>
                <w:rFonts w:ascii="Times New Roman" w:eastAsia="Calibri" w:hAnsi="Times New Roman" w:cs="Times New Roman"/>
                <w:b w:val="0"/>
                <w:sz w:val="16"/>
                <w:szCs w:val="16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3828" w:type="dxa"/>
          </w:tcPr>
          <w:p w14:paraId="068817F3" w14:textId="77777777" w:rsidR="00AC4D0A" w:rsidRPr="00C4421A" w:rsidRDefault="00AC4D0A" w:rsidP="0066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GB"/>
              </w:rPr>
            </w:pPr>
            <w:r w:rsidRPr="00C4421A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GB"/>
              </w:rPr>
              <w:t>1.5-1.9 times baseline OR ≥µmol/ increase</w:t>
            </w:r>
          </w:p>
        </w:tc>
        <w:tc>
          <w:tcPr>
            <w:tcW w:w="2551" w:type="dxa"/>
          </w:tcPr>
          <w:p w14:paraId="2E0B8B90" w14:textId="77777777" w:rsidR="00AC4D0A" w:rsidRPr="00C4421A" w:rsidRDefault="00AC4D0A" w:rsidP="0066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GB"/>
              </w:rPr>
            </w:pPr>
            <w:r w:rsidRPr="00C4421A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GB"/>
              </w:rPr>
              <w:t>&lt;0.5ml/kg/h for 6-12 hours</w:t>
            </w:r>
          </w:p>
        </w:tc>
      </w:tr>
      <w:tr w:rsidR="00AC4D0A" w:rsidRPr="000D3230" w14:paraId="7B1CF511" w14:textId="77777777" w:rsidTr="00664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7105ABF6" w14:textId="77777777" w:rsidR="00AC4D0A" w:rsidRDefault="00AC4D0A" w:rsidP="00664A14">
            <w:pPr>
              <w:jc w:val="center"/>
              <w:rPr>
                <w:rFonts w:ascii="Times New Roman" w:eastAsia="Calibri" w:hAnsi="Times New Roman" w:cs="Times New Roman"/>
                <w:b w:val="0"/>
                <w:sz w:val="16"/>
                <w:szCs w:val="16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3828" w:type="dxa"/>
          </w:tcPr>
          <w:p w14:paraId="01A30245" w14:textId="77777777" w:rsidR="00AC4D0A" w:rsidRPr="00C4421A" w:rsidRDefault="00AC4D0A" w:rsidP="0066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GB"/>
              </w:rPr>
            </w:pPr>
            <w:r w:rsidRPr="00C4421A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GB"/>
              </w:rPr>
              <w:t>2.0-2.9 times baseline</w:t>
            </w:r>
          </w:p>
        </w:tc>
        <w:tc>
          <w:tcPr>
            <w:tcW w:w="2551" w:type="dxa"/>
          </w:tcPr>
          <w:p w14:paraId="659AB4F5" w14:textId="77777777" w:rsidR="00AC4D0A" w:rsidRPr="00C4421A" w:rsidRDefault="00AC4D0A" w:rsidP="0066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GB"/>
              </w:rPr>
            </w:pPr>
            <w:r w:rsidRPr="00C4421A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GB"/>
              </w:rPr>
              <w:t>&lt;0.5ml/kg/h for ≥ 12 hours</w:t>
            </w:r>
          </w:p>
        </w:tc>
      </w:tr>
      <w:tr w:rsidR="00AC4D0A" w:rsidRPr="000D3230" w14:paraId="798663F3" w14:textId="77777777" w:rsidTr="00664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20F27F38" w14:textId="77777777" w:rsidR="00AC4D0A" w:rsidRDefault="00AC4D0A" w:rsidP="00664A14">
            <w:pPr>
              <w:jc w:val="center"/>
              <w:rPr>
                <w:rFonts w:ascii="Times New Roman" w:eastAsia="Calibri" w:hAnsi="Times New Roman" w:cs="Times New Roman"/>
                <w:b w:val="0"/>
                <w:sz w:val="16"/>
                <w:szCs w:val="16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3828" w:type="dxa"/>
          </w:tcPr>
          <w:p w14:paraId="12074C81" w14:textId="77777777" w:rsidR="00AC4D0A" w:rsidRPr="00C4421A" w:rsidRDefault="00AC4D0A" w:rsidP="0066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GB"/>
              </w:rPr>
            </w:pPr>
            <w:r w:rsidRPr="00C4421A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GB"/>
              </w:rPr>
              <w:t>≥3.0 times baseline OR increase in serum creatinine to ≥353.9 µmol/L OR renal replacement therapy</w:t>
            </w:r>
          </w:p>
        </w:tc>
        <w:tc>
          <w:tcPr>
            <w:tcW w:w="2551" w:type="dxa"/>
          </w:tcPr>
          <w:p w14:paraId="3D0EBD71" w14:textId="77777777" w:rsidR="00AC4D0A" w:rsidRPr="00C4421A" w:rsidRDefault="00AC4D0A" w:rsidP="0066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GB"/>
              </w:rPr>
            </w:pPr>
            <w:r w:rsidRPr="00C4421A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GB"/>
              </w:rPr>
              <w:t>&lt;0.3ml/kg/h for ≥ 24 hours of anuria for ≥ 12 hours</w:t>
            </w:r>
          </w:p>
        </w:tc>
      </w:tr>
    </w:tbl>
    <w:p w14:paraId="33B5618E" w14:textId="77777777" w:rsidR="00AC4D0A" w:rsidRPr="00A80B37" w:rsidRDefault="00AC4D0A" w:rsidP="00AC4D0A">
      <w:pPr>
        <w:rPr>
          <w:u w:val="single"/>
          <w:lang w:val="en-GB"/>
        </w:rPr>
      </w:pPr>
    </w:p>
    <w:p w14:paraId="506C5D3A" w14:textId="77777777" w:rsidR="00AC4D0A" w:rsidRPr="004E65D9" w:rsidRDefault="00AC4D0A" w:rsidP="00AC4D0A">
      <w:pPr>
        <w:spacing w:after="0" w:line="240" w:lineRule="auto"/>
        <w:rPr>
          <w:sz w:val="16"/>
          <w:szCs w:val="16"/>
          <w:lang w:val="en-GB"/>
        </w:rPr>
      </w:pPr>
      <w:r w:rsidRPr="004E65D9">
        <w:rPr>
          <w:rFonts w:ascii="Times New Roman" w:hAnsi="Times New Roman" w:cs="Times New Roman"/>
          <w:b/>
          <w:sz w:val="16"/>
          <w:szCs w:val="16"/>
          <w:lang w:val="en-GB"/>
        </w:rPr>
        <w:t xml:space="preserve">Table </w:t>
      </w:r>
      <w:r>
        <w:rPr>
          <w:rFonts w:ascii="Times New Roman" w:hAnsi="Times New Roman" w:cs="Times New Roman"/>
          <w:b/>
          <w:sz w:val="16"/>
          <w:szCs w:val="16"/>
          <w:lang w:val="en-GB"/>
        </w:rPr>
        <w:t>S2</w:t>
      </w:r>
      <w:r w:rsidRPr="004E65D9">
        <w:rPr>
          <w:rFonts w:ascii="Times New Roman" w:hAnsi="Times New Roman" w:cs="Times New Roman"/>
          <w:b/>
          <w:sz w:val="16"/>
          <w:szCs w:val="16"/>
          <w:lang w:val="en-GB"/>
        </w:rPr>
        <w:t xml:space="preserve">. </w:t>
      </w:r>
      <w:r>
        <w:rPr>
          <w:rFonts w:ascii="Times New Roman" w:hAnsi="Times New Roman" w:cs="Times New Roman"/>
          <w:b/>
          <w:sz w:val="16"/>
          <w:szCs w:val="16"/>
          <w:lang w:val="en-GB"/>
        </w:rPr>
        <w:t>B</w:t>
      </w:r>
      <w:r w:rsidRPr="004E65D9">
        <w:rPr>
          <w:rFonts w:ascii="Times New Roman" w:hAnsi="Times New Roman" w:cs="Times New Roman"/>
          <w:b/>
          <w:sz w:val="16"/>
          <w:szCs w:val="16"/>
          <w:lang w:val="en-GB"/>
        </w:rPr>
        <w:t>aseline characteristics AKI progression</w:t>
      </w:r>
    </w:p>
    <w:tbl>
      <w:tblPr>
        <w:tblStyle w:val="Lichtearcering-accent6"/>
        <w:tblW w:w="4790" w:type="pct"/>
        <w:tblLook w:val="0620" w:firstRow="1" w:lastRow="0" w:firstColumn="0" w:lastColumn="0" w:noHBand="1" w:noVBand="1"/>
      </w:tblPr>
      <w:tblGrid>
        <w:gridCol w:w="2220"/>
        <w:gridCol w:w="2732"/>
        <w:gridCol w:w="2491"/>
        <w:gridCol w:w="1248"/>
      </w:tblGrid>
      <w:tr w:rsidR="00AC4D0A" w:rsidRPr="004E65D9" w14:paraId="3BB93D6A" w14:textId="77777777" w:rsidTr="00664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7" w:type="pct"/>
          </w:tcPr>
          <w:p w14:paraId="68414F56" w14:textId="77777777" w:rsidR="00AC4D0A" w:rsidRPr="004E65D9" w:rsidRDefault="00AC4D0A" w:rsidP="00664A14">
            <w:pPr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Characteristics</w:t>
            </w:r>
          </w:p>
        </w:tc>
        <w:tc>
          <w:tcPr>
            <w:tcW w:w="1572" w:type="pct"/>
          </w:tcPr>
          <w:p w14:paraId="2C8D8B35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 AKI progression (</w:t>
            </w:r>
            <w:r w:rsidRPr="009E709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n</w:t>
            </w: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=185 [78.7%])</w:t>
            </w:r>
          </w:p>
        </w:tc>
        <w:tc>
          <w:tcPr>
            <w:tcW w:w="1433" w:type="pct"/>
          </w:tcPr>
          <w:p w14:paraId="4D22387C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AKI progression (</w:t>
            </w:r>
            <w:r w:rsidRPr="009E709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n</w:t>
            </w: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=52 [21.3%]) </w:t>
            </w:r>
          </w:p>
        </w:tc>
        <w:tc>
          <w:tcPr>
            <w:tcW w:w="718" w:type="pct"/>
          </w:tcPr>
          <w:p w14:paraId="34DDCAC8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p</w:t>
            </w: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-value</w:t>
            </w:r>
          </w:p>
        </w:tc>
      </w:tr>
      <w:tr w:rsidR="00AC4D0A" w:rsidRPr="004E65D9" w14:paraId="3F39EC98" w14:textId="77777777" w:rsidTr="00664A14">
        <w:tc>
          <w:tcPr>
            <w:tcW w:w="1277" w:type="pct"/>
          </w:tcPr>
          <w:p w14:paraId="4C75CE6B" w14:textId="77777777" w:rsidR="00AC4D0A" w:rsidRPr="004E65D9" w:rsidRDefault="00AC4D0A" w:rsidP="00664A1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Age (years)</w:t>
            </w:r>
          </w:p>
        </w:tc>
        <w:tc>
          <w:tcPr>
            <w:tcW w:w="1572" w:type="pct"/>
          </w:tcPr>
          <w:p w14:paraId="5E7CC093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63 [55, 71]</w:t>
            </w:r>
          </w:p>
        </w:tc>
        <w:tc>
          <w:tcPr>
            <w:tcW w:w="1433" w:type="pct"/>
          </w:tcPr>
          <w:p w14:paraId="72F4C235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65 [50, 70]</w:t>
            </w:r>
          </w:p>
        </w:tc>
        <w:tc>
          <w:tcPr>
            <w:tcW w:w="718" w:type="pct"/>
          </w:tcPr>
          <w:p w14:paraId="32CB604B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0.785</w:t>
            </w:r>
          </w:p>
        </w:tc>
      </w:tr>
      <w:tr w:rsidR="00AC4D0A" w:rsidRPr="004E65D9" w14:paraId="66814578" w14:textId="77777777" w:rsidTr="00664A14">
        <w:tc>
          <w:tcPr>
            <w:tcW w:w="1277" w:type="pct"/>
          </w:tcPr>
          <w:p w14:paraId="2C366AC5" w14:textId="77777777" w:rsidR="00AC4D0A" w:rsidRPr="004E65D9" w:rsidRDefault="00AC4D0A" w:rsidP="00664A1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Gender (% female)</w:t>
            </w:r>
          </w:p>
        </w:tc>
        <w:tc>
          <w:tcPr>
            <w:tcW w:w="1572" w:type="pct"/>
          </w:tcPr>
          <w:p w14:paraId="3EAAE274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64 (34.6)</w:t>
            </w:r>
          </w:p>
        </w:tc>
        <w:tc>
          <w:tcPr>
            <w:tcW w:w="1433" w:type="pct"/>
          </w:tcPr>
          <w:p w14:paraId="3CBE62A5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25 (50.0)</w:t>
            </w:r>
          </w:p>
        </w:tc>
        <w:tc>
          <w:tcPr>
            <w:tcW w:w="718" w:type="pct"/>
          </w:tcPr>
          <w:p w14:paraId="6EDB19FF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0.068</w:t>
            </w:r>
          </w:p>
        </w:tc>
      </w:tr>
      <w:tr w:rsidR="00AC4D0A" w:rsidRPr="004E65D9" w14:paraId="5D33669B" w14:textId="77777777" w:rsidTr="00664A14">
        <w:tc>
          <w:tcPr>
            <w:tcW w:w="1277" w:type="pct"/>
          </w:tcPr>
          <w:p w14:paraId="0852F3EC" w14:textId="77777777" w:rsidR="00AC4D0A" w:rsidRPr="004E65D9" w:rsidRDefault="00AC4D0A" w:rsidP="00664A1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BMI (kg/m</w:t>
            </w:r>
            <w:r w:rsidRPr="004E65D9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2</w:t>
            </w: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572" w:type="pct"/>
          </w:tcPr>
          <w:p w14:paraId="71646AB7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22.4 [20.6, 24.9]</w:t>
            </w:r>
          </w:p>
        </w:tc>
        <w:tc>
          <w:tcPr>
            <w:tcW w:w="1433" w:type="pct"/>
          </w:tcPr>
          <w:p w14:paraId="345EE159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23.7 [20.7, 26.9]</w:t>
            </w:r>
          </w:p>
        </w:tc>
        <w:tc>
          <w:tcPr>
            <w:tcW w:w="718" w:type="pct"/>
          </w:tcPr>
          <w:p w14:paraId="36F7D858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0.086</w:t>
            </w:r>
          </w:p>
        </w:tc>
      </w:tr>
      <w:tr w:rsidR="00AC4D0A" w:rsidRPr="004E65D9" w14:paraId="1A10469B" w14:textId="77777777" w:rsidTr="00664A14">
        <w:tc>
          <w:tcPr>
            <w:tcW w:w="1277" w:type="pct"/>
          </w:tcPr>
          <w:p w14:paraId="17F442D2" w14:textId="77777777" w:rsidR="00AC4D0A" w:rsidRPr="004E65D9" w:rsidRDefault="00AC4D0A" w:rsidP="00664A1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baseline creatinine  (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  <w:lang w:val="en-GB"/>
                </w:rPr>
                <m:t>µ</m:t>
              </m:r>
            </m:oMath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mol/L)</w:t>
            </w:r>
          </w:p>
        </w:tc>
        <w:tc>
          <w:tcPr>
            <w:tcW w:w="1572" w:type="pct"/>
          </w:tcPr>
          <w:p w14:paraId="10B42518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79 [69, 95]</w:t>
            </w:r>
          </w:p>
        </w:tc>
        <w:tc>
          <w:tcPr>
            <w:tcW w:w="1433" w:type="pct"/>
          </w:tcPr>
          <w:p w14:paraId="69FFC309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 [70, 101]</w:t>
            </w:r>
          </w:p>
        </w:tc>
        <w:tc>
          <w:tcPr>
            <w:tcW w:w="718" w:type="pct"/>
          </w:tcPr>
          <w:p w14:paraId="13EA2EC0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0.113</w:t>
            </w:r>
          </w:p>
        </w:tc>
      </w:tr>
      <w:tr w:rsidR="00AC4D0A" w:rsidRPr="004E65D9" w14:paraId="237F4561" w14:textId="77777777" w:rsidTr="00664A14">
        <w:tc>
          <w:tcPr>
            <w:tcW w:w="1277" w:type="pct"/>
          </w:tcPr>
          <w:p w14:paraId="7D716D64" w14:textId="77777777" w:rsidR="00AC4D0A" w:rsidRDefault="00AC4D0A" w:rsidP="00664A1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037E814E" w14:textId="77777777" w:rsidR="00AC4D0A" w:rsidRPr="004E65D9" w:rsidRDefault="00AC4D0A" w:rsidP="00664A1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Comorbidities </w:t>
            </w:r>
          </w:p>
        </w:tc>
        <w:tc>
          <w:tcPr>
            <w:tcW w:w="1572" w:type="pct"/>
          </w:tcPr>
          <w:p w14:paraId="27333713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33" w:type="pct"/>
          </w:tcPr>
          <w:p w14:paraId="72D48E0B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18" w:type="pct"/>
          </w:tcPr>
          <w:p w14:paraId="5F5A3A66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4D0A" w:rsidRPr="004E65D9" w14:paraId="757F986C" w14:textId="77777777" w:rsidTr="00664A14">
        <w:tc>
          <w:tcPr>
            <w:tcW w:w="1277" w:type="pct"/>
          </w:tcPr>
          <w:p w14:paraId="64956A69" w14:textId="77777777" w:rsidR="00AC4D0A" w:rsidRPr="004E65D9" w:rsidRDefault="00AC4D0A" w:rsidP="00664A1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CKD (%)</w:t>
            </w:r>
          </w:p>
        </w:tc>
        <w:tc>
          <w:tcPr>
            <w:tcW w:w="1572" w:type="pct"/>
          </w:tcPr>
          <w:p w14:paraId="5320259F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 (5.4)</w:t>
            </w:r>
          </w:p>
        </w:tc>
        <w:tc>
          <w:tcPr>
            <w:tcW w:w="1433" w:type="pct"/>
          </w:tcPr>
          <w:p w14:paraId="135018AF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 (6.0)</w:t>
            </w:r>
          </w:p>
        </w:tc>
        <w:tc>
          <w:tcPr>
            <w:tcW w:w="718" w:type="pct"/>
          </w:tcPr>
          <w:p w14:paraId="02CFB5D7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1.000</w:t>
            </w:r>
          </w:p>
        </w:tc>
      </w:tr>
      <w:tr w:rsidR="00AC4D0A" w:rsidRPr="004E65D9" w14:paraId="6AA2075C" w14:textId="77777777" w:rsidTr="00664A14">
        <w:tc>
          <w:tcPr>
            <w:tcW w:w="1277" w:type="pct"/>
          </w:tcPr>
          <w:p w14:paraId="3B076498" w14:textId="77777777" w:rsidR="00AC4D0A" w:rsidRPr="004E65D9" w:rsidRDefault="00AC4D0A" w:rsidP="00664A1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CVD (%)</w:t>
            </w:r>
          </w:p>
        </w:tc>
        <w:tc>
          <w:tcPr>
            <w:tcW w:w="1572" w:type="pct"/>
          </w:tcPr>
          <w:p w14:paraId="25AAE147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 (10.9)</w:t>
            </w:r>
          </w:p>
        </w:tc>
        <w:tc>
          <w:tcPr>
            <w:tcW w:w="1433" w:type="pct"/>
          </w:tcPr>
          <w:p w14:paraId="27913444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 (18.0)</w:t>
            </w:r>
          </w:p>
        </w:tc>
        <w:tc>
          <w:tcPr>
            <w:tcW w:w="718" w:type="pct"/>
          </w:tcPr>
          <w:p w14:paraId="088ED585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0.271</w:t>
            </w:r>
          </w:p>
        </w:tc>
      </w:tr>
      <w:tr w:rsidR="00AC4D0A" w:rsidRPr="004E65D9" w14:paraId="40C0701A" w14:textId="77777777" w:rsidTr="00664A14">
        <w:tc>
          <w:tcPr>
            <w:tcW w:w="1277" w:type="pct"/>
          </w:tcPr>
          <w:p w14:paraId="65014F87" w14:textId="77777777" w:rsidR="00AC4D0A" w:rsidRPr="004E65D9" w:rsidRDefault="00AC4D0A" w:rsidP="00664A1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DM  (%)</w:t>
            </w:r>
          </w:p>
        </w:tc>
        <w:tc>
          <w:tcPr>
            <w:tcW w:w="1572" w:type="pct"/>
          </w:tcPr>
          <w:p w14:paraId="7E54D896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33 (17.8)</w:t>
            </w:r>
          </w:p>
        </w:tc>
        <w:tc>
          <w:tcPr>
            <w:tcW w:w="1433" w:type="pct"/>
          </w:tcPr>
          <w:p w14:paraId="1805FDF0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 (22.0)</w:t>
            </w:r>
          </w:p>
        </w:tc>
        <w:tc>
          <w:tcPr>
            <w:tcW w:w="718" w:type="pct"/>
          </w:tcPr>
          <w:p w14:paraId="38EB9503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0.642</w:t>
            </w:r>
          </w:p>
        </w:tc>
      </w:tr>
      <w:tr w:rsidR="00AC4D0A" w:rsidRPr="004E65D9" w14:paraId="799616A0" w14:textId="77777777" w:rsidTr="00664A14">
        <w:tc>
          <w:tcPr>
            <w:tcW w:w="1277" w:type="pct"/>
          </w:tcPr>
          <w:p w14:paraId="31997162" w14:textId="77777777" w:rsidR="00AC4D0A" w:rsidRPr="004E65D9" w:rsidRDefault="00AC4D0A" w:rsidP="00664A1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Malignancy (%)</w:t>
            </w:r>
          </w:p>
        </w:tc>
        <w:tc>
          <w:tcPr>
            <w:tcW w:w="1572" w:type="pct"/>
          </w:tcPr>
          <w:p w14:paraId="669F9191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 (8.7)</w:t>
            </w:r>
          </w:p>
        </w:tc>
        <w:tc>
          <w:tcPr>
            <w:tcW w:w="1433" w:type="pct"/>
          </w:tcPr>
          <w:p w14:paraId="12A06722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 (6.0)</w:t>
            </w:r>
          </w:p>
        </w:tc>
        <w:tc>
          <w:tcPr>
            <w:tcW w:w="718" w:type="pct"/>
          </w:tcPr>
          <w:p w14:paraId="2EA135B4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0.736</w:t>
            </w:r>
          </w:p>
        </w:tc>
      </w:tr>
      <w:tr w:rsidR="00AC4D0A" w:rsidRPr="004E65D9" w14:paraId="72A30109" w14:textId="77777777" w:rsidTr="00664A14">
        <w:tc>
          <w:tcPr>
            <w:tcW w:w="1277" w:type="pct"/>
          </w:tcPr>
          <w:p w14:paraId="0DEEE8F8" w14:textId="77777777" w:rsidR="00AC4D0A" w:rsidRPr="004E65D9" w:rsidRDefault="00AC4D0A" w:rsidP="00664A1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Operation (%)</w:t>
            </w:r>
          </w:p>
        </w:tc>
        <w:tc>
          <w:tcPr>
            <w:tcW w:w="1572" w:type="pct"/>
          </w:tcPr>
          <w:p w14:paraId="216C3ADA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121 (65.4)</w:t>
            </w:r>
          </w:p>
        </w:tc>
        <w:tc>
          <w:tcPr>
            <w:tcW w:w="1433" w:type="pct"/>
          </w:tcPr>
          <w:p w14:paraId="501A7EFB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33 (66.0)</w:t>
            </w:r>
          </w:p>
        </w:tc>
        <w:tc>
          <w:tcPr>
            <w:tcW w:w="718" w:type="pct"/>
          </w:tcPr>
          <w:p w14:paraId="23864F75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1.000</w:t>
            </w:r>
          </w:p>
        </w:tc>
      </w:tr>
      <w:tr w:rsidR="00AC4D0A" w:rsidRPr="004E65D9" w14:paraId="69253DEB" w14:textId="77777777" w:rsidTr="00664A14">
        <w:tc>
          <w:tcPr>
            <w:tcW w:w="1277" w:type="pct"/>
          </w:tcPr>
          <w:p w14:paraId="726BA5AF" w14:textId="77777777" w:rsidR="00AC4D0A" w:rsidRPr="004E65D9" w:rsidRDefault="00AC4D0A" w:rsidP="00664A1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Infection* (%)</w:t>
            </w:r>
          </w:p>
        </w:tc>
        <w:tc>
          <w:tcPr>
            <w:tcW w:w="1572" w:type="pct"/>
          </w:tcPr>
          <w:p w14:paraId="26C02EAD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34 (18.4)</w:t>
            </w:r>
          </w:p>
        </w:tc>
        <w:tc>
          <w:tcPr>
            <w:tcW w:w="1433" w:type="pct"/>
          </w:tcPr>
          <w:p w14:paraId="35CB5F51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 (26.0)</w:t>
            </w:r>
          </w:p>
        </w:tc>
        <w:tc>
          <w:tcPr>
            <w:tcW w:w="718" w:type="pct"/>
          </w:tcPr>
          <w:p w14:paraId="5614704E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0.319</w:t>
            </w:r>
          </w:p>
        </w:tc>
      </w:tr>
      <w:tr w:rsidR="00AC4D0A" w:rsidRPr="004E65D9" w14:paraId="271AEDFD" w14:textId="77777777" w:rsidTr="00664A14">
        <w:tc>
          <w:tcPr>
            <w:tcW w:w="1277" w:type="pct"/>
          </w:tcPr>
          <w:p w14:paraId="54C55B8D" w14:textId="77777777" w:rsidR="00AC4D0A" w:rsidRPr="004E65D9" w:rsidRDefault="00AC4D0A" w:rsidP="00664A1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Sepsis (%)</w:t>
            </w:r>
          </w:p>
        </w:tc>
        <w:tc>
          <w:tcPr>
            <w:tcW w:w="1572" w:type="pct"/>
          </w:tcPr>
          <w:p w14:paraId="325621BD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28 (19.2)</w:t>
            </w:r>
          </w:p>
        </w:tc>
        <w:tc>
          <w:tcPr>
            <w:tcW w:w="1433" w:type="pct"/>
          </w:tcPr>
          <w:p w14:paraId="2D59309E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 (26.0)</w:t>
            </w:r>
          </w:p>
        </w:tc>
        <w:tc>
          <w:tcPr>
            <w:tcW w:w="718" w:type="pct"/>
          </w:tcPr>
          <w:p w14:paraId="51AAF8E3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0.384</w:t>
            </w:r>
          </w:p>
        </w:tc>
      </w:tr>
      <w:tr w:rsidR="00AC4D0A" w:rsidRPr="004E65D9" w14:paraId="30E32079" w14:textId="77777777" w:rsidTr="00664A14">
        <w:tc>
          <w:tcPr>
            <w:tcW w:w="1277" w:type="pct"/>
          </w:tcPr>
          <w:p w14:paraId="4F28CE5D" w14:textId="77777777" w:rsidR="00AC4D0A" w:rsidRPr="004E65D9" w:rsidRDefault="00AC4D0A" w:rsidP="00664A1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SIRS </w:t>
            </w:r>
          </w:p>
        </w:tc>
        <w:tc>
          <w:tcPr>
            <w:tcW w:w="1572" w:type="pct"/>
          </w:tcPr>
          <w:p w14:paraId="6B819C40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 [1, 3]</w:t>
            </w:r>
          </w:p>
        </w:tc>
        <w:tc>
          <w:tcPr>
            <w:tcW w:w="1433" w:type="pct"/>
          </w:tcPr>
          <w:p w14:paraId="6654349D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 [2, 3]</w:t>
            </w:r>
          </w:p>
        </w:tc>
        <w:tc>
          <w:tcPr>
            <w:tcW w:w="718" w:type="pct"/>
          </w:tcPr>
          <w:p w14:paraId="4773647E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0.565</w:t>
            </w:r>
          </w:p>
        </w:tc>
      </w:tr>
      <w:tr w:rsidR="00AC4D0A" w:rsidRPr="004E65D9" w14:paraId="7AA2632B" w14:textId="77777777" w:rsidTr="00664A14">
        <w:tc>
          <w:tcPr>
            <w:tcW w:w="1277" w:type="pct"/>
          </w:tcPr>
          <w:p w14:paraId="14618E9D" w14:textId="77777777" w:rsidR="00AC4D0A" w:rsidRPr="004E65D9" w:rsidRDefault="00AC4D0A" w:rsidP="00664A1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SOFA</w:t>
            </w:r>
          </w:p>
        </w:tc>
        <w:tc>
          <w:tcPr>
            <w:tcW w:w="1572" w:type="pct"/>
          </w:tcPr>
          <w:p w14:paraId="7DA8C98A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 [2, 7]</w:t>
            </w:r>
          </w:p>
        </w:tc>
        <w:tc>
          <w:tcPr>
            <w:tcW w:w="1433" w:type="pct"/>
          </w:tcPr>
          <w:p w14:paraId="4F48AF4A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 [5, 9]</w:t>
            </w:r>
          </w:p>
        </w:tc>
        <w:tc>
          <w:tcPr>
            <w:tcW w:w="718" w:type="pct"/>
          </w:tcPr>
          <w:p w14:paraId="327982F9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0.001</w:t>
            </w:r>
          </w:p>
        </w:tc>
      </w:tr>
      <w:tr w:rsidR="00AC4D0A" w:rsidRPr="004E65D9" w14:paraId="645103F8" w14:textId="77777777" w:rsidTr="00664A14">
        <w:tc>
          <w:tcPr>
            <w:tcW w:w="1277" w:type="pct"/>
          </w:tcPr>
          <w:p w14:paraId="42C36B39" w14:textId="77777777" w:rsidR="00AC4D0A" w:rsidRPr="004E65D9" w:rsidRDefault="00AC4D0A" w:rsidP="00664A1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</w:t>
            </w:r>
            <w:proofErr w:type="spellStart"/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qSOFA</w:t>
            </w:r>
            <w:proofErr w:type="spellEnd"/>
          </w:p>
        </w:tc>
        <w:tc>
          <w:tcPr>
            <w:tcW w:w="1572" w:type="pct"/>
          </w:tcPr>
          <w:p w14:paraId="5DF53442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 [0, 1]</w:t>
            </w:r>
          </w:p>
        </w:tc>
        <w:tc>
          <w:tcPr>
            <w:tcW w:w="1433" w:type="pct"/>
          </w:tcPr>
          <w:p w14:paraId="22E2BDEA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 [0, 0]</w:t>
            </w:r>
          </w:p>
        </w:tc>
        <w:tc>
          <w:tcPr>
            <w:tcW w:w="718" w:type="pct"/>
          </w:tcPr>
          <w:p w14:paraId="6F9C9019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0.142</w:t>
            </w:r>
          </w:p>
        </w:tc>
      </w:tr>
      <w:tr w:rsidR="00AC4D0A" w:rsidRPr="004E65D9" w14:paraId="7BED40B6" w14:textId="77777777" w:rsidTr="00664A14">
        <w:tc>
          <w:tcPr>
            <w:tcW w:w="1277" w:type="pct"/>
          </w:tcPr>
          <w:p w14:paraId="131228B9" w14:textId="77777777" w:rsidR="00AC4D0A" w:rsidRPr="004E65D9" w:rsidRDefault="00AC4D0A" w:rsidP="00664A1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Mechanical ventilation (%)</w:t>
            </w:r>
          </w:p>
        </w:tc>
        <w:tc>
          <w:tcPr>
            <w:tcW w:w="1572" w:type="pct"/>
          </w:tcPr>
          <w:p w14:paraId="3AB0FCB3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127 (6.0)</w:t>
            </w:r>
          </w:p>
        </w:tc>
        <w:tc>
          <w:tcPr>
            <w:tcW w:w="1433" w:type="pct"/>
          </w:tcPr>
          <w:p w14:paraId="32DB4169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46 (92.0)</w:t>
            </w:r>
          </w:p>
        </w:tc>
        <w:tc>
          <w:tcPr>
            <w:tcW w:w="718" w:type="pct"/>
          </w:tcPr>
          <w:p w14:paraId="20691F94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0.002</w:t>
            </w:r>
          </w:p>
        </w:tc>
      </w:tr>
      <w:tr w:rsidR="00AC4D0A" w:rsidRPr="004E65D9" w14:paraId="6FB2DBBB" w14:textId="77777777" w:rsidTr="00664A14">
        <w:tc>
          <w:tcPr>
            <w:tcW w:w="1277" w:type="pct"/>
          </w:tcPr>
          <w:p w14:paraId="57D87F0D" w14:textId="77777777" w:rsidR="00AC4D0A" w:rsidRDefault="00AC4D0A" w:rsidP="00664A1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78EF628" w14:textId="77777777" w:rsidR="00AC4D0A" w:rsidRPr="004E65D9" w:rsidRDefault="00AC4D0A" w:rsidP="00664A1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Vital parameters</w:t>
            </w:r>
          </w:p>
        </w:tc>
        <w:tc>
          <w:tcPr>
            <w:tcW w:w="1572" w:type="pct"/>
          </w:tcPr>
          <w:p w14:paraId="32862D9B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33" w:type="pct"/>
          </w:tcPr>
          <w:p w14:paraId="60905B50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18" w:type="pct"/>
          </w:tcPr>
          <w:p w14:paraId="1D0BFB42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4D0A" w:rsidRPr="004E65D9" w14:paraId="3E7DB83B" w14:textId="77777777" w:rsidTr="00664A14">
        <w:tc>
          <w:tcPr>
            <w:tcW w:w="1277" w:type="pct"/>
          </w:tcPr>
          <w:p w14:paraId="3BA47D16" w14:textId="77777777" w:rsidR="00AC4D0A" w:rsidRPr="004E65D9" w:rsidRDefault="00AC4D0A" w:rsidP="00664A1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Heart rate (bpm) </w:t>
            </w:r>
          </w:p>
        </w:tc>
        <w:tc>
          <w:tcPr>
            <w:tcW w:w="1572" w:type="pct"/>
          </w:tcPr>
          <w:p w14:paraId="305F7B0D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 [70, 92]</w:t>
            </w:r>
          </w:p>
        </w:tc>
        <w:tc>
          <w:tcPr>
            <w:tcW w:w="1433" w:type="pct"/>
          </w:tcPr>
          <w:p w14:paraId="5A007531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 [80, 104]</w:t>
            </w:r>
          </w:p>
        </w:tc>
        <w:tc>
          <w:tcPr>
            <w:tcW w:w="718" w:type="pct"/>
          </w:tcPr>
          <w:p w14:paraId="5E9CBFFA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0.001</w:t>
            </w:r>
          </w:p>
        </w:tc>
      </w:tr>
      <w:tr w:rsidR="00AC4D0A" w:rsidRPr="004E65D9" w14:paraId="2A74298A" w14:textId="77777777" w:rsidTr="00664A14">
        <w:tc>
          <w:tcPr>
            <w:tcW w:w="1277" w:type="pct"/>
          </w:tcPr>
          <w:p w14:paraId="7811842D" w14:textId="77777777" w:rsidR="00AC4D0A" w:rsidRPr="004E65D9" w:rsidRDefault="00AC4D0A" w:rsidP="00664A1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MAP (mmHg)</w:t>
            </w:r>
          </w:p>
        </w:tc>
        <w:tc>
          <w:tcPr>
            <w:tcW w:w="1572" w:type="pct"/>
          </w:tcPr>
          <w:p w14:paraId="53089CE5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85.0 [73.3, 98.0]</w:t>
            </w:r>
          </w:p>
        </w:tc>
        <w:tc>
          <w:tcPr>
            <w:tcW w:w="1433" w:type="pct"/>
          </w:tcPr>
          <w:p w14:paraId="0C77E26C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79.8 [69.1, 93.4]</w:t>
            </w:r>
          </w:p>
        </w:tc>
        <w:tc>
          <w:tcPr>
            <w:tcW w:w="718" w:type="pct"/>
          </w:tcPr>
          <w:p w14:paraId="6E360BEB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0.143</w:t>
            </w:r>
          </w:p>
        </w:tc>
      </w:tr>
      <w:tr w:rsidR="00AC4D0A" w:rsidRPr="004E65D9" w14:paraId="3F0FCCBE" w14:textId="77777777" w:rsidTr="00664A14">
        <w:tc>
          <w:tcPr>
            <w:tcW w:w="1277" w:type="pct"/>
          </w:tcPr>
          <w:p w14:paraId="456A4DA7" w14:textId="77777777" w:rsidR="00AC4D0A" w:rsidRPr="004E65D9" w:rsidRDefault="00AC4D0A" w:rsidP="00664A1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Respiratory rate (</w:t>
            </w:r>
            <w:proofErr w:type="spellStart"/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resp</w:t>
            </w:r>
            <w:proofErr w:type="spellEnd"/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/ min)</w:t>
            </w:r>
          </w:p>
        </w:tc>
        <w:tc>
          <w:tcPr>
            <w:tcW w:w="1572" w:type="pct"/>
          </w:tcPr>
          <w:p w14:paraId="1A31D431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16.0 [14.0, 23.0]</w:t>
            </w:r>
          </w:p>
        </w:tc>
        <w:tc>
          <w:tcPr>
            <w:tcW w:w="1433" w:type="pct"/>
          </w:tcPr>
          <w:p w14:paraId="04A60B16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20.0 [16,0 25.0]</w:t>
            </w:r>
          </w:p>
        </w:tc>
        <w:tc>
          <w:tcPr>
            <w:tcW w:w="718" w:type="pct"/>
          </w:tcPr>
          <w:p w14:paraId="7103EFB4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0.114</w:t>
            </w:r>
          </w:p>
        </w:tc>
      </w:tr>
      <w:tr w:rsidR="00AC4D0A" w:rsidRPr="004E65D9" w14:paraId="17FC3AC7" w14:textId="77777777" w:rsidTr="00664A14">
        <w:tc>
          <w:tcPr>
            <w:tcW w:w="1277" w:type="pct"/>
          </w:tcPr>
          <w:p w14:paraId="5C2E74B5" w14:textId="77777777" w:rsidR="00AC4D0A" w:rsidRPr="004E65D9" w:rsidRDefault="00AC4D0A" w:rsidP="00664A1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Body temperature (˚C)</w:t>
            </w:r>
          </w:p>
        </w:tc>
        <w:tc>
          <w:tcPr>
            <w:tcW w:w="1572" w:type="pct"/>
          </w:tcPr>
          <w:p w14:paraId="7D401BDE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36.1 [35.4, 37.2]</w:t>
            </w:r>
          </w:p>
        </w:tc>
        <w:tc>
          <w:tcPr>
            <w:tcW w:w="1433" w:type="pct"/>
          </w:tcPr>
          <w:p w14:paraId="1F7A04DE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37.1 [35.4, 37.4]</w:t>
            </w:r>
          </w:p>
        </w:tc>
        <w:tc>
          <w:tcPr>
            <w:tcW w:w="718" w:type="pct"/>
          </w:tcPr>
          <w:p w14:paraId="27197DCF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0.630</w:t>
            </w:r>
          </w:p>
        </w:tc>
      </w:tr>
      <w:tr w:rsidR="00AC4D0A" w:rsidRPr="004E65D9" w14:paraId="49DD15A0" w14:textId="77777777" w:rsidTr="00664A14">
        <w:tc>
          <w:tcPr>
            <w:tcW w:w="1277" w:type="pct"/>
          </w:tcPr>
          <w:p w14:paraId="4267B032" w14:textId="77777777" w:rsidR="00AC4D0A" w:rsidRDefault="00AC4D0A" w:rsidP="00664A1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1EDF4815" w14:textId="77777777" w:rsidR="00AC4D0A" w:rsidRPr="004E65D9" w:rsidRDefault="00AC4D0A" w:rsidP="00664A1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Laboratory values</w:t>
            </w:r>
          </w:p>
        </w:tc>
        <w:tc>
          <w:tcPr>
            <w:tcW w:w="1572" w:type="pct"/>
          </w:tcPr>
          <w:p w14:paraId="76DCFFE7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33" w:type="pct"/>
          </w:tcPr>
          <w:p w14:paraId="17523C8D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718" w:type="pct"/>
          </w:tcPr>
          <w:p w14:paraId="48E9BBF9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4D0A" w:rsidRPr="004E65D9" w14:paraId="3FB561F3" w14:textId="77777777" w:rsidTr="00664A14">
        <w:tc>
          <w:tcPr>
            <w:tcW w:w="1277" w:type="pct"/>
          </w:tcPr>
          <w:p w14:paraId="4193709E" w14:textId="77777777" w:rsidR="00AC4D0A" w:rsidRPr="004E65D9" w:rsidRDefault="00AC4D0A" w:rsidP="00664A1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CRP (mg/L)</w:t>
            </w:r>
          </w:p>
        </w:tc>
        <w:tc>
          <w:tcPr>
            <w:tcW w:w="1572" w:type="pct"/>
          </w:tcPr>
          <w:p w14:paraId="505440E7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6.90 [2.05, 37.00]</w:t>
            </w:r>
          </w:p>
        </w:tc>
        <w:tc>
          <w:tcPr>
            <w:tcW w:w="1433" w:type="pct"/>
          </w:tcPr>
          <w:p w14:paraId="4B4AC026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9.65 [6.45, 70.80]</w:t>
            </w:r>
          </w:p>
        </w:tc>
        <w:tc>
          <w:tcPr>
            <w:tcW w:w="718" w:type="pct"/>
          </w:tcPr>
          <w:p w14:paraId="0DBA50AB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0.018</w:t>
            </w:r>
          </w:p>
        </w:tc>
      </w:tr>
      <w:tr w:rsidR="00AC4D0A" w:rsidRPr="004E65D9" w14:paraId="5FA1C5B5" w14:textId="77777777" w:rsidTr="00664A14">
        <w:tc>
          <w:tcPr>
            <w:tcW w:w="1277" w:type="pct"/>
          </w:tcPr>
          <w:p w14:paraId="2C7B791A" w14:textId="77777777" w:rsidR="00AC4D0A" w:rsidRPr="004E65D9" w:rsidRDefault="00AC4D0A" w:rsidP="00664A1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Leucocytes(10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^</w:t>
            </w: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9/L)</w:t>
            </w:r>
          </w:p>
        </w:tc>
        <w:tc>
          <w:tcPr>
            <w:tcW w:w="1572" w:type="pct"/>
          </w:tcPr>
          <w:p w14:paraId="17E19B69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12.5 [9.3, 16.3]</w:t>
            </w:r>
          </w:p>
        </w:tc>
        <w:tc>
          <w:tcPr>
            <w:tcW w:w="1433" w:type="pct"/>
          </w:tcPr>
          <w:p w14:paraId="4513D121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13.1 [10.8, 17.9]</w:t>
            </w:r>
          </w:p>
        </w:tc>
        <w:tc>
          <w:tcPr>
            <w:tcW w:w="718" w:type="pct"/>
          </w:tcPr>
          <w:p w14:paraId="244AAB7E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0.274</w:t>
            </w:r>
          </w:p>
        </w:tc>
      </w:tr>
      <w:tr w:rsidR="00AC4D0A" w:rsidRPr="004E65D9" w14:paraId="4F01B974" w14:textId="77777777" w:rsidTr="00664A14">
        <w:tc>
          <w:tcPr>
            <w:tcW w:w="1277" w:type="pct"/>
          </w:tcPr>
          <w:p w14:paraId="5C2A8ECA" w14:textId="77777777" w:rsidR="00AC4D0A" w:rsidRPr="004E65D9" w:rsidRDefault="00AC4D0A" w:rsidP="00664A1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Thrombocytes (10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^</w:t>
            </w: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9/L)</w:t>
            </w:r>
          </w:p>
        </w:tc>
        <w:tc>
          <w:tcPr>
            <w:tcW w:w="1572" w:type="pct"/>
          </w:tcPr>
          <w:p w14:paraId="67B4B3A5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188 [150, 242]</w:t>
            </w:r>
          </w:p>
        </w:tc>
        <w:tc>
          <w:tcPr>
            <w:tcW w:w="1433" w:type="pct"/>
          </w:tcPr>
          <w:p w14:paraId="1A5CC019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185 [127, 253]</w:t>
            </w:r>
          </w:p>
        </w:tc>
        <w:tc>
          <w:tcPr>
            <w:tcW w:w="718" w:type="pct"/>
          </w:tcPr>
          <w:p w14:paraId="73423BEC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0.801</w:t>
            </w:r>
          </w:p>
        </w:tc>
      </w:tr>
      <w:tr w:rsidR="00AC4D0A" w:rsidRPr="004E65D9" w14:paraId="0E6BD2E4" w14:textId="77777777" w:rsidTr="00664A14">
        <w:tc>
          <w:tcPr>
            <w:tcW w:w="1277" w:type="pct"/>
          </w:tcPr>
          <w:p w14:paraId="10348690" w14:textId="77777777" w:rsidR="00AC4D0A" w:rsidRPr="004E65D9" w:rsidRDefault="00AC4D0A" w:rsidP="00664A1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Bilirubin (</w:t>
            </w:r>
            <w:proofErr w:type="spellStart"/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umol</w:t>
            </w:r>
            <w:proofErr w:type="spellEnd"/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/L)</w:t>
            </w:r>
          </w:p>
        </w:tc>
        <w:tc>
          <w:tcPr>
            <w:tcW w:w="1572" w:type="pct"/>
          </w:tcPr>
          <w:p w14:paraId="4A1AF99C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 [6, 14]</w:t>
            </w:r>
          </w:p>
        </w:tc>
        <w:tc>
          <w:tcPr>
            <w:tcW w:w="1433" w:type="pct"/>
          </w:tcPr>
          <w:p w14:paraId="07E6B176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 [8, 19]</w:t>
            </w:r>
          </w:p>
        </w:tc>
        <w:tc>
          <w:tcPr>
            <w:tcW w:w="718" w:type="pct"/>
          </w:tcPr>
          <w:p w14:paraId="3832C2E6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0.038</w:t>
            </w:r>
          </w:p>
        </w:tc>
      </w:tr>
      <w:tr w:rsidR="00AC4D0A" w:rsidRPr="004E65D9" w14:paraId="0C1D903B" w14:textId="77777777" w:rsidTr="00664A14">
        <w:tc>
          <w:tcPr>
            <w:tcW w:w="1277" w:type="pct"/>
          </w:tcPr>
          <w:p w14:paraId="5986266E" w14:textId="77777777" w:rsidR="00AC4D0A" w:rsidRPr="004E65D9" w:rsidRDefault="00AC4D0A" w:rsidP="00664A1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Albumin (g/L) </w:t>
            </w:r>
          </w:p>
        </w:tc>
        <w:tc>
          <w:tcPr>
            <w:tcW w:w="1572" w:type="pct"/>
          </w:tcPr>
          <w:p w14:paraId="0A7D2D3F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 [25, 34]</w:t>
            </w:r>
          </w:p>
        </w:tc>
        <w:tc>
          <w:tcPr>
            <w:tcW w:w="1433" w:type="pct"/>
          </w:tcPr>
          <w:p w14:paraId="7F3D70D9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28 [24, 33]</w:t>
            </w:r>
          </w:p>
        </w:tc>
        <w:tc>
          <w:tcPr>
            <w:tcW w:w="718" w:type="pct"/>
          </w:tcPr>
          <w:p w14:paraId="731F200D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0.084</w:t>
            </w:r>
          </w:p>
        </w:tc>
      </w:tr>
      <w:tr w:rsidR="00AC4D0A" w:rsidRPr="004E65D9" w14:paraId="2EFB5506" w14:textId="77777777" w:rsidTr="00664A14">
        <w:tc>
          <w:tcPr>
            <w:tcW w:w="1277" w:type="pct"/>
          </w:tcPr>
          <w:p w14:paraId="6532E480" w14:textId="77777777" w:rsidR="00AC4D0A" w:rsidRPr="004E65D9" w:rsidRDefault="00AC4D0A" w:rsidP="00664A1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Creatinine (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µ</w:t>
            </w: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mol/L)</w:t>
            </w:r>
          </w:p>
        </w:tc>
        <w:tc>
          <w:tcPr>
            <w:tcW w:w="1572" w:type="pct"/>
          </w:tcPr>
          <w:p w14:paraId="6C74DDC3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72 [59, 88]</w:t>
            </w:r>
          </w:p>
        </w:tc>
        <w:tc>
          <w:tcPr>
            <w:tcW w:w="1433" w:type="pct"/>
          </w:tcPr>
          <w:p w14:paraId="5A6C64D2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 [72, 121]</w:t>
            </w:r>
          </w:p>
        </w:tc>
        <w:tc>
          <w:tcPr>
            <w:tcW w:w="718" w:type="pct"/>
          </w:tcPr>
          <w:p w14:paraId="0B64A42F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0.001</w:t>
            </w:r>
          </w:p>
        </w:tc>
      </w:tr>
      <w:tr w:rsidR="00AC4D0A" w:rsidRPr="004E65D9" w14:paraId="0738613D" w14:textId="77777777" w:rsidTr="00664A14">
        <w:tc>
          <w:tcPr>
            <w:tcW w:w="1277" w:type="pct"/>
          </w:tcPr>
          <w:p w14:paraId="7AF998A0" w14:textId="77777777" w:rsidR="00AC4D0A" w:rsidRPr="004E65D9" w:rsidRDefault="00AC4D0A" w:rsidP="00664A1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Calprotectin  (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µ</w:t>
            </w: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g/mL)  </w:t>
            </w:r>
          </w:p>
        </w:tc>
        <w:tc>
          <w:tcPr>
            <w:tcW w:w="1572" w:type="pct"/>
          </w:tcPr>
          <w:p w14:paraId="54611CF9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4.33 [2.45, 6.62]</w:t>
            </w:r>
          </w:p>
        </w:tc>
        <w:tc>
          <w:tcPr>
            <w:tcW w:w="1433" w:type="pct"/>
          </w:tcPr>
          <w:p w14:paraId="2CA15732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4.60 [2.64, 8.08]</w:t>
            </w:r>
          </w:p>
        </w:tc>
        <w:tc>
          <w:tcPr>
            <w:tcW w:w="718" w:type="pct"/>
          </w:tcPr>
          <w:p w14:paraId="449AF1BB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0.300</w:t>
            </w:r>
          </w:p>
        </w:tc>
      </w:tr>
      <w:tr w:rsidR="00AC4D0A" w:rsidRPr="004E65D9" w14:paraId="2389D0B9" w14:textId="77777777" w:rsidTr="00664A14">
        <w:tc>
          <w:tcPr>
            <w:tcW w:w="1277" w:type="pct"/>
          </w:tcPr>
          <w:p w14:paraId="18F70D85" w14:textId="77777777" w:rsidR="00AC4D0A" w:rsidRPr="004E65D9" w:rsidRDefault="00AC4D0A" w:rsidP="00664A1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Thiols (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µ</w:t>
            </w: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mol/L)</w:t>
            </w:r>
          </w:p>
        </w:tc>
        <w:tc>
          <w:tcPr>
            <w:tcW w:w="1572" w:type="pct"/>
          </w:tcPr>
          <w:p w14:paraId="58CE6F2C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256.24 [162.72</w:t>
            </w: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35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70</w:t>
            </w: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]</w:t>
            </w:r>
          </w:p>
        </w:tc>
        <w:tc>
          <w:tcPr>
            <w:tcW w:w="1433" w:type="pct"/>
          </w:tcPr>
          <w:p w14:paraId="028BCC3F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</w:t>
            </w: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49</w:t>
            </w: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[11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</w:t>
            </w: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326</w:t>
            </w: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</w:t>
            </w: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]</w:t>
            </w:r>
          </w:p>
        </w:tc>
        <w:tc>
          <w:tcPr>
            <w:tcW w:w="718" w:type="pct"/>
          </w:tcPr>
          <w:p w14:paraId="48273785" w14:textId="77777777" w:rsidR="00AC4D0A" w:rsidRPr="00FA1B5B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A1B5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0.073</w:t>
            </w:r>
          </w:p>
        </w:tc>
      </w:tr>
      <w:tr w:rsidR="00AC4D0A" w:rsidRPr="004E65D9" w14:paraId="0D2A95A0" w14:textId="77777777" w:rsidTr="00664A14">
        <w:tc>
          <w:tcPr>
            <w:tcW w:w="1277" w:type="pct"/>
          </w:tcPr>
          <w:p w14:paraId="791906CC" w14:textId="77777777" w:rsidR="00AC4D0A" w:rsidRDefault="00AC4D0A" w:rsidP="00664A1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5026A5C9" w14:textId="77777777" w:rsidR="00AC4D0A" w:rsidRPr="004E65D9" w:rsidRDefault="00AC4D0A" w:rsidP="00664A1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APACHE II</w:t>
            </w:r>
          </w:p>
        </w:tc>
        <w:tc>
          <w:tcPr>
            <w:tcW w:w="1572" w:type="pct"/>
          </w:tcPr>
          <w:p w14:paraId="75B2FC96" w14:textId="77777777" w:rsidR="00AC4D0A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E910E42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 [11, 20]</w:t>
            </w:r>
          </w:p>
        </w:tc>
        <w:tc>
          <w:tcPr>
            <w:tcW w:w="1433" w:type="pct"/>
          </w:tcPr>
          <w:p w14:paraId="4DDCFF46" w14:textId="77777777" w:rsidR="00AC4D0A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3239FFAA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 [13, 21]</w:t>
            </w:r>
          </w:p>
        </w:tc>
        <w:tc>
          <w:tcPr>
            <w:tcW w:w="718" w:type="pct"/>
          </w:tcPr>
          <w:p w14:paraId="7611F16C" w14:textId="77777777" w:rsidR="00AC4D0A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2967C62E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0.058</w:t>
            </w:r>
          </w:p>
        </w:tc>
      </w:tr>
      <w:tr w:rsidR="00AC4D0A" w:rsidRPr="004E65D9" w14:paraId="6F2F462B" w14:textId="77777777" w:rsidTr="00664A14">
        <w:tc>
          <w:tcPr>
            <w:tcW w:w="1277" w:type="pct"/>
          </w:tcPr>
          <w:p w14:paraId="35BAD678" w14:textId="77777777" w:rsidR="00AC4D0A" w:rsidRPr="004E65D9" w:rsidRDefault="00AC4D0A" w:rsidP="00664A1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APACHE IV</w:t>
            </w:r>
          </w:p>
        </w:tc>
        <w:tc>
          <w:tcPr>
            <w:tcW w:w="1572" w:type="pct"/>
          </w:tcPr>
          <w:p w14:paraId="5BC28E09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46 [34, 66]</w:t>
            </w:r>
          </w:p>
        </w:tc>
        <w:tc>
          <w:tcPr>
            <w:tcW w:w="1433" w:type="pct"/>
          </w:tcPr>
          <w:p w14:paraId="51CFE44F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60 [46, 91]</w:t>
            </w:r>
          </w:p>
        </w:tc>
        <w:tc>
          <w:tcPr>
            <w:tcW w:w="718" w:type="pct"/>
          </w:tcPr>
          <w:p w14:paraId="2F7679E6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&lt;0.001</w:t>
            </w:r>
          </w:p>
        </w:tc>
      </w:tr>
      <w:tr w:rsidR="00AC4D0A" w:rsidRPr="004E65D9" w14:paraId="2B91D3FE" w14:textId="77777777" w:rsidTr="00664A14">
        <w:tc>
          <w:tcPr>
            <w:tcW w:w="1277" w:type="pct"/>
          </w:tcPr>
          <w:p w14:paraId="03A3C2C1" w14:textId="77777777" w:rsidR="00AC4D0A" w:rsidRPr="004E65D9" w:rsidRDefault="00AC4D0A" w:rsidP="00664A1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&lt;7 day Mortality (%)</w:t>
            </w:r>
          </w:p>
        </w:tc>
        <w:tc>
          <w:tcPr>
            <w:tcW w:w="1572" w:type="pct"/>
          </w:tcPr>
          <w:p w14:paraId="3C732594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 (4.3)</w:t>
            </w:r>
          </w:p>
        </w:tc>
        <w:tc>
          <w:tcPr>
            <w:tcW w:w="1433" w:type="pct"/>
          </w:tcPr>
          <w:p w14:paraId="287572D6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 (8.0)</w:t>
            </w:r>
          </w:p>
        </w:tc>
        <w:tc>
          <w:tcPr>
            <w:tcW w:w="718" w:type="pct"/>
          </w:tcPr>
          <w:p w14:paraId="3CC34DF0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0.493</w:t>
            </w:r>
          </w:p>
        </w:tc>
      </w:tr>
      <w:tr w:rsidR="00AC4D0A" w:rsidRPr="004E65D9" w14:paraId="7893E40A" w14:textId="77777777" w:rsidTr="00664A14">
        <w:tc>
          <w:tcPr>
            <w:tcW w:w="1277" w:type="pct"/>
          </w:tcPr>
          <w:p w14:paraId="147E8F04" w14:textId="77777777" w:rsidR="00AC4D0A" w:rsidRPr="004E65D9" w:rsidRDefault="00AC4D0A" w:rsidP="00664A1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&lt;28 day Mortality (%)</w:t>
            </w:r>
          </w:p>
        </w:tc>
        <w:tc>
          <w:tcPr>
            <w:tcW w:w="1572" w:type="pct"/>
          </w:tcPr>
          <w:p w14:paraId="56415AD4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18 (9.7)</w:t>
            </w:r>
          </w:p>
        </w:tc>
        <w:tc>
          <w:tcPr>
            <w:tcW w:w="1433" w:type="pct"/>
          </w:tcPr>
          <w:p w14:paraId="244650B5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 (14.0)</w:t>
            </w:r>
          </w:p>
        </w:tc>
        <w:tc>
          <w:tcPr>
            <w:tcW w:w="718" w:type="pct"/>
          </w:tcPr>
          <w:p w14:paraId="3892F37D" w14:textId="77777777" w:rsidR="00AC4D0A" w:rsidRPr="004E65D9" w:rsidRDefault="00AC4D0A" w:rsidP="00664A1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E65D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0.542</w:t>
            </w:r>
          </w:p>
        </w:tc>
      </w:tr>
    </w:tbl>
    <w:p w14:paraId="5CA04778" w14:textId="77777777" w:rsidR="00AC4D0A" w:rsidRDefault="00AC4D0A" w:rsidP="00AC4D0A">
      <w:pPr>
        <w:rPr>
          <w:rFonts w:ascii="Times New Roman" w:hAnsi="Times New Roman" w:cs="Times New Roman"/>
          <w:sz w:val="16"/>
          <w:szCs w:val="16"/>
          <w:lang w:val="en-GB"/>
        </w:rPr>
      </w:pPr>
      <w:r w:rsidRPr="004E65D9">
        <w:rPr>
          <w:rFonts w:ascii="Times New Roman" w:hAnsi="Times New Roman" w:cs="Times New Roman"/>
          <w:sz w:val="16"/>
          <w:szCs w:val="16"/>
          <w:lang w:val="en-GB"/>
        </w:rPr>
        <w:t>Data are presented as median [IQR] of proportions. P-value</w:t>
      </w:r>
      <w:r>
        <w:rPr>
          <w:rFonts w:ascii="Times New Roman" w:hAnsi="Times New Roman" w:cs="Times New Roman"/>
          <w:sz w:val="16"/>
          <w:szCs w:val="16"/>
          <w:lang w:val="en-GB"/>
        </w:rPr>
        <w:t>s</w:t>
      </w:r>
      <w:r w:rsidRPr="004E65D9">
        <w:rPr>
          <w:rFonts w:ascii="Times New Roman" w:hAnsi="Times New Roman" w:cs="Times New Roman"/>
          <w:sz w:val="16"/>
          <w:szCs w:val="16"/>
          <w:lang w:val="en-GB"/>
        </w:rPr>
        <w:t xml:space="preserve"> were calculated using a two-tailed Mann Whitney U test or Chi-squared test, while significant differences are indicated in bold. *infection is a confirmed infection. AKI progression is defined as change in KDIGO stage, within 48 hours</w:t>
      </w:r>
      <w:r>
        <w:rPr>
          <w:rFonts w:ascii="Times New Roman" w:hAnsi="Times New Roman" w:cs="Times New Roman"/>
          <w:sz w:val="16"/>
          <w:szCs w:val="16"/>
          <w:lang w:val="en-GB"/>
        </w:rPr>
        <w:t xml:space="preserve"> after ICU admission</w:t>
      </w:r>
      <w:r w:rsidRPr="004E65D9">
        <w:rPr>
          <w:rFonts w:ascii="Times New Roman" w:hAnsi="Times New Roman" w:cs="Times New Roman"/>
          <w:sz w:val="16"/>
          <w:szCs w:val="16"/>
          <w:lang w:val="en-GB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GB"/>
        </w:rPr>
        <w:t>T</w:t>
      </w:r>
      <w:r w:rsidRPr="004E65D9">
        <w:rPr>
          <w:rFonts w:ascii="Times New Roman" w:hAnsi="Times New Roman" w:cs="Times New Roman"/>
          <w:sz w:val="16"/>
          <w:szCs w:val="16"/>
          <w:lang w:val="en-GB"/>
        </w:rPr>
        <w:t>he highest</w:t>
      </w:r>
      <w:r>
        <w:rPr>
          <w:rFonts w:ascii="Times New Roman" w:hAnsi="Times New Roman" w:cs="Times New Roman"/>
          <w:sz w:val="16"/>
          <w:szCs w:val="16"/>
          <w:lang w:val="en-GB"/>
        </w:rPr>
        <w:t xml:space="preserve"> KDIGO</w:t>
      </w:r>
      <w:r w:rsidRPr="004E65D9">
        <w:rPr>
          <w:rFonts w:ascii="Times New Roman" w:hAnsi="Times New Roman" w:cs="Times New Roman"/>
          <w:sz w:val="16"/>
          <w:szCs w:val="16"/>
          <w:lang w:val="en-GB"/>
        </w:rPr>
        <w:t xml:space="preserve"> stage in 48 hours is used. CKD, chronic kidney disease; CVD, cardiovascular disease; DM, diabetes mellitus; SIRS, Systemic Inflammatory Response Syndrome; SOFA, sequential organ failure assessment score; </w:t>
      </w:r>
      <w:proofErr w:type="spellStart"/>
      <w:r w:rsidRPr="004E65D9">
        <w:rPr>
          <w:rFonts w:ascii="Times New Roman" w:hAnsi="Times New Roman" w:cs="Times New Roman"/>
          <w:sz w:val="16"/>
          <w:szCs w:val="16"/>
          <w:lang w:val="en-GB"/>
        </w:rPr>
        <w:t>qSOFA</w:t>
      </w:r>
      <w:proofErr w:type="spellEnd"/>
      <w:r w:rsidRPr="004E65D9">
        <w:rPr>
          <w:rFonts w:ascii="Times New Roman" w:hAnsi="Times New Roman" w:cs="Times New Roman"/>
          <w:sz w:val="16"/>
          <w:szCs w:val="16"/>
          <w:lang w:val="en-GB"/>
        </w:rPr>
        <w:t>, quick SOFA; CPR, Cardiopulmonary resuscitation; MAP, mean arterial pressure; CRP, C-reactive protein; APACHE, Acute Physiology</w:t>
      </w:r>
      <w:r>
        <w:rPr>
          <w:rFonts w:ascii="Times New Roman" w:hAnsi="Times New Roman" w:cs="Times New Roman"/>
          <w:sz w:val="16"/>
          <w:szCs w:val="16"/>
          <w:lang w:val="en-GB"/>
        </w:rPr>
        <w:t xml:space="preserve"> And Chronic Health Evaluation.</w:t>
      </w:r>
    </w:p>
    <w:p w14:paraId="0E540BC3" w14:textId="0D70A03D" w:rsidR="004C7676" w:rsidRPr="00AC4D0A" w:rsidRDefault="00AC4D0A" w:rsidP="00B4448D">
      <w:pPr>
        <w:rPr>
          <w:lang w:val="en-GB"/>
        </w:rPr>
      </w:pPr>
    </w:p>
    <w:sectPr w:rsidR="004C7676" w:rsidRPr="00AC4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D1"/>
    <w:rsid w:val="003D1415"/>
    <w:rsid w:val="004B6D32"/>
    <w:rsid w:val="00AC4D0A"/>
    <w:rsid w:val="00B4448D"/>
    <w:rsid w:val="00C4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5734"/>
  <w15:chartTrackingRefBased/>
  <w15:docId w15:val="{0B052CDB-510C-4436-AD11-7845D47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arcering-accent6">
    <w:name w:val="Light Shading Accent 6"/>
    <w:basedOn w:val="Standaardtabel"/>
    <w:uiPriority w:val="60"/>
    <w:rsid w:val="00C46FD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jsttabel7kleurrijk">
    <w:name w:val="List Table 7 Colorful"/>
    <w:basedOn w:val="Standaardtabel"/>
    <w:uiPriority w:val="52"/>
    <w:rsid w:val="00C46F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C46F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Lisanne Boekhoud</dc:creator>
  <cp:keywords/>
  <dc:description/>
  <cp:lastModifiedBy>Lisanne Boekhoud</cp:lastModifiedBy>
  <cp:revision>2</cp:revision>
  <dcterms:created xsi:type="dcterms:W3CDTF">2020-07-23T21:19:00Z</dcterms:created>
  <dcterms:modified xsi:type="dcterms:W3CDTF">2020-07-23T21:19:00Z</dcterms:modified>
</cp:coreProperties>
</file>