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ED6D" w14:textId="6E63B0DC" w:rsidR="00935F36" w:rsidRDefault="00935F36">
      <w:pPr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Cs w:val="21"/>
        </w:rPr>
        <w:t>Supplementary 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1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F</w:t>
      </w:r>
      <w:r>
        <w:rPr>
          <w:rFonts w:ascii="微软雅黑" w:eastAsia="微软雅黑" w:hAnsi="微软雅黑" w:hint="eastAsia"/>
          <w:color w:val="000000"/>
          <w:szCs w:val="21"/>
        </w:rPr>
        <w:t>ull-length blots/gels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of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figure</w:t>
      </w:r>
      <w:r>
        <w:rPr>
          <w:rFonts w:ascii="微软雅黑" w:eastAsia="微软雅黑" w:hAnsi="微软雅黑"/>
          <w:color w:val="000000"/>
          <w:szCs w:val="21"/>
        </w:rPr>
        <w:t xml:space="preserve"> 5B</w:t>
      </w:r>
      <w:r>
        <w:rPr>
          <w:rFonts w:ascii="微软雅黑" w:eastAsia="微软雅黑" w:hAnsi="微软雅黑" w:hint="eastAsia"/>
          <w:color w:val="000000"/>
          <w:szCs w:val="21"/>
        </w:rPr>
        <w:t>.</w:t>
      </w:r>
    </w:p>
    <w:p w14:paraId="42AE8F8D" w14:textId="77777777" w:rsidR="00935F36" w:rsidRDefault="00935F36"/>
    <w:p w14:paraId="713B3555" w14:textId="06DF9174" w:rsidR="00B04274" w:rsidRDefault="00935F36">
      <w:r>
        <w:rPr>
          <w:noProof/>
        </w:rPr>
        <w:drawing>
          <wp:inline distT="0" distB="0" distL="0" distR="0" wp14:anchorId="471625B8" wp14:editId="703A31FE">
            <wp:extent cx="1630680" cy="2243364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55" cy="224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D02E" w14:textId="10CE41AA" w:rsidR="00935F36" w:rsidRDefault="00935F36"/>
    <w:p w14:paraId="1CB22D64" w14:textId="02329E4A" w:rsidR="00935F36" w:rsidRDefault="00935F36" w:rsidP="00935F3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Supplementary 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2</w:t>
      </w:r>
      <w:r>
        <w:rPr>
          <w:rFonts w:ascii="微软雅黑" w:eastAsia="微软雅黑" w:hAnsi="微软雅黑"/>
          <w:color w:val="000000"/>
          <w:szCs w:val="21"/>
        </w:rPr>
        <w:t xml:space="preserve"> F</w:t>
      </w:r>
      <w:r>
        <w:rPr>
          <w:rFonts w:ascii="微软雅黑" w:eastAsia="微软雅黑" w:hAnsi="微软雅黑" w:hint="eastAsia"/>
          <w:color w:val="000000"/>
          <w:szCs w:val="21"/>
        </w:rPr>
        <w:t>ull-length blots/gels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of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figure</w:t>
      </w:r>
      <w:r>
        <w:rPr>
          <w:rFonts w:ascii="微软雅黑" w:eastAsia="微软雅黑" w:hAnsi="微软雅黑"/>
          <w:color w:val="000000"/>
          <w:szCs w:val="21"/>
        </w:rPr>
        <w:t xml:space="preserve"> 5</w:t>
      </w:r>
      <w:r>
        <w:rPr>
          <w:rFonts w:ascii="微软雅黑" w:eastAsia="微软雅黑" w:hAnsi="微软雅黑"/>
          <w:color w:val="000000"/>
          <w:szCs w:val="21"/>
        </w:rPr>
        <w:t>C</w:t>
      </w:r>
      <w:r>
        <w:rPr>
          <w:rFonts w:ascii="微软雅黑" w:eastAsia="微软雅黑" w:hAnsi="微软雅黑" w:hint="eastAsia"/>
          <w:color w:val="000000"/>
          <w:szCs w:val="21"/>
        </w:rPr>
        <w:t>.</w:t>
      </w:r>
    </w:p>
    <w:p w14:paraId="6D82F878" w14:textId="7694BA48" w:rsidR="00935F36" w:rsidRDefault="00935F36" w:rsidP="00935F36"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 wp14:anchorId="5F752458" wp14:editId="3B018342">
            <wp:extent cx="2642059" cy="363474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17" cy="363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4DF9" w14:textId="619E8329" w:rsidR="00935F36" w:rsidRDefault="00935F36" w:rsidP="00935F36"/>
    <w:p w14:paraId="2FCBF27B" w14:textId="5D83292B" w:rsidR="00935F36" w:rsidRDefault="00935F36" w:rsidP="00935F3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Supplementary 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3</w:t>
      </w:r>
      <w:r>
        <w:rPr>
          <w:rFonts w:ascii="微软雅黑" w:eastAsia="微软雅黑" w:hAnsi="微软雅黑"/>
          <w:color w:val="000000"/>
          <w:szCs w:val="21"/>
        </w:rPr>
        <w:t xml:space="preserve"> F</w:t>
      </w:r>
      <w:r>
        <w:rPr>
          <w:rFonts w:ascii="微软雅黑" w:eastAsia="微软雅黑" w:hAnsi="微软雅黑" w:hint="eastAsia"/>
          <w:color w:val="000000"/>
          <w:szCs w:val="21"/>
        </w:rPr>
        <w:t>ull-length blots/gels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of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6E</w:t>
      </w:r>
      <w:r>
        <w:rPr>
          <w:rFonts w:ascii="微软雅黑" w:eastAsia="微软雅黑" w:hAnsi="微软雅黑" w:hint="eastAsia"/>
          <w:color w:val="000000"/>
          <w:szCs w:val="21"/>
        </w:rPr>
        <w:t>.</w:t>
      </w:r>
    </w:p>
    <w:p w14:paraId="694C2D3F" w14:textId="6E76E6E6" w:rsidR="00935F36" w:rsidRDefault="00935F36" w:rsidP="00935F3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 wp14:anchorId="261A9E77" wp14:editId="771BE748">
            <wp:extent cx="2337419" cy="3215640"/>
            <wp:effectExtent l="0" t="0" r="635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10" cy="32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F44C" w14:textId="5BB3AB82" w:rsidR="00935F36" w:rsidRDefault="00935F36" w:rsidP="00935F36">
      <w:pPr>
        <w:rPr>
          <w:rFonts w:ascii="微软雅黑" w:eastAsia="微软雅黑" w:hAnsi="微软雅黑"/>
          <w:color w:val="000000"/>
          <w:szCs w:val="21"/>
        </w:rPr>
      </w:pPr>
    </w:p>
    <w:p w14:paraId="0031DA05" w14:textId="785D7EA9" w:rsidR="00935F36" w:rsidRDefault="00935F36" w:rsidP="00935F3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Supplementary 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4</w:t>
      </w:r>
      <w:r>
        <w:rPr>
          <w:rFonts w:ascii="微软雅黑" w:eastAsia="微软雅黑" w:hAnsi="微软雅黑"/>
          <w:color w:val="000000"/>
          <w:szCs w:val="21"/>
        </w:rPr>
        <w:t xml:space="preserve"> F</w:t>
      </w:r>
      <w:r>
        <w:rPr>
          <w:rFonts w:ascii="微软雅黑" w:eastAsia="微软雅黑" w:hAnsi="微软雅黑" w:hint="eastAsia"/>
          <w:color w:val="000000"/>
          <w:szCs w:val="21"/>
        </w:rPr>
        <w:t>ull-length blots/gels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of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figure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>7F</w:t>
      </w:r>
      <w:r>
        <w:rPr>
          <w:rFonts w:ascii="微软雅黑" w:eastAsia="微软雅黑" w:hAnsi="微软雅黑" w:hint="eastAsia"/>
          <w:color w:val="000000"/>
          <w:szCs w:val="21"/>
        </w:rPr>
        <w:t>.</w:t>
      </w:r>
    </w:p>
    <w:p w14:paraId="16C78B25" w14:textId="23D37F76" w:rsidR="00935F36" w:rsidRPr="00935F36" w:rsidRDefault="00935F36" w:rsidP="00935F36">
      <w:pPr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Cs w:val="21"/>
        </w:rPr>
        <w:drawing>
          <wp:inline distT="0" distB="0" distL="0" distR="0" wp14:anchorId="013C2C0E" wp14:editId="13A9864C">
            <wp:extent cx="2891309" cy="3977640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45" cy="39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AF83" w14:textId="77777777" w:rsidR="00935F36" w:rsidRPr="00935F36" w:rsidRDefault="00935F36" w:rsidP="00935F36">
      <w:pPr>
        <w:rPr>
          <w:rFonts w:hint="eastAsia"/>
        </w:rPr>
      </w:pPr>
    </w:p>
    <w:p w14:paraId="53B9DF23" w14:textId="77777777" w:rsidR="00935F36" w:rsidRPr="00935F36" w:rsidRDefault="00935F36">
      <w:pPr>
        <w:rPr>
          <w:rFonts w:hint="eastAsia"/>
        </w:rPr>
      </w:pPr>
    </w:p>
    <w:sectPr w:rsidR="00935F36" w:rsidRPr="0093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6"/>
    <w:rsid w:val="00935F36"/>
    <w:rsid w:val="00B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426A"/>
  <w15:chartTrackingRefBased/>
  <w15:docId w15:val="{08506BDD-73EC-4730-B01E-0A271EA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86182</dc:creator>
  <cp:keywords/>
  <dc:description/>
  <cp:lastModifiedBy>86182</cp:lastModifiedBy>
  <cp:revision>1</cp:revision>
  <dcterms:created xsi:type="dcterms:W3CDTF">2020-09-07T09:43:00Z</dcterms:created>
  <dcterms:modified xsi:type="dcterms:W3CDTF">2020-09-07T09:52:00Z</dcterms:modified>
</cp:coreProperties>
</file>