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09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2180"/>
        <w:gridCol w:w="2324"/>
        <w:gridCol w:w="2450"/>
      </w:tblGrid>
      <w:tr w:rsidR="005073DE" w:rsidRPr="00396FE1" w:rsidTr="00917493">
        <w:trPr>
          <w:trHeight w:val="268"/>
        </w:trPr>
        <w:tc>
          <w:tcPr>
            <w:tcW w:w="10441" w:type="dxa"/>
            <w:gridSpan w:val="4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Supplementary material 1. 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Middle-aged 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50-59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 27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Older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60+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n=27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3"/>
        </w:trPr>
        <w:tc>
          <w:tcPr>
            <w:tcW w:w="3487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Females %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3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3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Age, years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52.0 (54.3 to 53.1)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64.6 (63.0 to 66.4)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Height, m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1.71 (1.67 to 1.75)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1.71 (1.67 to 1.75)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0.926</w:t>
            </w:r>
          </w:p>
        </w:tc>
      </w:tr>
      <w:tr w:rsidR="005073DE" w:rsidRPr="00396FE1" w:rsidTr="00917493">
        <w:trPr>
          <w:trHeight w:val="103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Weight, kg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74.7 (68.5 to 80.9)_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74.5 (69.2 to 80.3)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0.937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BMI, kg‧m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25.4 (23.4 to 27.3)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25.7 (24.0 to 27.4)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0.788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Exercise volume 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Ex volume, min/week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228.8 (183.7 to 274.0)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227.9 (172.0 to 283.8)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0.979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BGL,</w:t>
            </w:r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mmol</w:t>
            </w:r>
            <w:proofErr w:type="spellEnd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/l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4.9 (4.5 to 5.4)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5.0 (4.8 to 5.3)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0.195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Insulin, 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ulU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/mL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7.5 (4.7 to 9.5)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6.7 (5.8 to 8.0)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0.450.1871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IGF-1,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72.3 (25.6 to 118.9)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224.1 (-61.4 to 509.5)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0.366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Testosterone, ng‧mL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1.0 (0.45 to 1.6)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1.9 (1.2 to 2.6)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0.457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Estradiol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30.5 (5.3 to 55.6)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26.6 (3.6 to 49.5)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0.683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Cortisol, ng‧mL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361.0 (284.6 to 438.0)</w:t>
            </w:r>
          </w:p>
        </w:tc>
        <w:tc>
          <w:tcPr>
            <w:tcW w:w="2324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393.0 ( 297.8 to 488.8)</w:t>
            </w:r>
          </w:p>
        </w:tc>
        <w:tc>
          <w:tcPr>
            <w:tcW w:w="2450" w:type="dxa"/>
            <w:shd w:val="clear" w:color="auto" w:fill="auto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0.615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WBC,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4.85 (4.3 to 5.3)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5.6 (5.0 to 6.2)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T(2.1) 49=0.037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Neutrophils,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2.5 (2.2 to 3.0)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3.0 (2.6 to 3.2)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0.168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Lymphocytes,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2.0 (1.7 to 2.2)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2.7 (2.0 to 2.6)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0.160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Monocytes, 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0.35 (0.25 to 0.44)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0.33 (3.0 to 4.0)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0.294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IL2,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4.6 (2.9 to 5.8)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3.7 (2.8 to 4.6)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0.531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IL6,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5.0 (0.87 to 8.3)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6.7 (2.5 to 11.4)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0.557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IL8,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5.7 (1.9 to 7.5)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6.6 ( 3.3 to 9.9)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0.742</w:t>
            </w:r>
          </w:p>
        </w:tc>
      </w:tr>
      <w:tr w:rsidR="005073DE" w:rsidRPr="00396FE1" w:rsidTr="00917493">
        <w:trPr>
          <w:trHeight w:val="109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IL10,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17.6 (11.0 to 25.6)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19.4 (13.7 to 25.8)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0.545</w:t>
            </w:r>
          </w:p>
        </w:tc>
      </w:tr>
      <w:tr w:rsidR="005073DE" w:rsidRPr="00396FE1" w:rsidTr="00917493">
        <w:trPr>
          <w:trHeight w:val="311"/>
        </w:trPr>
        <w:tc>
          <w:tcPr>
            <w:tcW w:w="348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TNF-α,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8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2.2 (1.3 to 2.7)</w:t>
            </w:r>
          </w:p>
        </w:tc>
        <w:tc>
          <w:tcPr>
            <w:tcW w:w="232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2.3 (2.0 to 2.8)</w:t>
            </w:r>
          </w:p>
        </w:tc>
        <w:tc>
          <w:tcPr>
            <w:tcW w:w="2450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0.545</w:t>
            </w:r>
          </w:p>
        </w:tc>
      </w:tr>
      <w:tr w:rsidR="005073DE" w:rsidRPr="00396FE1" w:rsidTr="00917493">
        <w:trPr>
          <w:trHeight w:val="493"/>
        </w:trPr>
        <w:tc>
          <w:tcPr>
            <w:tcW w:w="10441" w:type="dxa"/>
            <w:gridSpan w:val="4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pBdr>
                <w:top w:val="single" w:sz="4" w:space="1" w:color="auto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Mean (95% CI) are shown for continuous variables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Abbreviations: ADM, Appendicular muscle mass, BGL, blood glucose levels, BM, body mass,  BMI, body mass index, BMD, bone mineral density, FFM, Fat free mass, FM, fat mass, IGF, insulin-like growth factor,  IL, interleukin, PRO, protein, RMR, resting metabolic rate, RQ, respiratory quotient,  TLM, Total lean mass, WBC, white blood cells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, not significant 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&lt;0.05, ††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&lt;0.01,  ††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&lt;0.001 significant differences between groups</w:t>
            </w:r>
          </w:p>
        </w:tc>
      </w:tr>
    </w:tbl>
    <w:p w:rsidR="005073DE" w:rsidRPr="00396FE1" w:rsidRDefault="005073DE" w:rsidP="005073DE">
      <w:pPr>
        <w:suppressLineNumbers/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31" w:tblpY="1391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294"/>
        <w:gridCol w:w="2307"/>
        <w:gridCol w:w="2456"/>
        <w:gridCol w:w="2295"/>
        <w:gridCol w:w="1305"/>
      </w:tblGrid>
      <w:tr w:rsidR="005073DE" w:rsidRPr="00396FE1" w:rsidTr="00917493">
        <w:trPr>
          <w:trHeight w:val="261"/>
        </w:trPr>
        <w:tc>
          <w:tcPr>
            <w:tcW w:w="10661" w:type="dxa"/>
            <w:gridSpan w:val="6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Supplementary material 2. . 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Low training (≤149-90 minutes, n=16)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Moderate  (≥150-299, n=24)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High training 300+ (n=14)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5073DE" w:rsidRPr="00396FE1" w:rsidTr="00917493">
        <w:trPr>
          <w:trHeight w:val="100"/>
        </w:trPr>
        <w:tc>
          <w:tcPr>
            <w:tcW w:w="2298" w:type="dxa"/>
            <w:gridSpan w:val="2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50% female 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21% female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35% female 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0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Age (years)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60.1 (56.06 to 64)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58.4 (55.6 to 61)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58.8 (57.0 to 60.7)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0.720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Height (cm)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1.68 (1.63 to 1.74)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1.75 (1.71 to 1.78)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1.71 (1.68 to 1.74)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</w:tr>
      <w:tr w:rsidR="005073DE" w:rsidRPr="00396FE1" w:rsidTr="00917493">
        <w:trPr>
          <w:trHeight w:val="215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Weight (kg)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78.0 (69.9 to 86.1)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75.8 (69.9 (81.8) 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69.5 (60.3 to 78.9)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0.285</w:t>
            </w:r>
          </w:p>
        </w:tc>
      </w:tr>
      <w:tr w:rsidR="005073DE" w:rsidRPr="00396FE1" w:rsidTr="00917493">
        <w:trPr>
          <w:trHeight w:val="37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BMI (kg/m2)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28.0 (25.0 to 30.8)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24.7 (23.0 to 26.8)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24.3 (22.2 to 26.8)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0.044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Self-reported exercise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0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Ex volume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101.7 (92.3 to 111)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213.3 (196.5 to 229.9) 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(329.1 to 461.3)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Biochemistry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BGL,  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mmol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/L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5.2 (4.8 to 5.6)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4.9 (4.5 to 5.1)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4.8 (4.5 to 5.2)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0.251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Insulin, </w:t>
            </w:r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mIU</w:t>
            </w:r>
            <w:proofErr w:type="spellEnd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/L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6.6 (4.0 to 9.2)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7.2 (5.2 to 9.2)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7.1 (6.1 to 8.1)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0.456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IGF-1,  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pg‧mL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7.0 (5.2 to 8.7) 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7.4 (5.7 to 9.2)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6.7 (5.7 to 7.7)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0.425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Testosterone, </w:t>
            </w:r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 xml:space="preserve"> ng/</w:t>
            </w:r>
            <w:proofErr w:type="spellStart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0.96 (0.27 to 1.7)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1.82 (1.3 to 2.3)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1.5 (0.55 to 2.2)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0.184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Estradiol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, ng/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32.7 (-28.3 to 93.7)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40.6 (7.4 to 73.9)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24.7 (0.71 to 48.8)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0.682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Cortisol,  ng‧mL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353.1 (266.1 to 440.1)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400.7 (294.1 to 507.4)</w:t>
            </w:r>
          </w:p>
        </w:tc>
        <w:tc>
          <w:tcPr>
            <w:tcW w:w="2295" w:type="dxa"/>
            <w:tcBorders>
              <w:left w:val="nil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364.4 (257.9 to 470.9)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0.884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WBC 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5.4 (4.4 to 6.5)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5.0 (4.4 to5.5)</w:t>
            </w:r>
          </w:p>
        </w:tc>
        <w:tc>
          <w:tcPr>
            <w:tcW w:w="2295" w:type="dxa"/>
            <w:tcBorders>
              <w:left w:val="nil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5.2 (4.6 to 5.7)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0.380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Neutrophils,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2.8 (2.1 to 3.4)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2.7 (2.3 to 3.1)</w:t>
            </w:r>
          </w:p>
        </w:tc>
        <w:tc>
          <w:tcPr>
            <w:tcW w:w="2295" w:type="dxa"/>
            <w:tcBorders>
              <w:left w:val="nil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2.5 (1.9 to 3.0)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0.508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Lymphocytes,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2.1 (1.7 to 2.3)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1.9 (1.6 to 2.2)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2.2 (1.7 to 2.6)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0.864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Monocytes, 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 (0.23 to 0.36)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0.33 (0.26 to 0.40)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0.32 (0.26 to 0.38)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0.519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IL2,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3.8 (1.9 to 5.7)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4.4 (3.0 to 5.0)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4.3 (3.0 to 5.7)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0.864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IL6,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5.9 (-0.16 to 12.06)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5.32 (1.2 to 9.45) 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6.7 (2.6 to 10.9)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0.895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IL8,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5.9 (2.02 to 9.8)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4.2 (2.0 to 6.1)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9.0 (2.8 to 15.1)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0.164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IL10,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20.6 (12.6 to 28,6)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19.4 (13.2 to 25.7)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14.3 (7.4 to 21.3)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0.462</w:t>
            </w:r>
          </w:p>
        </w:tc>
      </w:tr>
      <w:tr w:rsidR="005073DE" w:rsidRPr="00396FE1" w:rsidTr="00917493">
        <w:trPr>
          <w:trHeight w:val="106"/>
        </w:trPr>
        <w:tc>
          <w:tcPr>
            <w:tcW w:w="2298" w:type="dxa"/>
            <w:gridSpan w:val="2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TNF,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307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2.6 (1.7 to 3.5)</w:t>
            </w:r>
          </w:p>
        </w:tc>
        <w:tc>
          <w:tcPr>
            <w:tcW w:w="245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2.2 (1.6 to 2.7)</w:t>
            </w:r>
          </w:p>
        </w:tc>
        <w:tc>
          <w:tcPr>
            <w:tcW w:w="229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2.1 (1.5 to 2.7)</w:t>
            </w:r>
          </w:p>
        </w:tc>
        <w:tc>
          <w:tcPr>
            <w:tcW w:w="1305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0.464</w:t>
            </w:r>
          </w:p>
        </w:tc>
      </w:tr>
      <w:tr w:rsidR="005073DE" w:rsidRPr="00396FE1" w:rsidTr="00917493">
        <w:trPr>
          <w:gridAfter w:val="5"/>
          <w:wAfter w:w="9657" w:type="dxa"/>
          <w:trHeight w:val="106"/>
        </w:trPr>
        <w:tc>
          <w:tcPr>
            <w:tcW w:w="100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06"/>
        </w:trPr>
        <w:tc>
          <w:tcPr>
            <w:tcW w:w="10661" w:type="dxa"/>
            <w:gridSpan w:val="6"/>
          </w:tcPr>
          <w:p w:rsidR="005073DE" w:rsidRPr="00396FE1" w:rsidRDefault="005073DE" w:rsidP="00917493">
            <w:pPr>
              <w:pBdr>
                <w:top w:val="single" w:sz="4" w:space="1" w:color="auto"/>
              </w:pBd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Mean (95% CI) are shown for continuous variables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Abbreviations: ADM, Appendicular muscle mass, BGL, blood glucose levels, BM, body mass,  BMI, body mass index, BMD, bone mineral density, FFM, Fat free mass, FM, fat mass, IGF, insulin-like growth factor,  IL, interleukin, PRO, protein, RMR, resting metabolic rate, RQ, respiratory quotient,  TLM, Total lean mass, WBC, white blood cells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ns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, not significant 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&lt;0.05, ††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&lt;0.01,  †† </w:t>
            </w: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&lt;0.001significant differences between groups</w:t>
            </w:r>
          </w:p>
        </w:tc>
      </w:tr>
    </w:tbl>
    <w:p w:rsidR="005073DE" w:rsidRPr="00396FE1" w:rsidRDefault="005073DE" w:rsidP="005073DE">
      <w:pPr>
        <w:suppressLineNumbers/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96FE1"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111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158"/>
        <w:gridCol w:w="2088"/>
        <w:gridCol w:w="2091"/>
      </w:tblGrid>
      <w:tr w:rsidR="005073DE" w:rsidRPr="00396FE1" w:rsidTr="00917493">
        <w:trPr>
          <w:trHeight w:val="472"/>
        </w:trPr>
        <w:tc>
          <w:tcPr>
            <w:tcW w:w="11157" w:type="dxa"/>
            <w:gridSpan w:val="5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Supplementary material 3. </w:t>
            </w:r>
          </w:p>
        </w:tc>
      </w:tr>
      <w:tr w:rsidR="005073DE" w:rsidRPr="00396FE1" w:rsidTr="00917493">
        <w:trPr>
          <w:trHeight w:val="4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LPI ≤0.8g.kg.day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N=7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MPI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&gt;0.8-1.19g/kg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N=12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HPI ≥1.2.g.kg.day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N=34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p-value</w:t>
            </w:r>
          </w:p>
        </w:tc>
      </w:tr>
      <w:tr w:rsidR="005073DE" w:rsidRPr="00396FE1" w:rsidTr="00917493">
        <w:trPr>
          <w:trHeight w:val="390"/>
        </w:trPr>
        <w:tc>
          <w:tcPr>
            <w:tcW w:w="2694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% female 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Variables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Age, years  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61.8 (54.1 to 69.5)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56.1 (53.2 to 59.0)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56.6 (52.1 to 61.9)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0.170</w:t>
            </w:r>
          </w:p>
        </w:tc>
      </w:tr>
      <w:tr w:rsidR="005073DE" w:rsidRPr="00396FE1" w:rsidTr="00917493">
        <w:trPr>
          <w:trHeight w:val="20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Height, cm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1.73 (1.64 to 1.8)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1.71 (1.67 to 1.80)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1.17 (1.67 to 1.7)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0.699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Weight, kg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86.1 (70.1 to 102.1)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82.3 (72.6 to 92.0)</w:t>
            </w:r>
          </w:p>
        </w:tc>
        <w:tc>
          <w:tcPr>
            <w:tcW w:w="2088" w:type="dxa"/>
          </w:tcPr>
          <w:p w:rsidR="005073DE" w:rsidRPr="00F31BFC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31BFC">
              <w:rPr>
                <w:rFonts w:asciiTheme="majorBidi" w:hAnsiTheme="majorBidi" w:cstheme="majorBidi"/>
                <w:sz w:val="20"/>
                <w:szCs w:val="20"/>
              </w:rPr>
              <w:t>69.1 (65.0 to 73.3)</w:t>
            </w:r>
          </w:p>
        </w:tc>
        <w:tc>
          <w:tcPr>
            <w:tcW w:w="2091" w:type="dxa"/>
          </w:tcPr>
          <w:p w:rsidR="005073DE" w:rsidRPr="00F31BFC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31BFC">
              <w:rPr>
                <w:rFonts w:asciiTheme="majorBidi" w:hAnsiTheme="majorBidi" w:cstheme="majorBidi"/>
                <w:sz w:val="20"/>
                <w:szCs w:val="20"/>
              </w:rPr>
              <w:t>0.002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BMI, kg/m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28.5 (24.8 to 32.1)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27.2 (24.1 to 32.1)</w:t>
            </w:r>
          </w:p>
        </w:tc>
        <w:tc>
          <w:tcPr>
            <w:tcW w:w="2088" w:type="dxa"/>
          </w:tcPr>
          <w:p w:rsidR="005073DE" w:rsidRPr="00F31BFC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31BFC">
              <w:rPr>
                <w:rFonts w:asciiTheme="majorBidi" w:hAnsiTheme="majorBidi" w:cstheme="majorBidi"/>
                <w:sz w:val="20"/>
                <w:szCs w:val="20"/>
              </w:rPr>
              <w:t>23.5 (22.6 to 24.5)</w:t>
            </w:r>
          </w:p>
        </w:tc>
        <w:tc>
          <w:tcPr>
            <w:tcW w:w="2091" w:type="dxa"/>
          </w:tcPr>
          <w:p w:rsidR="005073DE" w:rsidRPr="00F31BFC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31BFC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Training volume </w:t>
            </w:r>
          </w:p>
        </w:tc>
        <w:tc>
          <w:tcPr>
            <w:tcW w:w="2126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400"/>
        </w:trPr>
        <w:tc>
          <w:tcPr>
            <w:tcW w:w="2694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Ex volume (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mins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/day)</w:t>
            </w:r>
          </w:p>
        </w:tc>
        <w:tc>
          <w:tcPr>
            <w:tcW w:w="2126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200 (119.0 to 280.9)</w:t>
            </w:r>
          </w:p>
        </w:tc>
        <w:tc>
          <w:tcPr>
            <w:tcW w:w="2158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162.7 (108.4 to 217.1)</w:t>
            </w:r>
          </w:p>
        </w:tc>
        <w:tc>
          <w:tcPr>
            <w:tcW w:w="2088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258.2 (210 to 305.5)</w:t>
            </w:r>
          </w:p>
        </w:tc>
        <w:tc>
          <w:tcPr>
            <w:tcW w:w="2091" w:type="dxa"/>
            <w:shd w:val="clear" w:color="auto" w:fill="FFFFFF" w:themeFill="background1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0.091</w:t>
            </w:r>
          </w:p>
        </w:tc>
      </w:tr>
      <w:tr w:rsidR="005073DE" w:rsidRPr="00396FE1" w:rsidTr="00917493">
        <w:trPr>
          <w:trHeight w:val="20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Biochemistry 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73DE" w:rsidRPr="00396FE1" w:rsidTr="00917493">
        <w:trPr>
          <w:trHeight w:val="20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BGL, 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mmol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/L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5.3 (4.7 to 5.9)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4.8 (4.5 to 5.2)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5.0 (4.8 to 5.2)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0.402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Insulin, </w:t>
            </w:r>
            <w:proofErr w:type="spellStart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mIU</w:t>
            </w:r>
            <w:proofErr w:type="spellEnd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/L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7.6 (5.3 to10)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7.7 (4.8 to 10.5)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6.7 (5.8 to 7.9)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0.722</w:t>
            </w:r>
          </w:p>
        </w:tc>
      </w:tr>
      <w:tr w:rsidR="005073DE" w:rsidRPr="00396FE1" w:rsidTr="00917493">
        <w:trPr>
          <w:trHeight w:val="390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IGF-1, 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pg‧mL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138.2 (47.8 to 228.5)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136.7 [43.8 to 229.5)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154.3 (74.7 to 410.1)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0.976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Testosterone,</w:t>
            </w:r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ng</w:t>
            </w:r>
            <w:proofErr w:type="spellEnd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/</w:t>
            </w:r>
            <w:proofErr w:type="spellStart"/>
            <w:r w:rsidRPr="00396FE1">
              <w:rPr>
                <w:rFonts w:asciiTheme="majorBidi" w:hAnsiTheme="majorBidi" w:cstheme="majorBidi"/>
                <w:color w:val="222222"/>
                <w:sz w:val="20"/>
                <w:szCs w:val="20"/>
              </w:rPr>
              <w:t>dL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1.5 (0.3 to 2.8)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1.1 (0.4 to 1.7)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1.7 (1.1 to 2.2)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0.330</w:t>
            </w:r>
          </w:p>
        </w:tc>
      </w:tr>
      <w:tr w:rsidR="005073DE" w:rsidRPr="00396FE1" w:rsidTr="00917493">
        <w:trPr>
          <w:trHeight w:val="20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Estradiol</w:t>
            </w:r>
            <w:proofErr w:type="spellEnd"/>
            <w:r w:rsidRPr="00396FE1">
              <w:rPr>
                <w:rFonts w:asciiTheme="majorBidi" w:hAnsiTheme="majorBidi" w:cstheme="majorBidi"/>
                <w:sz w:val="20"/>
                <w:szCs w:val="20"/>
              </w:rPr>
              <w:t>, ng/</w:t>
            </w:r>
            <w:proofErr w:type="spellStart"/>
            <w:r w:rsidRPr="00396FE1">
              <w:rPr>
                <w:rFonts w:asciiTheme="majorBidi" w:hAnsiTheme="majorBidi" w:cstheme="majorBidi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14.0 (1.8 to 26.1)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21.8 (15.7 to 59.5)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35.5 (12.7 to 58.4)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0.560</w:t>
            </w:r>
          </w:p>
        </w:tc>
      </w:tr>
      <w:tr w:rsidR="005073DE" w:rsidRPr="00396FE1" w:rsidTr="00917493">
        <w:trPr>
          <w:trHeight w:val="390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Cortisol, ng‧mL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313.1 (143.4 to 482.9)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380.8 (277.7 to 483.8)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374.0 (298.3 to 449.6)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0.752</w:t>
            </w:r>
          </w:p>
        </w:tc>
      </w:tr>
      <w:tr w:rsidR="005073DE" w:rsidRPr="00396FE1" w:rsidTr="00917493">
        <w:trPr>
          <w:trHeight w:val="5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WBC,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Neutrophils,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4.8 (3.4 to 5.5)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2.9 (2.5 to 3.4)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4.6 (3.7 to 5.6)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2.8 (2.3 to 2.9)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5.0 (4.5 to 5.4)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2.6 (2.3 to 2.9)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0.832</w:t>
            </w:r>
          </w:p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0.553</w:t>
            </w:r>
          </w:p>
        </w:tc>
      </w:tr>
      <w:tr w:rsidR="005073DE" w:rsidRPr="00396FE1" w:rsidTr="00917493">
        <w:trPr>
          <w:trHeight w:val="390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Lymphocytes,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2.3 (1.6 to 2.9)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2.3 (1.9 to 2.7)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2.0 (1.8 to 2.3)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0.238</w:t>
            </w:r>
          </w:p>
        </w:tc>
      </w:tr>
      <w:tr w:rsidR="005073DE" w:rsidRPr="00396FE1" w:rsidTr="00917493">
        <w:trPr>
          <w:trHeight w:val="400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Monocytes, 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0.35 (0.23 to 0.47)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0.38 (0.24 to 0.52)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0.32 (0.28 to 0.37)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0.547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</w:rPr>
              <w:t>IL2,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3.2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0.7 to 5.7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3.9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2.6 to 5.2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4.4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3.4 to 5.4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0.580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IL6,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1.5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-0.1 to 3.1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3.8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0.81 to 6.8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7.5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3.7 to 11.3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0.258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IL8,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1.91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0.89 to 2.9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5.2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0.77 to 9.5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7.1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4.2 to 10.1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0.150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IL10,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 xml:space="preserve">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17.0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2.8 to 31.1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18.3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[11.8 to 24.8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18.8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13.3 to 24.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4)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0.872</w:t>
            </w:r>
          </w:p>
        </w:tc>
      </w:tr>
      <w:tr w:rsidR="005073DE" w:rsidRPr="00396FE1" w:rsidTr="00917493">
        <w:trPr>
          <w:trHeight w:val="195"/>
        </w:trPr>
        <w:tc>
          <w:tcPr>
            <w:tcW w:w="2694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TNF-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α, pg‧mL</w:t>
            </w:r>
            <w:r w:rsidRPr="00396FE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126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1.8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1.7 to 2.6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5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2.6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1.8 to 3.3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2.2 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1.7 to 2.7</w:t>
            </w:r>
            <w:r w:rsidRPr="00396FE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96FE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0.475</w:t>
            </w:r>
          </w:p>
        </w:tc>
      </w:tr>
      <w:tr w:rsidR="005073DE" w:rsidRPr="00396FE1" w:rsidTr="00917493">
        <w:trPr>
          <w:trHeight w:val="205"/>
        </w:trPr>
        <w:tc>
          <w:tcPr>
            <w:tcW w:w="2694" w:type="dxa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073DE" w:rsidRPr="00396FE1" w:rsidRDefault="005073DE" w:rsidP="0091749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</w:tr>
    </w:tbl>
    <w:p w:rsidR="005073DE" w:rsidRPr="00396FE1" w:rsidRDefault="005073DE" w:rsidP="005073DE">
      <w:pPr>
        <w:suppressLineNumbers/>
        <w:spacing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5073DE" w:rsidRDefault="005073DE" w:rsidP="005073DE">
      <w:pPr>
        <w:suppressLineNumbers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761" w:tblpY="1171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623"/>
        <w:gridCol w:w="2844"/>
        <w:gridCol w:w="2120"/>
      </w:tblGrid>
      <w:tr w:rsidR="005073DE" w:rsidRPr="00C37A54" w:rsidTr="00917493">
        <w:trPr>
          <w:trHeight w:val="236"/>
        </w:trPr>
        <w:tc>
          <w:tcPr>
            <w:tcW w:w="106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Supplementary table 4  </w:t>
            </w:r>
          </w:p>
        </w:tc>
      </w:tr>
      <w:tr w:rsidR="005073DE" w:rsidRPr="00C37A54" w:rsidTr="00917493">
        <w:trPr>
          <w:trHeight w:val="96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Males (n= 36)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Females (n= 18)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P</w:t>
            </w: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  <w:tcBorders>
              <w:top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Variables 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Age, years 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59.1 (56.8 to 61.4)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58.3 (54.8 to 61.9)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</w:tr>
      <w:tr w:rsidR="005073DE" w:rsidRPr="00C37A54" w:rsidTr="00917493">
        <w:trPr>
          <w:trHeight w:val="96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Height, cm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1.76 (56.8 to 61.42) 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1.61 (1.58 to 1.65) 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P&lt;0.01</w:t>
            </w: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Weight, kg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80.2 (75.5 to 84.9)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64.1 (54.8 to 62.0)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P&lt;0.001</w:t>
            </w:r>
          </w:p>
        </w:tc>
      </w:tr>
      <w:tr w:rsidR="005073DE" w:rsidRPr="00C37A54" w:rsidTr="00917493">
        <w:trPr>
          <w:trHeight w:val="96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BMI, kg/m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25.77 (24.4 to 27.1)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25.1 (22.2 to 27.9)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RMR,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kcals.kg.day</w:t>
            </w:r>
            <w:proofErr w:type="spellEnd"/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18.7 (17.6 to 19.7)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18.98 (17.2 to 20.6)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0.810</w:t>
            </w: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596B6B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Training volume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</w:p>
        </w:tc>
      </w:tr>
      <w:tr w:rsidR="005073DE" w:rsidRPr="00C37A54" w:rsidTr="00917493">
        <w:trPr>
          <w:trHeight w:val="90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Ex volume (</w:t>
            </w:r>
            <w:proofErr w:type="spellStart"/>
            <w:r w:rsidRPr="00C37A54">
              <w:rPr>
                <w:rFonts w:asciiTheme="majorBidi" w:hAnsiTheme="majorBidi" w:cstheme="majorBidi"/>
                <w:sz w:val="18"/>
                <w:szCs w:val="18"/>
              </w:rPr>
              <w:t>mins</w:t>
            </w:r>
            <w:proofErr w:type="spellEnd"/>
            <w:r w:rsidRPr="00C37A54">
              <w:rPr>
                <w:rFonts w:asciiTheme="majorBidi" w:hAnsiTheme="majorBidi" w:cstheme="majorBidi"/>
                <w:sz w:val="18"/>
                <w:szCs w:val="18"/>
              </w:rPr>
              <w:t>/day)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229.7 (193.4 to 265.6)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213.1 (134.6 to 291.7)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5073DE" w:rsidRPr="00C37A54" w:rsidTr="00917493">
        <w:trPr>
          <w:trHeight w:val="96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Biochemistry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073DE" w:rsidRPr="00C37A54" w:rsidTr="00917493">
        <w:trPr>
          <w:trHeight w:val="96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BGL, </w:t>
            </w:r>
            <w:proofErr w:type="spellStart"/>
            <w:r w:rsidRPr="00C37A54">
              <w:rPr>
                <w:rFonts w:asciiTheme="majorBidi" w:hAnsiTheme="majorBidi" w:cstheme="majorBidi"/>
                <w:sz w:val="18"/>
                <w:szCs w:val="18"/>
              </w:rPr>
              <w:t>mmol</w:t>
            </w:r>
            <w:proofErr w:type="spellEnd"/>
            <w:r w:rsidRPr="00C37A54">
              <w:rPr>
                <w:rFonts w:asciiTheme="majorBidi" w:hAnsiTheme="majorBidi" w:cstheme="majorBidi"/>
                <w:sz w:val="18"/>
                <w:szCs w:val="18"/>
              </w:rPr>
              <w:t>/L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5.1 (4.8 to5.3)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4.7 (4.4 to 5.1)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P=0.034 (41) 2.2</w:t>
            </w:r>
          </w:p>
        </w:tc>
      </w:tr>
      <w:tr w:rsidR="005073DE" w:rsidRPr="00C37A54" w:rsidTr="00917493">
        <w:trPr>
          <w:trHeight w:val="143"/>
        </w:trPr>
        <w:tc>
          <w:tcPr>
            <w:tcW w:w="3070" w:type="dxa"/>
          </w:tcPr>
          <w:p w:rsidR="005073DE" w:rsidRPr="005D1DCD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D1DCD">
              <w:rPr>
                <w:rFonts w:asciiTheme="majorBidi" w:hAnsiTheme="majorBidi" w:cstheme="majorBidi"/>
                <w:sz w:val="18"/>
                <w:szCs w:val="18"/>
              </w:rPr>
              <w:t xml:space="preserve">Insulin, </w:t>
            </w:r>
            <w:proofErr w:type="spellStart"/>
            <w:r w:rsidRPr="005D1DCD">
              <w:rPr>
                <w:rFonts w:asciiTheme="majorBidi" w:hAnsiTheme="majorBidi" w:cstheme="majorBidi"/>
                <w:color w:val="222222"/>
                <w:sz w:val="18"/>
                <w:szCs w:val="18"/>
              </w:rPr>
              <w:t>mIU</w:t>
            </w:r>
            <w:proofErr w:type="spellEnd"/>
            <w:r w:rsidRPr="005D1DCD">
              <w:rPr>
                <w:rFonts w:asciiTheme="majorBidi" w:hAnsiTheme="majorBidi" w:cstheme="majorBidi"/>
                <w:color w:val="222222"/>
                <w:sz w:val="18"/>
                <w:szCs w:val="18"/>
              </w:rPr>
              <w:t>/L</w:t>
            </w:r>
            <w:r w:rsidRPr="005D1DC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8.0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(6.6 to 9.2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5.6 (4.8 to 6.3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0.013</w:t>
            </w:r>
          </w:p>
        </w:tc>
      </w:tr>
      <w:tr w:rsidR="005073DE" w:rsidRPr="00C37A54" w:rsidTr="00917493">
        <w:trPr>
          <w:trHeight w:val="64"/>
        </w:trPr>
        <w:tc>
          <w:tcPr>
            <w:tcW w:w="3070" w:type="dxa"/>
          </w:tcPr>
          <w:p w:rsidR="005073DE" w:rsidRPr="005D1DCD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D1DCD">
              <w:rPr>
                <w:rFonts w:asciiTheme="majorBidi" w:hAnsiTheme="majorBidi" w:cstheme="majorBidi"/>
                <w:sz w:val="18"/>
                <w:szCs w:val="18"/>
              </w:rPr>
              <w:t xml:space="preserve">IGF-1, </w:t>
            </w:r>
            <w:proofErr w:type="spellStart"/>
            <w:r w:rsidRPr="005D1DCD">
              <w:rPr>
                <w:rFonts w:asciiTheme="majorBidi" w:hAnsiTheme="majorBidi" w:cstheme="majorBidi"/>
                <w:sz w:val="18"/>
                <w:szCs w:val="18"/>
              </w:rPr>
              <w:t>pg‧mL</w:t>
            </w:r>
            <w:proofErr w:type="spellEnd"/>
            <w:r w:rsidRPr="005D1DC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174.9 (-27.87 to 377.7)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108.2 (30.8 to 185.6)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0.549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7A54">
              <w:rPr>
                <w:rFonts w:asciiTheme="majorBidi" w:hAnsiTheme="majorBidi" w:cstheme="majorBidi"/>
                <w:sz w:val="18"/>
                <w:szCs w:val="18"/>
              </w:rPr>
              <w:t>Testosterone,</w:t>
            </w:r>
            <w:r w:rsidRPr="00C37A54">
              <w:rPr>
                <w:rFonts w:asciiTheme="majorBidi" w:hAnsiTheme="majorBidi" w:cstheme="majorBidi"/>
                <w:color w:val="222222"/>
                <w:sz w:val="18"/>
                <w:szCs w:val="18"/>
              </w:rPr>
              <w:t>ng</w:t>
            </w:r>
            <w:proofErr w:type="spellEnd"/>
            <w:r w:rsidRPr="00C37A54">
              <w:rPr>
                <w:rFonts w:asciiTheme="majorBidi" w:hAnsiTheme="majorBidi" w:cstheme="majorBidi"/>
                <w:color w:val="222222"/>
                <w:sz w:val="18"/>
                <w:szCs w:val="18"/>
              </w:rPr>
              <w:t>/</w:t>
            </w:r>
            <w:proofErr w:type="spellStart"/>
            <w:r w:rsidRPr="00C37A54">
              <w:rPr>
                <w:rFonts w:asciiTheme="majorBidi" w:hAnsiTheme="majorBidi" w:cstheme="majorBidi"/>
                <w:color w:val="222222"/>
                <w:sz w:val="18"/>
                <w:szCs w:val="18"/>
              </w:rPr>
              <w:t>dL</w:t>
            </w:r>
            <w:proofErr w:type="spellEnd"/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2.06 (1.65 to 2.465)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0.25 (0 to 0.60)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P&lt;0.001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37A54">
              <w:rPr>
                <w:rFonts w:asciiTheme="majorBidi" w:hAnsiTheme="majorBidi" w:cstheme="majorBidi"/>
                <w:sz w:val="18"/>
                <w:szCs w:val="18"/>
              </w:rPr>
              <w:t>Estradiol</w:t>
            </w:r>
            <w:proofErr w:type="spellEnd"/>
            <w:r w:rsidRPr="00C37A54">
              <w:rPr>
                <w:rFonts w:asciiTheme="majorBidi" w:hAnsiTheme="majorBidi" w:cstheme="majorBidi"/>
                <w:sz w:val="18"/>
                <w:szCs w:val="18"/>
              </w:rPr>
              <w:t>, ng/</w:t>
            </w:r>
            <w:proofErr w:type="spellStart"/>
            <w:r w:rsidRPr="00C37A54">
              <w:rPr>
                <w:rFonts w:asciiTheme="majorBidi" w:hAnsiTheme="majorBidi" w:cstheme="majorBidi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31.3 (9.0 to 53.5)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23.2 (-1.61 to 48.2)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0.659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Cortisol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ng‧mL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368.8 (294.2)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366.6 (473.5 to 360.8)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WBC, pg‧mL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Neutrophils, pg‧mL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23" w:type="dxa"/>
          </w:tcPr>
          <w:p w:rsidR="005073DE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5.3 (4.9 to 5.7)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2.8 (2.5 to 3.1)</w:t>
            </w:r>
          </w:p>
        </w:tc>
        <w:tc>
          <w:tcPr>
            <w:tcW w:w="2844" w:type="dxa"/>
          </w:tcPr>
          <w:p w:rsidR="005073DE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5.3 (4.6 to 6.1)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2.5 (1.9 to 3.0)</w:t>
            </w:r>
          </w:p>
        </w:tc>
        <w:tc>
          <w:tcPr>
            <w:tcW w:w="2120" w:type="dxa"/>
          </w:tcPr>
          <w:p w:rsidR="005073DE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0.0595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0.140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Lymphocytes, pg‧mL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2.1 (1.8 to 2.4)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2.1 (1.7 to 2.5)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0.826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</w:rPr>
              <w:t>Monocytes,  pg‧mL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0.37 (0.3 to 0.44)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0.27 (0.22 to 0.32)</w:t>
            </w: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P=0.034</w:t>
            </w:r>
          </w:p>
        </w:tc>
      </w:tr>
      <w:tr w:rsidR="005073DE" w:rsidRPr="00C37A54" w:rsidTr="00917493">
        <w:trPr>
          <w:trHeight w:val="61"/>
        </w:trPr>
        <w:tc>
          <w:tcPr>
            <w:tcW w:w="3070" w:type="dxa"/>
          </w:tcPr>
          <w:p w:rsidR="005073DE" w:rsidRPr="00302C7A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302C7A">
              <w:rPr>
                <w:rFonts w:asciiTheme="majorBidi" w:hAnsiTheme="majorBidi" w:cstheme="majorBidi"/>
                <w:sz w:val="18"/>
                <w:szCs w:val="18"/>
                <w:lang w:val="it-IT"/>
              </w:rPr>
              <w:t>IL2, pg‧mL</w:t>
            </w:r>
            <w:r w:rsidRPr="00302C7A">
              <w:rPr>
                <w:rFonts w:asciiTheme="majorBidi" w:hAnsiTheme="majorBidi" w:cstheme="majorBidi"/>
                <w:sz w:val="18"/>
                <w:szCs w:val="18"/>
                <w:vertAlign w:val="superscript"/>
                <w:lang w:val="it-IT"/>
              </w:rPr>
              <w:t>-1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IL6</w:t>
            </w:r>
            <w:r>
              <w:rPr>
                <w:rFonts w:asciiTheme="majorBidi" w:hAnsiTheme="majorBidi" w:cstheme="majorBidi"/>
                <w:sz w:val="18"/>
                <w:szCs w:val="18"/>
                <w:lang w:val="it-IT"/>
              </w:rPr>
              <w:t>,</w:t>
            </w:r>
            <w:r w:rsidRPr="00302C7A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pg‧mL</w:t>
            </w:r>
            <w:r w:rsidRPr="00302C7A">
              <w:rPr>
                <w:rFonts w:asciiTheme="majorBidi" w:hAnsiTheme="majorBidi" w:cstheme="majorBidi"/>
                <w:sz w:val="18"/>
                <w:szCs w:val="18"/>
                <w:vertAlign w:val="superscript"/>
                <w:lang w:val="it-IT"/>
              </w:rPr>
              <w:t>-1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IL8</w:t>
            </w:r>
            <w:r>
              <w:rPr>
                <w:rFonts w:asciiTheme="majorBidi" w:hAnsiTheme="majorBidi" w:cstheme="majorBidi"/>
                <w:sz w:val="18"/>
                <w:szCs w:val="18"/>
                <w:lang w:val="it-IT"/>
              </w:rPr>
              <w:t>,</w:t>
            </w:r>
            <w:r w:rsidRPr="00302C7A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pg‧mL</w:t>
            </w:r>
            <w:r w:rsidRPr="00302C7A">
              <w:rPr>
                <w:rFonts w:asciiTheme="majorBidi" w:hAnsiTheme="majorBidi" w:cstheme="majorBidi"/>
                <w:sz w:val="18"/>
                <w:szCs w:val="18"/>
                <w:vertAlign w:val="superscript"/>
                <w:lang w:val="it-IT"/>
              </w:rPr>
              <w:t>-1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IL10</w:t>
            </w:r>
            <w:r>
              <w:rPr>
                <w:rFonts w:asciiTheme="majorBidi" w:hAnsiTheme="majorBidi" w:cstheme="majorBidi"/>
                <w:sz w:val="18"/>
                <w:szCs w:val="18"/>
                <w:lang w:val="it-IT"/>
              </w:rPr>
              <w:t>,</w:t>
            </w:r>
            <w:r w:rsidRPr="00302C7A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 pg‧mL</w:t>
            </w:r>
            <w:r w:rsidRPr="00302C7A">
              <w:rPr>
                <w:rFonts w:asciiTheme="majorBidi" w:hAnsiTheme="majorBidi" w:cstheme="majorBidi"/>
                <w:sz w:val="18"/>
                <w:szCs w:val="18"/>
                <w:vertAlign w:val="superscript"/>
                <w:lang w:val="it-IT"/>
              </w:rPr>
              <w:t>-1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TNF-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>α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C37A54">
              <w:rPr>
                <w:rFonts w:asciiTheme="majorBidi" w:hAnsiTheme="majorBidi" w:cstheme="majorBidi"/>
                <w:sz w:val="18"/>
                <w:szCs w:val="18"/>
              </w:rPr>
              <w:t xml:space="preserve"> pg‧mL</w:t>
            </w: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23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4.1 (3.2 to 5.0)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5.8 (2.5 to 9.2)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5.6 (3.0 to 8.3) 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18.0 (13.1 to 23.0)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2.3 (1.8 to 2.7)</w:t>
            </w:r>
          </w:p>
        </w:tc>
        <w:tc>
          <w:tcPr>
            <w:tcW w:w="2844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4.4 (2.7 to 6.2)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5.8 (1.2 to 10.4)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6.1 (2.6 to 9.5)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22.0 (14.4 to 29.1)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lang w:val="it-IT"/>
              </w:rPr>
              <w:t>2.4 (1.6 to 3.2)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</w:p>
        </w:tc>
        <w:tc>
          <w:tcPr>
            <w:tcW w:w="2120" w:type="dxa"/>
          </w:tcPr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C37A54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ns</w:t>
            </w:r>
          </w:p>
          <w:p w:rsidR="005073DE" w:rsidRPr="00C37A54" w:rsidRDefault="005073DE" w:rsidP="00917493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</w:p>
        </w:tc>
      </w:tr>
      <w:tr w:rsidR="005073DE" w:rsidRPr="00C37A54" w:rsidTr="00917493">
        <w:trPr>
          <w:trHeight w:val="13"/>
        </w:trPr>
        <w:tc>
          <w:tcPr>
            <w:tcW w:w="10657" w:type="dxa"/>
            <w:gridSpan w:val="4"/>
          </w:tcPr>
          <w:tbl>
            <w:tblPr>
              <w:tblStyle w:val="TableGrid"/>
              <w:tblpPr w:leftFromText="180" w:rightFromText="180" w:horzAnchor="margin" w:tblpXSpec="center" w:tblpY="-609"/>
              <w:tblW w:w="104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1"/>
            </w:tblGrid>
            <w:tr w:rsidR="005073DE" w:rsidRPr="00C37A54" w:rsidTr="00917493">
              <w:trPr>
                <w:trHeight w:val="493"/>
              </w:trPr>
              <w:tc>
                <w:tcPr>
                  <w:tcW w:w="10441" w:type="dxa"/>
                  <w:tcBorders>
                    <w:top w:val="single" w:sz="4" w:space="0" w:color="auto"/>
                  </w:tcBorders>
                </w:tcPr>
                <w:p w:rsidR="005073DE" w:rsidRPr="00C37A54" w:rsidRDefault="005073DE" w:rsidP="00917493">
                  <w:pPr>
                    <w:pBdr>
                      <w:top w:val="single" w:sz="4" w:space="1" w:color="auto"/>
                    </w:pBdr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>Mean (95% CI) are shown for continuous variables</w:t>
                  </w:r>
                </w:p>
                <w:p w:rsidR="005073DE" w:rsidRPr="00C37A54" w:rsidRDefault="005073DE" w:rsidP="00917493">
                  <w:pPr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>Abbreviations: ADM, Appendicular muscle mass, BGL, blood glucose levels,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BM, body mass,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 BMI, body mass in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dex, BMD, bone mineral density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, FFM, Fat free mass, FM, fat mass,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IGF, insulin-like growth factor,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IL, interleukin, PRO, protein, RMR, resting metabolic rate, RQ, respiratory quotient, 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TLM, Total lean mass,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WBC, white blood cells</w:t>
                  </w:r>
                </w:p>
                <w:p w:rsidR="005073DE" w:rsidRPr="00C37A54" w:rsidRDefault="005073DE" w:rsidP="00917493">
                  <w:pPr>
                    <w:jc w:val="both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  <w:vertAlign w:val="superscript"/>
                    </w:rPr>
                    <w:t>ns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, not significant † </w:t>
                  </w:r>
                  <w:r w:rsidRPr="00C37A54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P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&lt;0.05, †† </w:t>
                  </w:r>
                  <w:r w:rsidRPr="00C37A54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P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&lt;0.01,  †† </w:t>
                  </w:r>
                  <w:r w:rsidRPr="00C37A54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>P</w:t>
                  </w:r>
                  <w:r w:rsidRPr="00C37A54">
                    <w:rPr>
                      <w:rFonts w:asciiTheme="majorBidi" w:hAnsiTheme="majorBidi" w:cstheme="majorBidi"/>
                      <w:sz w:val="18"/>
                      <w:szCs w:val="18"/>
                    </w:rPr>
                    <w:t>&lt;0.001significant differences between groups</w:t>
                  </w:r>
                </w:p>
              </w:tc>
            </w:tr>
          </w:tbl>
          <w:p w:rsidR="005073DE" w:rsidRPr="00D90802" w:rsidRDefault="005073DE" w:rsidP="0091749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br w:type="page"/>
            </w:r>
          </w:p>
        </w:tc>
      </w:tr>
    </w:tbl>
    <w:p w:rsidR="005073DE" w:rsidRPr="00396FE1" w:rsidRDefault="005073DE" w:rsidP="005073DE">
      <w:pPr>
        <w:suppressLineNumbers/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  <w:sectPr w:rsidR="005073DE" w:rsidRPr="00396FE1" w:rsidSect="00260CCE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bookmarkStart w:id="0" w:name="_GoBack"/>
      <w:bookmarkEnd w:id="0"/>
    </w:p>
    <w:p w:rsidR="00610992" w:rsidRDefault="00DC30AD"/>
    <w:sectPr w:rsidR="00610992" w:rsidSect="00C73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E"/>
    <w:rsid w:val="005073DE"/>
    <w:rsid w:val="00B0234D"/>
    <w:rsid w:val="00D722F5"/>
    <w:rsid w:val="00D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1EF3"/>
  <w15:chartTrackingRefBased/>
  <w15:docId w15:val="{34DE3085-887C-4B34-AB60-256429CD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 Costa</dc:creator>
  <cp:keywords/>
  <dc:description/>
  <cp:lastModifiedBy>Zoya Huschtscha</cp:lastModifiedBy>
  <cp:revision>2</cp:revision>
  <dcterms:created xsi:type="dcterms:W3CDTF">2020-06-15T02:21:00Z</dcterms:created>
  <dcterms:modified xsi:type="dcterms:W3CDTF">2020-06-15T02:21:00Z</dcterms:modified>
</cp:coreProperties>
</file>