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A" w:rsidRPr="00236F7B" w:rsidRDefault="00D6472A" w:rsidP="00D6472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36F7B">
        <w:rPr>
          <w:rFonts w:ascii="Times New Roman" w:hAnsi="Times New Roman" w:cs="Times New Roman"/>
          <w:b/>
        </w:rPr>
        <w:t xml:space="preserve">Table S1. Complete list of primers used in this work. Sequences are from the </w:t>
      </w:r>
      <w:proofErr w:type="spellStart"/>
      <w:r w:rsidRPr="00236F7B">
        <w:rPr>
          <w:rFonts w:ascii="Times New Roman" w:hAnsi="Times New Roman" w:cs="Times New Roman"/>
          <w:b/>
        </w:rPr>
        <w:t>GenBank</w:t>
      </w:r>
      <w:proofErr w:type="spellEnd"/>
      <w:r w:rsidRPr="00236F7B">
        <w:rPr>
          <w:rFonts w:ascii="Times New Roman" w:hAnsi="Times New Roman" w:cs="Times New Roman"/>
          <w:b/>
        </w:rPr>
        <w:t xml:space="preserve">. 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2850"/>
        <w:gridCol w:w="4820"/>
      </w:tblGrid>
      <w:tr w:rsidR="00D6472A" w:rsidRPr="00236F7B" w:rsidTr="00150424">
        <w:trPr>
          <w:trHeight w:val="285"/>
        </w:trPr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sequencing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Mouse CCL1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92" w:rsidRDefault="00D6472A" w:rsidP="00CC39C9">
            <w:pPr>
              <w:widowControl/>
              <w:ind w:left="880" w:hangingChars="400" w:hanging="8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Forward: 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TTCCCC TGAAGT TTATCCAGT</w:t>
            </w:r>
          </w:p>
          <w:p w:rsidR="00D6472A" w:rsidRPr="00236F7B" w:rsidRDefault="00D6472A" w:rsidP="00CC39C9">
            <w:pPr>
              <w:widowControl/>
              <w:ind w:left="880" w:hangingChars="400" w:hanging="8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64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GTT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CC39C9">
            <w:pPr>
              <w:widowControl/>
              <w:ind w:left="880" w:hangingChars="400" w:hanging="8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Reverse: 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TGAACCCACGTTTTGTTA</w:t>
            </w:r>
            <w:r w:rsidRPr="00D64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GTT GAG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Mouse IL-10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Forward: 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GGC CCAGAAATCAAG</w:t>
            </w:r>
            <w:r w:rsidRPr="00D64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GAG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Reverse: 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CCT TGTAGACAC</w:t>
            </w:r>
            <w:r w:rsidRPr="00D64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CTT GGT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Forward: 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CACCCACTCCTCCACCTTTG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Reverse: 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CCACCACCCTGTTGCTGTAG</w:t>
            </w:r>
            <w:r w:rsidR="00CC39C9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555E4D">
        <w:trPr>
          <w:trHeight w:val="27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EA5592" w:rsidRDefault="00D6472A" w:rsidP="009D72E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6472A" w:rsidRPr="00236F7B" w:rsidTr="00555E4D">
        <w:trPr>
          <w:trHeight w:val="270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5592" w:rsidRDefault="00E369A5" w:rsidP="00EA5592">
            <w:pPr>
              <w:widowControl/>
              <w:ind w:firstLineChars="400" w:firstLine="88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Mouse</w:t>
            </w:r>
            <w:r w:rsidR="00D6472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IL-12</w:t>
            </w:r>
            <w:r w:rsidR="00EA559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Forward: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Pr="00E369A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ACTAGAGAGACTTCTTC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CAC</w:t>
            </w:r>
          </w:p>
          <w:p w:rsidR="00D6472A" w:rsidRPr="00236F7B" w:rsidRDefault="00E369A5" w:rsidP="00EA5592">
            <w:pPr>
              <w:widowControl/>
              <w:ind w:leftChars="1365" w:left="2866" w:firstLineChars="500" w:firstLine="110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AACAAG</w:t>
            </w:r>
            <w:r w:rsid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  <w:p w:rsidR="00EA5592" w:rsidRDefault="00EA5592" w:rsidP="00EA5592">
            <w:pPr>
              <w:widowControl/>
              <w:ind w:firstLineChars="400" w:firstLine="88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Reverse: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TCTGGTACATCTTCAAGTCCTCAT</w:t>
            </w:r>
          </w:p>
          <w:p w:rsidR="00D6472A" w:rsidRPr="00236F7B" w:rsidRDefault="00EA5592" w:rsidP="00EA5592">
            <w:pPr>
              <w:widowControl/>
              <w:ind w:firstLineChars="1700" w:firstLine="374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A55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AGA 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422956" w:rsidRDefault="00422956" w:rsidP="00150424">
            <w:pPr>
              <w:widowControl/>
              <w:ind w:firstLineChars="300" w:firstLine="660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42295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Ato</w:t>
            </w:r>
            <w:r w:rsidRPr="00422956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>pobium</w:t>
            </w:r>
            <w:proofErr w:type="spellEnd"/>
            <w:r w:rsidRPr="0042295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 xml:space="preserve">. </w:t>
            </w:r>
            <w:proofErr w:type="spellStart"/>
            <w:r w:rsidRPr="0042295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vaginae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422956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Forward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: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5'</w:t>
            </w: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ab/>
              <w:t>GAAGC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ab/>
              <w:t>AGTGGAAA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ab/>
              <w:t>CAC</w:t>
            </w: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D6472A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422956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Reverse: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</w:t>
            </w:r>
            <w:r w:rsidR="004715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ATTCGCTTCT</w:t>
            </w:r>
            <w:r w:rsidR="004715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ab/>
              <w:t>GCTCGCGC</w:t>
            </w:r>
            <w:r w:rsidR="0047156F" w:rsidRPr="004715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D6472A" w:rsidRPr="00236F7B" w:rsidTr="00150424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47156F" w:rsidRDefault="0047156F" w:rsidP="00150424">
            <w:pPr>
              <w:widowControl/>
              <w:ind w:firstLineChars="200" w:firstLine="440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47156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Selenomonas</w:t>
            </w:r>
            <w:proofErr w:type="spellEnd"/>
            <w:r w:rsidR="000D2466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7156F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sputigena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2A" w:rsidRPr="00236F7B" w:rsidRDefault="0047156F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Forward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: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5'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>
              <w:t xml:space="preserve"> </w:t>
            </w:r>
            <w:r w:rsidRPr="004715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AGAGTTTGATCCTGGCTCAG </w:t>
            </w:r>
            <w:r w:rsidR="00D6472A"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47156F" w:rsidRPr="00236F7B" w:rsidTr="00150424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6F" w:rsidRPr="00236F7B" w:rsidRDefault="0047156F" w:rsidP="00555E4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6F" w:rsidRPr="00422956" w:rsidRDefault="0047156F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Reverse: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t xml:space="preserve"> </w:t>
            </w:r>
            <w:r w:rsidRPr="004715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CTCAATATTCTCAA GCTCGGTT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47156F" w:rsidRPr="00236F7B" w:rsidTr="00150424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6F" w:rsidRPr="00236F7B" w:rsidRDefault="000D2466" w:rsidP="000D246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Faecalibacterium</w:t>
            </w:r>
            <w:proofErr w:type="spellEnd"/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D246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prausnitzii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56F" w:rsidRPr="00422956" w:rsidRDefault="00150424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Forward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: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5'-</w:t>
            </w:r>
            <w:r>
              <w:t xml:space="preserve"> </w:t>
            </w:r>
            <w:r w:rsidRPr="00150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CCCGGCATCGGGTAGAG</w:t>
            </w:r>
            <w:r w:rsidRPr="004715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  <w:tr w:rsidR="00150424" w:rsidRPr="00236F7B" w:rsidTr="00150424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0424" w:rsidRDefault="00150424" w:rsidP="000D2466">
            <w:pPr>
              <w:widowControl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50424" w:rsidRPr="00422956" w:rsidRDefault="00150424" w:rsidP="00555E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295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Reverse: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>
              <w:t xml:space="preserve"> </w:t>
            </w:r>
            <w:r w:rsidRPr="0015042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GGACGCGAGGCCATCTC</w:t>
            </w:r>
            <w:r w:rsidRPr="00236F7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-3'</w:t>
            </w:r>
          </w:p>
        </w:tc>
      </w:tr>
    </w:tbl>
    <w:p w:rsidR="00D6472A" w:rsidRDefault="00D6472A" w:rsidP="00D6472A">
      <w:pPr>
        <w:rPr>
          <w:rFonts w:ascii="Times New Roman" w:hAnsi="Times New Roman" w:cs="Times New Roman"/>
          <w:b/>
        </w:rPr>
      </w:pPr>
    </w:p>
    <w:p w:rsidR="000D2466" w:rsidRPr="000D2466" w:rsidRDefault="000D2466" w:rsidP="00D6472A">
      <w:pPr>
        <w:rPr>
          <w:rFonts w:ascii="Times New Roman" w:hAnsi="Times New Roman" w:cs="Times New Roman"/>
        </w:rPr>
      </w:pPr>
      <w:r w:rsidRPr="000D2466">
        <w:rPr>
          <w:rFonts w:ascii="Times New Roman" w:hAnsi="Times New Roman" w:cs="Times New Roman" w:hint="eastAsia"/>
        </w:rPr>
        <w:t xml:space="preserve">1. Primers of </w:t>
      </w:r>
      <w:proofErr w:type="spellStart"/>
      <w:r w:rsidRPr="000D2466">
        <w:rPr>
          <w:rFonts w:ascii="Times New Roman" w:eastAsia="宋体" w:hAnsi="Times New Roman" w:cs="Times New Roman"/>
          <w:i/>
          <w:color w:val="000000"/>
          <w:kern w:val="0"/>
          <w:sz w:val="22"/>
        </w:rPr>
        <w:t>Selenomonas</w:t>
      </w:r>
      <w:proofErr w:type="spellEnd"/>
      <w:r w:rsidRPr="000D2466">
        <w:rPr>
          <w:rFonts w:ascii="Times New Roman" w:eastAsia="宋体" w:hAnsi="Times New Roman" w:cs="Times New Roman" w:hint="eastAsia"/>
          <w:i/>
          <w:color w:val="000000"/>
          <w:kern w:val="0"/>
          <w:sz w:val="22"/>
        </w:rPr>
        <w:t xml:space="preserve"> </w:t>
      </w:r>
      <w:proofErr w:type="spellStart"/>
      <w:r w:rsidRPr="000D2466">
        <w:rPr>
          <w:rFonts w:ascii="Times New Roman" w:eastAsia="宋体" w:hAnsi="Times New Roman" w:cs="Times New Roman"/>
          <w:i/>
          <w:color w:val="000000"/>
          <w:kern w:val="0"/>
          <w:sz w:val="22"/>
        </w:rPr>
        <w:t>sputigena</w:t>
      </w:r>
      <w:proofErr w:type="spellEnd"/>
      <w:r w:rsidRPr="000D2466">
        <w:rPr>
          <w:rFonts w:ascii="Times New Roman" w:hAnsi="Times New Roman" w:cs="Times New Roman" w:hint="eastAsia"/>
        </w:rPr>
        <w:t xml:space="preserve"> were referred to </w:t>
      </w:r>
      <w:proofErr w:type="spellStart"/>
      <w:r w:rsidRPr="000D2466">
        <w:rPr>
          <w:rFonts w:ascii="Times New Roman" w:hAnsi="Times New Roman" w:cs="Times New Roman"/>
        </w:rPr>
        <w:t>Raghavendra</w:t>
      </w:r>
      <w:proofErr w:type="spellEnd"/>
      <w:r w:rsidRPr="000D2466">
        <w:rPr>
          <w:rFonts w:ascii="Times New Roman" w:hAnsi="Times New Roman" w:cs="Times New Roman"/>
        </w:rPr>
        <w:t xml:space="preserve"> </w:t>
      </w:r>
      <w:proofErr w:type="spellStart"/>
      <w:r w:rsidRPr="000D2466">
        <w:rPr>
          <w:rFonts w:ascii="Times New Roman" w:hAnsi="Times New Roman" w:cs="Times New Roman"/>
        </w:rPr>
        <w:t>Shrishail</w:t>
      </w:r>
      <w:proofErr w:type="spellEnd"/>
      <w:r w:rsidRPr="000D2466">
        <w:rPr>
          <w:rFonts w:ascii="Times New Roman" w:hAnsi="Times New Roman" w:cs="Times New Roman"/>
        </w:rPr>
        <w:t xml:space="preserve"> </w:t>
      </w:r>
      <w:proofErr w:type="spellStart"/>
      <w:r w:rsidRPr="000D2466">
        <w:rPr>
          <w:rFonts w:ascii="Times New Roman" w:hAnsi="Times New Roman" w:cs="Times New Roman"/>
        </w:rPr>
        <w:t>Medikeri’</w:t>
      </w:r>
      <w:r w:rsidRPr="000D2466">
        <w:rPr>
          <w:rFonts w:ascii="Times New Roman" w:hAnsi="Times New Roman" w:cs="Times New Roman" w:hint="eastAsia"/>
        </w:rPr>
        <w:t>s</w:t>
      </w:r>
      <w:proofErr w:type="spellEnd"/>
      <w:r w:rsidRPr="000D2466">
        <w:rPr>
          <w:rFonts w:ascii="Times New Roman" w:hAnsi="Times New Roman" w:cs="Times New Roman" w:hint="eastAsia"/>
        </w:rPr>
        <w:t xml:space="preserve"> research in </w:t>
      </w:r>
      <w:r w:rsidRPr="000D2466">
        <w:rPr>
          <w:rFonts w:ascii="Times New Roman" w:hAnsi="Times New Roman" w:cs="Times New Roman"/>
          <w:i/>
        </w:rPr>
        <w:t xml:space="preserve">J </w:t>
      </w:r>
      <w:proofErr w:type="spellStart"/>
      <w:r w:rsidRPr="000D2466">
        <w:rPr>
          <w:rFonts w:ascii="Times New Roman" w:hAnsi="Times New Roman" w:cs="Times New Roman"/>
          <w:i/>
        </w:rPr>
        <w:t>Clin</w:t>
      </w:r>
      <w:proofErr w:type="spellEnd"/>
      <w:r w:rsidRPr="000D2466">
        <w:rPr>
          <w:rFonts w:ascii="Times New Roman" w:hAnsi="Times New Roman" w:cs="Times New Roman"/>
          <w:i/>
        </w:rPr>
        <w:t xml:space="preserve"> </w:t>
      </w:r>
      <w:proofErr w:type="spellStart"/>
      <w:r w:rsidRPr="000D2466">
        <w:rPr>
          <w:rFonts w:ascii="Times New Roman" w:hAnsi="Times New Roman" w:cs="Times New Roman"/>
          <w:i/>
        </w:rPr>
        <w:t>Diagn</w:t>
      </w:r>
      <w:proofErr w:type="spellEnd"/>
      <w:r w:rsidRPr="000D2466">
        <w:rPr>
          <w:rFonts w:ascii="Times New Roman" w:hAnsi="Times New Roman" w:cs="Times New Roman"/>
          <w:i/>
        </w:rPr>
        <w:t xml:space="preserve"> Res. 2015 Apr; 9(4): ZC13–ZC17.</w:t>
      </w:r>
    </w:p>
    <w:p w:rsidR="000D2466" w:rsidRPr="000D2466" w:rsidRDefault="000D2466" w:rsidP="000D2466">
      <w:pPr>
        <w:rPr>
          <w:rFonts w:ascii="Times New Roman" w:eastAsia="宋体" w:hAnsi="Times New Roman" w:cs="Times New Roman"/>
          <w:bCs/>
          <w:i/>
          <w:color w:val="000000"/>
          <w:kern w:val="0"/>
          <w:sz w:val="22"/>
        </w:rPr>
      </w:pPr>
      <w:r w:rsidRPr="000D2466">
        <w:rPr>
          <w:rFonts w:ascii="Times New Roman" w:hAnsi="Times New Roman" w:cs="Times New Roman" w:hint="eastAsia"/>
        </w:rPr>
        <w:t xml:space="preserve">2. Primers of </w:t>
      </w:r>
      <w:proofErr w:type="spellStart"/>
      <w:r w:rsidRPr="000D2466">
        <w:rPr>
          <w:rFonts w:ascii="Times New Roman" w:eastAsia="宋体" w:hAnsi="Times New Roman" w:cs="Times New Roman"/>
          <w:bCs/>
          <w:i/>
          <w:color w:val="000000"/>
          <w:kern w:val="0"/>
          <w:sz w:val="22"/>
        </w:rPr>
        <w:t>Atopobium</w:t>
      </w:r>
      <w:proofErr w:type="spellEnd"/>
      <w:r w:rsidRPr="000D2466">
        <w:rPr>
          <w:rFonts w:ascii="Times New Roman" w:eastAsia="宋体" w:hAnsi="Times New Roman" w:cs="Times New Roman"/>
          <w:bCs/>
          <w:i/>
          <w:color w:val="000000"/>
          <w:kern w:val="0"/>
          <w:sz w:val="22"/>
        </w:rPr>
        <w:t xml:space="preserve"> </w:t>
      </w:r>
      <w:proofErr w:type="spellStart"/>
      <w:r w:rsidRPr="000D2466">
        <w:rPr>
          <w:rFonts w:ascii="Times New Roman" w:eastAsia="宋体" w:hAnsi="Times New Roman" w:cs="Times New Roman"/>
          <w:bCs/>
          <w:i/>
          <w:color w:val="000000"/>
          <w:kern w:val="0"/>
          <w:sz w:val="22"/>
        </w:rPr>
        <w:t>Vaginae</w:t>
      </w:r>
      <w:proofErr w:type="spellEnd"/>
      <w:r w:rsidRPr="000D2466">
        <w:rPr>
          <w:rFonts w:ascii="Times New Roman" w:hAnsi="Times New Roman" w:cs="Times New Roman" w:hint="eastAsia"/>
        </w:rPr>
        <w:t xml:space="preserve"> were referred to </w:t>
      </w:r>
      <w:r w:rsidRPr="000D2466">
        <w:rPr>
          <w:rFonts w:ascii="Times New Roman" w:hAnsi="Times New Roman" w:cs="Times New Roman"/>
        </w:rPr>
        <w:t>Ellen De Backer’</w:t>
      </w:r>
      <w:r w:rsidRPr="000D2466">
        <w:rPr>
          <w:rFonts w:ascii="Times New Roman" w:hAnsi="Times New Roman" w:cs="Times New Roman" w:hint="eastAsia"/>
        </w:rPr>
        <w:t xml:space="preserve">s research in </w:t>
      </w:r>
      <w:r w:rsidRPr="000D2466">
        <w:rPr>
          <w:rFonts w:ascii="Times New Roman" w:hAnsi="Times New Roman" w:cs="Times New Roman"/>
          <w:i/>
        </w:rPr>
        <w:t xml:space="preserve">BMC </w:t>
      </w:r>
      <w:proofErr w:type="spellStart"/>
      <w:r w:rsidRPr="000D2466">
        <w:rPr>
          <w:rFonts w:ascii="Times New Roman" w:hAnsi="Times New Roman" w:cs="Times New Roman"/>
          <w:i/>
        </w:rPr>
        <w:t>Microbiol</w:t>
      </w:r>
      <w:proofErr w:type="spellEnd"/>
      <w:r w:rsidRPr="000D2466">
        <w:rPr>
          <w:rFonts w:ascii="Times New Roman" w:hAnsi="Times New Roman" w:cs="Times New Roman" w:hint="eastAsia"/>
          <w:i/>
        </w:rPr>
        <w:t>.</w:t>
      </w:r>
      <w:r w:rsidRPr="000D2466">
        <w:rPr>
          <w:rFonts w:ascii="Times New Roman" w:hAnsi="Times New Roman" w:cs="Times New Roman"/>
          <w:i/>
        </w:rPr>
        <w:t xml:space="preserve"> 2007 Dec 19</w:t>
      </w:r>
      <w:proofErr w:type="gramStart"/>
      <w:r w:rsidRPr="000D2466">
        <w:rPr>
          <w:rFonts w:ascii="Times New Roman" w:hAnsi="Times New Roman" w:cs="Times New Roman"/>
          <w:i/>
        </w:rPr>
        <w:t>;7:115</w:t>
      </w:r>
      <w:proofErr w:type="gramEnd"/>
      <w:r w:rsidRPr="000D2466">
        <w:rPr>
          <w:rFonts w:ascii="Times New Roman" w:hAnsi="Times New Roman" w:cs="Times New Roman"/>
          <w:i/>
        </w:rPr>
        <w:t>.</w:t>
      </w:r>
    </w:p>
    <w:p w:rsidR="000D2466" w:rsidRPr="00150424" w:rsidRDefault="000D2466" w:rsidP="00150424">
      <w:pPr>
        <w:rPr>
          <w:rFonts w:ascii="Times New Roman" w:hAnsi="Times New Roman" w:cs="Times New Roman"/>
          <w:i/>
        </w:rPr>
      </w:pPr>
      <w:r w:rsidRPr="000D2466">
        <w:rPr>
          <w:rFonts w:ascii="Times New Roman" w:hAnsi="Times New Roman" w:cs="Times New Roman" w:hint="eastAsia"/>
        </w:rPr>
        <w:t xml:space="preserve">3. Primers of </w:t>
      </w:r>
      <w:proofErr w:type="spellStart"/>
      <w:r w:rsidRPr="000D2466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>Faecalibacterium</w:t>
      </w:r>
      <w:proofErr w:type="spellEnd"/>
      <w:r w:rsidRPr="000D2466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 xml:space="preserve"> </w:t>
      </w:r>
      <w:proofErr w:type="spellStart"/>
      <w:r w:rsidRPr="000D2466">
        <w:rPr>
          <w:rFonts w:ascii="Times New Roman" w:eastAsia="宋体" w:hAnsi="Times New Roman" w:cs="Times New Roman"/>
          <w:i/>
          <w:iCs/>
          <w:color w:val="000000"/>
          <w:kern w:val="0"/>
          <w:sz w:val="22"/>
        </w:rPr>
        <w:t>prausnitzii</w:t>
      </w:r>
      <w:proofErr w:type="spellEnd"/>
      <w:r w:rsidRPr="000D2466">
        <w:rPr>
          <w:rFonts w:ascii="Times New Roman" w:hAnsi="Times New Roman" w:cs="Times New Roman" w:hint="eastAsia"/>
        </w:rPr>
        <w:t xml:space="preserve"> were referred to </w:t>
      </w:r>
      <w:r w:rsidR="00150424" w:rsidRPr="00150424">
        <w:rPr>
          <w:rFonts w:ascii="Times New Roman" w:hAnsi="Times New Roman" w:cs="Times New Roman"/>
        </w:rPr>
        <w:t xml:space="preserve">Harry </w:t>
      </w:r>
      <w:proofErr w:type="spellStart"/>
      <w:r w:rsidR="00150424" w:rsidRPr="00150424">
        <w:rPr>
          <w:rFonts w:ascii="Times New Roman" w:hAnsi="Times New Roman" w:cs="Times New Roman"/>
        </w:rPr>
        <w:t>Sokol</w:t>
      </w:r>
      <w:r w:rsidRPr="000D2466">
        <w:rPr>
          <w:rFonts w:ascii="Times New Roman" w:hAnsi="Times New Roman" w:cs="Times New Roman"/>
        </w:rPr>
        <w:t>’</w:t>
      </w:r>
      <w:r w:rsidRPr="000D2466">
        <w:rPr>
          <w:rFonts w:ascii="Times New Roman" w:hAnsi="Times New Roman" w:cs="Times New Roman" w:hint="eastAsia"/>
        </w:rPr>
        <w:t>s</w:t>
      </w:r>
      <w:proofErr w:type="spellEnd"/>
      <w:r w:rsidRPr="000D2466">
        <w:rPr>
          <w:rFonts w:ascii="Times New Roman" w:hAnsi="Times New Roman" w:cs="Times New Roman" w:hint="eastAsia"/>
        </w:rPr>
        <w:t xml:space="preserve"> research in </w:t>
      </w:r>
      <w:proofErr w:type="spellStart"/>
      <w:r w:rsidR="00150424">
        <w:rPr>
          <w:rFonts w:ascii="Times New Roman" w:hAnsi="Times New Roman" w:cs="Times New Roman"/>
          <w:i/>
        </w:rPr>
        <w:t>Proc</w:t>
      </w:r>
      <w:proofErr w:type="spellEnd"/>
      <w:r w:rsidR="00150424">
        <w:rPr>
          <w:rFonts w:ascii="Times New Roman" w:hAnsi="Times New Roman" w:cs="Times New Roman"/>
          <w:i/>
        </w:rPr>
        <w:t xml:space="preserve"> </w:t>
      </w:r>
      <w:proofErr w:type="spellStart"/>
      <w:r w:rsidR="00150424">
        <w:rPr>
          <w:rFonts w:ascii="Times New Roman" w:hAnsi="Times New Roman" w:cs="Times New Roman"/>
          <w:i/>
        </w:rPr>
        <w:t>Natl</w:t>
      </w:r>
      <w:proofErr w:type="spellEnd"/>
      <w:r w:rsidR="00150424">
        <w:rPr>
          <w:rFonts w:ascii="Times New Roman" w:hAnsi="Times New Roman" w:cs="Times New Roman"/>
          <w:i/>
        </w:rPr>
        <w:t xml:space="preserve"> </w:t>
      </w:r>
      <w:proofErr w:type="spellStart"/>
      <w:r w:rsidR="00150424">
        <w:rPr>
          <w:rFonts w:ascii="Times New Roman" w:hAnsi="Times New Roman" w:cs="Times New Roman"/>
          <w:i/>
        </w:rPr>
        <w:t>Acad</w:t>
      </w:r>
      <w:proofErr w:type="spellEnd"/>
      <w:r w:rsidR="00150424">
        <w:rPr>
          <w:rFonts w:ascii="Times New Roman" w:hAnsi="Times New Roman" w:cs="Times New Roman"/>
          <w:i/>
        </w:rPr>
        <w:t xml:space="preserve"> </w:t>
      </w:r>
      <w:proofErr w:type="spellStart"/>
      <w:r w:rsidR="00150424">
        <w:rPr>
          <w:rFonts w:ascii="Times New Roman" w:hAnsi="Times New Roman" w:cs="Times New Roman"/>
          <w:i/>
        </w:rPr>
        <w:t>Sci</w:t>
      </w:r>
      <w:proofErr w:type="spellEnd"/>
      <w:r w:rsidR="00150424">
        <w:rPr>
          <w:rFonts w:ascii="Times New Roman" w:hAnsi="Times New Roman" w:cs="Times New Roman"/>
          <w:i/>
        </w:rPr>
        <w:t xml:space="preserve"> U S A</w:t>
      </w:r>
      <w:r w:rsidR="00150424" w:rsidRPr="00150424">
        <w:rPr>
          <w:rFonts w:ascii="Times New Roman" w:hAnsi="Times New Roman" w:cs="Times New Roman"/>
          <w:i/>
        </w:rPr>
        <w:t>. 2008 Oct 28</w:t>
      </w:r>
      <w:proofErr w:type="gramStart"/>
      <w:r w:rsidR="00150424" w:rsidRPr="00150424">
        <w:rPr>
          <w:rFonts w:ascii="Times New Roman" w:hAnsi="Times New Roman" w:cs="Times New Roman"/>
          <w:i/>
        </w:rPr>
        <w:t>;105</w:t>
      </w:r>
      <w:proofErr w:type="gramEnd"/>
      <w:r w:rsidR="00150424" w:rsidRPr="00150424">
        <w:rPr>
          <w:rFonts w:ascii="Times New Roman" w:hAnsi="Times New Roman" w:cs="Times New Roman"/>
          <w:i/>
        </w:rPr>
        <w:t>(43):16731-6.</w:t>
      </w:r>
    </w:p>
    <w:p w:rsidR="000D2466" w:rsidRPr="000D2466" w:rsidRDefault="000D2466" w:rsidP="00D6472A">
      <w:pPr>
        <w:rPr>
          <w:rFonts w:ascii="Times New Roman" w:hAnsi="Times New Roman" w:cs="Times New Roman"/>
          <w:b/>
        </w:rPr>
      </w:pPr>
    </w:p>
    <w:p w:rsidR="00D6472A" w:rsidRPr="00236F7B" w:rsidRDefault="00D6472A" w:rsidP="00D6472A">
      <w:pPr>
        <w:rPr>
          <w:rFonts w:ascii="Times New Roman" w:hAnsi="Times New Roman" w:cs="Times New Roman"/>
          <w:b/>
        </w:rPr>
      </w:pPr>
    </w:p>
    <w:p w:rsidR="00D6472A" w:rsidRPr="00D6472A" w:rsidRDefault="00D6472A" w:rsidP="00D6472A">
      <w:pPr>
        <w:rPr>
          <w:rFonts w:ascii="Times New Roman" w:hAnsi="Times New Roman" w:cs="Times New Roman"/>
          <w:b/>
          <w:sz w:val="32"/>
          <w:szCs w:val="32"/>
        </w:rPr>
      </w:pPr>
    </w:p>
    <w:sectPr w:rsidR="00D6472A" w:rsidRPr="00D64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08" w:rsidRDefault="00F22F08" w:rsidP="00D6472A">
      <w:r>
        <w:separator/>
      </w:r>
    </w:p>
  </w:endnote>
  <w:endnote w:type="continuationSeparator" w:id="0">
    <w:p w:rsidR="00F22F08" w:rsidRDefault="00F22F08" w:rsidP="00D6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08" w:rsidRDefault="00F22F08" w:rsidP="00D6472A">
      <w:r>
        <w:separator/>
      </w:r>
    </w:p>
  </w:footnote>
  <w:footnote w:type="continuationSeparator" w:id="0">
    <w:p w:rsidR="00F22F08" w:rsidRDefault="00F22F08" w:rsidP="00D6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48851898-DBEC-4389-B1BF-0F09B5EC4BD4}"/>
    <w:docVar w:name="KY_MEDREF_VERSION" w:val="3"/>
  </w:docVars>
  <w:rsids>
    <w:rsidRoot w:val="006C655A"/>
    <w:rsid w:val="000D2466"/>
    <w:rsid w:val="001272E2"/>
    <w:rsid w:val="00150424"/>
    <w:rsid w:val="00422956"/>
    <w:rsid w:val="0047156F"/>
    <w:rsid w:val="00635E0F"/>
    <w:rsid w:val="006C655A"/>
    <w:rsid w:val="009D72E2"/>
    <w:rsid w:val="00A8285C"/>
    <w:rsid w:val="00C828B8"/>
    <w:rsid w:val="00CC39C9"/>
    <w:rsid w:val="00D6472A"/>
    <w:rsid w:val="00E369A5"/>
    <w:rsid w:val="00EA5592"/>
    <w:rsid w:val="00F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24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72A"/>
    <w:rPr>
      <w:sz w:val="18"/>
      <w:szCs w:val="18"/>
    </w:rPr>
  </w:style>
  <w:style w:type="table" w:styleId="a5">
    <w:name w:val="Table Grid"/>
    <w:basedOn w:val="a1"/>
    <w:uiPriority w:val="59"/>
    <w:rsid w:val="00D6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647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Char">
    <w:name w:val="标题 1 Char"/>
    <w:basedOn w:val="a0"/>
    <w:link w:val="1"/>
    <w:uiPriority w:val="9"/>
    <w:rsid w:val="000D246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24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72A"/>
    <w:rPr>
      <w:sz w:val="18"/>
      <w:szCs w:val="18"/>
    </w:rPr>
  </w:style>
  <w:style w:type="table" w:styleId="a5">
    <w:name w:val="Table Grid"/>
    <w:basedOn w:val="a1"/>
    <w:uiPriority w:val="59"/>
    <w:rsid w:val="00D6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647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Char">
    <w:name w:val="标题 1 Char"/>
    <w:basedOn w:val="a0"/>
    <w:link w:val="1"/>
    <w:uiPriority w:val="9"/>
    <w:rsid w:val="000D246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7</cp:revision>
  <dcterms:created xsi:type="dcterms:W3CDTF">2020-06-25T15:57:00Z</dcterms:created>
  <dcterms:modified xsi:type="dcterms:W3CDTF">2020-06-26T03:43:00Z</dcterms:modified>
</cp:coreProperties>
</file>