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8585D" w14:textId="727D1B9B" w:rsidR="00F72453" w:rsidRPr="00550D46" w:rsidRDefault="00F72453" w:rsidP="00F72453">
      <w:pPr>
        <w:spacing w:line="360" w:lineRule="auto"/>
        <w:jc w:val="both"/>
        <w:rPr>
          <w:rFonts w:ascii="Tahoma" w:hAnsi="Tahoma" w:cs="Tahoma"/>
          <w:b/>
          <w:bCs/>
          <w:color w:val="35363F"/>
          <w:sz w:val="28"/>
          <w:szCs w:val="28"/>
          <w:lang w:val="en-US"/>
        </w:rPr>
      </w:pPr>
      <w:r>
        <w:rPr>
          <w:rFonts w:cstheme="minorHAnsi"/>
          <w:b/>
          <w:bCs/>
          <w:color w:val="000000" w:themeColor="text1"/>
          <w:lang w:val="en-US"/>
        </w:rPr>
        <w:t xml:space="preserve">Supplemental data International EASI questionnaire ANA IIF patterns for </w:t>
      </w:r>
      <w:r>
        <w:rPr>
          <w:rFonts w:cstheme="minorHAnsi"/>
          <w:b/>
          <w:bCs/>
          <w:color w:val="000000" w:themeColor="text1"/>
          <w:lang w:val="en-US"/>
        </w:rPr>
        <w:t>laboratory professionals</w:t>
      </w:r>
      <w:r w:rsidRPr="006F48E1">
        <w:rPr>
          <w:rFonts w:cstheme="minorHAnsi"/>
          <w:b/>
          <w:bCs/>
          <w:color w:val="000000" w:themeColor="text1"/>
          <w:lang w:val="en-US"/>
        </w:rPr>
        <w:t>.</w:t>
      </w:r>
      <w:r w:rsidRPr="006F48E1">
        <w:rPr>
          <w:rFonts w:cstheme="minorHAnsi"/>
          <w:color w:val="000000" w:themeColor="text1"/>
          <w:lang w:val="en-US"/>
        </w:rPr>
        <w:t xml:space="preserve"> </w:t>
      </w:r>
    </w:p>
    <w:p w14:paraId="6C7D7E86" w14:textId="77777777" w:rsidR="00530272" w:rsidRPr="00530272" w:rsidRDefault="00530272" w:rsidP="007A1221">
      <w:pPr>
        <w:autoSpaceDE w:val="0"/>
        <w:autoSpaceDN w:val="0"/>
        <w:adjustRightInd w:val="0"/>
        <w:rPr>
          <w:rFonts w:ascii="Tahoma" w:hAnsi="Tahoma" w:cs="Tahoma"/>
          <w:b/>
          <w:bCs/>
          <w:color w:val="35363F"/>
          <w:sz w:val="28"/>
          <w:szCs w:val="28"/>
          <w:lang w:val="en-US"/>
        </w:rPr>
      </w:pPr>
    </w:p>
    <w:p w14:paraId="256BB8DE" w14:textId="77777777" w:rsidR="00530272" w:rsidRPr="00530272" w:rsidRDefault="00530272" w:rsidP="007A1221">
      <w:pPr>
        <w:autoSpaceDE w:val="0"/>
        <w:autoSpaceDN w:val="0"/>
        <w:adjustRightInd w:val="0"/>
        <w:rPr>
          <w:rFonts w:ascii="Tahoma" w:hAnsi="Tahoma" w:cs="Tahoma"/>
          <w:b/>
          <w:bCs/>
          <w:color w:val="35363F"/>
          <w:sz w:val="28"/>
          <w:szCs w:val="28"/>
          <w:lang w:val="en-US"/>
        </w:rPr>
      </w:pPr>
      <w:r w:rsidRPr="00530272">
        <w:rPr>
          <w:rFonts w:ascii="Tahoma" w:hAnsi="Tahoma" w:cs="Tahoma"/>
          <w:b/>
          <w:bCs/>
          <w:color w:val="35363F"/>
          <w:sz w:val="28"/>
          <w:szCs w:val="28"/>
          <w:lang w:val="en-US"/>
        </w:rPr>
        <w:t>Accompanying letter</w:t>
      </w:r>
    </w:p>
    <w:p w14:paraId="309FDC90" w14:textId="77777777" w:rsidR="00530272" w:rsidRPr="00530272" w:rsidRDefault="00530272" w:rsidP="007A1221">
      <w:pPr>
        <w:autoSpaceDE w:val="0"/>
        <w:autoSpaceDN w:val="0"/>
        <w:adjustRightInd w:val="0"/>
        <w:rPr>
          <w:rFonts w:ascii="Tahoma" w:hAnsi="Tahoma" w:cs="Tahoma"/>
          <w:b/>
          <w:bCs/>
          <w:color w:val="35363F"/>
          <w:sz w:val="20"/>
          <w:szCs w:val="20"/>
          <w:lang w:val="en-US"/>
        </w:rPr>
      </w:pPr>
    </w:p>
    <w:p w14:paraId="7FDD57D3" w14:textId="77777777" w:rsidR="007A1221" w:rsidRPr="00530272" w:rsidRDefault="007A1221" w:rsidP="007A1221">
      <w:p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>Dear colleague,</w:t>
      </w:r>
    </w:p>
    <w:p w14:paraId="697F3FD9" w14:textId="77777777" w:rsidR="00530272" w:rsidRPr="00530272" w:rsidRDefault="00530272" w:rsidP="007A1221">
      <w:p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</w:p>
    <w:p w14:paraId="51C14DF5" w14:textId="77777777" w:rsidR="007A1221" w:rsidRPr="00530272" w:rsidRDefault="007A1221" w:rsidP="007A1221">
      <w:p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 xml:space="preserve">We invite you to participate in a survey on antinuclear antibody (ANA) testing organized by the </w:t>
      </w:r>
      <w:r w:rsidR="00530272">
        <w:rPr>
          <w:rFonts w:ascii="Tahoma" w:hAnsi="Tahoma" w:cs="Tahoma"/>
          <w:color w:val="35363F"/>
          <w:sz w:val="20"/>
          <w:szCs w:val="20"/>
          <w:lang w:val="en-US"/>
        </w:rPr>
        <w:t>B</w:t>
      </w:r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>elgian branch of the</w:t>
      </w:r>
      <w:r w:rsidR="00530272">
        <w:rPr>
          <w:rFonts w:ascii="Tahoma" w:hAnsi="Tahoma" w:cs="Tahoma"/>
          <w:color w:val="35363F"/>
          <w:sz w:val="20"/>
          <w:szCs w:val="20"/>
          <w:lang w:val="en-US"/>
        </w:rPr>
        <w:t xml:space="preserve"> </w:t>
      </w:r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>European Autoimmunity Standardization Initiative (EASI) and supported by ICAP.</w:t>
      </w:r>
    </w:p>
    <w:p w14:paraId="7FD89FF1" w14:textId="77777777" w:rsidR="007A1221" w:rsidRPr="00530272" w:rsidRDefault="007A1221" w:rsidP="007A1221">
      <w:p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>EASI was founded in 2001 with the intention of improving diagnostics in chronic rheumatic disorders by strengthening</w:t>
      </w:r>
      <w:r w:rsidR="00530272">
        <w:rPr>
          <w:rFonts w:ascii="Tahoma" w:hAnsi="Tahoma" w:cs="Tahoma"/>
          <w:color w:val="35363F"/>
          <w:sz w:val="20"/>
          <w:szCs w:val="20"/>
          <w:lang w:val="en-US"/>
        </w:rPr>
        <w:t xml:space="preserve"> </w:t>
      </w:r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>the collaboration between clinical and laboratory scientists responsible for autoimmune diagnostics in Europe. One of</w:t>
      </w:r>
      <w:r w:rsidR="00530272">
        <w:rPr>
          <w:rFonts w:ascii="Tahoma" w:hAnsi="Tahoma" w:cs="Tahoma"/>
          <w:color w:val="35363F"/>
          <w:sz w:val="20"/>
          <w:szCs w:val="20"/>
          <w:lang w:val="en-US"/>
        </w:rPr>
        <w:t xml:space="preserve"> </w:t>
      </w:r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>the aims of EASI is to harmonize algorithms for cost-effective and rational autoantibody testing and the international</w:t>
      </w:r>
      <w:r w:rsidR="00530272">
        <w:rPr>
          <w:rFonts w:ascii="Tahoma" w:hAnsi="Tahoma" w:cs="Tahoma"/>
          <w:color w:val="35363F"/>
          <w:sz w:val="20"/>
          <w:szCs w:val="20"/>
          <w:lang w:val="en-US"/>
        </w:rPr>
        <w:t xml:space="preserve"> </w:t>
      </w:r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>conceptualization of standardization in this area.</w:t>
      </w:r>
      <w:r w:rsidR="00530272">
        <w:rPr>
          <w:rFonts w:ascii="Tahoma" w:hAnsi="Tahoma" w:cs="Tahoma"/>
          <w:color w:val="35363F"/>
          <w:sz w:val="20"/>
          <w:szCs w:val="20"/>
          <w:lang w:val="en-US"/>
        </w:rPr>
        <w:t xml:space="preserve"> </w:t>
      </w:r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>In this context, the recent International Consensus on ANA Patterns (ICAP) initiative, in which a standardized way to</w:t>
      </w:r>
      <w:r w:rsidR="00530272">
        <w:rPr>
          <w:rFonts w:ascii="Tahoma" w:hAnsi="Tahoma" w:cs="Tahoma"/>
          <w:color w:val="35363F"/>
          <w:sz w:val="20"/>
          <w:szCs w:val="20"/>
          <w:lang w:val="en-US"/>
        </w:rPr>
        <w:t xml:space="preserve"> </w:t>
      </w:r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>report ANA patterns is proposed, means an important step in this direction. To extend this initiative and gather</w:t>
      </w:r>
      <w:r w:rsidR="00530272">
        <w:rPr>
          <w:rFonts w:ascii="Tahoma" w:hAnsi="Tahoma" w:cs="Tahoma"/>
          <w:color w:val="35363F"/>
          <w:sz w:val="20"/>
          <w:szCs w:val="20"/>
          <w:lang w:val="en-US"/>
        </w:rPr>
        <w:t xml:space="preserve"> </w:t>
      </w:r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>worldwide information on ANA pattern recognition and the clinical relevance of specific ANA patterns, we’d like to ask</w:t>
      </w:r>
      <w:r w:rsidR="00530272">
        <w:rPr>
          <w:rFonts w:ascii="Tahoma" w:hAnsi="Tahoma" w:cs="Tahoma"/>
          <w:color w:val="35363F"/>
          <w:sz w:val="20"/>
          <w:szCs w:val="20"/>
          <w:lang w:val="en-US"/>
        </w:rPr>
        <w:t xml:space="preserve"> </w:t>
      </w:r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>for your cooperation in completing the survey. Two different surveys have been established: one for laboratory</w:t>
      </w:r>
      <w:r w:rsidR="00530272">
        <w:rPr>
          <w:rFonts w:ascii="Tahoma" w:hAnsi="Tahoma" w:cs="Tahoma"/>
          <w:color w:val="35363F"/>
          <w:sz w:val="20"/>
          <w:szCs w:val="20"/>
          <w:lang w:val="en-US"/>
        </w:rPr>
        <w:t xml:space="preserve"> </w:t>
      </w:r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>professionals performing ANA tests and another for clinicians.</w:t>
      </w:r>
    </w:p>
    <w:p w14:paraId="347CEEFE" w14:textId="77777777" w:rsidR="007A1221" w:rsidRPr="00530272" w:rsidRDefault="007A1221" w:rsidP="007A1221">
      <w:p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>The survey contains 24 questions and takes about 15 minutes to complete. It is possible to save the survey after</w:t>
      </w:r>
      <w:r w:rsidR="00530272">
        <w:rPr>
          <w:rFonts w:ascii="Tahoma" w:hAnsi="Tahoma" w:cs="Tahoma"/>
          <w:color w:val="35363F"/>
          <w:sz w:val="20"/>
          <w:szCs w:val="20"/>
          <w:lang w:val="en-US"/>
        </w:rPr>
        <w:t xml:space="preserve"> </w:t>
      </w:r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>each page of questions and to continue later. Hereto, click RESUME LATER. The survey will be open till 31/03/2019.</w:t>
      </w:r>
    </w:p>
    <w:p w14:paraId="37E9454A" w14:textId="77777777" w:rsidR="007A1221" w:rsidRPr="00530272" w:rsidRDefault="007A1221" w:rsidP="007A1221">
      <w:p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>Please have a look at the ICAP website (</w:t>
      </w:r>
      <w:r w:rsidRPr="00530272">
        <w:rPr>
          <w:rFonts w:ascii="Tahoma" w:hAnsi="Tahoma" w:cs="Tahoma"/>
          <w:color w:val="328737"/>
          <w:sz w:val="20"/>
          <w:szCs w:val="20"/>
          <w:lang w:val="en-US"/>
        </w:rPr>
        <w:t>www.anapatterns.org</w:t>
      </w:r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>) before filling out the questionnaire. Your information</w:t>
      </w:r>
      <w:r w:rsidR="00530272">
        <w:rPr>
          <w:rFonts w:ascii="Tahoma" w:hAnsi="Tahoma" w:cs="Tahoma"/>
          <w:color w:val="35363F"/>
          <w:sz w:val="20"/>
          <w:szCs w:val="20"/>
          <w:lang w:val="en-US"/>
        </w:rPr>
        <w:t xml:space="preserve"> </w:t>
      </w:r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>will be handled confidentially and processed anonymously.</w:t>
      </w:r>
    </w:p>
    <w:p w14:paraId="0B13F882" w14:textId="77777777" w:rsidR="007A1221" w:rsidRPr="00530272" w:rsidRDefault="007A1221" w:rsidP="007A1221">
      <w:p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>We thank you in advance for your participation.</w:t>
      </w:r>
    </w:p>
    <w:p w14:paraId="183157CA" w14:textId="77777777" w:rsidR="00530272" w:rsidRPr="00530272" w:rsidRDefault="00530272" w:rsidP="007A1221">
      <w:p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</w:p>
    <w:p w14:paraId="38019B94" w14:textId="77777777" w:rsidR="007A1221" w:rsidRPr="00530272" w:rsidRDefault="007A1221" w:rsidP="007A1221">
      <w:p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>Sincerely,</w:t>
      </w:r>
    </w:p>
    <w:p w14:paraId="30BA4346" w14:textId="77777777" w:rsidR="00977B20" w:rsidRDefault="00977B20" w:rsidP="00977B20">
      <w:p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>In name of the Belgian EASI working group</w:t>
      </w:r>
      <w:r>
        <w:rPr>
          <w:rFonts w:ascii="Tahoma" w:hAnsi="Tahoma" w:cs="Tahoma"/>
          <w:color w:val="35363F"/>
          <w:sz w:val="20"/>
          <w:szCs w:val="20"/>
          <w:lang w:val="en-US"/>
        </w:rPr>
        <w:t>:</w:t>
      </w:r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 xml:space="preserve"> Apr</w:t>
      </w:r>
      <w:r>
        <w:rPr>
          <w:rFonts w:ascii="Tahoma" w:hAnsi="Tahoma" w:cs="Tahoma"/>
          <w:color w:val="35363F"/>
          <w:sz w:val="20"/>
          <w:szCs w:val="20"/>
          <w:lang w:val="en-US"/>
        </w:rPr>
        <w:t>.</w:t>
      </w:r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 xml:space="preserve"> </w:t>
      </w:r>
      <w:proofErr w:type="spellStart"/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>Lieve</w:t>
      </w:r>
      <w:proofErr w:type="spellEnd"/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 xml:space="preserve"> Van </w:t>
      </w:r>
      <w:proofErr w:type="spellStart"/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>Hoovels</w:t>
      </w:r>
      <w:proofErr w:type="spellEnd"/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>, Apr</w:t>
      </w:r>
      <w:r>
        <w:rPr>
          <w:rFonts w:ascii="Tahoma" w:hAnsi="Tahoma" w:cs="Tahoma"/>
          <w:color w:val="35363F"/>
          <w:sz w:val="20"/>
          <w:szCs w:val="20"/>
          <w:lang w:val="en-US"/>
        </w:rPr>
        <w:t>.</w:t>
      </w:r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 xml:space="preserve"> Sofie </w:t>
      </w:r>
      <w:proofErr w:type="spellStart"/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>Schouwers</w:t>
      </w:r>
      <w:proofErr w:type="spellEnd"/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>, Prof</w:t>
      </w:r>
      <w:r>
        <w:rPr>
          <w:rFonts w:ascii="Tahoma" w:hAnsi="Tahoma" w:cs="Tahoma"/>
          <w:color w:val="35363F"/>
          <w:sz w:val="20"/>
          <w:szCs w:val="20"/>
          <w:lang w:val="en-US"/>
        </w:rPr>
        <w:t>.</w:t>
      </w:r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 xml:space="preserve"> Xavier </w:t>
      </w:r>
      <w:proofErr w:type="spellStart"/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>Bossuyt</w:t>
      </w:r>
      <w:proofErr w:type="spellEnd"/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>, Dr</w:t>
      </w:r>
      <w:r>
        <w:rPr>
          <w:rFonts w:ascii="Tahoma" w:hAnsi="Tahoma" w:cs="Tahoma"/>
          <w:color w:val="35363F"/>
          <w:sz w:val="20"/>
          <w:szCs w:val="20"/>
          <w:lang w:val="en-US"/>
        </w:rPr>
        <w:t xml:space="preserve">. </w:t>
      </w:r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 xml:space="preserve">Sylvia </w:t>
      </w:r>
      <w:proofErr w:type="spellStart"/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>Broeders</w:t>
      </w:r>
      <w:proofErr w:type="spellEnd"/>
      <w:r>
        <w:rPr>
          <w:rFonts w:ascii="Tahoma" w:hAnsi="Tahoma" w:cs="Tahoma"/>
          <w:color w:val="35363F"/>
          <w:sz w:val="20"/>
          <w:szCs w:val="20"/>
          <w:lang w:val="en-US"/>
        </w:rPr>
        <w:t>;</w:t>
      </w:r>
    </w:p>
    <w:p w14:paraId="74B3AB58" w14:textId="77777777" w:rsidR="00977B20" w:rsidRPr="00530272" w:rsidRDefault="00977B20" w:rsidP="00977B20">
      <w:p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>
        <w:rPr>
          <w:rFonts w:ascii="Tahoma" w:hAnsi="Tahoma" w:cs="Tahoma"/>
          <w:color w:val="35363F"/>
          <w:sz w:val="20"/>
          <w:szCs w:val="20"/>
          <w:lang w:val="en-US"/>
        </w:rPr>
        <w:t>A</w:t>
      </w:r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>nd of the International Consensus on ANA patters (ICAP) organizers</w:t>
      </w:r>
      <w:r>
        <w:rPr>
          <w:rFonts w:ascii="Tahoma" w:hAnsi="Tahoma" w:cs="Tahoma"/>
          <w:color w:val="35363F"/>
          <w:sz w:val="20"/>
          <w:szCs w:val="20"/>
          <w:lang w:val="en-US"/>
        </w:rPr>
        <w:t>:</w:t>
      </w:r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 xml:space="preserve"> Dr</w:t>
      </w:r>
      <w:r>
        <w:rPr>
          <w:rFonts w:ascii="Tahoma" w:hAnsi="Tahoma" w:cs="Tahoma"/>
          <w:color w:val="35363F"/>
          <w:sz w:val="20"/>
          <w:szCs w:val="20"/>
          <w:lang w:val="en-US"/>
        </w:rPr>
        <w:t>.</w:t>
      </w:r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 xml:space="preserve"> Edward Chan, Dr</w:t>
      </w:r>
      <w:r>
        <w:rPr>
          <w:rFonts w:ascii="Tahoma" w:hAnsi="Tahoma" w:cs="Tahoma"/>
          <w:color w:val="35363F"/>
          <w:sz w:val="20"/>
          <w:szCs w:val="20"/>
          <w:lang w:val="en-US"/>
        </w:rPr>
        <w:t>.</w:t>
      </w:r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 xml:space="preserve"> Luis Andrade</w:t>
      </w:r>
    </w:p>
    <w:p w14:paraId="2BC143C9" w14:textId="77777777" w:rsidR="00530272" w:rsidRPr="00530272" w:rsidRDefault="00530272" w:rsidP="007A1221">
      <w:p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</w:p>
    <w:p w14:paraId="30523064" w14:textId="77777777" w:rsidR="007A1221" w:rsidRPr="00530272" w:rsidRDefault="007A1221" w:rsidP="007A1221">
      <w:p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>There are 24 questions in this survey</w:t>
      </w:r>
    </w:p>
    <w:p w14:paraId="5C1732E9" w14:textId="77777777" w:rsidR="00530272" w:rsidRPr="00530272" w:rsidRDefault="00530272" w:rsidP="007A1221">
      <w:p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</w:p>
    <w:p w14:paraId="0108F289" w14:textId="77777777" w:rsidR="007A1221" w:rsidRPr="00530272" w:rsidRDefault="00530272" w:rsidP="007A1221">
      <w:pPr>
        <w:autoSpaceDE w:val="0"/>
        <w:autoSpaceDN w:val="0"/>
        <w:adjustRightInd w:val="0"/>
        <w:rPr>
          <w:rFonts w:ascii="Tahoma" w:hAnsi="Tahoma" w:cs="Tahoma"/>
          <w:b/>
          <w:bCs/>
          <w:color w:val="35363F"/>
          <w:sz w:val="28"/>
          <w:szCs w:val="28"/>
          <w:lang w:val="en-US"/>
        </w:rPr>
      </w:pPr>
      <w:r w:rsidRPr="00530272">
        <w:rPr>
          <w:rFonts w:ascii="Tahoma" w:hAnsi="Tahoma" w:cs="Tahoma"/>
          <w:b/>
          <w:bCs/>
          <w:color w:val="35363F"/>
          <w:sz w:val="28"/>
          <w:szCs w:val="28"/>
          <w:lang w:val="en-US"/>
        </w:rPr>
        <w:t xml:space="preserve">1. </w:t>
      </w:r>
      <w:r w:rsidR="007A1221" w:rsidRPr="00530272">
        <w:rPr>
          <w:rFonts w:ascii="Tahoma" w:hAnsi="Tahoma" w:cs="Tahoma"/>
          <w:b/>
          <w:bCs/>
          <w:color w:val="35363F"/>
          <w:sz w:val="28"/>
          <w:szCs w:val="28"/>
          <w:lang w:val="en-US"/>
        </w:rPr>
        <w:t>Laboratory setting</w:t>
      </w:r>
    </w:p>
    <w:p w14:paraId="4F4D15BC" w14:textId="77777777" w:rsidR="007A1221" w:rsidRPr="00530272" w:rsidRDefault="00530272" w:rsidP="007A1221">
      <w:pPr>
        <w:autoSpaceDE w:val="0"/>
        <w:autoSpaceDN w:val="0"/>
        <w:adjustRightInd w:val="0"/>
        <w:rPr>
          <w:rFonts w:ascii="Tahoma" w:hAnsi="Tahoma" w:cs="Tahoma"/>
          <w:color w:val="35363F"/>
          <w:lang w:val="en-US"/>
        </w:rPr>
      </w:pPr>
      <w:r w:rsidRPr="00530272">
        <w:rPr>
          <w:rFonts w:ascii="Tahoma" w:hAnsi="Tahoma" w:cs="Tahoma"/>
          <w:color w:val="35363F"/>
          <w:lang w:val="en-US"/>
        </w:rPr>
        <w:t xml:space="preserve">1.1 </w:t>
      </w:r>
      <w:r w:rsidR="007A1221" w:rsidRPr="00530272">
        <w:rPr>
          <w:rFonts w:ascii="Tahoma" w:hAnsi="Tahoma" w:cs="Tahoma"/>
          <w:color w:val="35363F"/>
          <w:lang w:val="en-US"/>
        </w:rPr>
        <w:t xml:space="preserve">In which country is your organization located? </w:t>
      </w:r>
    </w:p>
    <w:p w14:paraId="5B47AE54" w14:textId="77777777" w:rsidR="00FF518A" w:rsidRPr="00530272" w:rsidRDefault="00530272" w:rsidP="00530272">
      <w:pPr>
        <w:autoSpaceDE w:val="0"/>
        <w:autoSpaceDN w:val="0"/>
        <w:adjustRightInd w:val="0"/>
        <w:rPr>
          <w:rFonts w:ascii="Tahoma" w:hAnsi="Tahoma" w:cs="Tahoma"/>
          <w:color w:val="35363F"/>
          <w:sz w:val="18"/>
          <w:szCs w:val="18"/>
          <w:lang w:val="en-US"/>
        </w:rPr>
      </w:pPr>
      <w:r w:rsidRPr="00530272">
        <w:rPr>
          <w:rFonts w:ascii="Tahoma" w:hAnsi="Tahoma" w:cs="Tahoma"/>
          <w:color w:val="35363F"/>
          <w:sz w:val="18"/>
          <w:szCs w:val="18"/>
          <w:lang w:val="en-US"/>
        </w:rPr>
        <w:t>Please choose only one of the following: (&lt; List of countries in alphabetic order)</w:t>
      </w:r>
    </w:p>
    <w:p w14:paraId="67F7BA6F" w14:textId="77777777" w:rsidR="007A1221" w:rsidRPr="00530272" w:rsidRDefault="007A1221" w:rsidP="007A1221">
      <w:pPr>
        <w:rPr>
          <w:rFonts w:ascii="Tahoma" w:hAnsi="Tahoma" w:cs="Tahoma"/>
          <w:color w:val="35363F"/>
          <w:sz w:val="18"/>
          <w:szCs w:val="18"/>
          <w:lang w:val="en-US"/>
        </w:rPr>
      </w:pPr>
    </w:p>
    <w:p w14:paraId="25B82013" w14:textId="77777777" w:rsidR="007A1221" w:rsidRPr="00530272" w:rsidRDefault="00530272" w:rsidP="007A1221">
      <w:pPr>
        <w:autoSpaceDE w:val="0"/>
        <w:autoSpaceDN w:val="0"/>
        <w:adjustRightInd w:val="0"/>
        <w:rPr>
          <w:rFonts w:ascii="Tahoma" w:hAnsi="Tahoma" w:cs="Tahoma"/>
          <w:color w:val="35363F"/>
          <w:lang w:val="en-US"/>
        </w:rPr>
      </w:pPr>
      <w:r w:rsidRPr="00530272">
        <w:rPr>
          <w:rFonts w:ascii="Tahoma" w:hAnsi="Tahoma" w:cs="Tahoma"/>
          <w:color w:val="35363F"/>
          <w:lang w:val="en-US"/>
        </w:rPr>
        <w:t xml:space="preserve">1.2 </w:t>
      </w:r>
      <w:r w:rsidR="007A1221" w:rsidRPr="00530272">
        <w:rPr>
          <w:rFonts w:ascii="Tahoma" w:hAnsi="Tahoma" w:cs="Tahoma"/>
          <w:color w:val="35363F"/>
          <w:lang w:val="en-US"/>
        </w:rPr>
        <w:t xml:space="preserve">In which type of organization are your working? </w:t>
      </w:r>
    </w:p>
    <w:p w14:paraId="23B33406" w14:textId="77777777" w:rsidR="007A1221" w:rsidRPr="00530272" w:rsidRDefault="007A1221" w:rsidP="007A1221">
      <w:pPr>
        <w:autoSpaceDE w:val="0"/>
        <w:autoSpaceDN w:val="0"/>
        <w:adjustRightInd w:val="0"/>
        <w:rPr>
          <w:rFonts w:ascii="Tahoma" w:hAnsi="Tahoma" w:cs="Tahoma"/>
          <w:color w:val="35363F"/>
          <w:sz w:val="18"/>
          <w:szCs w:val="18"/>
          <w:lang w:val="en-US"/>
        </w:rPr>
      </w:pPr>
      <w:r w:rsidRPr="00530272">
        <w:rPr>
          <w:rFonts w:ascii="Tahoma" w:hAnsi="Tahoma" w:cs="Tahoma"/>
          <w:color w:val="35363F"/>
          <w:sz w:val="18"/>
          <w:szCs w:val="18"/>
          <w:lang w:val="en-US"/>
        </w:rPr>
        <w:t>Please choose only one of the following:</w:t>
      </w:r>
    </w:p>
    <w:p w14:paraId="2CDF89B8" w14:textId="77777777" w:rsidR="007A1221" w:rsidRPr="00530272" w:rsidRDefault="007A1221" w:rsidP="00530272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>Academic institution</w:t>
      </w:r>
    </w:p>
    <w:p w14:paraId="16B332E2" w14:textId="77777777" w:rsidR="007A1221" w:rsidRPr="00530272" w:rsidRDefault="007A1221" w:rsidP="00530272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>Clinical/Diagnostic Laboratory</w:t>
      </w:r>
    </w:p>
    <w:p w14:paraId="73B3D62D" w14:textId="77777777" w:rsidR="007A1221" w:rsidRPr="00530272" w:rsidRDefault="007A1221" w:rsidP="00530272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>Hospital/Clinic</w:t>
      </w:r>
    </w:p>
    <w:p w14:paraId="552C6087" w14:textId="77777777" w:rsidR="007A1221" w:rsidRPr="00530272" w:rsidRDefault="007A1221" w:rsidP="00530272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>Industry/Business</w:t>
      </w:r>
    </w:p>
    <w:p w14:paraId="227FEF57" w14:textId="77777777" w:rsidR="007A1221" w:rsidRDefault="007A1221" w:rsidP="00530272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>Other</w:t>
      </w:r>
    </w:p>
    <w:p w14:paraId="210D9D59" w14:textId="77777777" w:rsidR="00530272" w:rsidRPr="00530272" w:rsidRDefault="00530272" w:rsidP="00530272">
      <w:pPr>
        <w:pStyle w:val="Lijstalinea"/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</w:p>
    <w:p w14:paraId="225A106A" w14:textId="77777777" w:rsidR="007A1221" w:rsidRPr="00530272" w:rsidRDefault="00530272" w:rsidP="00530272">
      <w:pPr>
        <w:autoSpaceDE w:val="0"/>
        <w:autoSpaceDN w:val="0"/>
        <w:adjustRightInd w:val="0"/>
        <w:rPr>
          <w:rFonts w:ascii="Tahoma" w:hAnsi="Tahoma" w:cs="Tahoma"/>
          <w:color w:val="35363F"/>
          <w:lang w:val="en-US"/>
        </w:rPr>
      </w:pPr>
      <w:r w:rsidRPr="00530272">
        <w:rPr>
          <w:rFonts w:ascii="Tahoma" w:hAnsi="Tahoma" w:cs="Tahoma"/>
          <w:color w:val="35363F"/>
          <w:lang w:val="en-US"/>
        </w:rPr>
        <w:t xml:space="preserve">1.3 </w:t>
      </w:r>
      <w:r w:rsidR="007A1221" w:rsidRPr="00530272">
        <w:rPr>
          <w:rFonts w:ascii="Tahoma" w:hAnsi="Tahoma" w:cs="Tahoma"/>
          <w:color w:val="35363F"/>
          <w:lang w:val="en-US"/>
        </w:rPr>
        <w:t>At which date did you consult</w:t>
      </w:r>
      <w:r w:rsidRPr="00530272">
        <w:rPr>
          <w:rFonts w:ascii="Tahoma" w:hAnsi="Tahoma" w:cs="Tahoma"/>
          <w:color w:val="35363F"/>
          <w:lang w:val="en-US"/>
        </w:rPr>
        <w:t xml:space="preserve"> </w:t>
      </w:r>
      <w:r w:rsidR="007A1221" w:rsidRPr="00530272">
        <w:rPr>
          <w:rFonts w:ascii="Tahoma" w:hAnsi="Tahoma" w:cs="Tahoma"/>
          <w:color w:val="35363F"/>
          <w:lang w:val="en-US"/>
        </w:rPr>
        <w:t xml:space="preserve">http://www.anapatterns.org/? </w:t>
      </w:r>
    </w:p>
    <w:p w14:paraId="74346502" w14:textId="77777777" w:rsidR="00530272" w:rsidRDefault="00530272" w:rsidP="007A1221">
      <w:p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>
        <w:rPr>
          <w:rFonts w:ascii="Tahoma" w:hAnsi="Tahoma" w:cs="Tahoma"/>
          <w:color w:val="35363F"/>
          <w:sz w:val="20"/>
          <w:szCs w:val="20"/>
          <w:lang w:val="en-US"/>
        </w:rPr>
        <w:t xml:space="preserve">Please </w:t>
      </w:r>
      <w:r w:rsidR="00A65233">
        <w:rPr>
          <w:rFonts w:ascii="Tahoma" w:hAnsi="Tahoma" w:cs="Tahoma"/>
          <w:color w:val="35363F"/>
          <w:sz w:val="20"/>
          <w:szCs w:val="20"/>
          <w:lang w:val="en-US"/>
        </w:rPr>
        <w:t xml:space="preserve">enter a </w:t>
      </w:r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 xml:space="preserve">data: </w:t>
      </w:r>
    </w:p>
    <w:p w14:paraId="1913E7E7" w14:textId="77777777" w:rsidR="00530272" w:rsidRPr="00530272" w:rsidRDefault="00530272" w:rsidP="007A1221">
      <w:p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</w:p>
    <w:p w14:paraId="2BB44B3B" w14:textId="77777777" w:rsidR="007A1221" w:rsidRPr="00530272" w:rsidRDefault="00530272" w:rsidP="007A1221">
      <w:pPr>
        <w:autoSpaceDE w:val="0"/>
        <w:autoSpaceDN w:val="0"/>
        <w:adjustRightInd w:val="0"/>
        <w:rPr>
          <w:rFonts w:ascii="Tahoma" w:hAnsi="Tahoma" w:cs="Tahoma"/>
          <w:color w:val="35363F"/>
          <w:lang w:val="en-US"/>
        </w:rPr>
      </w:pPr>
      <w:r w:rsidRPr="00530272">
        <w:rPr>
          <w:rFonts w:ascii="Tahoma" w:hAnsi="Tahoma" w:cs="Tahoma"/>
          <w:color w:val="35363F"/>
          <w:lang w:val="en-US"/>
        </w:rPr>
        <w:t xml:space="preserve">1.4 </w:t>
      </w:r>
      <w:r w:rsidR="007A1221" w:rsidRPr="00530272">
        <w:rPr>
          <w:rFonts w:ascii="Tahoma" w:hAnsi="Tahoma" w:cs="Tahoma"/>
          <w:color w:val="35363F"/>
          <w:lang w:val="en-US"/>
        </w:rPr>
        <w:t xml:space="preserve">Is your laboratory </w:t>
      </w:r>
    </w:p>
    <w:p w14:paraId="3EB6E6C2" w14:textId="77777777" w:rsidR="007A1221" w:rsidRPr="00530272" w:rsidRDefault="007A1221" w:rsidP="007A1221">
      <w:pPr>
        <w:autoSpaceDE w:val="0"/>
        <w:autoSpaceDN w:val="0"/>
        <w:adjustRightInd w:val="0"/>
        <w:rPr>
          <w:rFonts w:ascii="Tahoma" w:hAnsi="Tahoma" w:cs="Tahoma"/>
          <w:color w:val="35363F"/>
          <w:sz w:val="18"/>
          <w:szCs w:val="18"/>
          <w:lang w:val="en-US"/>
        </w:rPr>
      </w:pPr>
      <w:r w:rsidRPr="00530272">
        <w:rPr>
          <w:rFonts w:ascii="Tahoma" w:hAnsi="Tahoma" w:cs="Tahoma"/>
          <w:color w:val="35363F"/>
          <w:sz w:val="18"/>
          <w:szCs w:val="18"/>
          <w:lang w:val="en-US"/>
        </w:rPr>
        <w:t>Please choose only one of the following:</w:t>
      </w:r>
    </w:p>
    <w:p w14:paraId="09BF6F88" w14:textId="77777777" w:rsidR="007A1221" w:rsidRPr="00530272" w:rsidRDefault="007A1221" w:rsidP="00530272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>primary setting</w:t>
      </w:r>
    </w:p>
    <w:p w14:paraId="102659B9" w14:textId="77777777" w:rsidR="007A1221" w:rsidRPr="00530272" w:rsidRDefault="007A1221" w:rsidP="00530272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>secondary setting</w:t>
      </w:r>
    </w:p>
    <w:p w14:paraId="2A4CD338" w14:textId="77777777" w:rsidR="007A1221" w:rsidRPr="00530272" w:rsidRDefault="007A1221" w:rsidP="00530272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530272">
        <w:rPr>
          <w:rFonts w:ascii="Tahoma" w:hAnsi="Tahoma" w:cs="Tahoma"/>
          <w:color w:val="35363F"/>
          <w:sz w:val="20"/>
          <w:szCs w:val="20"/>
          <w:lang w:val="en-US"/>
        </w:rPr>
        <w:lastRenderedPageBreak/>
        <w:t>tertiary setting</w:t>
      </w:r>
    </w:p>
    <w:p w14:paraId="604FC9FB" w14:textId="77777777" w:rsidR="007A1221" w:rsidRDefault="007A1221" w:rsidP="00530272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>not applicable</w:t>
      </w:r>
    </w:p>
    <w:p w14:paraId="70049CB0" w14:textId="77777777" w:rsidR="00977B20" w:rsidRPr="00530272" w:rsidRDefault="00977B20" w:rsidP="00977B20">
      <w:pPr>
        <w:pStyle w:val="Lijstalinea"/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</w:p>
    <w:p w14:paraId="7BFC0B76" w14:textId="77777777" w:rsidR="007A1221" w:rsidRPr="003B5C2E" w:rsidRDefault="00530272" w:rsidP="007A1221">
      <w:pPr>
        <w:autoSpaceDE w:val="0"/>
        <w:autoSpaceDN w:val="0"/>
        <w:adjustRightInd w:val="0"/>
        <w:rPr>
          <w:rFonts w:ascii="Tahoma" w:hAnsi="Tahoma" w:cs="Tahoma"/>
          <w:color w:val="35363F"/>
          <w:lang w:val="en-US"/>
        </w:rPr>
      </w:pPr>
      <w:r w:rsidRPr="003B5C2E">
        <w:rPr>
          <w:rFonts w:ascii="Tahoma" w:hAnsi="Tahoma" w:cs="Tahoma"/>
          <w:color w:val="35363F"/>
          <w:lang w:val="en-US"/>
        </w:rPr>
        <w:t xml:space="preserve">1.5 </w:t>
      </w:r>
      <w:r w:rsidR="007A1221" w:rsidRPr="003B5C2E">
        <w:rPr>
          <w:rFonts w:ascii="Tahoma" w:hAnsi="Tahoma" w:cs="Tahoma"/>
          <w:color w:val="35363F"/>
          <w:lang w:val="en-US"/>
        </w:rPr>
        <w:t>Do you consider your laboratory as an expert-level or</w:t>
      </w:r>
      <w:r w:rsidRPr="003B5C2E">
        <w:rPr>
          <w:rFonts w:ascii="Tahoma" w:hAnsi="Tahoma" w:cs="Tahoma"/>
          <w:color w:val="35363F"/>
          <w:lang w:val="en-US"/>
        </w:rPr>
        <w:t xml:space="preserve"> </w:t>
      </w:r>
      <w:r w:rsidR="007A1221" w:rsidRPr="003B5C2E">
        <w:rPr>
          <w:rFonts w:ascii="Tahoma" w:hAnsi="Tahoma" w:cs="Tahoma"/>
          <w:color w:val="35363F"/>
          <w:lang w:val="en-US"/>
        </w:rPr>
        <w:t>competent-level (routine) laboratory for indirect</w:t>
      </w:r>
      <w:r w:rsidRPr="003B5C2E">
        <w:rPr>
          <w:rFonts w:ascii="Tahoma" w:hAnsi="Tahoma" w:cs="Tahoma"/>
          <w:color w:val="35363F"/>
          <w:lang w:val="en-US"/>
        </w:rPr>
        <w:t xml:space="preserve"> </w:t>
      </w:r>
      <w:r w:rsidR="007A1221" w:rsidRPr="003B5C2E">
        <w:rPr>
          <w:rFonts w:ascii="Tahoma" w:hAnsi="Tahoma" w:cs="Tahoma"/>
          <w:color w:val="35363F"/>
          <w:lang w:val="en-US"/>
        </w:rPr>
        <w:t xml:space="preserve">immunofluorescence (IIF) on HEp-2 (for definition </w:t>
      </w:r>
      <w:proofErr w:type="spellStart"/>
      <w:r w:rsidR="007A1221" w:rsidRPr="003B5C2E">
        <w:rPr>
          <w:rFonts w:ascii="Tahoma" w:hAnsi="Tahoma" w:cs="Tahoma"/>
          <w:color w:val="35363F"/>
          <w:lang w:val="en-US"/>
        </w:rPr>
        <w:t>cfr</w:t>
      </w:r>
      <w:proofErr w:type="spellEnd"/>
      <w:r w:rsidR="007A1221" w:rsidRPr="003B5C2E">
        <w:rPr>
          <w:rFonts w:ascii="Tahoma" w:hAnsi="Tahoma" w:cs="Tahoma"/>
          <w:color w:val="35363F"/>
          <w:lang w:val="en-US"/>
        </w:rPr>
        <w:t>. HEp-2</w:t>
      </w:r>
      <w:r w:rsidRPr="003B5C2E">
        <w:rPr>
          <w:rFonts w:ascii="Tahoma" w:hAnsi="Tahoma" w:cs="Tahoma"/>
          <w:color w:val="35363F"/>
          <w:lang w:val="en-US"/>
        </w:rPr>
        <w:t xml:space="preserve"> </w:t>
      </w:r>
      <w:r w:rsidR="007A1221" w:rsidRPr="003B5C2E">
        <w:rPr>
          <w:rFonts w:ascii="Tahoma" w:hAnsi="Tahoma" w:cs="Tahoma"/>
          <w:color w:val="35363F"/>
          <w:lang w:val="en-US"/>
        </w:rPr>
        <w:t xml:space="preserve">ANA IIF patterns classification tree on </w:t>
      </w:r>
      <w:r w:rsidR="007A1221" w:rsidRPr="003B5C2E">
        <w:rPr>
          <w:rFonts w:ascii="Tahoma" w:hAnsi="Tahoma" w:cs="Tahoma"/>
          <w:color w:val="328737"/>
          <w:lang w:val="en-US"/>
        </w:rPr>
        <w:t>ww</w:t>
      </w:r>
      <w:r w:rsidR="0009615A">
        <w:rPr>
          <w:rFonts w:ascii="Tahoma" w:hAnsi="Tahoma" w:cs="Tahoma"/>
          <w:color w:val="328737"/>
          <w:lang w:val="en-US"/>
        </w:rPr>
        <w:t>w</w:t>
      </w:r>
      <w:r w:rsidR="007A1221" w:rsidRPr="003B5C2E">
        <w:rPr>
          <w:rFonts w:ascii="Tahoma" w:hAnsi="Tahoma" w:cs="Tahoma"/>
          <w:color w:val="328737"/>
          <w:lang w:val="en-US"/>
        </w:rPr>
        <w:t>.anapatterns.org</w:t>
      </w:r>
      <w:r w:rsidR="007A1221" w:rsidRPr="003B5C2E">
        <w:rPr>
          <w:rFonts w:ascii="Tahoma" w:hAnsi="Tahoma" w:cs="Tahoma"/>
          <w:color w:val="35363F"/>
          <w:lang w:val="en-US"/>
        </w:rPr>
        <w:t>):</w:t>
      </w:r>
    </w:p>
    <w:p w14:paraId="0F50B411" w14:textId="77777777" w:rsidR="007A1221" w:rsidRPr="00530272" w:rsidRDefault="007A1221" w:rsidP="007A1221">
      <w:pPr>
        <w:autoSpaceDE w:val="0"/>
        <w:autoSpaceDN w:val="0"/>
        <w:adjustRightInd w:val="0"/>
        <w:rPr>
          <w:rFonts w:ascii="Tahoma" w:hAnsi="Tahoma" w:cs="Tahoma"/>
          <w:color w:val="35363F"/>
          <w:sz w:val="18"/>
          <w:szCs w:val="18"/>
          <w:lang w:val="en-US"/>
        </w:rPr>
      </w:pPr>
      <w:r w:rsidRPr="00530272">
        <w:rPr>
          <w:rFonts w:ascii="Tahoma" w:hAnsi="Tahoma" w:cs="Tahoma"/>
          <w:color w:val="35363F"/>
          <w:sz w:val="18"/>
          <w:szCs w:val="18"/>
          <w:lang w:val="en-US"/>
        </w:rPr>
        <w:t>Please choose only one of the following:</w:t>
      </w:r>
    </w:p>
    <w:p w14:paraId="2618AFF1" w14:textId="77777777" w:rsidR="007A1221" w:rsidRPr="003B5C2E" w:rsidRDefault="007A1221" w:rsidP="003B5C2E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3B5C2E">
        <w:rPr>
          <w:rFonts w:ascii="Tahoma" w:hAnsi="Tahoma" w:cs="Tahoma"/>
          <w:color w:val="35363F"/>
          <w:sz w:val="20"/>
          <w:szCs w:val="20"/>
          <w:lang w:val="en-US"/>
        </w:rPr>
        <w:t>expert-level</w:t>
      </w:r>
    </w:p>
    <w:p w14:paraId="1C227A22" w14:textId="77777777" w:rsidR="007A1221" w:rsidRPr="003B5C2E" w:rsidRDefault="007A1221" w:rsidP="003B5C2E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proofErr w:type="gramStart"/>
      <w:r w:rsidRPr="003B5C2E">
        <w:rPr>
          <w:rFonts w:ascii="Tahoma" w:hAnsi="Tahoma" w:cs="Tahoma"/>
          <w:color w:val="35363F"/>
          <w:sz w:val="20"/>
          <w:szCs w:val="20"/>
          <w:lang w:val="en-US"/>
        </w:rPr>
        <w:t>competent-level</w:t>
      </w:r>
      <w:proofErr w:type="gramEnd"/>
    </w:p>
    <w:p w14:paraId="71B42C10" w14:textId="77777777" w:rsidR="007A1221" w:rsidRPr="003B5C2E" w:rsidRDefault="007A1221" w:rsidP="003B5C2E">
      <w:pPr>
        <w:pStyle w:val="Lijstalinea"/>
        <w:numPr>
          <w:ilvl w:val="0"/>
          <w:numId w:val="3"/>
        </w:numPr>
        <w:rPr>
          <w:rFonts w:ascii="Tahoma" w:hAnsi="Tahoma" w:cs="Tahoma"/>
          <w:color w:val="35363F"/>
          <w:sz w:val="20"/>
          <w:szCs w:val="20"/>
          <w:lang w:val="en-US"/>
        </w:rPr>
      </w:pPr>
      <w:r w:rsidRPr="003B5C2E">
        <w:rPr>
          <w:rFonts w:ascii="Tahoma" w:hAnsi="Tahoma" w:cs="Tahoma"/>
          <w:color w:val="35363F"/>
          <w:sz w:val="20"/>
          <w:szCs w:val="20"/>
          <w:lang w:val="en-US"/>
        </w:rPr>
        <w:t>not applicable</w:t>
      </w:r>
    </w:p>
    <w:p w14:paraId="280B471E" w14:textId="77777777" w:rsidR="007A1221" w:rsidRPr="00530272" w:rsidRDefault="007A1221" w:rsidP="007A1221">
      <w:pPr>
        <w:rPr>
          <w:rFonts w:ascii="Tahoma" w:hAnsi="Tahoma" w:cs="Tahoma"/>
          <w:color w:val="35363F"/>
          <w:sz w:val="20"/>
          <w:szCs w:val="20"/>
          <w:lang w:val="en-US"/>
        </w:rPr>
      </w:pPr>
    </w:p>
    <w:p w14:paraId="53B4138D" w14:textId="77777777" w:rsidR="007A1221" w:rsidRPr="003B5C2E" w:rsidRDefault="003B5C2E" w:rsidP="007A1221">
      <w:pPr>
        <w:autoSpaceDE w:val="0"/>
        <w:autoSpaceDN w:val="0"/>
        <w:adjustRightInd w:val="0"/>
        <w:rPr>
          <w:rFonts w:ascii="Tahoma" w:hAnsi="Tahoma" w:cs="Tahoma"/>
          <w:b/>
          <w:bCs/>
          <w:color w:val="35363F"/>
          <w:sz w:val="28"/>
          <w:szCs w:val="28"/>
          <w:lang w:val="en-US"/>
        </w:rPr>
      </w:pPr>
      <w:r>
        <w:rPr>
          <w:rFonts w:ascii="Tahoma" w:hAnsi="Tahoma" w:cs="Tahoma"/>
          <w:b/>
          <w:bCs/>
          <w:color w:val="35363F"/>
          <w:sz w:val="28"/>
          <w:szCs w:val="28"/>
          <w:lang w:val="en-US"/>
        </w:rPr>
        <w:t xml:space="preserve">2. </w:t>
      </w:r>
      <w:r w:rsidR="007A1221" w:rsidRPr="003B5C2E">
        <w:rPr>
          <w:rFonts w:ascii="Tahoma" w:hAnsi="Tahoma" w:cs="Tahoma"/>
          <w:b/>
          <w:bCs/>
          <w:color w:val="35363F"/>
          <w:sz w:val="28"/>
          <w:szCs w:val="28"/>
          <w:lang w:val="en-US"/>
        </w:rPr>
        <w:t>ANA IIF reporting</w:t>
      </w:r>
    </w:p>
    <w:p w14:paraId="3E5EF744" w14:textId="77777777" w:rsidR="007A1221" w:rsidRPr="003B5C2E" w:rsidRDefault="003B5C2E" w:rsidP="007A1221">
      <w:pPr>
        <w:autoSpaceDE w:val="0"/>
        <w:autoSpaceDN w:val="0"/>
        <w:adjustRightInd w:val="0"/>
        <w:rPr>
          <w:rFonts w:ascii="Tahoma" w:hAnsi="Tahoma" w:cs="Tahoma"/>
          <w:color w:val="35363F"/>
          <w:lang w:val="en-US"/>
        </w:rPr>
      </w:pPr>
      <w:r w:rsidRPr="003B5C2E">
        <w:rPr>
          <w:rFonts w:ascii="Tahoma" w:hAnsi="Tahoma" w:cs="Tahoma"/>
          <w:color w:val="35363F"/>
          <w:lang w:val="en-US"/>
        </w:rPr>
        <w:t xml:space="preserve">2.1 </w:t>
      </w:r>
      <w:r w:rsidR="007A1221" w:rsidRPr="003B5C2E">
        <w:rPr>
          <w:rFonts w:ascii="Tahoma" w:hAnsi="Tahoma" w:cs="Tahoma"/>
          <w:color w:val="35363F"/>
          <w:lang w:val="en-US"/>
        </w:rPr>
        <w:t xml:space="preserve">Do you report the following patterns? </w:t>
      </w:r>
    </w:p>
    <w:p w14:paraId="5C40CCE2" w14:textId="77777777" w:rsidR="007A1221" w:rsidRPr="00530272" w:rsidRDefault="007A1221" w:rsidP="007A1221">
      <w:pPr>
        <w:autoSpaceDE w:val="0"/>
        <w:autoSpaceDN w:val="0"/>
        <w:adjustRightInd w:val="0"/>
        <w:rPr>
          <w:rFonts w:ascii="Tahoma" w:hAnsi="Tahoma" w:cs="Tahoma"/>
          <w:color w:val="35363F"/>
          <w:sz w:val="18"/>
          <w:szCs w:val="18"/>
          <w:lang w:val="en-US"/>
        </w:rPr>
      </w:pPr>
      <w:r w:rsidRPr="00530272">
        <w:rPr>
          <w:rFonts w:ascii="Tahoma" w:hAnsi="Tahoma" w:cs="Tahoma"/>
          <w:color w:val="35363F"/>
          <w:sz w:val="18"/>
          <w:szCs w:val="18"/>
          <w:lang w:val="en-US"/>
        </w:rPr>
        <w:t>Please choose the appropriate response for each item:</w:t>
      </w:r>
    </w:p>
    <w:p w14:paraId="3D00EA7F" w14:textId="77777777" w:rsidR="000F309A" w:rsidRDefault="000F309A" w:rsidP="007A1221">
      <w:p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263"/>
      </w:tblGrid>
      <w:tr w:rsidR="000F309A" w:rsidRPr="00801E7D" w14:paraId="1D048786" w14:textId="77777777" w:rsidTr="00801E7D">
        <w:tc>
          <w:tcPr>
            <w:tcW w:w="4531" w:type="dxa"/>
          </w:tcPr>
          <w:p w14:paraId="6730CF4B" w14:textId="77777777" w:rsidR="000F309A" w:rsidRPr="00801E7D" w:rsidRDefault="000F309A" w:rsidP="007A122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68D632F" w14:textId="77777777" w:rsidR="000F309A" w:rsidRPr="00801E7D" w:rsidRDefault="000F309A" w:rsidP="007A122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801E7D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Yes</w:t>
            </w:r>
          </w:p>
        </w:tc>
        <w:tc>
          <w:tcPr>
            <w:tcW w:w="2263" w:type="dxa"/>
          </w:tcPr>
          <w:p w14:paraId="0922F458" w14:textId="77777777" w:rsidR="000F309A" w:rsidRPr="00801E7D" w:rsidRDefault="000F309A" w:rsidP="007A122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801E7D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No</w:t>
            </w:r>
          </w:p>
        </w:tc>
      </w:tr>
      <w:tr w:rsidR="000F309A" w14:paraId="0B51BD6A" w14:textId="77777777" w:rsidTr="00801E7D">
        <w:tc>
          <w:tcPr>
            <w:tcW w:w="4531" w:type="dxa"/>
          </w:tcPr>
          <w:p w14:paraId="51CFD1F5" w14:textId="77777777" w:rsidR="000F309A" w:rsidRPr="009149DE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9149DE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Homogeneous (AC-1)</w:t>
            </w:r>
          </w:p>
          <w:p w14:paraId="2CB67946" w14:textId="77777777" w:rsidR="000F309A" w:rsidRPr="009149DE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9149DE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Speckled (AC-2,4,5)</w:t>
            </w:r>
          </w:p>
          <w:p w14:paraId="6F574107" w14:textId="77777777" w:rsidR="000F309A" w:rsidRPr="009149DE" w:rsidRDefault="000F309A" w:rsidP="009149D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9149DE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Dense fine speckled (AC-2)</w:t>
            </w:r>
          </w:p>
          <w:p w14:paraId="01669824" w14:textId="77777777" w:rsidR="000F309A" w:rsidRPr="009149DE" w:rsidRDefault="000F309A" w:rsidP="009149D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9149DE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Fine Speckled (AC-4)</w:t>
            </w:r>
          </w:p>
          <w:p w14:paraId="57E75473" w14:textId="77777777" w:rsidR="000F309A" w:rsidRPr="009149DE" w:rsidRDefault="000F309A" w:rsidP="009149D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9149DE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Large/Coarse speckled (AC-5)</w:t>
            </w:r>
          </w:p>
          <w:p w14:paraId="609FA288" w14:textId="77777777" w:rsidR="000F309A" w:rsidRPr="009149DE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9149DE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Centromere (AC-3)</w:t>
            </w:r>
          </w:p>
          <w:p w14:paraId="672B3024" w14:textId="77777777" w:rsidR="000F309A" w:rsidRPr="009149DE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9149DE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Nuclear dots (AC-6,7)</w:t>
            </w:r>
          </w:p>
          <w:p w14:paraId="7EE2D521" w14:textId="77777777" w:rsidR="000F309A" w:rsidRPr="009149DE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9149DE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Multiple nuclear dots (AC-6)</w:t>
            </w:r>
          </w:p>
          <w:p w14:paraId="5F173D16" w14:textId="77777777" w:rsidR="000F309A" w:rsidRPr="009149DE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9149DE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Few nuclear dots (AC-7)</w:t>
            </w:r>
          </w:p>
          <w:p w14:paraId="198F56A0" w14:textId="77777777" w:rsidR="000F309A" w:rsidRPr="009149DE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9149DE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Nucleolar (AC-8,9,10)</w:t>
            </w:r>
          </w:p>
          <w:p w14:paraId="2AFB059A" w14:textId="77777777" w:rsidR="000F309A" w:rsidRPr="009149DE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9149DE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Homogeneous nucleolar (AC-8)</w:t>
            </w:r>
          </w:p>
          <w:p w14:paraId="7B12B7BD" w14:textId="77777777" w:rsidR="000F309A" w:rsidRPr="009149DE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9149DE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Clumpy nucleolar (AC-9)</w:t>
            </w:r>
          </w:p>
          <w:p w14:paraId="181FC2DA" w14:textId="77777777" w:rsidR="000F309A" w:rsidRPr="009149DE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9149DE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Punctate nucleolar (AC-10)</w:t>
            </w:r>
          </w:p>
          <w:p w14:paraId="1582DBF9" w14:textId="77777777" w:rsidR="000F309A" w:rsidRPr="009149DE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9149DE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Nuclear envelope (AC-11,12)</w:t>
            </w:r>
          </w:p>
          <w:p w14:paraId="583D8A77" w14:textId="77777777" w:rsidR="000F309A" w:rsidRPr="009149DE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9149DE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Smooth nuclear envelope (AC-11)</w:t>
            </w:r>
          </w:p>
          <w:p w14:paraId="4BF5DB1C" w14:textId="77777777" w:rsidR="000F309A" w:rsidRPr="009149DE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9149DE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Punctate nuclear envelope (AC-12)</w:t>
            </w:r>
          </w:p>
          <w:p w14:paraId="31E39FE2" w14:textId="77777777" w:rsidR="000F309A" w:rsidRPr="009149DE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9149DE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Pleomorphic (AC-13,14)</w:t>
            </w:r>
          </w:p>
          <w:p w14:paraId="04796B5C" w14:textId="77777777" w:rsidR="000F309A" w:rsidRPr="009149DE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9149DE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PCNA-like (AC-13)</w:t>
            </w:r>
          </w:p>
          <w:p w14:paraId="41185C1F" w14:textId="77777777" w:rsidR="000F309A" w:rsidRPr="009149DE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9149DE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CENP-F-like (AC-14)</w:t>
            </w:r>
          </w:p>
        </w:tc>
        <w:tc>
          <w:tcPr>
            <w:tcW w:w="2268" w:type="dxa"/>
          </w:tcPr>
          <w:p w14:paraId="5E92F7D6" w14:textId="77777777" w:rsidR="000F309A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473AC022" w14:textId="77777777" w:rsidR="000F309A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3E9A7B4" w14:textId="77777777" w:rsidR="000F309A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25D36595" w14:textId="77777777" w:rsidR="000F309A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9ECB9A8" w14:textId="77777777" w:rsidR="000F309A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499B222B" w14:textId="77777777" w:rsidR="000F309A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5F7AB80A" w14:textId="77777777" w:rsidR="000F309A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01F35178" w14:textId="77777777" w:rsidR="000F309A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6E892967" w14:textId="77777777" w:rsidR="000F309A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F065932" w14:textId="77777777" w:rsidR="000F309A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5198989F" w14:textId="77777777" w:rsidR="000F309A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6623F436" w14:textId="77777777" w:rsidR="000F309A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0C5C9D67" w14:textId="77777777" w:rsidR="000F309A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580F2D77" w14:textId="77777777" w:rsidR="000F309A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59501F25" w14:textId="77777777" w:rsidR="000F309A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71C7C460" w14:textId="77777777" w:rsidR="000F309A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7C59355" w14:textId="77777777" w:rsidR="000F309A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1B1F27B" w14:textId="77777777" w:rsidR="000F309A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72B020E9" w14:textId="77777777" w:rsidR="000F309A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</w:tc>
        <w:tc>
          <w:tcPr>
            <w:tcW w:w="2263" w:type="dxa"/>
          </w:tcPr>
          <w:p w14:paraId="69EB8EBE" w14:textId="77777777" w:rsidR="000F309A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0CCFF1DB" w14:textId="77777777" w:rsidR="000F309A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207E2871" w14:textId="77777777" w:rsidR="000F309A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22E22E46" w14:textId="77777777" w:rsidR="000F309A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5A16083F" w14:textId="77777777" w:rsidR="000F309A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A474A68" w14:textId="77777777" w:rsidR="000F309A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BFE3260" w14:textId="77777777" w:rsidR="000F309A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21DF685D" w14:textId="77777777" w:rsidR="000F309A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2B3894F" w14:textId="77777777" w:rsidR="000F309A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0CA76728" w14:textId="77777777" w:rsidR="000F309A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0D2D19A3" w14:textId="77777777" w:rsidR="000F309A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63D4D39" w14:textId="77777777" w:rsidR="000F309A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48C8305D" w14:textId="77777777" w:rsidR="000F309A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42F44384" w14:textId="77777777" w:rsidR="000F309A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2FCEEFBA" w14:textId="77777777" w:rsidR="000F309A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0CF8511" w14:textId="77777777" w:rsidR="000F309A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2430B67E" w14:textId="77777777" w:rsidR="000F309A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7BD5C707" w14:textId="77777777" w:rsidR="000F309A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53414DC7" w14:textId="77777777" w:rsidR="000F309A" w:rsidRDefault="000F309A" w:rsidP="000F309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</w:tc>
      </w:tr>
      <w:tr w:rsidR="000F309A" w:rsidRPr="00F72453" w14:paraId="3A5166A4" w14:textId="77777777" w:rsidTr="00801E7D">
        <w:tc>
          <w:tcPr>
            <w:tcW w:w="4531" w:type="dxa"/>
          </w:tcPr>
          <w:p w14:paraId="59DC311F" w14:textId="77777777" w:rsidR="00801E7D" w:rsidRPr="009149DE" w:rsidRDefault="00801E7D" w:rsidP="00801E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9149DE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Cytoplasmic: Fibrillar (AC-15,16,17)</w:t>
            </w:r>
          </w:p>
          <w:p w14:paraId="6F555324" w14:textId="77777777" w:rsidR="00801E7D" w:rsidRPr="009149DE" w:rsidRDefault="00801E7D" w:rsidP="00801E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9149DE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Cytoplasmic: Linear/actin (AC-15)</w:t>
            </w:r>
          </w:p>
          <w:p w14:paraId="376386F6" w14:textId="77777777" w:rsidR="00801E7D" w:rsidRPr="009149DE" w:rsidRDefault="00801E7D" w:rsidP="00801E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9149DE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Cytoplasmic: Filamentous/microtubules (AC-16)</w:t>
            </w:r>
          </w:p>
          <w:p w14:paraId="003D6104" w14:textId="77777777" w:rsidR="00801E7D" w:rsidRPr="009149DE" w:rsidRDefault="00801E7D" w:rsidP="00801E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9149DE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Cytoplasmic: Segmental (AC-17)</w:t>
            </w:r>
          </w:p>
          <w:p w14:paraId="4DBF7B2B" w14:textId="77777777" w:rsidR="00801E7D" w:rsidRPr="009149DE" w:rsidRDefault="00801E7D" w:rsidP="00801E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9149DE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Cytoplasmic: Speckled (AC-18,19,20)</w:t>
            </w:r>
          </w:p>
          <w:p w14:paraId="45E4FA9D" w14:textId="77777777" w:rsidR="00801E7D" w:rsidRPr="009149DE" w:rsidRDefault="00801E7D" w:rsidP="00801E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9149DE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Cytoplasmic: Discrete dots (AC-18)</w:t>
            </w:r>
          </w:p>
          <w:p w14:paraId="7C6F20AA" w14:textId="77777777" w:rsidR="00801E7D" w:rsidRPr="009149DE" w:rsidRDefault="00801E7D" w:rsidP="00801E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9149DE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Cytoplasmic: Dense Fine Speckled (AC-19)</w:t>
            </w:r>
          </w:p>
          <w:p w14:paraId="4E450C79" w14:textId="77777777" w:rsidR="00801E7D" w:rsidRPr="009149DE" w:rsidRDefault="00801E7D" w:rsidP="00801E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9149DE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Cytoplasmic: Fine speckled (AC-20)</w:t>
            </w:r>
          </w:p>
          <w:p w14:paraId="49FC5B64" w14:textId="77777777" w:rsidR="00801E7D" w:rsidRPr="009149DE" w:rsidRDefault="00801E7D" w:rsidP="00801E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9149DE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Cytoplasmic: Reticular/AMA (AC-21)</w:t>
            </w:r>
          </w:p>
          <w:p w14:paraId="714AF892" w14:textId="77777777" w:rsidR="00801E7D" w:rsidRPr="009149DE" w:rsidRDefault="00801E7D" w:rsidP="00801E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9149DE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Cytoplasmic: Polar/Golgi like (AC-22)</w:t>
            </w:r>
          </w:p>
          <w:p w14:paraId="642EF2CC" w14:textId="77777777" w:rsidR="000F309A" w:rsidRPr="009149DE" w:rsidRDefault="00801E7D" w:rsidP="007A122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9149DE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Cytoplasmic: Rods and rings (AC-23)</w:t>
            </w:r>
          </w:p>
        </w:tc>
        <w:tc>
          <w:tcPr>
            <w:tcW w:w="2268" w:type="dxa"/>
          </w:tcPr>
          <w:p w14:paraId="78255C64" w14:textId="77777777" w:rsidR="00801E7D" w:rsidRDefault="00801E7D" w:rsidP="00801E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4C5651D4" w14:textId="77777777" w:rsidR="00801E7D" w:rsidRDefault="00801E7D" w:rsidP="00801E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268E0244" w14:textId="77777777" w:rsidR="00801E7D" w:rsidRDefault="00801E7D" w:rsidP="00801E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0F9B2C9" w14:textId="77777777" w:rsidR="00801E7D" w:rsidRDefault="00801E7D" w:rsidP="00801E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764C98D1" w14:textId="77777777" w:rsidR="00801E7D" w:rsidRDefault="00801E7D" w:rsidP="00801E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738F74EC" w14:textId="77777777" w:rsidR="00801E7D" w:rsidRDefault="00801E7D" w:rsidP="00801E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61856A42" w14:textId="77777777" w:rsidR="00801E7D" w:rsidRDefault="00801E7D" w:rsidP="00801E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564A4ECD" w14:textId="77777777" w:rsidR="00801E7D" w:rsidRDefault="00801E7D" w:rsidP="00801E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7BBDECBB" w14:textId="77777777" w:rsidR="000F309A" w:rsidRDefault="00801E7D" w:rsidP="00801E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402FAF1B" w14:textId="77777777" w:rsidR="00801E7D" w:rsidRDefault="00801E7D" w:rsidP="00801E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005D6B51" w14:textId="77777777" w:rsidR="00801E7D" w:rsidRDefault="00801E7D" w:rsidP="00801E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</w:tc>
        <w:tc>
          <w:tcPr>
            <w:tcW w:w="2263" w:type="dxa"/>
          </w:tcPr>
          <w:p w14:paraId="1AEAA100" w14:textId="77777777" w:rsidR="00801E7D" w:rsidRDefault="00801E7D" w:rsidP="00801E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62F34AD" w14:textId="77777777" w:rsidR="00801E7D" w:rsidRDefault="00801E7D" w:rsidP="00801E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4C049123" w14:textId="77777777" w:rsidR="00801E7D" w:rsidRDefault="00801E7D" w:rsidP="00801E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6640BFB5" w14:textId="77777777" w:rsidR="00801E7D" w:rsidRDefault="00801E7D" w:rsidP="00801E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5D077458" w14:textId="77777777" w:rsidR="00801E7D" w:rsidRDefault="00801E7D" w:rsidP="00801E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02073BE6" w14:textId="77777777" w:rsidR="00801E7D" w:rsidRDefault="00801E7D" w:rsidP="00801E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6A91978E" w14:textId="77777777" w:rsidR="00801E7D" w:rsidRDefault="00801E7D" w:rsidP="00801E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6E701AD8" w14:textId="77777777" w:rsidR="00801E7D" w:rsidRDefault="00801E7D" w:rsidP="00801E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5DC2D5C4" w14:textId="77777777" w:rsidR="00801E7D" w:rsidRDefault="00801E7D" w:rsidP="00801E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68F9F71" w14:textId="77777777" w:rsidR="00801E7D" w:rsidRDefault="00801E7D" w:rsidP="00801E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EE4605C" w14:textId="77777777" w:rsidR="000F309A" w:rsidRDefault="00801E7D" w:rsidP="00801E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</w:tc>
      </w:tr>
      <w:tr w:rsidR="000F309A" w14:paraId="1A2EBC64" w14:textId="77777777" w:rsidTr="00801E7D">
        <w:tc>
          <w:tcPr>
            <w:tcW w:w="4531" w:type="dxa"/>
          </w:tcPr>
          <w:p w14:paraId="5FDB646A" w14:textId="77777777" w:rsidR="00801E7D" w:rsidRPr="00530272" w:rsidRDefault="00801E7D" w:rsidP="00801E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Mitotic: Centrosome (AC-24)</w:t>
            </w:r>
          </w:p>
          <w:p w14:paraId="7EA8113E" w14:textId="77777777" w:rsidR="00801E7D" w:rsidRPr="00530272" w:rsidRDefault="00801E7D" w:rsidP="00801E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Mitotic: Spindle fibers</w:t>
            </w: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 </w:t>
            </w: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(AC-25)</w:t>
            </w:r>
          </w:p>
          <w:p w14:paraId="10AA7675" w14:textId="77777777" w:rsidR="00801E7D" w:rsidRPr="00530272" w:rsidRDefault="00801E7D" w:rsidP="00801E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Mitotic: </w:t>
            </w:r>
            <w:proofErr w:type="spellStart"/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NuMa</w:t>
            </w:r>
            <w:proofErr w:type="spellEnd"/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-Like (AC-26)</w:t>
            </w:r>
          </w:p>
          <w:p w14:paraId="768F0E96" w14:textId="77777777" w:rsidR="00801E7D" w:rsidRPr="00530272" w:rsidRDefault="00801E7D" w:rsidP="00801E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Mitotic: Intercellular</w:t>
            </w: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 </w:t>
            </w: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bridge (AC-27)</w:t>
            </w:r>
          </w:p>
          <w:p w14:paraId="692F9783" w14:textId="77777777" w:rsidR="000F309A" w:rsidRDefault="00801E7D" w:rsidP="007A122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Mitotic: Mitotic</w:t>
            </w: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 </w:t>
            </w: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chromosomal envelope</w:t>
            </w: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 </w:t>
            </w: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(AC-28)</w:t>
            </w:r>
          </w:p>
        </w:tc>
        <w:tc>
          <w:tcPr>
            <w:tcW w:w="2268" w:type="dxa"/>
          </w:tcPr>
          <w:p w14:paraId="61D462B7" w14:textId="77777777" w:rsidR="00801E7D" w:rsidRDefault="00801E7D" w:rsidP="00801E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2BDBF66D" w14:textId="77777777" w:rsidR="00801E7D" w:rsidRDefault="00801E7D" w:rsidP="00801E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0897550" w14:textId="77777777" w:rsidR="00801E7D" w:rsidRDefault="00801E7D" w:rsidP="00801E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24663D01" w14:textId="77777777" w:rsidR="00801E7D" w:rsidRDefault="00801E7D" w:rsidP="00801E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013F1906" w14:textId="77777777" w:rsidR="000F309A" w:rsidRDefault="00801E7D" w:rsidP="00801E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</w:tc>
        <w:tc>
          <w:tcPr>
            <w:tcW w:w="2263" w:type="dxa"/>
          </w:tcPr>
          <w:p w14:paraId="6CAF9D7F" w14:textId="77777777" w:rsidR="00801E7D" w:rsidRDefault="00801E7D" w:rsidP="00801E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2839F252" w14:textId="77777777" w:rsidR="00801E7D" w:rsidRDefault="00801E7D" w:rsidP="00801E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5212096E" w14:textId="77777777" w:rsidR="00801E7D" w:rsidRDefault="00801E7D" w:rsidP="00801E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900B268" w14:textId="77777777" w:rsidR="00801E7D" w:rsidRDefault="00801E7D" w:rsidP="00801E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4AC8F368" w14:textId="77777777" w:rsidR="000F309A" w:rsidRDefault="00801E7D" w:rsidP="00801E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</w:tc>
      </w:tr>
    </w:tbl>
    <w:p w14:paraId="0DFE197B" w14:textId="77777777" w:rsidR="000F309A" w:rsidRDefault="000F309A" w:rsidP="007A1221">
      <w:p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</w:p>
    <w:p w14:paraId="68242C4B" w14:textId="77777777" w:rsidR="000F309A" w:rsidRDefault="000F309A" w:rsidP="007A1221">
      <w:p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</w:p>
    <w:p w14:paraId="4EC42451" w14:textId="77777777" w:rsidR="007A1221" w:rsidRPr="000C5289" w:rsidRDefault="000C5289" w:rsidP="000C5289">
      <w:pPr>
        <w:autoSpaceDE w:val="0"/>
        <w:autoSpaceDN w:val="0"/>
        <w:adjustRightInd w:val="0"/>
        <w:rPr>
          <w:rFonts w:ascii="Tahoma" w:hAnsi="Tahoma" w:cs="Tahoma"/>
          <w:color w:val="35363F"/>
          <w:lang w:val="en-US"/>
        </w:rPr>
      </w:pPr>
      <w:r w:rsidRPr="000C5289">
        <w:rPr>
          <w:rFonts w:ascii="Tahoma" w:hAnsi="Tahoma" w:cs="Tahoma"/>
          <w:color w:val="35363F"/>
          <w:lang w:val="en-US"/>
        </w:rPr>
        <w:t xml:space="preserve">2.2 </w:t>
      </w:r>
      <w:r w:rsidR="007A1221" w:rsidRPr="000C5289">
        <w:rPr>
          <w:rFonts w:ascii="Tahoma" w:hAnsi="Tahoma" w:cs="Tahoma"/>
          <w:color w:val="35363F"/>
          <w:lang w:val="en-US"/>
        </w:rPr>
        <w:t>Do you agree with the classification</w:t>
      </w:r>
      <w:r>
        <w:rPr>
          <w:rFonts w:ascii="Tahoma" w:hAnsi="Tahoma" w:cs="Tahoma"/>
          <w:color w:val="35363F"/>
          <w:lang w:val="en-US"/>
        </w:rPr>
        <w:t xml:space="preserve"> </w:t>
      </w:r>
      <w:r w:rsidR="007A1221" w:rsidRPr="000C5289">
        <w:rPr>
          <w:rFonts w:ascii="Tahoma" w:hAnsi="Tahoma" w:cs="Tahoma"/>
          <w:color w:val="35363F"/>
          <w:lang w:val="en-US"/>
        </w:rPr>
        <w:t>(nuclear/cytoplasmic/mitotic) of this pattern?</w:t>
      </w:r>
      <w:r>
        <w:rPr>
          <w:rFonts w:ascii="Tahoma" w:hAnsi="Tahoma" w:cs="Tahoma"/>
          <w:color w:val="35363F"/>
          <w:lang w:val="en-US"/>
        </w:rPr>
        <w:t xml:space="preserve"> </w:t>
      </w:r>
    </w:p>
    <w:p w14:paraId="55B226EB" w14:textId="77777777" w:rsidR="007A1221" w:rsidRDefault="007A1221" w:rsidP="007A1221">
      <w:pPr>
        <w:rPr>
          <w:rFonts w:ascii="Tahoma" w:hAnsi="Tahoma" w:cs="Tahoma"/>
          <w:color w:val="35363F"/>
          <w:sz w:val="18"/>
          <w:szCs w:val="18"/>
          <w:lang w:val="en-US"/>
        </w:rPr>
      </w:pPr>
      <w:r w:rsidRPr="00530272">
        <w:rPr>
          <w:rFonts w:ascii="Tahoma" w:hAnsi="Tahoma" w:cs="Tahoma"/>
          <w:color w:val="35363F"/>
          <w:sz w:val="18"/>
          <w:szCs w:val="18"/>
          <w:lang w:val="en-US"/>
        </w:rPr>
        <w:t>Please choose the appropriate response for each item:</w:t>
      </w:r>
    </w:p>
    <w:p w14:paraId="2E8BEA00" w14:textId="77777777" w:rsidR="000C5289" w:rsidRDefault="000C5289" w:rsidP="007A1221">
      <w:pPr>
        <w:rPr>
          <w:rFonts w:ascii="Tahoma" w:hAnsi="Tahoma" w:cs="Tahoma"/>
          <w:color w:val="35363F"/>
          <w:sz w:val="18"/>
          <w:szCs w:val="18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263"/>
      </w:tblGrid>
      <w:tr w:rsidR="000C5289" w:rsidRPr="00801E7D" w14:paraId="338D68EC" w14:textId="77777777" w:rsidTr="009C5D47">
        <w:tc>
          <w:tcPr>
            <w:tcW w:w="4531" w:type="dxa"/>
          </w:tcPr>
          <w:p w14:paraId="489CD9AA" w14:textId="77777777" w:rsidR="000C5289" w:rsidRPr="00801E7D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4573C87" w14:textId="77777777" w:rsidR="000C5289" w:rsidRPr="00801E7D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801E7D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Yes</w:t>
            </w:r>
          </w:p>
        </w:tc>
        <w:tc>
          <w:tcPr>
            <w:tcW w:w="2263" w:type="dxa"/>
          </w:tcPr>
          <w:p w14:paraId="61B9E4DA" w14:textId="77777777" w:rsidR="000C5289" w:rsidRPr="00801E7D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801E7D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No</w:t>
            </w:r>
          </w:p>
        </w:tc>
      </w:tr>
      <w:tr w:rsidR="000C5289" w14:paraId="3EC942FE" w14:textId="77777777" w:rsidTr="009C5D47">
        <w:tc>
          <w:tcPr>
            <w:tcW w:w="4531" w:type="dxa"/>
          </w:tcPr>
          <w:p w14:paraId="52FEE486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Homogeneous (AC-1)</w:t>
            </w:r>
          </w:p>
          <w:p w14:paraId="1791CAC3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Speckled (AC-2,4,5)</w:t>
            </w:r>
          </w:p>
          <w:p w14:paraId="4F1C6BC3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Dense fine speckled (AC-2)</w:t>
            </w:r>
          </w:p>
          <w:p w14:paraId="105EF847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Fine Speckled (AC-4)</w:t>
            </w:r>
          </w:p>
          <w:p w14:paraId="26676681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Large/Coarse speckled (AC-5)</w:t>
            </w:r>
          </w:p>
          <w:p w14:paraId="67D42ADE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Centromere (AC-3)</w:t>
            </w:r>
          </w:p>
          <w:p w14:paraId="517D75D7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Nuclear dots (AC-6,7)</w:t>
            </w:r>
          </w:p>
          <w:p w14:paraId="551EA839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Multiple nuclear dots (AC-6)</w:t>
            </w:r>
          </w:p>
          <w:p w14:paraId="14287ADC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Few nuclear dots (AC-7)</w:t>
            </w:r>
          </w:p>
          <w:p w14:paraId="6FFE0FD4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Nucleolar (AC-8,9,10)</w:t>
            </w:r>
          </w:p>
          <w:p w14:paraId="00B223EB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Homogeneous nucleolar (AC-8)</w:t>
            </w:r>
          </w:p>
          <w:p w14:paraId="4D189110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Clumpy nucleolar (AC-9)</w:t>
            </w:r>
          </w:p>
          <w:p w14:paraId="4281F079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Punctate nucleolar (AC-10)</w:t>
            </w:r>
          </w:p>
          <w:p w14:paraId="0DF33936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Nuclear envelope (AC-11,12)</w:t>
            </w:r>
          </w:p>
          <w:p w14:paraId="46E68BA2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Smooth nuclear envelope (AC-11)</w:t>
            </w:r>
          </w:p>
          <w:p w14:paraId="1587967A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Punctate nuclear envelope (AC-12)</w:t>
            </w:r>
          </w:p>
          <w:p w14:paraId="0DA48AE2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Pleomorphic (AC-13,14)</w:t>
            </w:r>
          </w:p>
          <w:p w14:paraId="7C70BB4B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PCNA-like (AC-13)</w:t>
            </w:r>
          </w:p>
          <w:p w14:paraId="0BCE191F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CENP-F-like (AC-14)</w:t>
            </w:r>
          </w:p>
        </w:tc>
        <w:tc>
          <w:tcPr>
            <w:tcW w:w="2268" w:type="dxa"/>
          </w:tcPr>
          <w:p w14:paraId="7CA66AE3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75F8240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4614876C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C9C2097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2C9AF8FA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504E6A88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6B59C9D5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6EA0D5D4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2B38241F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23CE87B7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453931C6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E375EE8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6D40CC49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69E9FCD6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5095825F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2B74E2E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D3F021F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54116B6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7D110779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</w:tc>
        <w:tc>
          <w:tcPr>
            <w:tcW w:w="2263" w:type="dxa"/>
          </w:tcPr>
          <w:p w14:paraId="1158B87A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3A9DC31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7670FC4B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678BC7CC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787CD55E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68126571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24CA8847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08DAD8AC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4EB6FFE5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5D83E3FC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27CE14B0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27FC6B1F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9A64D2B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BEB3A59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2A2A2600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2E009449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67457687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6EE11A38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4CB7B5E0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</w:tc>
      </w:tr>
      <w:tr w:rsidR="000C5289" w:rsidRPr="00F72453" w14:paraId="05B6A69A" w14:textId="77777777" w:rsidTr="009C5D47">
        <w:tc>
          <w:tcPr>
            <w:tcW w:w="4531" w:type="dxa"/>
          </w:tcPr>
          <w:p w14:paraId="4A1BE456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Cytoplasmic: Fibrillar (AC-15,16,17)</w:t>
            </w:r>
          </w:p>
          <w:p w14:paraId="2B139DD2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Cytoplasmic: Linear/actin (AC-15)</w:t>
            </w:r>
          </w:p>
          <w:p w14:paraId="2A9A4E51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Cytoplasmic:</w:t>
            </w: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 </w:t>
            </w: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Filamentous/microtubules</w:t>
            </w: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 </w:t>
            </w: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(AC-16)</w:t>
            </w:r>
          </w:p>
          <w:p w14:paraId="7CBB48C5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Cytoplasmic: Segmental</w:t>
            </w: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 </w:t>
            </w: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(AC-17)</w:t>
            </w:r>
          </w:p>
          <w:p w14:paraId="37E3BB7B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Cytoplasmic: Speckled</w:t>
            </w: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 </w:t>
            </w: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(AC-18,19,20)</w:t>
            </w:r>
          </w:p>
          <w:p w14:paraId="369C38B9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Cytoplasmic: Discrete</w:t>
            </w: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 </w:t>
            </w: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dots (AC-18)</w:t>
            </w:r>
          </w:p>
          <w:p w14:paraId="2238DF49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Cytoplasmic: Dense Fine</w:t>
            </w: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 </w:t>
            </w: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Speckled (AC-19)</w:t>
            </w:r>
          </w:p>
          <w:p w14:paraId="7ADAB155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Cytoplasmic: Fine</w:t>
            </w: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 </w:t>
            </w: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speckled (AC-20)</w:t>
            </w:r>
          </w:p>
          <w:p w14:paraId="32D20476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Cytoplasmic:</w:t>
            </w: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 </w:t>
            </w: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Reticular/AMA (AC-21)</w:t>
            </w:r>
          </w:p>
          <w:p w14:paraId="3E020300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Cytoplasmic: Polar/Golgi</w:t>
            </w: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 </w:t>
            </w: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like (AC-22)</w:t>
            </w:r>
          </w:p>
          <w:p w14:paraId="6E39F28F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Cytoplasmic: Rods and</w:t>
            </w: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 </w:t>
            </w: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rings (AC-23)</w:t>
            </w:r>
          </w:p>
        </w:tc>
        <w:tc>
          <w:tcPr>
            <w:tcW w:w="2268" w:type="dxa"/>
          </w:tcPr>
          <w:p w14:paraId="401B56CE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73DDE43D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2289FC56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22A2329B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437C2319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0C5B582B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2752142F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2DD0926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44B4A184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60A50CF5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6EF0233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</w:tc>
        <w:tc>
          <w:tcPr>
            <w:tcW w:w="2263" w:type="dxa"/>
          </w:tcPr>
          <w:p w14:paraId="0A342749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0DD3DD4F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3DDE59C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42BE5735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B245550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5BE9955C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2B13C636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0A7CCA7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062DDA3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5BDD8E2E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5DA45DFD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</w:tc>
      </w:tr>
      <w:tr w:rsidR="000C5289" w14:paraId="580525BD" w14:textId="77777777" w:rsidTr="009C5D47">
        <w:tc>
          <w:tcPr>
            <w:tcW w:w="4531" w:type="dxa"/>
          </w:tcPr>
          <w:p w14:paraId="4B2226CE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Mitotic: Centrosome (AC-24)</w:t>
            </w:r>
          </w:p>
          <w:p w14:paraId="783783E6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Mitotic: Spindle fibers</w:t>
            </w: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 </w:t>
            </w: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(AC-25)</w:t>
            </w:r>
          </w:p>
          <w:p w14:paraId="04CC114F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Mitotic: </w:t>
            </w:r>
            <w:proofErr w:type="spellStart"/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NuMa</w:t>
            </w:r>
            <w:proofErr w:type="spellEnd"/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-Like (AC-26)</w:t>
            </w:r>
          </w:p>
          <w:p w14:paraId="23C0B5D4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Mitotic: Intercellular</w:t>
            </w: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 </w:t>
            </w: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bridge (AC-27)</w:t>
            </w:r>
          </w:p>
          <w:p w14:paraId="330C4D59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Mitotic: Mitotic</w:t>
            </w: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 </w:t>
            </w: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chromosomal envelope</w:t>
            </w: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 </w:t>
            </w: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(AC-28)</w:t>
            </w:r>
          </w:p>
        </w:tc>
        <w:tc>
          <w:tcPr>
            <w:tcW w:w="2268" w:type="dxa"/>
          </w:tcPr>
          <w:p w14:paraId="7A00262C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72C553D4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72DD0F2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53B5A12A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79F4AC82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</w:tc>
        <w:tc>
          <w:tcPr>
            <w:tcW w:w="2263" w:type="dxa"/>
          </w:tcPr>
          <w:p w14:paraId="3A8AF8C7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0076C662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67A55A24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4D800E4A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44B111D0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</w:tc>
      </w:tr>
    </w:tbl>
    <w:p w14:paraId="5885A0F2" w14:textId="77777777" w:rsidR="000C5289" w:rsidRPr="00530272" w:rsidRDefault="000C5289" w:rsidP="007A1221">
      <w:pPr>
        <w:rPr>
          <w:rFonts w:ascii="Tahoma" w:hAnsi="Tahoma" w:cs="Tahoma"/>
          <w:color w:val="35363F"/>
          <w:sz w:val="30"/>
          <w:szCs w:val="30"/>
          <w:lang w:val="en-US"/>
        </w:rPr>
      </w:pPr>
    </w:p>
    <w:p w14:paraId="197C433A" w14:textId="77777777" w:rsidR="007A1221" w:rsidRPr="000C5289" w:rsidRDefault="000C5289" w:rsidP="000C5289">
      <w:pPr>
        <w:autoSpaceDE w:val="0"/>
        <w:autoSpaceDN w:val="0"/>
        <w:adjustRightInd w:val="0"/>
        <w:rPr>
          <w:rFonts w:ascii="Tahoma" w:hAnsi="Tahoma" w:cs="Tahoma"/>
          <w:color w:val="35363F"/>
          <w:lang w:val="en-US"/>
        </w:rPr>
      </w:pPr>
      <w:r w:rsidRPr="000C5289">
        <w:rPr>
          <w:rFonts w:ascii="Tahoma" w:hAnsi="Tahoma" w:cs="Tahoma"/>
          <w:color w:val="35363F"/>
          <w:lang w:val="en-US"/>
        </w:rPr>
        <w:t xml:space="preserve">2.3 </w:t>
      </w:r>
      <w:r w:rsidR="007A1221" w:rsidRPr="000C5289">
        <w:rPr>
          <w:rFonts w:ascii="Tahoma" w:hAnsi="Tahoma" w:cs="Tahoma"/>
          <w:color w:val="35363F"/>
          <w:lang w:val="en-US"/>
        </w:rPr>
        <w:t>Do you consider the pattern competent- or expert-level of</w:t>
      </w:r>
      <w:r>
        <w:rPr>
          <w:rFonts w:ascii="Tahoma" w:hAnsi="Tahoma" w:cs="Tahoma"/>
          <w:color w:val="35363F"/>
          <w:lang w:val="en-US"/>
        </w:rPr>
        <w:t xml:space="preserve"> </w:t>
      </w:r>
      <w:r w:rsidR="007A1221" w:rsidRPr="000C5289">
        <w:rPr>
          <w:rFonts w:ascii="Tahoma" w:hAnsi="Tahoma" w:cs="Tahoma"/>
          <w:color w:val="35363F"/>
          <w:lang w:val="en-US"/>
        </w:rPr>
        <w:t>reporting?</w:t>
      </w:r>
    </w:p>
    <w:p w14:paraId="4F2BBD58" w14:textId="77777777" w:rsidR="007A1221" w:rsidRDefault="007A1221" w:rsidP="007A1221">
      <w:pPr>
        <w:rPr>
          <w:rFonts w:ascii="Tahoma" w:hAnsi="Tahoma" w:cs="Tahoma"/>
          <w:color w:val="35363F"/>
          <w:sz w:val="18"/>
          <w:szCs w:val="18"/>
          <w:lang w:val="en-US"/>
        </w:rPr>
      </w:pPr>
      <w:r w:rsidRPr="00530272">
        <w:rPr>
          <w:rFonts w:ascii="Tahoma" w:hAnsi="Tahoma" w:cs="Tahoma"/>
          <w:color w:val="35363F"/>
          <w:sz w:val="18"/>
          <w:szCs w:val="18"/>
          <w:lang w:val="en-US"/>
        </w:rPr>
        <w:t>Please choose the appropriate response for each item:</w:t>
      </w:r>
    </w:p>
    <w:p w14:paraId="5C0BB86D" w14:textId="77777777" w:rsidR="000C5289" w:rsidRDefault="000C5289" w:rsidP="000C5289">
      <w:pPr>
        <w:rPr>
          <w:rFonts w:ascii="Tahoma" w:hAnsi="Tahoma" w:cs="Tahoma"/>
          <w:color w:val="35363F"/>
          <w:sz w:val="18"/>
          <w:szCs w:val="18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263"/>
      </w:tblGrid>
      <w:tr w:rsidR="000C5289" w:rsidRPr="00801E7D" w14:paraId="1551AB5F" w14:textId="77777777" w:rsidTr="009C5D47">
        <w:tc>
          <w:tcPr>
            <w:tcW w:w="4531" w:type="dxa"/>
          </w:tcPr>
          <w:p w14:paraId="48AF172C" w14:textId="77777777" w:rsidR="000C5289" w:rsidRPr="00801E7D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018CA35" w14:textId="77777777" w:rsidR="000C5289" w:rsidRPr="00801E7D" w:rsidRDefault="0009615A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Competent</w:t>
            </w:r>
          </w:p>
        </w:tc>
        <w:tc>
          <w:tcPr>
            <w:tcW w:w="2263" w:type="dxa"/>
          </w:tcPr>
          <w:p w14:paraId="5211F0DA" w14:textId="77777777" w:rsidR="000C5289" w:rsidRPr="00801E7D" w:rsidRDefault="0009615A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Expert</w:t>
            </w:r>
          </w:p>
        </w:tc>
      </w:tr>
      <w:tr w:rsidR="000C5289" w14:paraId="609265F9" w14:textId="77777777" w:rsidTr="009C5D47">
        <w:tc>
          <w:tcPr>
            <w:tcW w:w="4531" w:type="dxa"/>
          </w:tcPr>
          <w:p w14:paraId="79282A42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Homogeneous (AC-1)</w:t>
            </w:r>
          </w:p>
          <w:p w14:paraId="14EA2283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Speckled (AC-2,4,5)</w:t>
            </w:r>
          </w:p>
          <w:p w14:paraId="753AAADE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Dense fine speckled (AC-2)</w:t>
            </w:r>
          </w:p>
          <w:p w14:paraId="66B9F816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Fine Speckled (AC-4)</w:t>
            </w:r>
          </w:p>
          <w:p w14:paraId="076F647F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Large/Coarse speckled (AC-5)</w:t>
            </w:r>
          </w:p>
          <w:p w14:paraId="576F2351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Centromere (AC-3)</w:t>
            </w:r>
          </w:p>
          <w:p w14:paraId="5DAAC9B1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Nuclear dots (AC-6,7)</w:t>
            </w:r>
          </w:p>
          <w:p w14:paraId="7C088162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Multiple nuclear dots (AC-6)</w:t>
            </w:r>
          </w:p>
          <w:p w14:paraId="6D5896FE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Few nuclear dots (AC-7)</w:t>
            </w:r>
          </w:p>
          <w:p w14:paraId="7AA57AFE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Nucleolar (AC-8,9,10)</w:t>
            </w:r>
          </w:p>
          <w:p w14:paraId="396C51B1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Homogeneous nucleolar (AC-8)</w:t>
            </w:r>
          </w:p>
          <w:p w14:paraId="0B86D10A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Clumpy nucleolar (AC-9)</w:t>
            </w:r>
          </w:p>
          <w:p w14:paraId="4E0E2906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Punctate nucleolar (AC-10)</w:t>
            </w:r>
          </w:p>
          <w:p w14:paraId="1048B475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Nuclear envelope (AC-11,12)</w:t>
            </w:r>
          </w:p>
          <w:p w14:paraId="503FA7D9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Smooth nuclear envelope (AC-11)</w:t>
            </w:r>
          </w:p>
          <w:p w14:paraId="35170447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Punctate nuclear envelope (AC-12)</w:t>
            </w:r>
          </w:p>
          <w:p w14:paraId="4F0BE678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lastRenderedPageBreak/>
              <w:t>Nuclear: Pleomorphic (AC-13,14)</w:t>
            </w:r>
          </w:p>
          <w:p w14:paraId="169558CC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PCNA-like (AC-13)</w:t>
            </w:r>
          </w:p>
          <w:p w14:paraId="7A7C3D5B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CENP-F-like (AC-14)</w:t>
            </w:r>
          </w:p>
        </w:tc>
        <w:tc>
          <w:tcPr>
            <w:tcW w:w="2268" w:type="dxa"/>
          </w:tcPr>
          <w:p w14:paraId="0B4AD58E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lastRenderedPageBreak/>
              <w:t>o</w:t>
            </w:r>
          </w:p>
          <w:p w14:paraId="50EF680D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0B778ECC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04ADD3F2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BA8A85C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04F82CD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7559C0D8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0F481E86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5CC7BE7D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75E3AA02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9FDFE72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60172EA8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7465DBAA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02A8F389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26937C1A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030CC72B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C417F4F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lastRenderedPageBreak/>
              <w:t>o</w:t>
            </w:r>
          </w:p>
          <w:p w14:paraId="17BDC681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6675144F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</w:tc>
        <w:tc>
          <w:tcPr>
            <w:tcW w:w="2263" w:type="dxa"/>
          </w:tcPr>
          <w:p w14:paraId="3499058C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lastRenderedPageBreak/>
              <w:t>o</w:t>
            </w:r>
          </w:p>
          <w:p w14:paraId="6D76A672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7BDC5467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4E9EF053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42767233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5507E465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2AD1D6AD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4F257879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6B8B9AB0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65BA3EE2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50B4223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0BF510FC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539945F9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A1E44AA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63CF41E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5B6DEBE1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22FEED6F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lastRenderedPageBreak/>
              <w:t>o</w:t>
            </w:r>
          </w:p>
          <w:p w14:paraId="28E774DF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527B55AB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</w:tc>
      </w:tr>
      <w:tr w:rsidR="000C5289" w:rsidRPr="00F72453" w14:paraId="58B92570" w14:textId="77777777" w:rsidTr="009C5D47">
        <w:tc>
          <w:tcPr>
            <w:tcW w:w="4531" w:type="dxa"/>
          </w:tcPr>
          <w:p w14:paraId="6B5EEE07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lastRenderedPageBreak/>
              <w:t>Cytoplasmic: Fibrillar (AC-15,16,17)</w:t>
            </w:r>
          </w:p>
          <w:p w14:paraId="33DE63F3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Cytoplasmic: Linear/actin (AC-15)</w:t>
            </w:r>
          </w:p>
          <w:p w14:paraId="75AD4035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Cytoplasmic:</w:t>
            </w: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 </w:t>
            </w: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Filamentous/microtubules</w:t>
            </w: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 </w:t>
            </w: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(AC-16)</w:t>
            </w:r>
          </w:p>
          <w:p w14:paraId="128536C7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Cytoplasmic: Segmental</w:t>
            </w: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 </w:t>
            </w: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(AC-17)</w:t>
            </w:r>
          </w:p>
          <w:p w14:paraId="1B933E25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Cytoplasmic: Speckled</w:t>
            </w: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 </w:t>
            </w: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(AC-18,19,20)</w:t>
            </w:r>
          </w:p>
          <w:p w14:paraId="7AC3E0B6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Cytoplasmic: Discrete</w:t>
            </w: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 </w:t>
            </w: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dots (AC-18)</w:t>
            </w:r>
          </w:p>
          <w:p w14:paraId="4790AD10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Cytoplasmic: Dense Fine</w:t>
            </w: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 </w:t>
            </w: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Speckled (AC-19)</w:t>
            </w:r>
          </w:p>
          <w:p w14:paraId="144C1DE6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Cytoplasmic: Fine</w:t>
            </w: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 </w:t>
            </w: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speckled (AC-20)</w:t>
            </w:r>
          </w:p>
          <w:p w14:paraId="4723C749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Cytoplasmic:</w:t>
            </w: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 </w:t>
            </w: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Reticular/AMA (AC-21)</w:t>
            </w:r>
          </w:p>
          <w:p w14:paraId="42A12757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Cytoplasmic: Polar/Golgi</w:t>
            </w: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 </w:t>
            </w: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like (AC-22)</w:t>
            </w:r>
          </w:p>
          <w:p w14:paraId="3B6F1D0E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Cytoplasmic: Rods and</w:t>
            </w: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 </w:t>
            </w: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rings (AC-23)</w:t>
            </w:r>
          </w:p>
        </w:tc>
        <w:tc>
          <w:tcPr>
            <w:tcW w:w="2268" w:type="dxa"/>
          </w:tcPr>
          <w:p w14:paraId="30BA83DE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7E61B70F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05B8AB5F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89304CD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5B2BE32B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DB6D963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2ABE92F8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6C18EC10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32515F4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0C7FA19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62D25D5B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</w:tc>
        <w:tc>
          <w:tcPr>
            <w:tcW w:w="2263" w:type="dxa"/>
          </w:tcPr>
          <w:p w14:paraId="3B5468D1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045DDF6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0360FD83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AEA4795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48C8F36C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602F5D56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41C83B0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24F4A971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591517DC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9413B86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76954D08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</w:tc>
      </w:tr>
      <w:tr w:rsidR="000C5289" w14:paraId="56A260D6" w14:textId="77777777" w:rsidTr="009C5D47">
        <w:tc>
          <w:tcPr>
            <w:tcW w:w="4531" w:type="dxa"/>
          </w:tcPr>
          <w:p w14:paraId="51DE2B81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Mitotic: Centrosome (AC-24)</w:t>
            </w:r>
          </w:p>
          <w:p w14:paraId="5337CA54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Mitotic: Spindle fibers</w:t>
            </w: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 </w:t>
            </w: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(AC-25)</w:t>
            </w:r>
          </w:p>
          <w:p w14:paraId="1E59E9E2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Mitotic: </w:t>
            </w:r>
            <w:proofErr w:type="spellStart"/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NuMa</w:t>
            </w:r>
            <w:proofErr w:type="spellEnd"/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-Like (AC-26)</w:t>
            </w:r>
          </w:p>
          <w:p w14:paraId="7A6E561E" w14:textId="77777777" w:rsidR="000C5289" w:rsidRPr="00530272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Mitotic: Intercellular</w:t>
            </w: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 </w:t>
            </w: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bridge (AC-27)</w:t>
            </w:r>
          </w:p>
          <w:p w14:paraId="75EAC6FD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Mitotic: Mitotic</w:t>
            </w: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 </w:t>
            </w: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chromosomal envelope</w:t>
            </w: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 </w:t>
            </w: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(AC-28)</w:t>
            </w:r>
          </w:p>
        </w:tc>
        <w:tc>
          <w:tcPr>
            <w:tcW w:w="2268" w:type="dxa"/>
          </w:tcPr>
          <w:p w14:paraId="4AE0CF1F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2D76B1CD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D8FE1A3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53CFEDB9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6ADFC54B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</w:tc>
        <w:tc>
          <w:tcPr>
            <w:tcW w:w="2263" w:type="dxa"/>
          </w:tcPr>
          <w:p w14:paraId="25A0CE73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251CE387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60516C09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2EAA85BD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5ED96FC9" w14:textId="77777777" w:rsidR="000C5289" w:rsidRDefault="000C5289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</w:tc>
      </w:tr>
    </w:tbl>
    <w:p w14:paraId="2E69E462" w14:textId="77777777" w:rsidR="000C5289" w:rsidRPr="00530272" w:rsidRDefault="000C5289" w:rsidP="000C5289">
      <w:pPr>
        <w:rPr>
          <w:rFonts w:ascii="Tahoma" w:hAnsi="Tahoma" w:cs="Tahoma"/>
          <w:color w:val="35363F"/>
          <w:sz w:val="30"/>
          <w:szCs w:val="30"/>
          <w:lang w:val="en-US"/>
        </w:rPr>
      </w:pPr>
    </w:p>
    <w:p w14:paraId="2F6B59FF" w14:textId="77777777" w:rsidR="007A1221" w:rsidRPr="000C5289" w:rsidRDefault="000C5289" w:rsidP="007A1221">
      <w:pPr>
        <w:autoSpaceDE w:val="0"/>
        <w:autoSpaceDN w:val="0"/>
        <w:adjustRightInd w:val="0"/>
        <w:rPr>
          <w:rFonts w:ascii="Tahoma" w:hAnsi="Tahoma" w:cs="Tahoma"/>
          <w:color w:val="35363F"/>
          <w:lang w:val="en-US"/>
        </w:rPr>
      </w:pPr>
      <w:r w:rsidRPr="000C5289">
        <w:rPr>
          <w:rFonts w:ascii="Tahoma" w:hAnsi="Tahoma" w:cs="Tahoma"/>
          <w:color w:val="35363F"/>
          <w:lang w:val="en-US"/>
        </w:rPr>
        <w:t xml:space="preserve">2.4 </w:t>
      </w:r>
      <w:r w:rsidR="007A1221" w:rsidRPr="000C5289">
        <w:rPr>
          <w:rFonts w:ascii="Tahoma" w:hAnsi="Tahoma" w:cs="Tahoma"/>
          <w:color w:val="35363F"/>
          <w:lang w:val="en-US"/>
        </w:rPr>
        <w:t>How do you estimate the clinical relevance of this</w:t>
      </w:r>
      <w:r>
        <w:rPr>
          <w:rFonts w:ascii="Tahoma" w:hAnsi="Tahoma" w:cs="Tahoma"/>
          <w:color w:val="35363F"/>
          <w:lang w:val="en-US"/>
        </w:rPr>
        <w:t xml:space="preserve"> </w:t>
      </w:r>
      <w:r w:rsidR="007A1221" w:rsidRPr="000C5289">
        <w:rPr>
          <w:rFonts w:ascii="Tahoma" w:hAnsi="Tahoma" w:cs="Tahoma"/>
          <w:color w:val="35363F"/>
          <w:lang w:val="en-US"/>
        </w:rPr>
        <w:t>pattern: 1 (clinically not important) and 5 (clinically very</w:t>
      </w:r>
      <w:r>
        <w:rPr>
          <w:rFonts w:ascii="Tahoma" w:hAnsi="Tahoma" w:cs="Tahoma"/>
          <w:color w:val="35363F"/>
          <w:lang w:val="en-US"/>
        </w:rPr>
        <w:t xml:space="preserve"> </w:t>
      </w:r>
      <w:r w:rsidR="007A1221" w:rsidRPr="000C5289">
        <w:rPr>
          <w:rFonts w:ascii="Tahoma" w:hAnsi="Tahoma" w:cs="Tahoma"/>
          <w:color w:val="35363F"/>
          <w:lang w:val="en-US"/>
        </w:rPr>
        <w:t>important)?</w:t>
      </w:r>
    </w:p>
    <w:p w14:paraId="44684FAC" w14:textId="77777777" w:rsidR="007A1221" w:rsidRPr="00530272" w:rsidRDefault="007A1221" w:rsidP="007A1221">
      <w:pPr>
        <w:rPr>
          <w:rFonts w:ascii="Tahoma" w:hAnsi="Tahoma" w:cs="Tahoma"/>
          <w:color w:val="35363F"/>
          <w:sz w:val="18"/>
          <w:szCs w:val="18"/>
          <w:lang w:val="en-US"/>
        </w:rPr>
      </w:pPr>
      <w:r w:rsidRPr="00530272">
        <w:rPr>
          <w:rFonts w:ascii="Tahoma" w:hAnsi="Tahoma" w:cs="Tahoma"/>
          <w:color w:val="35363F"/>
          <w:sz w:val="18"/>
          <w:szCs w:val="18"/>
          <w:lang w:val="en-US"/>
        </w:rPr>
        <w:t>Please choose the appropriate response for each item:</w:t>
      </w:r>
    </w:p>
    <w:p w14:paraId="70C550A0" w14:textId="77777777" w:rsidR="000C5289" w:rsidRDefault="000C5289" w:rsidP="007A1221">
      <w:pPr>
        <w:rPr>
          <w:rFonts w:ascii="Tahoma" w:hAnsi="Tahoma" w:cs="Tahoma"/>
          <w:color w:val="35363F"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993"/>
        <w:gridCol w:w="992"/>
        <w:gridCol w:w="850"/>
        <w:gridCol w:w="851"/>
        <w:gridCol w:w="845"/>
      </w:tblGrid>
      <w:tr w:rsidR="0009615A" w:rsidRPr="00801E7D" w14:paraId="75EED4CB" w14:textId="77777777" w:rsidTr="0009615A">
        <w:tc>
          <w:tcPr>
            <w:tcW w:w="4531" w:type="dxa"/>
          </w:tcPr>
          <w:p w14:paraId="5CB2ED7A" w14:textId="77777777" w:rsidR="0009615A" w:rsidRPr="00801E7D" w:rsidRDefault="0009615A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574D5C20" w14:textId="77777777" w:rsidR="0009615A" w:rsidRPr="00801E7D" w:rsidRDefault="0009615A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4DD42CAA" w14:textId="77777777" w:rsidR="0009615A" w:rsidRPr="00801E7D" w:rsidRDefault="0009615A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14:paraId="5FC244F5" w14:textId="77777777" w:rsidR="0009615A" w:rsidRDefault="0009615A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</w:tcPr>
          <w:p w14:paraId="3ADC449E" w14:textId="77777777" w:rsidR="0009615A" w:rsidRDefault="0009615A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4</w:t>
            </w:r>
          </w:p>
        </w:tc>
        <w:tc>
          <w:tcPr>
            <w:tcW w:w="845" w:type="dxa"/>
          </w:tcPr>
          <w:p w14:paraId="2F414488" w14:textId="77777777" w:rsidR="0009615A" w:rsidRDefault="0009615A" w:rsidP="009C5D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5</w:t>
            </w:r>
          </w:p>
        </w:tc>
      </w:tr>
      <w:tr w:rsidR="0009615A" w14:paraId="4AEDD4FF" w14:textId="77777777" w:rsidTr="0009615A">
        <w:tc>
          <w:tcPr>
            <w:tcW w:w="4531" w:type="dxa"/>
          </w:tcPr>
          <w:p w14:paraId="66666335" w14:textId="77777777" w:rsidR="0009615A" w:rsidRPr="00530272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Homogeneous (AC-1)</w:t>
            </w:r>
          </w:p>
          <w:p w14:paraId="00F8E504" w14:textId="77777777" w:rsidR="0009615A" w:rsidRPr="00530272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Speckled (AC-2,4,5)</w:t>
            </w:r>
          </w:p>
          <w:p w14:paraId="6776681F" w14:textId="77777777" w:rsidR="0009615A" w:rsidRPr="00530272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Dense fine speckled (AC-2)</w:t>
            </w:r>
          </w:p>
          <w:p w14:paraId="44856AC5" w14:textId="77777777" w:rsidR="0009615A" w:rsidRPr="00530272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Fine Speckled (AC-4)</w:t>
            </w:r>
          </w:p>
          <w:p w14:paraId="4D5DD006" w14:textId="77777777" w:rsidR="0009615A" w:rsidRPr="00530272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Large/Coarse speckled (AC-5)</w:t>
            </w:r>
          </w:p>
          <w:p w14:paraId="23024275" w14:textId="77777777" w:rsidR="0009615A" w:rsidRPr="00530272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Centromere (AC-3)</w:t>
            </w:r>
          </w:p>
          <w:p w14:paraId="28BC58E6" w14:textId="77777777" w:rsidR="0009615A" w:rsidRPr="00530272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Nuclear dots (AC-6,7)</w:t>
            </w:r>
          </w:p>
          <w:p w14:paraId="5CAB3397" w14:textId="77777777" w:rsidR="0009615A" w:rsidRPr="00530272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Multiple nuclear dots (AC-6)</w:t>
            </w:r>
          </w:p>
          <w:p w14:paraId="2EE6FF00" w14:textId="77777777" w:rsidR="0009615A" w:rsidRPr="00530272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Few nuclear dots (AC-7)</w:t>
            </w:r>
          </w:p>
          <w:p w14:paraId="6ED15FFD" w14:textId="77777777" w:rsidR="0009615A" w:rsidRPr="00530272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Nucleolar (AC-8,9,10)</w:t>
            </w:r>
          </w:p>
          <w:p w14:paraId="715C6791" w14:textId="77777777" w:rsidR="0009615A" w:rsidRPr="00530272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Homogeneous nucleolar (AC-8)</w:t>
            </w:r>
          </w:p>
          <w:p w14:paraId="00FE0CDB" w14:textId="77777777" w:rsidR="0009615A" w:rsidRPr="00530272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Clumpy nucleolar (AC-9)</w:t>
            </w:r>
          </w:p>
          <w:p w14:paraId="2D3FE5AE" w14:textId="77777777" w:rsidR="0009615A" w:rsidRPr="00530272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Punctate nucleolar (AC-10)</w:t>
            </w:r>
          </w:p>
          <w:p w14:paraId="075B1FEE" w14:textId="77777777" w:rsidR="0009615A" w:rsidRPr="00530272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Nuclear envelope (AC-11,12)</w:t>
            </w:r>
          </w:p>
          <w:p w14:paraId="4DE492AA" w14:textId="77777777" w:rsidR="0009615A" w:rsidRPr="00530272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Smooth nuclear envelope (AC-11)</w:t>
            </w:r>
          </w:p>
          <w:p w14:paraId="54DB517F" w14:textId="77777777" w:rsidR="0009615A" w:rsidRPr="00530272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Punctate nuclear envelope (AC-12)</w:t>
            </w:r>
          </w:p>
          <w:p w14:paraId="7CD24D19" w14:textId="77777777" w:rsidR="0009615A" w:rsidRPr="00530272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Pleomorphic (AC-13,14)</w:t>
            </w:r>
          </w:p>
          <w:p w14:paraId="2AE4C1BA" w14:textId="77777777" w:rsidR="0009615A" w:rsidRPr="00530272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PCNA-like (AC-13)</w:t>
            </w:r>
          </w:p>
          <w:p w14:paraId="24E8C9F9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Nuclear: CENP-F-like (AC-14)</w:t>
            </w:r>
          </w:p>
        </w:tc>
        <w:tc>
          <w:tcPr>
            <w:tcW w:w="993" w:type="dxa"/>
          </w:tcPr>
          <w:p w14:paraId="1199214A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A9EC077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774A71FD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7E03F22A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786E2DD0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5E08ECE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02D353A0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003BCBFD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10D587F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4808B15C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088ECF8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6FF791B3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079D754B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EA97C10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07094609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09D0810B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EF33833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73BFAEA7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B9C2A5E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</w:tc>
        <w:tc>
          <w:tcPr>
            <w:tcW w:w="992" w:type="dxa"/>
          </w:tcPr>
          <w:p w14:paraId="511208A0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BE1CFF8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60F441DF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58FED9E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4D9B8590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625FC3DF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0EEA24B2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478E7C9B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404F2C23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85D0EC9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650D0737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FDAACC9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432372C3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41F67137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266224AC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E259E39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2433ABFA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6D59634B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9432D68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</w:tcPr>
          <w:p w14:paraId="4131BDAE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2C46A051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2C8110AE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6E69A119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65563DA2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8874BF0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9791918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75C47E90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0E385A25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22E6EC6C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008C0CE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AD962F2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40B5BC06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6FB116B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8D7E42D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4D5975ED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7C0DEE4B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D7BB459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4DC292F9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</w:tc>
        <w:tc>
          <w:tcPr>
            <w:tcW w:w="851" w:type="dxa"/>
          </w:tcPr>
          <w:p w14:paraId="3C8D2FBA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0F6CC12C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5A3B7D37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73F84B7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AD3433D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5C73E12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7A51A3F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53ECB754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B42068E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6F0244C8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4515ACA2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6B8CA5FB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0DC873F1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5E148B70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55362BF1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A4097BE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B0A09AC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0B21E76D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2EB7EF34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</w:tc>
        <w:tc>
          <w:tcPr>
            <w:tcW w:w="845" w:type="dxa"/>
          </w:tcPr>
          <w:p w14:paraId="616076FB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4CC153E6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2FBC7ACB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6CBF8839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0AD9E1AE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63B38422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78E107D5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6BF65D67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656A2F54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5A68D8C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5190FA24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41D91F74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41987FF4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271932D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2A27EF87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591CE123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43F5E66A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4B953D29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75820C4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</w:tc>
      </w:tr>
      <w:tr w:rsidR="0009615A" w:rsidRPr="00F72453" w14:paraId="0EE7277F" w14:textId="77777777" w:rsidTr="0009615A">
        <w:tc>
          <w:tcPr>
            <w:tcW w:w="4531" w:type="dxa"/>
          </w:tcPr>
          <w:p w14:paraId="211113A7" w14:textId="77777777" w:rsidR="0009615A" w:rsidRPr="00530272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Cytoplasmic: Fibrillar (AC-15,16,17)</w:t>
            </w:r>
          </w:p>
          <w:p w14:paraId="272BBF6B" w14:textId="77777777" w:rsidR="0009615A" w:rsidRPr="00530272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Cytoplasmic: Linear/actin (AC-15)</w:t>
            </w:r>
          </w:p>
          <w:p w14:paraId="545B25DD" w14:textId="77777777" w:rsidR="0009615A" w:rsidRPr="00530272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Cytoplasmic:</w:t>
            </w: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 </w:t>
            </w: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Filamentous/microtubules</w:t>
            </w: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 </w:t>
            </w: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(AC-16)</w:t>
            </w:r>
          </w:p>
          <w:p w14:paraId="47C87FC1" w14:textId="77777777" w:rsidR="0009615A" w:rsidRPr="00530272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Cytoplasmic: Segmental</w:t>
            </w: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 </w:t>
            </w: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(AC-17)</w:t>
            </w:r>
          </w:p>
          <w:p w14:paraId="71D9DB3D" w14:textId="77777777" w:rsidR="0009615A" w:rsidRPr="00530272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Cytoplasmic: Speckled</w:t>
            </w: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 </w:t>
            </w: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(AC-18,19,20)</w:t>
            </w:r>
          </w:p>
          <w:p w14:paraId="4DBCA1FB" w14:textId="77777777" w:rsidR="0009615A" w:rsidRPr="00530272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Cytoplasmic: Discrete</w:t>
            </w: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 </w:t>
            </w: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dots (AC-18)</w:t>
            </w:r>
          </w:p>
          <w:p w14:paraId="589EE689" w14:textId="77777777" w:rsidR="0009615A" w:rsidRPr="00530272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Cytoplasmic: Dense Fine</w:t>
            </w: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 </w:t>
            </w: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Speckled (AC-19)</w:t>
            </w:r>
          </w:p>
          <w:p w14:paraId="62FEF321" w14:textId="77777777" w:rsidR="0009615A" w:rsidRPr="00530272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Cytoplasmic: Fine</w:t>
            </w: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 </w:t>
            </w: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speckled (AC-20)</w:t>
            </w:r>
          </w:p>
          <w:p w14:paraId="69C21F43" w14:textId="77777777" w:rsidR="0009615A" w:rsidRPr="00530272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Cytoplasmic:</w:t>
            </w: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 </w:t>
            </w: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Reticular/AMA (AC-21)</w:t>
            </w:r>
          </w:p>
          <w:p w14:paraId="57364B38" w14:textId="77777777" w:rsidR="0009615A" w:rsidRPr="00530272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Cytoplasmic: Polar/Golgi</w:t>
            </w: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 </w:t>
            </w: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like (AC-22)</w:t>
            </w:r>
          </w:p>
          <w:p w14:paraId="58F0832D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Cytoplasmic: Rods and</w:t>
            </w: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 </w:t>
            </w: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rings (AC-23)</w:t>
            </w:r>
          </w:p>
        </w:tc>
        <w:tc>
          <w:tcPr>
            <w:tcW w:w="993" w:type="dxa"/>
          </w:tcPr>
          <w:p w14:paraId="1DE53B67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7E24A107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5E4275BD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6ABB897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74D54607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4EC7E31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6FB1FD2F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A4AD6AF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441AAC8C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4E5A60CF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7C40B8E4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</w:tc>
        <w:tc>
          <w:tcPr>
            <w:tcW w:w="992" w:type="dxa"/>
          </w:tcPr>
          <w:p w14:paraId="5A01FEE8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99D02B2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77D162B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54C84F9A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23A2BAF0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4EA438F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A2E8B89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06ABBE4C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05B00D94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4E05A16F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490F01C8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</w:tcPr>
          <w:p w14:paraId="5FC4230E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0281C248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4706F0BD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704E5F6C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09AF9E22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1524768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C8A3E71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E8A50D7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B4C0F23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6FED930B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082F0B54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</w:tc>
        <w:tc>
          <w:tcPr>
            <w:tcW w:w="851" w:type="dxa"/>
          </w:tcPr>
          <w:p w14:paraId="0FD25296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2B6F965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08A5450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25D13284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658BC74B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E69842E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71009CD1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F8D0266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FA1E24A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2073058E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77A8D5CD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</w:tc>
        <w:tc>
          <w:tcPr>
            <w:tcW w:w="845" w:type="dxa"/>
          </w:tcPr>
          <w:p w14:paraId="231F02AD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77B65B38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29D67246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22EAB5E2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21505966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22825DAC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7E504B20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695EFAF1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7BCDD42D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2251C061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354E10CC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</w:tc>
      </w:tr>
      <w:tr w:rsidR="0009615A" w14:paraId="71DE0AE9" w14:textId="77777777" w:rsidTr="0009615A">
        <w:tc>
          <w:tcPr>
            <w:tcW w:w="4531" w:type="dxa"/>
          </w:tcPr>
          <w:p w14:paraId="54E2EE41" w14:textId="77777777" w:rsidR="0009615A" w:rsidRPr="00530272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Mitotic: Centrosome (AC-24)</w:t>
            </w:r>
          </w:p>
          <w:p w14:paraId="20DB1985" w14:textId="77777777" w:rsidR="0009615A" w:rsidRPr="00530272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lastRenderedPageBreak/>
              <w:t>Mitotic: Spindle fibers</w:t>
            </w: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 </w:t>
            </w: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(AC-25)</w:t>
            </w:r>
          </w:p>
          <w:p w14:paraId="106EB7FF" w14:textId="77777777" w:rsidR="0009615A" w:rsidRPr="00530272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Mitotic: </w:t>
            </w:r>
            <w:proofErr w:type="spellStart"/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NuMa</w:t>
            </w:r>
            <w:proofErr w:type="spellEnd"/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-Like (AC-26)</w:t>
            </w:r>
          </w:p>
          <w:p w14:paraId="0295595A" w14:textId="77777777" w:rsidR="0009615A" w:rsidRPr="00530272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Mitotic: Intercellular</w:t>
            </w: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 </w:t>
            </w: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bridge (AC-27)</w:t>
            </w:r>
          </w:p>
          <w:p w14:paraId="36918F83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Mitotic: Mitotic</w:t>
            </w: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 </w:t>
            </w: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chromosomal envelope</w:t>
            </w: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 xml:space="preserve"> </w:t>
            </w:r>
            <w:r w:rsidRPr="00530272"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(AC-28)</w:t>
            </w:r>
          </w:p>
        </w:tc>
        <w:tc>
          <w:tcPr>
            <w:tcW w:w="993" w:type="dxa"/>
          </w:tcPr>
          <w:p w14:paraId="093B68D1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lastRenderedPageBreak/>
              <w:t>o</w:t>
            </w:r>
          </w:p>
          <w:p w14:paraId="4730C456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lastRenderedPageBreak/>
              <w:t>o</w:t>
            </w:r>
          </w:p>
          <w:p w14:paraId="34E8E9BD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665BD0F9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6B6CCE13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</w:tc>
        <w:tc>
          <w:tcPr>
            <w:tcW w:w="992" w:type="dxa"/>
          </w:tcPr>
          <w:p w14:paraId="482AA524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lastRenderedPageBreak/>
              <w:t>o</w:t>
            </w:r>
          </w:p>
          <w:p w14:paraId="270E21D5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lastRenderedPageBreak/>
              <w:t>o</w:t>
            </w:r>
          </w:p>
          <w:p w14:paraId="6434B45B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54F7E7F1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4589DD12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</w:tcPr>
          <w:p w14:paraId="54F2D12E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lastRenderedPageBreak/>
              <w:t>o</w:t>
            </w:r>
          </w:p>
          <w:p w14:paraId="024FC328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lastRenderedPageBreak/>
              <w:t>o</w:t>
            </w:r>
          </w:p>
          <w:p w14:paraId="48FE8928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67E0A324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2FDF843B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</w:tc>
        <w:tc>
          <w:tcPr>
            <w:tcW w:w="851" w:type="dxa"/>
          </w:tcPr>
          <w:p w14:paraId="2CE09158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lastRenderedPageBreak/>
              <w:t>o</w:t>
            </w:r>
          </w:p>
          <w:p w14:paraId="3E34A281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lastRenderedPageBreak/>
              <w:t>o</w:t>
            </w:r>
          </w:p>
          <w:p w14:paraId="044AF7EC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4B15D008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1EDA9EB2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</w:tc>
        <w:tc>
          <w:tcPr>
            <w:tcW w:w="845" w:type="dxa"/>
          </w:tcPr>
          <w:p w14:paraId="4406D9B2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lastRenderedPageBreak/>
              <w:t>o</w:t>
            </w:r>
          </w:p>
          <w:p w14:paraId="55DA62FF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lastRenderedPageBreak/>
              <w:t>o</w:t>
            </w:r>
          </w:p>
          <w:p w14:paraId="3614A89A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5194FF39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  <w:p w14:paraId="5C102165" w14:textId="77777777" w:rsidR="0009615A" w:rsidRDefault="0009615A" w:rsidP="0009615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63F"/>
                <w:sz w:val="20"/>
                <w:szCs w:val="20"/>
                <w:lang w:val="en-US"/>
              </w:rPr>
              <w:t>o</w:t>
            </w:r>
          </w:p>
        </w:tc>
      </w:tr>
    </w:tbl>
    <w:p w14:paraId="6E558A12" w14:textId="77777777" w:rsidR="007F57A4" w:rsidRPr="00530272" w:rsidRDefault="007F57A4" w:rsidP="007A1221">
      <w:pPr>
        <w:rPr>
          <w:rFonts w:ascii="Tahoma" w:hAnsi="Tahoma" w:cs="Tahoma"/>
          <w:color w:val="35363F"/>
          <w:sz w:val="20"/>
          <w:szCs w:val="20"/>
          <w:lang w:val="en-US"/>
        </w:rPr>
      </w:pPr>
    </w:p>
    <w:p w14:paraId="629ED770" w14:textId="77777777" w:rsidR="007A1221" w:rsidRPr="007F57A4" w:rsidRDefault="007F57A4" w:rsidP="007A1221">
      <w:pPr>
        <w:autoSpaceDE w:val="0"/>
        <w:autoSpaceDN w:val="0"/>
        <w:adjustRightInd w:val="0"/>
        <w:rPr>
          <w:rFonts w:ascii="Tahoma" w:hAnsi="Tahoma" w:cs="Tahoma"/>
          <w:color w:val="35363F"/>
          <w:lang w:val="en-US"/>
        </w:rPr>
      </w:pPr>
      <w:r w:rsidRPr="007F57A4">
        <w:rPr>
          <w:rFonts w:ascii="Tahoma" w:hAnsi="Tahoma" w:cs="Tahoma"/>
          <w:color w:val="35363F"/>
          <w:lang w:val="en-US"/>
        </w:rPr>
        <w:t xml:space="preserve">2.5 </w:t>
      </w:r>
      <w:r w:rsidR="007A1221" w:rsidRPr="007F57A4">
        <w:rPr>
          <w:rFonts w:ascii="Tahoma" w:hAnsi="Tahoma" w:cs="Tahoma"/>
          <w:color w:val="35363F"/>
          <w:lang w:val="en-US"/>
        </w:rPr>
        <w:t>Are there ANA IIF patterns that you report and that are not</w:t>
      </w:r>
      <w:r>
        <w:rPr>
          <w:rFonts w:ascii="Tahoma" w:hAnsi="Tahoma" w:cs="Tahoma"/>
          <w:color w:val="35363F"/>
          <w:lang w:val="en-US"/>
        </w:rPr>
        <w:t xml:space="preserve"> </w:t>
      </w:r>
      <w:r w:rsidR="007A1221" w:rsidRPr="007F57A4">
        <w:rPr>
          <w:rFonts w:ascii="Tahoma" w:hAnsi="Tahoma" w:cs="Tahoma"/>
          <w:color w:val="35363F"/>
          <w:lang w:val="en-US"/>
        </w:rPr>
        <w:t>indicated in the previous tables?</w:t>
      </w:r>
    </w:p>
    <w:p w14:paraId="02BBCA1E" w14:textId="77777777" w:rsidR="007A1221" w:rsidRPr="00530272" w:rsidRDefault="007A1221" w:rsidP="007A1221">
      <w:pPr>
        <w:autoSpaceDE w:val="0"/>
        <w:autoSpaceDN w:val="0"/>
        <w:adjustRightInd w:val="0"/>
        <w:rPr>
          <w:rFonts w:ascii="Tahoma" w:hAnsi="Tahoma" w:cs="Tahoma"/>
          <w:color w:val="35363F"/>
          <w:sz w:val="18"/>
          <w:szCs w:val="18"/>
          <w:lang w:val="en-US"/>
        </w:rPr>
      </w:pPr>
      <w:r w:rsidRPr="00530272">
        <w:rPr>
          <w:rFonts w:ascii="Tahoma" w:hAnsi="Tahoma" w:cs="Tahoma"/>
          <w:color w:val="35363F"/>
          <w:sz w:val="18"/>
          <w:szCs w:val="18"/>
          <w:lang w:val="en-US"/>
        </w:rPr>
        <w:t>Please choose only one of the following:</w:t>
      </w:r>
    </w:p>
    <w:p w14:paraId="79459FFC" w14:textId="77777777" w:rsidR="007A1221" w:rsidRPr="007F57A4" w:rsidRDefault="007A1221" w:rsidP="007F57A4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7F57A4">
        <w:rPr>
          <w:rFonts w:ascii="Tahoma" w:hAnsi="Tahoma" w:cs="Tahoma"/>
          <w:color w:val="35363F"/>
          <w:sz w:val="20"/>
          <w:szCs w:val="20"/>
          <w:lang w:val="en-US"/>
        </w:rPr>
        <w:t>no</w:t>
      </w:r>
    </w:p>
    <w:p w14:paraId="7F178480" w14:textId="77777777" w:rsidR="007A1221" w:rsidRPr="007F57A4" w:rsidRDefault="007A1221" w:rsidP="007F57A4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7F57A4">
        <w:rPr>
          <w:rFonts w:ascii="Tahoma" w:hAnsi="Tahoma" w:cs="Tahoma"/>
          <w:color w:val="35363F"/>
          <w:sz w:val="20"/>
          <w:szCs w:val="20"/>
          <w:lang w:val="en-US"/>
        </w:rPr>
        <w:t>yes, please specify</w:t>
      </w:r>
      <w:r w:rsidR="00365272">
        <w:rPr>
          <w:rFonts w:ascii="Tahoma" w:hAnsi="Tahoma" w:cs="Tahoma"/>
          <w:color w:val="35363F"/>
          <w:sz w:val="20"/>
          <w:szCs w:val="20"/>
          <w:lang w:val="en-US"/>
        </w:rPr>
        <w:t>:</w:t>
      </w:r>
    </w:p>
    <w:p w14:paraId="4443204E" w14:textId="77777777" w:rsidR="007A1221" w:rsidRPr="007F57A4" w:rsidRDefault="007A1221" w:rsidP="007F57A4">
      <w:pPr>
        <w:rPr>
          <w:rFonts w:ascii="Tahoma" w:hAnsi="Tahoma" w:cs="Tahoma"/>
          <w:color w:val="35363F"/>
          <w:sz w:val="20"/>
          <w:szCs w:val="20"/>
          <w:lang w:val="en-US"/>
        </w:rPr>
      </w:pPr>
      <w:r w:rsidRPr="007F57A4">
        <w:rPr>
          <w:rFonts w:ascii="Tahoma" w:hAnsi="Tahoma" w:cs="Tahoma"/>
          <w:color w:val="35363F"/>
          <w:sz w:val="20"/>
          <w:szCs w:val="20"/>
          <w:lang w:val="en-US"/>
        </w:rPr>
        <w:t>Make a comment on your choice here</w:t>
      </w:r>
      <w:r w:rsidR="00A076F8">
        <w:rPr>
          <w:rFonts w:ascii="Tahoma" w:hAnsi="Tahoma" w:cs="Tahoma"/>
          <w:color w:val="35363F"/>
          <w:sz w:val="20"/>
          <w:szCs w:val="20"/>
          <w:lang w:val="en-US"/>
        </w:rPr>
        <w:t>:</w:t>
      </w:r>
    </w:p>
    <w:p w14:paraId="5E3B2946" w14:textId="77777777" w:rsidR="007A1221" w:rsidRPr="00530272" w:rsidRDefault="007A1221" w:rsidP="007A1221">
      <w:pPr>
        <w:rPr>
          <w:rFonts w:ascii="Tahoma" w:hAnsi="Tahoma" w:cs="Tahoma"/>
          <w:color w:val="35363F"/>
          <w:sz w:val="20"/>
          <w:szCs w:val="20"/>
          <w:lang w:val="en-US"/>
        </w:rPr>
      </w:pPr>
    </w:p>
    <w:p w14:paraId="1EAB5393" w14:textId="77777777" w:rsidR="007A1221" w:rsidRPr="007F57A4" w:rsidRDefault="007F57A4" w:rsidP="007A1221">
      <w:pPr>
        <w:autoSpaceDE w:val="0"/>
        <w:autoSpaceDN w:val="0"/>
        <w:adjustRightInd w:val="0"/>
        <w:rPr>
          <w:rFonts w:ascii="Tahoma" w:hAnsi="Tahoma" w:cs="Tahoma"/>
          <w:b/>
          <w:bCs/>
          <w:color w:val="35363F"/>
          <w:sz w:val="28"/>
          <w:szCs w:val="28"/>
          <w:lang w:val="en-US"/>
        </w:rPr>
      </w:pPr>
      <w:r w:rsidRPr="007F57A4">
        <w:rPr>
          <w:rFonts w:ascii="Tahoma" w:hAnsi="Tahoma" w:cs="Tahoma"/>
          <w:b/>
          <w:bCs/>
          <w:color w:val="35363F"/>
          <w:sz w:val="28"/>
          <w:szCs w:val="28"/>
          <w:lang w:val="en-US"/>
        </w:rPr>
        <w:t xml:space="preserve">3. </w:t>
      </w:r>
      <w:r w:rsidR="007A1221" w:rsidRPr="007F57A4">
        <w:rPr>
          <w:rFonts w:ascii="Tahoma" w:hAnsi="Tahoma" w:cs="Tahoma"/>
          <w:b/>
          <w:bCs/>
          <w:color w:val="35363F"/>
          <w:sz w:val="28"/>
          <w:szCs w:val="28"/>
          <w:lang w:val="en-US"/>
        </w:rPr>
        <w:t>ANA IIF reporting</w:t>
      </w:r>
    </w:p>
    <w:p w14:paraId="2DB1EC85" w14:textId="77777777" w:rsidR="007A1221" w:rsidRPr="00557B8F" w:rsidRDefault="007F57A4" w:rsidP="007A1221">
      <w:pPr>
        <w:autoSpaceDE w:val="0"/>
        <w:autoSpaceDN w:val="0"/>
        <w:adjustRightInd w:val="0"/>
        <w:rPr>
          <w:rFonts w:ascii="Tahoma" w:hAnsi="Tahoma" w:cs="Tahoma"/>
          <w:color w:val="35363F"/>
          <w:lang w:val="en-US"/>
        </w:rPr>
      </w:pPr>
      <w:r w:rsidRPr="00557B8F">
        <w:rPr>
          <w:rFonts w:ascii="Tahoma" w:hAnsi="Tahoma" w:cs="Tahoma"/>
          <w:color w:val="35363F"/>
          <w:lang w:val="en-US"/>
        </w:rPr>
        <w:t xml:space="preserve">3.1 </w:t>
      </w:r>
      <w:r w:rsidR="007A1221" w:rsidRPr="00557B8F">
        <w:rPr>
          <w:rFonts w:ascii="Tahoma" w:hAnsi="Tahoma" w:cs="Tahoma"/>
          <w:color w:val="35363F"/>
          <w:lang w:val="en-US"/>
        </w:rPr>
        <w:t xml:space="preserve">Do you consider cytoplasmic ANA IIF staining as: </w:t>
      </w:r>
    </w:p>
    <w:p w14:paraId="1DCB740C" w14:textId="77777777" w:rsidR="007A1221" w:rsidRPr="00530272" w:rsidRDefault="007A1221" w:rsidP="007A1221">
      <w:pPr>
        <w:autoSpaceDE w:val="0"/>
        <w:autoSpaceDN w:val="0"/>
        <w:adjustRightInd w:val="0"/>
        <w:rPr>
          <w:rFonts w:ascii="Tahoma" w:hAnsi="Tahoma" w:cs="Tahoma"/>
          <w:color w:val="35363F"/>
          <w:sz w:val="18"/>
          <w:szCs w:val="18"/>
          <w:lang w:val="en-US"/>
        </w:rPr>
      </w:pPr>
      <w:r w:rsidRPr="00530272">
        <w:rPr>
          <w:rFonts w:ascii="Tahoma" w:hAnsi="Tahoma" w:cs="Tahoma"/>
          <w:color w:val="35363F"/>
          <w:sz w:val="18"/>
          <w:szCs w:val="18"/>
          <w:lang w:val="en-US"/>
        </w:rPr>
        <w:t>Please choose only one of the following:</w:t>
      </w:r>
    </w:p>
    <w:p w14:paraId="212FC003" w14:textId="77777777" w:rsidR="007A1221" w:rsidRPr="00557B8F" w:rsidRDefault="007A1221" w:rsidP="00557B8F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557B8F">
        <w:rPr>
          <w:rFonts w:ascii="Tahoma" w:hAnsi="Tahoma" w:cs="Tahoma"/>
          <w:color w:val="35363F"/>
          <w:sz w:val="20"/>
          <w:szCs w:val="20"/>
          <w:lang w:val="en-US"/>
        </w:rPr>
        <w:t>ANA positive</w:t>
      </w:r>
    </w:p>
    <w:p w14:paraId="3FE5E9CA" w14:textId="77777777" w:rsidR="007A1221" w:rsidRPr="00557B8F" w:rsidRDefault="007A1221" w:rsidP="00557B8F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557B8F">
        <w:rPr>
          <w:rFonts w:ascii="Tahoma" w:hAnsi="Tahoma" w:cs="Tahoma"/>
          <w:color w:val="35363F"/>
          <w:sz w:val="20"/>
          <w:szCs w:val="20"/>
          <w:lang w:val="en-US"/>
        </w:rPr>
        <w:t>ANA negative</w:t>
      </w:r>
    </w:p>
    <w:p w14:paraId="7246B4C9" w14:textId="77777777" w:rsidR="007A1221" w:rsidRDefault="007A1221" w:rsidP="00557B8F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557B8F">
        <w:rPr>
          <w:rFonts w:ascii="Tahoma" w:hAnsi="Tahoma" w:cs="Tahoma"/>
          <w:color w:val="35363F"/>
          <w:sz w:val="20"/>
          <w:szCs w:val="20"/>
          <w:lang w:val="en-US"/>
        </w:rPr>
        <w:t>not applicable</w:t>
      </w:r>
    </w:p>
    <w:p w14:paraId="1D926B06" w14:textId="77777777" w:rsidR="0009615A" w:rsidRPr="00557B8F" w:rsidRDefault="0009615A" w:rsidP="0009615A">
      <w:pPr>
        <w:pStyle w:val="Lijstalinea"/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</w:p>
    <w:p w14:paraId="15207D27" w14:textId="77777777" w:rsidR="007A1221" w:rsidRPr="00557B8F" w:rsidRDefault="007F57A4" w:rsidP="007A1221">
      <w:pPr>
        <w:autoSpaceDE w:val="0"/>
        <w:autoSpaceDN w:val="0"/>
        <w:adjustRightInd w:val="0"/>
        <w:rPr>
          <w:rFonts w:ascii="Tahoma" w:hAnsi="Tahoma" w:cs="Tahoma"/>
          <w:color w:val="35363F"/>
          <w:lang w:val="en-US"/>
        </w:rPr>
      </w:pPr>
      <w:r w:rsidRPr="00557B8F">
        <w:rPr>
          <w:rFonts w:ascii="Tahoma" w:hAnsi="Tahoma" w:cs="Tahoma"/>
          <w:color w:val="35363F"/>
          <w:lang w:val="en-US"/>
        </w:rPr>
        <w:t xml:space="preserve">3.2 </w:t>
      </w:r>
      <w:r w:rsidR="007A1221" w:rsidRPr="00557B8F">
        <w:rPr>
          <w:rFonts w:ascii="Tahoma" w:hAnsi="Tahoma" w:cs="Tahoma"/>
          <w:color w:val="35363F"/>
          <w:lang w:val="en-US"/>
        </w:rPr>
        <w:t>Do you confirm ANA IIF results with specific ENA/dsDNA</w:t>
      </w:r>
      <w:r w:rsidR="00557B8F">
        <w:rPr>
          <w:rFonts w:ascii="Tahoma" w:hAnsi="Tahoma" w:cs="Tahoma"/>
          <w:color w:val="35363F"/>
          <w:lang w:val="en-US"/>
        </w:rPr>
        <w:t xml:space="preserve"> </w:t>
      </w:r>
      <w:r w:rsidR="007A1221" w:rsidRPr="00557B8F">
        <w:rPr>
          <w:rFonts w:ascii="Tahoma" w:hAnsi="Tahoma" w:cs="Tahoma"/>
          <w:color w:val="35363F"/>
          <w:lang w:val="en-US"/>
        </w:rPr>
        <w:t xml:space="preserve">antibody tests? </w:t>
      </w:r>
    </w:p>
    <w:p w14:paraId="1A6E0EF2" w14:textId="77777777" w:rsidR="007A1221" w:rsidRPr="00530272" w:rsidRDefault="007A1221" w:rsidP="007A1221">
      <w:pPr>
        <w:autoSpaceDE w:val="0"/>
        <w:autoSpaceDN w:val="0"/>
        <w:adjustRightInd w:val="0"/>
        <w:rPr>
          <w:rFonts w:ascii="Tahoma" w:hAnsi="Tahoma" w:cs="Tahoma"/>
          <w:color w:val="35363F"/>
          <w:sz w:val="18"/>
          <w:szCs w:val="18"/>
          <w:lang w:val="en-US"/>
        </w:rPr>
      </w:pPr>
      <w:r w:rsidRPr="00530272">
        <w:rPr>
          <w:rFonts w:ascii="Tahoma" w:hAnsi="Tahoma" w:cs="Tahoma"/>
          <w:color w:val="35363F"/>
          <w:sz w:val="18"/>
          <w:szCs w:val="18"/>
          <w:lang w:val="en-US"/>
        </w:rPr>
        <w:t>Please choose only one of the following:</w:t>
      </w:r>
    </w:p>
    <w:p w14:paraId="0B402239" w14:textId="77777777" w:rsidR="007A1221" w:rsidRPr="00557B8F" w:rsidRDefault="007A1221" w:rsidP="00557B8F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557B8F">
        <w:rPr>
          <w:rFonts w:ascii="Tahoma" w:hAnsi="Tahoma" w:cs="Tahoma"/>
          <w:color w:val="35363F"/>
          <w:sz w:val="20"/>
          <w:szCs w:val="20"/>
          <w:lang w:val="en-US"/>
        </w:rPr>
        <w:t>yes, always when ANA IIF is positive</w:t>
      </w:r>
    </w:p>
    <w:p w14:paraId="366DA30C" w14:textId="77777777" w:rsidR="007A1221" w:rsidRPr="00557B8F" w:rsidRDefault="007A1221" w:rsidP="00557B8F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557B8F">
        <w:rPr>
          <w:rFonts w:ascii="Tahoma" w:hAnsi="Tahoma" w:cs="Tahoma"/>
          <w:color w:val="35363F"/>
          <w:sz w:val="20"/>
          <w:szCs w:val="20"/>
          <w:lang w:val="en-US"/>
        </w:rPr>
        <w:t>yes, always when ANA IIF is positive and on clinical indication when ANA IIF is negative</w:t>
      </w:r>
    </w:p>
    <w:p w14:paraId="2714E1FF" w14:textId="77777777" w:rsidR="007A1221" w:rsidRPr="00557B8F" w:rsidRDefault="007A1221" w:rsidP="00557B8F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557B8F">
        <w:rPr>
          <w:rFonts w:ascii="Tahoma" w:hAnsi="Tahoma" w:cs="Tahoma"/>
          <w:color w:val="35363F"/>
          <w:sz w:val="20"/>
          <w:szCs w:val="20"/>
          <w:lang w:val="en-US"/>
        </w:rPr>
        <w:t>yes, only when ANA IIF is positive and specific ENA/dsDNA antibody tests are requested</w:t>
      </w:r>
    </w:p>
    <w:p w14:paraId="672EB6EC" w14:textId="77777777" w:rsidR="007A1221" w:rsidRPr="00557B8F" w:rsidRDefault="007A1221" w:rsidP="00557B8F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557B8F">
        <w:rPr>
          <w:rFonts w:ascii="Tahoma" w:hAnsi="Tahoma" w:cs="Tahoma"/>
          <w:color w:val="35363F"/>
          <w:sz w:val="20"/>
          <w:szCs w:val="20"/>
          <w:lang w:val="en-US"/>
        </w:rPr>
        <w:t>yes, always when specific ENA/dsDNA antibody tests are requested</w:t>
      </w:r>
    </w:p>
    <w:p w14:paraId="062C59EC" w14:textId="77777777" w:rsidR="007A1221" w:rsidRPr="00557B8F" w:rsidRDefault="007A1221" w:rsidP="00557B8F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557B8F">
        <w:rPr>
          <w:rFonts w:ascii="Tahoma" w:hAnsi="Tahoma" w:cs="Tahoma"/>
          <w:color w:val="35363F"/>
          <w:sz w:val="20"/>
          <w:szCs w:val="20"/>
          <w:lang w:val="en-US"/>
        </w:rPr>
        <w:t xml:space="preserve">no, in case the ANA pattern indicates an antibody for which </w:t>
      </w:r>
      <w:proofErr w:type="gramStart"/>
      <w:r w:rsidRPr="00557B8F">
        <w:rPr>
          <w:rFonts w:ascii="Tahoma" w:hAnsi="Tahoma" w:cs="Tahoma"/>
          <w:color w:val="35363F"/>
          <w:sz w:val="20"/>
          <w:szCs w:val="20"/>
          <w:lang w:val="en-US"/>
        </w:rPr>
        <w:t>a</w:t>
      </w:r>
      <w:proofErr w:type="gramEnd"/>
      <w:r w:rsidRPr="00557B8F">
        <w:rPr>
          <w:rFonts w:ascii="Tahoma" w:hAnsi="Tahoma" w:cs="Tahoma"/>
          <w:color w:val="35363F"/>
          <w:sz w:val="20"/>
          <w:szCs w:val="20"/>
          <w:lang w:val="en-US"/>
        </w:rPr>
        <w:t xml:space="preserve"> ENA test is not available</w:t>
      </w:r>
    </w:p>
    <w:p w14:paraId="6E827292" w14:textId="77777777" w:rsidR="007A1221" w:rsidRPr="00557B8F" w:rsidRDefault="007A1221" w:rsidP="00557B8F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557B8F">
        <w:rPr>
          <w:rFonts w:ascii="Tahoma" w:hAnsi="Tahoma" w:cs="Tahoma"/>
          <w:color w:val="35363F"/>
          <w:sz w:val="20"/>
          <w:szCs w:val="20"/>
          <w:lang w:val="en-US"/>
        </w:rPr>
        <w:t>no</w:t>
      </w:r>
    </w:p>
    <w:p w14:paraId="1D7241F4" w14:textId="77777777" w:rsidR="007A1221" w:rsidRDefault="007A1221" w:rsidP="00557B8F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557B8F">
        <w:rPr>
          <w:rFonts w:ascii="Tahoma" w:hAnsi="Tahoma" w:cs="Tahoma"/>
          <w:color w:val="35363F"/>
          <w:sz w:val="20"/>
          <w:szCs w:val="20"/>
          <w:lang w:val="en-US"/>
        </w:rPr>
        <w:t>not applicable</w:t>
      </w:r>
    </w:p>
    <w:p w14:paraId="4358EB4F" w14:textId="77777777" w:rsidR="0009615A" w:rsidRPr="00557B8F" w:rsidRDefault="0009615A" w:rsidP="0009615A">
      <w:pPr>
        <w:pStyle w:val="Lijstalinea"/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</w:p>
    <w:p w14:paraId="4547FBFB" w14:textId="77777777" w:rsidR="007A1221" w:rsidRPr="00557B8F" w:rsidRDefault="00557B8F" w:rsidP="007A1221">
      <w:pPr>
        <w:autoSpaceDE w:val="0"/>
        <w:autoSpaceDN w:val="0"/>
        <w:adjustRightInd w:val="0"/>
        <w:rPr>
          <w:rFonts w:ascii="Tahoma" w:hAnsi="Tahoma" w:cs="Tahoma"/>
          <w:color w:val="35363F"/>
          <w:lang w:val="en-US"/>
        </w:rPr>
      </w:pPr>
      <w:r w:rsidRPr="00557B8F">
        <w:rPr>
          <w:rFonts w:ascii="Tahoma" w:hAnsi="Tahoma" w:cs="Tahoma"/>
          <w:color w:val="35363F"/>
          <w:lang w:val="en-US"/>
        </w:rPr>
        <w:t xml:space="preserve">3.3 </w:t>
      </w:r>
      <w:r w:rsidR="007A1221" w:rsidRPr="00557B8F">
        <w:rPr>
          <w:rFonts w:ascii="Tahoma" w:hAnsi="Tahoma" w:cs="Tahoma"/>
          <w:color w:val="35363F"/>
          <w:lang w:val="en-US"/>
        </w:rPr>
        <w:t>Do you review the reported ANA IIF pattern after specific</w:t>
      </w:r>
      <w:r>
        <w:rPr>
          <w:rFonts w:ascii="Tahoma" w:hAnsi="Tahoma" w:cs="Tahoma"/>
          <w:color w:val="35363F"/>
          <w:lang w:val="en-US"/>
        </w:rPr>
        <w:t xml:space="preserve"> </w:t>
      </w:r>
      <w:r w:rsidR="007A1221" w:rsidRPr="00557B8F">
        <w:rPr>
          <w:rFonts w:ascii="Tahoma" w:hAnsi="Tahoma" w:cs="Tahoma"/>
          <w:color w:val="35363F"/>
          <w:lang w:val="en-US"/>
        </w:rPr>
        <w:t xml:space="preserve">ENA/dsDNA antibody confirmation tests? </w:t>
      </w:r>
    </w:p>
    <w:p w14:paraId="759AB48E" w14:textId="77777777" w:rsidR="007A1221" w:rsidRPr="00530272" w:rsidRDefault="007A1221" w:rsidP="007A1221">
      <w:pPr>
        <w:autoSpaceDE w:val="0"/>
        <w:autoSpaceDN w:val="0"/>
        <w:adjustRightInd w:val="0"/>
        <w:rPr>
          <w:rFonts w:ascii="Tahoma" w:hAnsi="Tahoma" w:cs="Tahoma"/>
          <w:color w:val="35363F"/>
          <w:sz w:val="18"/>
          <w:szCs w:val="18"/>
          <w:lang w:val="en-US"/>
        </w:rPr>
      </w:pPr>
      <w:r w:rsidRPr="00530272">
        <w:rPr>
          <w:rFonts w:ascii="Tahoma" w:hAnsi="Tahoma" w:cs="Tahoma"/>
          <w:color w:val="35363F"/>
          <w:sz w:val="18"/>
          <w:szCs w:val="18"/>
          <w:lang w:val="en-US"/>
        </w:rPr>
        <w:t>Please choose only one of the following:</w:t>
      </w:r>
    </w:p>
    <w:p w14:paraId="4B0DACC3" w14:textId="77777777" w:rsidR="007A1221" w:rsidRPr="00557B8F" w:rsidRDefault="007A1221" w:rsidP="00557B8F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557B8F">
        <w:rPr>
          <w:rFonts w:ascii="Tahoma" w:hAnsi="Tahoma" w:cs="Tahoma"/>
          <w:color w:val="35363F"/>
          <w:sz w:val="20"/>
          <w:szCs w:val="20"/>
          <w:lang w:val="en-US"/>
        </w:rPr>
        <w:t>yes</w:t>
      </w:r>
    </w:p>
    <w:p w14:paraId="66A9945F" w14:textId="77777777" w:rsidR="007A1221" w:rsidRPr="00557B8F" w:rsidRDefault="007A1221" w:rsidP="00557B8F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557B8F">
        <w:rPr>
          <w:rFonts w:ascii="Tahoma" w:hAnsi="Tahoma" w:cs="Tahoma"/>
          <w:color w:val="35363F"/>
          <w:sz w:val="20"/>
          <w:szCs w:val="20"/>
          <w:lang w:val="en-US"/>
        </w:rPr>
        <w:t>no</w:t>
      </w:r>
    </w:p>
    <w:p w14:paraId="12ADF10F" w14:textId="77777777" w:rsidR="007A1221" w:rsidRDefault="007A1221" w:rsidP="00557B8F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557B8F">
        <w:rPr>
          <w:rFonts w:ascii="Tahoma" w:hAnsi="Tahoma" w:cs="Tahoma"/>
          <w:color w:val="35363F"/>
          <w:sz w:val="20"/>
          <w:szCs w:val="20"/>
          <w:lang w:val="en-US"/>
        </w:rPr>
        <w:t>not applicable</w:t>
      </w:r>
    </w:p>
    <w:p w14:paraId="3605792F" w14:textId="77777777" w:rsidR="0009615A" w:rsidRPr="00557B8F" w:rsidRDefault="0009615A" w:rsidP="0009615A">
      <w:pPr>
        <w:pStyle w:val="Lijstalinea"/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</w:p>
    <w:p w14:paraId="0B06C46A" w14:textId="77777777" w:rsidR="007A1221" w:rsidRPr="00A076F8" w:rsidRDefault="00A076F8" w:rsidP="007A1221">
      <w:pPr>
        <w:autoSpaceDE w:val="0"/>
        <w:autoSpaceDN w:val="0"/>
        <w:adjustRightInd w:val="0"/>
        <w:rPr>
          <w:rFonts w:ascii="Tahoma" w:hAnsi="Tahoma" w:cs="Tahoma"/>
          <w:color w:val="35363F"/>
          <w:lang w:val="en-US"/>
        </w:rPr>
      </w:pPr>
      <w:r w:rsidRPr="00A076F8">
        <w:rPr>
          <w:rFonts w:ascii="Tahoma" w:hAnsi="Tahoma" w:cs="Tahoma"/>
          <w:color w:val="35363F"/>
          <w:lang w:val="en-US"/>
        </w:rPr>
        <w:t xml:space="preserve">3.4 </w:t>
      </w:r>
      <w:r w:rsidR="007A1221" w:rsidRPr="00A076F8">
        <w:rPr>
          <w:rFonts w:ascii="Tahoma" w:hAnsi="Tahoma" w:cs="Tahoma"/>
          <w:color w:val="35363F"/>
          <w:lang w:val="en-US"/>
        </w:rPr>
        <w:t>Do you change the reported ANA IIF pattern according to</w:t>
      </w:r>
      <w:r>
        <w:rPr>
          <w:rFonts w:ascii="Tahoma" w:hAnsi="Tahoma" w:cs="Tahoma"/>
          <w:color w:val="35363F"/>
          <w:lang w:val="en-US"/>
        </w:rPr>
        <w:t xml:space="preserve"> </w:t>
      </w:r>
      <w:r w:rsidR="007A1221" w:rsidRPr="00A076F8">
        <w:rPr>
          <w:rFonts w:ascii="Tahoma" w:hAnsi="Tahoma" w:cs="Tahoma"/>
          <w:color w:val="35363F"/>
          <w:lang w:val="en-US"/>
        </w:rPr>
        <w:t>specific ENA/dsDNA antibody confirmation tests?</w:t>
      </w:r>
    </w:p>
    <w:p w14:paraId="1DA9BCCC" w14:textId="77777777" w:rsidR="007A1221" w:rsidRPr="00530272" w:rsidRDefault="007A1221" w:rsidP="007A1221">
      <w:pPr>
        <w:autoSpaceDE w:val="0"/>
        <w:autoSpaceDN w:val="0"/>
        <w:adjustRightInd w:val="0"/>
        <w:rPr>
          <w:rFonts w:ascii="Tahoma" w:hAnsi="Tahoma" w:cs="Tahoma"/>
          <w:color w:val="35363F"/>
          <w:sz w:val="18"/>
          <w:szCs w:val="18"/>
          <w:lang w:val="en-US"/>
        </w:rPr>
      </w:pPr>
      <w:r w:rsidRPr="00530272">
        <w:rPr>
          <w:rFonts w:ascii="Tahoma" w:hAnsi="Tahoma" w:cs="Tahoma"/>
          <w:color w:val="35363F"/>
          <w:sz w:val="18"/>
          <w:szCs w:val="18"/>
          <w:lang w:val="en-US"/>
        </w:rPr>
        <w:t>Please choose only one of the following:</w:t>
      </w:r>
    </w:p>
    <w:p w14:paraId="13BCB0FC" w14:textId="77777777" w:rsidR="007A1221" w:rsidRPr="00A076F8" w:rsidRDefault="007A1221" w:rsidP="00A076F8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A076F8">
        <w:rPr>
          <w:rFonts w:ascii="Tahoma" w:hAnsi="Tahoma" w:cs="Tahoma"/>
          <w:color w:val="35363F"/>
          <w:sz w:val="20"/>
          <w:szCs w:val="20"/>
          <w:lang w:val="en-US"/>
        </w:rPr>
        <w:t>yes, please specify</w:t>
      </w:r>
    </w:p>
    <w:p w14:paraId="48DE62FA" w14:textId="77777777" w:rsidR="007A1221" w:rsidRPr="00A076F8" w:rsidRDefault="007A1221" w:rsidP="00A076F8">
      <w:pPr>
        <w:pStyle w:val="Lijstalinea"/>
        <w:numPr>
          <w:ilvl w:val="0"/>
          <w:numId w:val="8"/>
        </w:numPr>
        <w:rPr>
          <w:rFonts w:ascii="Tahoma" w:hAnsi="Tahoma" w:cs="Tahoma"/>
          <w:color w:val="35363F"/>
          <w:sz w:val="20"/>
          <w:szCs w:val="20"/>
          <w:lang w:val="en-US"/>
        </w:rPr>
      </w:pPr>
      <w:r w:rsidRPr="00A076F8">
        <w:rPr>
          <w:rFonts w:ascii="Tahoma" w:hAnsi="Tahoma" w:cs="Tahoma"/>
          <w:color w:val="35363F"/>
          <w:sz w:val="20"/>
          <w:szCs w:val="20"/>
          <w:lang w:val="en-US"/>
        </w:rPr>
        <w:t>no</w:t>
      </w:r>
    </w:p>
    <w:p w14:paraId="1687E9D7" w14:textId="77777777" w:rsidR="007A1221" w:rsidRPr="00A076F8" w:rsidRDefault="007A1221" w:rsidP="00A076F8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A076F8">
        <w:rPr>
          <w:rFonts w:ascii="Tahoma" w:hAnsi="Tahoma" w:cs="Tahoma"/>
          <w:color w:val="35363F"/>
          <w:sz w:val="20"/>
          <w:szCs w:val="20"/>
          <w:lang w:val="en-US"/>
        </w:rPr>
        <w:t>no, but I add a comment</w:t>
      </w:r>
    </w:p>
    <w:p w14:paraId="7722887C" w14:textId="77777777" w:rsidR="007A1221" w:rsidRPr="00A076F8" w:rsidRDefault="007A1221" w:rsidP="00A076F8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A076F8">
        <w:rPr>
          <w:rFonts w:ascii="Tahoma" w:hAnsi="Tahoma" w:cs="Tahoma"/>
          <w:color w:val="35363F"/>
          <w:sz w:val="20"/>
          <w:szCs w:val="20"/>
          <w:lang w:val="en-US"/>
        </w:rPr>
        <w:t>not applicable</w:t>
      </w:r>
    </w:p>
    <w:p w14:paraId="02DB03C6" w14:textId="77777777" w:rsidR="0009615A" w:rsidRDefault="007A1221" w:rsidP="007A1221">
      <w:p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>Make a comment on your choice here:</w:t>
      </w:r>
    </w:p>
    <w:p w14:paraId="272C66D2" w14:textId="77777777" w:rsidR="0009615A" w:rsidRPr="00530272" w:rsidRDefault="0009615A" w:rsidP="007A1221">
      <w:p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</w:p>
    <w:p w14:paraId="6D71605A" w14:textId="77777777" w:rsidR="00A076F8" w:rsidRPr="00A076F8" w:rsidRDefault="00A076F8" w:rsidP="007A1221">
      <w:pPr>
        <w:autoSpaceDE w:val="0"/>
        <w:autoSpaceDN w:val="0"/>
        <w:adjustRightInd w:val="0"/>
        <w:rPr>
          <w:rFonts w:ascii="Tahoma" w:hAnsi="Tahoma" w:cs="Tahoma"/>
          <w:color w:val="35363F"/>
          <w:lang w:val="en-US"/>
        </w:rPr>
      </w:pPr>
      <w:r w:rsidRPr="00A076F8">
        <w:rPr>
          <w:rFonts w:ascii="Tahoma" w:hAnsi="Tahoma" w:cs="Tahoma"/>
          <w:color w:val="35363F"/>
          <w:lang w:val="en-US"/>
        </w:rPr>
        <w:t xml:space="preserve">3.5 </w:t>
      </w:r>
      <w:r w:rsidR="007A1221" w:rsidRPr="00A076F8">
        <w:rPr>
          <w:rFonts w:ascii="Tahoma" w:hAnsi="Tahoma" w:cs="Tahoma"/>
          <w:color w:val="35363F"/>
          <w:lang w:val="en-US"/>
        </w:rPr>
        <w:t>What do you consider more clinically important</w:t>
      </w:r>
    </w:p>
    <w:p w14:paraId="318A5A47" w14:textId="77777777" w:rsidR="007A1221" w:rsidRPr="00530272" w:rsidRDefault="007A1221" w:rsidP="007A1221">
      <w:pPr>
        <w:autoSpaceDE w:val="0"/>
        <w:autoSpaceDN w:val="0"/>
        <w:adjustRightInd w:val="0"/>
        <w:rPr>
          <w:rFonts w:ascii="Tahoma" w:hAnsi="Tahoma" w:cs="Tahoma"/>
          <w:color w:val="35363F"/>
          <w:sz w:val="18"/>
          <w:szCs w:val="18"/>
          <w:lang w:val="en-US"/>
        </w:rPr>
      </w:pPr>
      <w:r w:rsidRPr="00530272">
        <w:rPr>
          <w:rFonts w:ascii="Tahoma" w:hAnsi="Tahoma" w:cs="Tahoma"/>
          <w:color w:val="35363F"/>
          <w:sz w:val="18"/>
          <w:szCs w:val="18"/>
          <w:lang w:val="en-US"/>
        </w:rPr>
        <w:t>Please choose only one of the following:</w:t>
      </w:r>
    </w:p>
    <w:p w14:paraId="23B619C1" w14:textId="77777777" w:rsidR="007A1221" w:rsidRPr="00A076F8" w:rsidRDefault="007A1221" w:rsidP="00A076F8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A076F8">
        <w:rPr>
          <w:rFonts w:ascii="Tahoma" w:hAnsi="Tahoma" w:cs="Tahoma"/>
          <w:color w:val="35363F"/>
          <w:sz w:val="20"/>
          <w:szCs w:val="20"/>
          <w:lang w:val="en-US"/>
        </w:rPr>
        <w:t>a specific ANA IIF pattern</w:t>
      </w:r>
    </w:p>
    <w:p w14:paraId="1C06D14A" w14:textId="77777777" w:rsidR="007A1221" w:rsidRPr="00A076F8" w:rsidRDefault="007A1221" w:rsidP="00A076F8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A076F8">
        <w:rPr>
          <w:rFonts w:ascii="Tahoma" w:hAnsi="Tahoma" w:cs="Tahoma"/>
          <w:color w:val="35363F"/>
          <w:sz w:val="20"/>
          <w:szCs w:val="20"/>
          <w:lang w:val="en-US"/>
        </w:rPr>
        <w:t>the identification of a specific ENA/dsDNA antibody</w:t>
      </w:r>
    </w:p>
    <w:p w14:paraId="4C97C4FF" w14:textId="77777777" w:rsidR="007A1221" w:rsidRPr="00A076F8" w:rsidRDefault="007A1221" w:rsidP="00A076F8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A076F8">
        <w:rPr>
          <w:rFonts w:ascii="Tahoma" w:hAnsi="Tahoma" w:cs="Tahoma"/>
          <w:color w:val="35363F"/>
          <w:sz w:val="20"/>
          <w:szCs w:val="20"/>
          <w:lang w:val="en-US"/>
        </w:rPr>
        <w:t>a corresponding ANA IIF pattern and specific ENA/dsDNA antibody identification</w:t>
      </w:r>
    </w:p>
    <w:p w14:paraId="756D3E8E" w14:textId="77777777" w:rsidR="007A1221" w:rsidRDefault="007A1221" w:rsidP="00A076F8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A076F8">
        <w:rPr>
          <w:rFonts w:ascii="Tahoma" w:hAnsi="Tahoma" w:cs="Tahoma"/>
          <w:color w:val="35363F"/>
          <w:sz w:val="20"/>
          <w:szCs w:val="20"/>
          <w:lang w:val="en-US"/>
        </w:rPr>
        <w:t>not applicable</w:t>
      </w:r>
    </w:p>
    <w:p w14:paraId="7B05B835" w14:textId="77777777" w:rsidR="0009615A" w:rsidRPr="00A076F8" w:rsidRDefault="0009615A" w:rsidP="0009615A">
      <w:pPr>
        <w:pStyle w:val="Lijstalinea"/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</w:p>
    <w:p w14:paraId="2578B561" w14:textId="77777777" w:rsidR="007A1221" w:rsidRPr="00A076F8" w:rsidRDefault="00A076F8" w:rsidP="007A1221">
      <w:pPr>
        <w:autoSpaceDE w:val="0"/>
        <w:autoSpaceDN w:val="0"/>
        <w:adjustRightInd w:val="0"/>
        <w:rPr>
          <w:rFonts w:ascii="Tahoma" w:hAnsi="Tahoma" w:cs="Tahoma"/>
          <w:color w:val="35363F"/>
          <w:lang w:val="en-US"/>
        </w:rPr>
      </w:pPr>
      <w:r w:rsidRPr="00A076F8">
        <w:rPr>
          <w:rFonts w:ascii="Tahoma" w:hAnsi="Tahoma" w:cs="Tahoma"/>
          <w:color w:val="35363F"/>
          <w:lang w:val="en-US"/>
        </w:rPr>
        <w:t xml:space="preserve">3.6 </w:t>
      </w:r>
      <w:r w:rsidR="007A1221" w:rsidRPr="00A076F8">
        <w:rPr>
          <w:rFonts w:ascii="Tahoma" w:hAnsi="Tahoma" w:cs="Tahoma"/>
          <w:color w:val="35363F"/>
          <w:lang w:val="en-US"/>
        </w:rPr>
        <w:t>Do you consider it important that a nucleolar pattern is</w:t>
      </w:r>
      <w:r>
        <w:rPr>
          <w:rFonts w:ascii="Tahoma" w:hAnsi="Tahoma" w:cs="Tahoma"/>
          <w:color w:val="35363F"/>
          <w:lang w:val="en-US"/>
        </w:rPr>
        <w:t xml:space="preserve"> </w:t>
      </w:r>
      <w:r w:rsidR="007A1221" w:rsidRPr="00A076F8">
        <w:rPr>
          <w:rFonts w:ascii="Tahoma" w:hAnsi="Tahoma" w:cs="Tahoma"/>
          <w:color w:val="35363F"/>
          <w:lang w:val="en-US"/>
        </w:rPr>
        <w:t>specified as clumpy, punctate or homogenous?</w:t>
      </w:r>
    </w:p>
    <w:p w14:paraId="22D301EA" w14:textId="77777777" w:rsidR="007A1221" w:rsidRPr="00530272" w:rsidRDefault="007A1221" w:rsidP="007A1221">
      <w:pPr>
        <w:autoSpaceDE w:val="0"/>
        <w:autoSpaceDN w:val="0"/>
        <w:adjustRightInd w:val="0"/>
        <w:rPr>
          <w:rFonts w:ascii="Tahoma" w:hAnsi="Tahoma" w:cs="Tahoma"/>
          <w:color w:val="35363F"/>
          <w:sz w:val="18"/>
          <w:szCs w:val="18"/>
          <w:lang w:val="en-US"/>
        </w:rPr>
      </w:pPr>
      <w:r w:rsidRPr="00530272">
        <w:rPr>
          <w:rFonts w:ascii="Tahoma" w:hAnsi="Tahoma" w:cs="Tahoma"/>
          <w:color w:val="35363F"/>
          <w:sz w:val="18"/>
          <w:szCs w:val="18"/>
          <w:lang w:val="en-US"/>
        </w:rPr>
        <w:t>Please choose only one of the following:</w:t>
      </w:r>
    </w:p>
    <w:p w14:paraId="13FD1FEA" w14:textId="77777777" w:rsidR="007A1221" w:rsidRPr="00A076F8" w:rsidRDefault="007A1221" w:rsidP="00A076F8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A076F8">
        <w:rPr>
          <w:rFonts w:ascii="Tahoma" w:hAnsi="Tahoma" w:cs="Tahoma"/>
          <w:color w:val="35363F"/>
          <w:sz w:val="20"/>
          <w:szCs w:val="20"/>
          <w:lang w:val="en-US"/>
        </w:rPr>
        <w:t>yes</w:t>
      </w:r>
    </w:p>
    <w:p w14:paraId="70BE066F" w14:textId="77777777" w:rsidR="007A1221" w:rsidRPr="00A076F8" w:rsidRDefault="007A1221" w:rsidP="00A076F8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A076F8">
        <w:rPr>
          <w:rFonts w:ascii="Tahoma" w:hAnsi="Tahoma" w:cs="Tahoma"/>
          <w:color w:val="35363F"/>
          <w:sz w:val="20"/>
          <w:szCs w:val="20"/>
          <w:lang w:val="en-US"/>
        </w:rPr>
        <w:lastRenderedPageBreak/>
        <w:t>no</w:t>
      </w:r>
    </w:p>
    <w:p w14:paraId="4509B387" w14:textId="77777777" w:rsidR="007A1221" w:rsidRPr="00A076F8" w:rsidRDefault="007A1221" w:rsidP="00A076F8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A076F8">
        <w:rPr>
          <w:rFonts w:ascii="Tahoma" w:hAnsi="Tahoma" w:cs="Tahoma"/>
          <w:color w:val="35363F"/>
          <w:sz w:val="20"/>
          <w:szCs w:val="20"/>
          <w:lang w:val="en-US"/>
        </w:rPr>
        <w:t>not applicable</w:t>
      </w:r>
    </w:p>
    <w:p w14:paraId="20392EC4" w14:textId="77777777" w:rsidR="007A1221" w:rsidRPr="00A076F8" w:rsidRDefault="00A076F8" w:rsidP="007A1221">
      <w:pPr>
        <w:autoSpaceDE w:val="0"/>
        <w:autoSpaceDN w:val="0"/>
        <w:adjustRightInd w:val="0"/>
        <w:rPr>
          <w:rFonts w:ascii="Tahoma" w:hAnsi="Tahoma" w:cs="Tahoma"/>
          <w:color w:val="35363F"/>
          <w:lang w:val="en-US"/>
        </w:rPr>
      </w:pPr>
      <w:r w:rsidRPr="00A076F8">
        <w:rPr>
          <w:rFonts w:ascii="Tahoma" w:hAnsi="Tahoma" w:cs="Tahoma"/>
          <w:color w:val="35363F"/>
          <w:lang w:val="en-US"/>
        </w:rPr>
        <w:t xml:space="preserve">3.7 </w:t>
      </w:r>
      <w:r w:rsidR="007A1221" w:rsidRPr="00A076F8">
        <w:rPr>
          <w:rFonts w:ascii="Tahoma" w:hAnsi="Tahoma" w:cs="Tahoma"/>
          <w:color w:val="35363F"/>
          <w:lang w:val="en-US"/>
        </w:rPr>
        <w:t>Do you consider it important that nuclear dots are specified</w:t>
      </w:r>
      <w:r w:rsidR="009149DE">
        <w:rPr>
          <w:rFonts w:ascii="Tahoma" w:hAnsi="Tahoma" w:cs="Tahoma"/>
          <w:color w:val="35363F"/>
          <w:lang w:val="en-US"/>
        </w:rPr>
        <w:t xml:space="preserve"> </w:t>
      </w:r>
      <w:r w:rsidR="007A1221" w:rsidRPr="00A076F8">
        <w:rPr>
          <w:rFonts w:ascii="Tahoma" w:hAnsi="Tahoma" w:cs="Tahoma"/>
          <w:color w:val="35363F"/>
          <w:lang w:val="en-US"/>
        </w:rPr>
        <w:t>as multiple or few?</w:t>
      </w:r>
    </w:p>
    <w:p w14:paraId="4CC3DE2F" w14:textId="77777777" w:rsidR="007A1221" w:rsidRPr="00530272" w:rsidRDefault="007A1221" w:rsidP="007A1221">
      <w:pPr>
        <w:autoSpaceDE w:val="0"/>
        <w:autoSpaceDN w:val="0"/>
        <w:adjustRightInd w:val="0"/>
        <w:rPr>
          <w:rFonts w:ascii="Tahoma" w:hAnsi="Tahoma" w:cs="Tahoma"/>
          <w:color w:val="35363F"/>
          <w:sz w:val="18"/>
          <w:szCs w:val="18"/>
          <w:lang w:val="en-US"/>
        </w:rPr>
      </w:pPr>
      <w:r w:rsidRPr="00530272">
        <w:rPr>
          <w:rFonts w:ascii="Tahoma" w:hAnsi="Tahoma" w:cs="Tahoma"/>
          <w:color w:val="35363F"/>
          <w:sz w:val="18"/>
          <w:szCs w:val="18"/>
          <w:lang w:val="en-US"/>
        </w:rPr>
        <w:t>Please choose only one of the following:</w:t>
      </w:r>
    </w:p>
    <w:p w14:paraId="112F87C5" w14:textId="77777777" w:rsidR="007A1221" w:rsidRPr="00A076F8" w:rsidRDefault="007A1221" w:rsidP="00A076F8">
      <w:pPr>
        <w:pStyle w:val="Lijstalinea"/>
        <w:numPr>
          <w:ilvl w:val="0"/>
          <w:numId w:val="11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nl-NL"/>
        </w:rPr>
      </w:pPr>
      <w:proofErr w:type="gramStart"/>
      <w:r w:rsidRPr="00A076F8">
        <w:rPr>
          <w:rFonts w:ascii="Tahoma" w:hAnsi="Tahoma" w:cs="Tahoma"/>
          <w:color w:val="35363F"/>
          <w:sz w:val="20"/>
          <w:szCs w:val="20"/>
          <w:lang w:val="nl-NL"/>
        </w:rPr>
        <w:t>yes</w:t>
      </w:r>
      <w:proofErr w:type="gramEnd"/>
    </w:p>
    <w:p w14:paraId="67784A1C" w14:textId="77777777" w:rsidR="007A1221" w:rsidRPr="00A076F8" w:rsidRDefault="007A1221" w:rsidP="00A076F8">
      <w:pPr>
        <w:pStyle w:val="Lijstalinea"/>
        <w:numPr>
          <w:ilvl w:val="0"/>
          <w:numId w:val="11"/>
        </w:numPr>
        <w:rPr>
          <w:rFonts w:ascii="Tahoma" w:hAnsi="Tahoma" w:cs="Tahoma"/>
          <w:color w:val="35363F"/>
          <w:sz w:val="20"/>
          <w:szCs w:val="20"/>
          <w:lang w:val="nl-NL"/>
        </w:rPr>
      </w:pPr>
      <w:proofErr w:type="gramStart"/>
      <w:r w:rsidRPr="00A076F8">
        <w:rPr>
          <w:rFonts w:ascii="Tahoma" w:hAnsi="Tahoma" w:cs="Tahoma"/>
          <w:color w:val="35363F"/>
          <w:sz w:val="20"/>
          <w:szCs w:val="20"/>
          <w:lang w:val="nl-NL"/>
        </w:rPr>
        <w:t>no</w:t>
      </w:r>
      <w:proofErr w:type="gramEnd"/>
    </w:p>
    <w:p w14:paraId="0CC00132" w14:textId="77777777" w:rsidR="007A1221" w:rsidRDefault="007A1221" w:rsidP="00A076F8">
      <w:pPr>
        <w:pStyle w:val="Lijstalinea"/>
        <w:numPr>
          <w:ilvl w:val="0"/>
          <w:numId w:val="11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A076F8">
        <w:rPr>
          <w:rFonts w:ascii="Tahoma" w:hAnsi="Tahoma" w:cs="Tahoma"/>
          <w:color w:val="35363F"/>
          <w:sz w:val="20"/>
          <w:szCs w:val="20"/>
          <w:lang w:val="en-US"/>
        </w:rPr>
        <w:t>not applicable</w:t>
      </w:r>
    </w:p>
    <w:p w14:paraId="3CFA99A8" w14:textId="77777777" w:rsidR="0009615A" w:rsidRPr="00A076F8" w:rsidRDefault="0009615A" w:rsidP="0009615A">
      <w:pPr>
        <w:pStyle w:val="Lijstalinea"/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</w:p>
    <w:p w14:paraId="74E5883C" w14:textId="77777777" w:rsidR="007A1221" w:rsidRPr="00A076F8" w:rsidRDefault="00A076F8" w:rsidP="007A1221">
      <w:pPr>
        <w:autoSpaceDE w:val="0"/>
        <w:autoSpaceDN w:val="0"/>
        <w:adjustRightInd w:val="0"/>
        <w:rPr>
          <w:rFonts w:ascii="Tahoma" w:hAnsi="Tahoma" w:cs="Tahoma"/>
          <w:color w:val="35363F"/>
          <w:lang w:val="en-US"/>
        </w:rPr>
      </w:pPr>
      <w:r w:rsidRPr="00A076F8">
        <w:rPr>
          <w:rFonts w:ascii="Tahoma" w:hAnsi="Tahoma" w:cs="Tahoma"/>
          <w:color w:val="35363F"/>
          <w:lang w:val="en-US"/>
        </w:rPr>
        <w:t xml:space="preserve">3.8 </w:t>
      </w:r>
      <w:r w:rsidR="007A1221" w:rsidRPr="00A076F8">
        <w:rPr>
          <w:rFonts w:ascii="Tahoma" w:hAnsi="Tahoma" w:cs="Tahoma"/>
          <w:color w:val="35363F"/>
          <w:lang w:val="en-US"/>
        </w:rPr>
        <w:t>Do you consider it important that a speckled cytoplasmic</w:t>
      </w:r>
      <w:r>
        <w:rPr>
          <w:rFonts w:ascii="Tahoma" w:hAnsi="Tahoma" w:cs="Tahoma"/>
          <w:color w:val="35363F"/>
          <w:lang w:val="en-US"/>
        </w:rPr>
        <w:t xml:space="preserve"> </w:t>
      </w:r>
      <w:r w:rsidR="007A1221" w:rsidRPr="00A076F8">
        <w:rPr>
          <w:rFonts w:ascii="Tahoma" w:hAnsi="Tahoma" w:cs="Tahoma"/>
          <w:color w:val="35363F"/>
          <w:lang w:val="en-US"/>
        </w:rPr>
        <w:t>staining is specified as discrete dots, dense fine speckled or</w:t>
      </w:r>
      <w:r>
        <w:rPr>
          <w:rFonts w:ascii="Tahoma" w:hAnsi="Tahoma" w:cs="Tahoma"/>
          <w:color w:val="35363F"/>
          <w:lang w:val="en-US"/>
        </w:rPr>
        <w:t xml:space="preserve"> </w:t>
      </w:r>
      <w:r w:rsidR="007A1221" w:rsidRPr="00A076F8">
        <w:rPr>
          <w:rFonts w:ascii="Tahoma" w:hAnsi="Tahoma" w:cs="Tahoma"/>
          <w:color w:val="35363F"/>
          <w:lang w:val="en-US"/>
        </w:rPr>
        <w:t>fine speckled?</w:t>
      </w:r>
    </w:p>
    <w:p w14:paraId="24A86D92" w14:textId="77777777" w:rsidR="007A1221" w:rsidRPr="00530272" w:rsidRDefault="007A1221" w:rsidP="007A1221">
      <w:pPr>
        <w:autoSpaceDE w:val="0"/>
        <w:autoSpaceDN w:val="0"/>
        <w:adjustRightInd w:val="0"/>
        <w:rPr>
          <w:rFonts w:ascii="Tahoma" w:hAnsi="Tahoma" w:cs="Tahoma"/>
          <w:color w:val="35363F"/>
          <w:sz w:val="18"/>
          <w:szCs w:val="18"/>
          <w:lang w:val="en-US"/>
        </w:rPr>
      </w:pPr>
      <w:r w:rsidRPr="00530272">
        <w:rPr>
          <w:rFonts w:ascii="Tahoma" w:hAnsi="Tahoma" w:cs="Tahoma"/>
          <w:color w:val="35363F"/>
          <w:sz w:val="18"/>
          <w:szCs w:val="18"/>
          <w:lang w:val="en-US"/>
        </w:rPr>
        <w:t>Please choose only one of the following:</w:t>
      </w:r>
    </w:p>
    <w:p w14:paraId="6C80329C" w14:textId="77777777" w:rsidR="007A1221" w:rsidRPr="00A076F8" w:rsidRDefault="007A1221" w:rsidP="00A076F8">
      <w:pPr>
        <w:pStyle w:val="Lijstalinea"/>
        <w:numPr>
          <w:ilvl w:val="0"/>
          <w:numId w:val="12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A076F8">
        <w:rPr>
          <w:rFonts w:ascii="Tahoma" w:hAnsi="Tahoma" w:cs="Tahoma"/>
          <w:color w:val="35363F"/>
          <w:sz w:val="20"/>
          <w:szCs w:val="20"/>
          <w:lang w:val="en-US"/>
        </w:rPr>
        <w:t>yes</w:t>
      </w:r>
    </w:p>
    <w:p w14:paraId="0D2269D6" w14:textId="77777777" w:rsidR="007A1221" w:rsidRPr="00A076F8" w:rsidRDefault="007A1221" w:rsidP="00A076F8">
      <w:pPr>
        <w:pStyle w:val="Lijstalinea"/>
        <w:numPr>
          <w:ilvl w:val="0"/>
          <w:numId w:val="12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A076F8">
        <w:rPr>
          <w:rFonts w:ascii="Tahoma" w:hAnsi="Tahoma" w:cs="Tahoma"/>
          <w:color w:val="35363F"/>
          <w:sz w:val="20"/>
          <w:szCs w:val="20"/>
          <w:lang w:val="en-US"/>
        </w:rPr>
        <w:t>no</w:t>
      </w:r>
    </w:p>
    <w:p w14:paraId="7C42DE3A" w14:textId="77777777" w:rsidR="007A1221" w:rsidRDefault="007A1221" w:rsidP="00A076F8">
      <w:pPr>
        <w:pStyle w:val="Lijstalinea"/>
        <w:numPr>
          <w:ilvl w:val="0"/>
          <w:numId w:val="12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A076F8">
        <w:rPr>
          <w:rFonts w:ascii="Tahoma" w:hAnsi="Tahoma" w:cs="Tahoma"/>
          <w:color w:val="35363F"/>
          <w:sz w:val="20"/>
          <w:szCs w:val="20"/>
          <w:lang w:val="en-US"/>
        </w:rPr>
        <w:t>not applicable</w:t>
      </w:r>
    </w:p>
    <w:p w14:paraId="2C544CB6" w14:textId="77777777" w:rsidR="0009615A" w:rsidRPr="00A076F8" w:rsidRDefault="0009615A" w:rsidP="0009615A">
      <w:pPr>
        <w:pStyle w:val="Lijstalinea"/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</w:p>
    <w:p w14:paraId="390F9C7D" w14:textId="77777777" w:rsidR="007A1221" w:rsidRPr="00BD2EC4" w:rsidRDefault="00BD2EC4" w:rsidP="007A1221">
      <w:pPr>
        <w:autoSpaceDE w:val="0"/>
        <w:autoSpaceDN w:val="0"/>
        <w:adjustRightInd w:val="0"/>
        <w:rPr>
          <w:rFonts w:ascii="Tahoma" w:hAnsi="Tahoma" w:cs="Tahoma"/>
          <w:color w:val="35363F"/>
          <w:lang w:val="en-US"/>
        </w:rPr>
      </w:pPr>
      <w:r w:rsidRPr="00BD2EC4">
        <w:rPr>
          <w:rFonts w:ascii="Tahoma" w:hAnsi="Tahoma" w:cs="Tahoma"/>
          <w:color w:val="35363F"/>
          <w:lang w:val="en-US"/>
        </w:rPr>
        <w:t xml:space="preserve">3.9 </w:t>
      </w:r>
      <w:r w:rsidR="007A1221" w:rsidRPr="00BD2EC4">
        <w:rPr>
          <w:rFonts w:ascii="Tahoma" w:hAnsi="Tahoma" w:cs="Tahoma"/>
          <w:color w:val="35363F"/>
          <w:lang w:val="en-US"/>
        </w:rPr>
        <w:t>Do you consider it important that a speckled cytoplasmic</w:t>
      </w:r>
      <w:r>
        <w:rPr>
          <w:rFonts w:ascii="Tahoma" w:hAnsi="Tahoma" w:cs="Tahoma"/>
          <w:color w:val="35363F"/>
          <w:lang w:val="en-US"/>
        </w:rPr>
        <w:t xml:space="preserve"> </w:t>
      </w:r>
      <w:r w:rsidR="007A1221" w:rsidRPr="00BD2EC4">
        <w:rPr>
          <w:rFonts w:ascii="Tahoma" w:hAnsi="Tahoma" w:cs="Tahoma"/>
          <w:color w:val="35363F"/>
          <w:lang w:val="en-US"/>
        </w:rPr>
        <w:t>staining is specified as mitochondrial like?</w:t>
      </w:r>
    </w:p>
    <w:p w14:paraId="26F32DFF" w14:textId="77777777" w:rsidR="007A1221" w:rsidRPr="00530272" w:rsidRDefault="007A1221" w:rsidP="007A1221">
      <w:pPr>
        <w:autoSpaceDE w:val="0"/>
        <w:autoSpaceDN w:val="0"/>
        <w:adjustRightInd w:val="0"/>
        <w:rPr>
          <w:rFonts w:ascii="Tahoma" w:hAnsi="Tahoma" w:cs="Tahoma"/>
          <w:color w:val="35363F"/>
          <w:sz w:val="18"/>
          <w:szCs w:val="18"/>
          <w:lang w:val="en-US"/>
        </w:rPr>
      </w:pPr>
      <w:r w:rsidRPr="00530272">
        <w:rPr>
          <w:rFonts w:ascii="Tahoma" w:hAnsi="Tahoma" w:cs="Tahoma"/>
          <w:color w:val="35363F"/>
          <w:sz w:val="18"/>
          <w:szCs w:val="18"/>
          <w:lang w:val="en-US"/>
        </w:rPr>
        <w:t>Please choose only one of the following:</w:t>
      </w:r>
    </w:p>
    <w:p w14:paraId="5A384728" w14:textId="77777777" w:rsidR="007A1221" w:rsidRPr="00BD2EC4" w:rsidRDefault="007A1221" w:rsidP="00BD2EC4">
      <w:pPr>
        <w:pStyle w:val="Lijstalinea"/>
        <w:numPr>
          <w:ilvl w:val="0"/>
          <w:numId w:val="13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BD2EC4">
        <w:rPr>
          <w:rFonts w:ascii="Tahoma" w:hAnsi="Tahoma" w:cs="Tahoma"/>
          <w:color w:val="35363F"/>
          <w:sz w:val="20"/>
          <w:szCs w:val="20"/>
          <w:lang w:val="en-US"/>
        </w:rPr>
        <w:t>yes</w:t>
      </w:r>
    </w:p>
    <w:p w14:paraId="3C0EBA39" w14:textId="77777777" w:rsidR="007A1221" w:rsidRPr="00BD2EC4" w:rsidRDefault="007A1221" w:rsidP="00BD2EC4">
      <w:pPr>
        <w:pStyle w:val="Lijstalinea"/>
        <w:numPr>
          <w:ilvl w:val="0"/>
          <w:numId w:val="13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BD2EC4">
        <w:rPr>
          <w:rFonts w:ascii="Tahoma" w:hAnsi="Tahoma" w:cs="Tahoma"/>
          <w:color w:val="35363F"/>
          <w:sz w:val="20"/>
          <w:szCs w:val="20"/>
          <w:lang w:val="en-US"/>
        </w:rPr>
        <w:t>no</w:t>
      </w:r>
    </w:p>
    <w:p w14:paraId="1C0AFDBE" w14:textId="77777777" w:rsidR="007A1221" w:rsidRDefault="007A1221" w:rsidP="00BD2EC4">
      <w:pPr>
        <w:pStyle w:val="Lijstalinea"/>
        <w:numPr>
          <w:ilvl w:val="0"/>
          <w:numId w:val="13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BD2EC4">
        <w:rPr>
          <w:rFonts w:ascii="Tahoma" w:hAnsi="Tahoma" w:cs="Tahoma"/>
          <w:color w:val="35363F"/>
          <w:sz w:val="20"/>
          <w:szCs w:val="20"/>
          <w:lang w:val="en-US"/>
        </w:rPr>
        <w:t>not applicable</w:t>
      </w:r>
    </w:p>
    <w:p w14:paraId="6CB51E1D" w14:textId="77777777" w:rsidR="0009615A" w:rsidRPr="00BD2EC4" w:rsidRDefault="0009615A" w:rsidP="0009615A">
      <w:pPr>
        <w:pStyle w:val="Lijstalinea"/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</w:p>
    <w:p w14:paraId="7B51324C" w14:textId="77777777" w:rsidR="007A1221" w:rsidRPr="00BD2EC4" w:rsidRDefault="00BD2EC4" w:rsidP="007A1221">
      <w:pPr>
        <w:autoSpaceDE w:val="0"/>
        <w:autoSpaceDN w:val="0"/>
        <w:adjustRightInd w:val="0"/>
        <w:rPr>
          <w:rFonts w:ascii="Tahoma" w:hAnsi="Tahoma" w:cs="Tahoma"/>
          <w:color w:val="35363F"/>
          <w:lang w:val="en-US"/>
        </w:rPr>
      </w:pPr>
      <w:r w:rsidRPr="00BD2EC4">
        <w:rPr>
          <w:rFonts w:ascii="Tahoma" w:hAnsi="Tahoma" w:cs="Tahoma"/>
          <w:color w:val="35363F"/>
          <w:lang w:val="en-US"/>
        </w:rPr>
        <w:t xml:space="preserve">3.10 </w:t>
      </w:r>
      <w:r w:rsidR="007A1221" w:rsidRPr="00BD2EC4">
        <w:rPr>
          <w:rFonts w:ascii="Tahoma" w:hAnsi="Tahoma" w:cs="Tahoma"/>
          <w:color w:val="35363F"/>
          <w:lang w:val="en-US"/>
        </w:rPr>
        <w:t>Do you consider it important that a fibrillary cytoplasmatic</w:t>
      </w:r>
      <w:r>
        <w:rPr>
          <w:rFonts w:ascii="Tahoma" w:hAnsi="Tahoma" w:cs="Tahoma"/>
          <w:color w:val="35363F"/>
          <w:lang w:val="en-US"/>
        </w:rPr>
        <w:t xml:space="preserve"> </w:t>
      </w:r>
      <w:r w:rsidR="007A1221" w:rsidRPr="00BD2EC4">
        <w:rPr>
          <w:rFonts w:ascii="Tahoma" w:hAnsi="Tahoma" w:cs="Tahoma"/>
          <w:color w:val="35363F"/>
          <w:lang w:val="en-US"/>
        </w:rPr>
        <w:t>staining is specified as linear, filamentous or segmental?</w:t>
      </w:r>
    </w:p>
    <w:p w14:paraId="75037FDF" w14:textId="77777777" w:rsidR="007A1221" w:rsidRPr="00530272" w:rsidRDefault="007A1221" w:rsidP="007A1221">
      <w:pPr>
        <w:autoSpaceDE w:val="0"/>
        <w:autoSpaceDN w:val="0"/>
        <w:adjustRightInd w:val="0"/>
        <w:rPr>
          <w:rFonts w:ascii="Tahoma" w:hAnsi="Tahoma" w:cs="Tahoma"/>
          <w:color w:val="35363F"/>
          <w:sz w:val="18"/>
          <w:szCs w:val="18"/>
          <w:lang w:val="en-US"/>
        </w:rPr>
      </w:pPr>
      <w:r w:rsidRPr="00530272">
        <w:rPr>
          <w:rFonts w:ascii="Tahoma" w:hAnsi="Tahoma" w:cs="Tahoma"/>
          <w:color w:val="35363F"/>
          <w:sz w:val="18"/>
          <w:szCs w:val="18"/>
          <w:lang w:val="en-US"/>
        </w:rPr>
        <w:t>Please choose only one of the following:</w:t>
      </w:r>
    </w:p>
    <w:p w14:paraId="224D8E5E" w14:textId="77777777" w:rsidR="007A1221" w:rsidRPr="00BD2EC4" w:rsidRDefault="007A1221" w:rsidP="00BD2EC4">
      <w:pPr>
        <w:pStyle w:val="Lijstalinea"/>
        <w:numPr>
          <w:ilvl w:val="0"/>
          <w:numId w:val="14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BD2EC4">
        <w:rPr>
          <w:rFonts w:ascii="Tahoma" w:hAnsi="Tahoma" w:cs="Tahoma"/>
          <w:color w:val="35363F"/>
          <w:sz w:val="20"/>
          <w:szCs w:val="20"/>
          <w:lang w:val="en-US"/>
        </w:rPr>
        <w:t>yes</w:t>
      </w:r>
    </w:p>
    <w:p w14:paraId="145B6579" w14:textId="77777777" w:rsidR="007A1221" w:rsidRPr="00BD2EC4" w:rsidRDefault="007A1221" w:rsidP="00BD2EC4">
      <w:pPr>
        <w:pStyle w:val="Lijstalinea"/>
        <w:numPr>
          <w:ilvl w:val="0"/>
          <w:numId w:val="14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BD2EC4">
        <w:rPr>
          <w:rFonts w:ascii="Tahoma" w:hAnsi="Tahoma" w:cs="Tahoma"/>
          <w:color w:val="35363F"/>
          <w:sz w:val="20"/>
          <w:szCs w:val="20"/>
          <w:lang w:val="en-US"/>
        </w:rPr>
        <w:t>no</w:t>
      </w:r>
    </w:p>
    <w:p w14:paraId="115084B6" w14:textId="77777777" w:rsidR="007A1221" w:rsidRDefault="007A1221" w:rsidP="00BD2EC4">
      <w:pPr>
        <w:pStyle w:val="Lijstalinea"/>
        <w:numPr>
          <w:ilvl w:val="0"/>
          <w:numId w:val="14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BD2EC4">
        <w:rPr>
          <w:rFonts w:ascii="Tahoma" w:hAnsi="Tahoma" w:cs="Tahoma"/>
          <w:color w:val="35363F"/>
          <w:sz w:val="20"/>
          <w:szCs w:val="20"/>
          <w:lang w:val="en-US"/>
        </w:rPr>
        <w:t>not applicable</w:t>
      </w:r>
    </w:p>
    <w:p w14:paraId="590004F8" w14:textId="77777777" w:rsidR="0009615A" w:rsidRPr="00BD2EC4" w:rsidRDefault="0009615A" w:rsidP="0009615A">
      <w:pPr>
        <w:pStyle w:val="Lijstalinea"/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</w:p>
    <w:p w14:paraId="70CB898A" w14:textId="77777777" w:rsidR="007A1221" w:rsidRPr="009330FD" w:rsidRDefault="009330FD" w:rsidP="007A1221">
      <w:pPr>
        <w:autoSpaceDE w:val="0"/>
        <w:autoSpaceDN w:val="0"/>
        <w:adjustRightInd w:val="0"/>
        <w:rPr>
          <w:rFonts w:ascii="Tahoma" w:hAnsi="Tahoma" w:cs="Tahoma"/>
          <w:color w:val="35363F"/>
          <w:lang w:val="en-US"/>
        </w:rPr>
      </w:pPr>
      <w:r w:rsidRPr="009330FD">
        <w:rPr>
          <w:rFonts w:ascii="Tahoma" w:hAnsi="Tahoma" w:cs="Tahoma"/>
          <w:color w:val="35363F"/>
          <w:lang w:val="en-US"/>
        </w:rPr>
        <w:t xml:space="preserve">3.11 </w:t>
      </w:r>
      <w:r w:rsidR="007A1221" w:rsidRPr="009330FD">
        <w:rPr>
          <w:rFonts w:ascii="Tahoma" w:hAnsi="Tahoma" w:cs="Tahoma"/>
          <w:color w:val="35363F"/>
          <w:lang w:val="en-US"/>
        </w:rPr>
        <w:t>Do you consider it clinically important that ANA IIF titers of</w:t>
      </w:r>
      <w:r>
        <w:rPr>
          <w:rFonts w:ascii="Tahoma" w:hAnsi="Tahoma" w:cs="Tahoma"/>
          <w:color w:val="35363F"/>
          <w:lang w:val="en-US"/>
        </w:rPr>
        <w:t xml:space="preserve"> </w:t>
      </w:r>
      <w:r w:rsidR="007A1221" w:rsidRPr="009330FD">
        <w:rPr>
          <w:rFonts w:ascii="Tahoma" w:hAnsi="Tahoma" w:cs="Tahoma"/>
          <w:color w:val="35363F"/>
          <w:lang w:val="en-US"/>
        </w:rPr>
        <w:t>nuclear patterns are reported:</w:t>
      </w:r>
    </w:p>
    <w:p w14:paraId="4B685F1B" w14:textId="77777777" w:rsidR="007A1221" w:rsidRPr="00530272" w:rsidRDefault="007A1221" w:rsidP="007A1221">
      <w:pPr>
        <w:autoSpaceDE w:val="0"/>
        <w:autoSpaceDN w:val="0"/>
        <w:adjustRightInd w:val="0"/>
        <w:rPr>
          <w:rFonts w:ascii="Tahoma" w:hAnsi="Tahoma" w:cs="Tahoma"/>
          <w:color w:val="35363F"/>
          <w:sz w:val="18"/>
          <w:szCs w:val="18"/>
          <w:lang w:val="en-US"/>
        </w:rPr>
      </w:pPr>
      <w:r w:rsidRPr="00530272">
        <w:rPr>
          <w:rFonts w:ascii="Tahoma" w:hAnsi="Tahoma" w:cs="Tahoma"/>
          <w:color w:val="35363F"/>
          <w:sz w:val="18"/>
          <w:szCs w:val="18"/>
          <w:lang w:val="en-US"/>
        </w:rPr>
        <w:t>Please choose only one of the following:</w:t>
      </w:r>
    </w:p>
    <w:p w14:paraId="7E155EE7" w14:textId="77777777" w:rsidR="007A1221" w:rsidRPr="009330FD" w:rsidRDefault="007A1221" w:rsidP="009330FD">
      <w:pPr>
        <w:pStyle w:val="Lijstalinea"/>
        <w:numPr>
          <w:ilvl w:val="0"/>
          <w:numId w:val="15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9330FD">
        <w:rPr>
          <w:rFonts w:ascii="Tahoma" w:hAnsi="Tahoma" w:cs="Tahoma"/>
          <w:color w:val="35363F"/>
          <w:sz w:val="20"/>
          <w:szCs w:val="20"/>
          <w:lang w:val="en-US"/>
        </w:rPr>
        <w:t>quantitative by light intensity score or titer</w:t>
      </w:r>
    </w:p>
    <w:p w14:paraId="14E6CACB" w14:textId="77777777" w:rsidR="007A1221" w:rsidRPr="009330FD" w:rsidRDefault="007A1221" w:rsidP="009330FD">
      <w:pPr>
        <w:pStyle w:val="Lijstalinea"/>
        <w:numPr>
          <w:ilvl w:val="0"/>
          <w:numId w:val="15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9330FD">
        <w:rPr>
          <w:rFonts w:ascii="Tahoma" w:hAnsi="Tahoma" w:cs="Tahoma"/>
          <w:color w:val="35363F"/>
          <w:sz w:val="20"/>
          <w:szCs w:val="20"/>
          <w:lang w:val="en-US"/>
        </w:rPr>
        <w:t>semi-quantitative by +, ++, ...</w:t>
      </w:r>
    </w:p>
    <w:p w14:paraId="74FE7F6C" w14:textId="77777777" w:rsidR="007A1221" w:rsidRPr="009330FD" w:rsidRDefault="007A1221" w:rsidP="009330FD">
      <w:pPr>
        <w:pStyle w:val="Lijstalinea"/>
        <w:numPr>
          <w:ilvl w:val="0"/>
          <w:numId w:val="15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9330FD">
        <w:rPr>
          <w:rFonts w:ascii="Tahoma" w:hAnsi="Tahoma" w:cs="Tahoma"/>
          <w:color w:val="35363F"/>
          <w:sz w:val="20"/>
          <w:szCs w:val="20"/>
          <w:lang w:val="en-US"/>
        </w:rPr>
        <w:t>not at all</w:t>
      </w:r>
    </w:p>
    <w:p w14:paraId="626B3C7B" w14:textId="77777777" w:rsidR="007A1221" w:rsidRDefault="007A1221" w:rsidP="009330FD">
      <w:pPr>
        <w:pStyle w:val="Lijstalinea"/>
        <w:numPr>
          <w:ilvl w:val="0"/>
          <w:numId w:val="15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9330FD">
        <w:rPr>
          <w:rFonts w:ascii="Tahoma" w:hAnsi="Tahoma" w:cs="Tahoma"/>
          <w:color w:val="35363F"/>
          <w:sz w:val="20"/>
          <w:szCs w:val="20"/>
          <w:lang w:val="en-US"/>
        </w:rPr>
        <w:t>not applicable</w:t>
      </w:r>
    </w:p>
    <w:p w14:paraId="46FC2A67" w14:textId="77777777" w:rsidR="0009615A" w:rsidRPr="009330FD" w:rsidRDefault="0009615A" w:rsidP="0009615A">
      <w:pPr>
        <w:pStyle w:val="Lijstalinea"/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</w:p>
    <w:p w14:paraId="52F38496" w14:textId="77777777" w:rsidR="007A1221" w:rsidRPr="009330FD" w:rsidRDefault="009330FD" w:rsidP="009330FD">
      <w:pPr>
        <w:autoSpaceDE w:val="0"/>
        <w:autoSpaceDN w:val="0"/>
        <w:adjustRightInd w:val="0"/>
        <w:rPr>
          <w:rFonts w:ascii="Tahoma" w:hAnsi="Tahoma" w:cs="Tahoma"/>
          <w:color w:val="35363F"/>
          <w:lang w:val="en-US"/>
        </w:rPr>
      </w:pPr>
      <w:r w:rsidRPr="009330FD">
        <w:rPr>
          <w:rFonts w:ascii="Tahoma" w:hAnsi="Tahoma" w:cs="Tahoma"/>
          <w:color w:val="35363F"/>
          <w:lang w:val="en-US"/>
        </w:rPr>
        <w:t xml:space="preserve">3.12 </w:t>
      </w:r>
      <w:r w:rsidR="007A1221" w:rsidRPr="009330FD">
        <w:rPr>
          <w:rFonts w:ascii="Tahoma" w:hAnsi="Tahoma" w:cs="Tahoma"/>
          <w:color w:val="35363F"/>
          <w:lang w:val="en-US"/>
        </w:rPr>
        <w:t>Do you consider it clinically important that ANA IIF titers of</w:t>
      </w:r>
      <w:r>
        <w:rPr>
          <w:rFonts w:ascii="Tahoma" w:hAnsi="Tahoma" w:cs="Tahoma"/>
          <w:color w:val="35363F"/>
          <w:lang w:val="en-US"/>
        </w:rPr>
        <w:t xml:space="preserve"> </w:t>
      </w:r>
      <w:r w:rsidR="007A1221" w:rsidRPr="009330FD">
        <w:rPr>
          <w:rFonts w:ascii="Tahoma" w:hAnsi="Tahoma" w:cs="Tahoma"/>
          <w:color w:val="35363F"/>
          <w:lang w:val="en-US"/>
        </w:rPr>
        <w:t xml:space="preserve">cytoplasmatic </w:t>
      </w:r>
      <w:r w:rsidR="009149DE">
        <w:rPr>
          <w:rFonts w:ascii="Tahoma" w:hAnsi="Tahoma" w:cs="Tahoma"/>
          <w:color w:val="35363F"/>
          <w:lang w:val="en-US"/>
        </w:rPr>
        <w:t>p</w:t>
      </w:r>
      <w:r w:rsidR="007A1221" w:rsidRPr="009330FD">
        <w:rPr>
          <w:rFonts w:ascii="Tahoma" w:hAnsi="Tahoma" w:cs="Tahoma"/>
          <w:color w:val="35363F"/>
          <w:lang w:val="en-US"/>
        </w:rPr>
        <w:t>atterns are reported:</w:t>
      </w:r>
    </w:p>
    <w:p w14:paraId="63326028" w14:textId="77777777" w:rsidR="007A1221" w:rsidRPr="00530272" w:rsidRDefault="007A1221" w:rsidP="007A1221">
      <w:pPr>
        <w:autoSpaceDE w:val="0"/>
        <w:autoSpaceDN w:val="0"/>
        <w:adjustRightInd w:val="0"/>
        <w:rPr>
          <w:rFonts w:ascii="Tahoma" w:hAnsi="Tahoma" w:cs="Tahoma"/>
          <w:color w:val="35363F"/>
          <w:sz w:val="18"/>
          <w:szCs w:val="18"/>
          <w:lang w:val="en-US"/>
        </w:rPr>
      </w:pPr>
      <w:r w:rsidRPr="00530272">
        <w:rPr>
          <w:rFonts w:ascii="Tahoma" w:hAnsi="Tahoma" w:cs="Tahoma"/>
          <w:color w:val="35363F"/>
          <w:sz w:val="18"/>
          <w:szCs w:val="18"/>
          <w:lang w:val="en-US"/>
        </w:rPr>
        <w:t>Please choose only one of the following:</w:t>
      </w:r>
    </w:p>
    <w:p w14:paraId="1E9FCD6D" w14:textId="77777777" w:rsidR="007A1221" w:rsidRPr="009330FD" w:rsidRDefault="007A1221" w:rsidP="009330FD">
      <w:pPr>
        <w:pStyle w:val="Lijstalinea"/>
        <w:numPr>
          <w:ilvl w:val="0"/>
          <w:numId w:val="16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9330FD">
        <w:rPr>
          <w:rFonts w:ascii="Tahoma" w:hAnsi="Tahoma" w:cs="Tahoma"/>
          <w:color w:val="35363F"/>
          <w:sz w:val="20"/>
          <w:szCs w:val="20"/>
          <w:lang w:val="en-US"/>
        </w:rPr>
        <w:t>quantitative by light intensity score or titer</w:t>
      </w:r>
    </w:p>
    <w:p w14:paraId="7398A1D7" w14:textId="77777777" w:rsidR="007A1221" w:rsidRPr="009330FD" w:rsidRDefault="007A1221" w:rsidP="009330FD">
      <w:pPr>
        <w:pStyle w:val="Lijstalinea"/>
        <w:numPr>
          <w:ilvl w:val="0"/>
          <w:numId w:val="16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9330FD">
        <w:rPr>
          <w:rFonts w:ascii="Tahoma" w:hAnsi="Tahoma" w:cs="Tahoma"/>
          <w:color w:val="35363F"/>
          <w:sz w:val="20"/>
          <w:szCs w:val="20"/>
          <w:lang w:val="en-US"/>
        </w:rPr>
        <w:t>semi-quantitative by +, ++, ...</w:t>
      </w:r>
    </w:p>
    <w:p w14:paraId="4185ADBE" w14:textId="77777777" w:rsidR="007A1221" w:rsidRPr="009330FD" w:rsidRDefault="007A1221" w:rsidP="009330FD">
      <w:pPr>
        <w:pStyle w:val="Lijstalinea"/>
        <w:numPr>
          <w:ilvl w:val="0"/>
          <w:numId w:val="16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9330FD">
        <w:rPr>
          <w:rFonts w:ascii="Tahoma" w:hAnsi="Tahoma" w:cs="Tahoma"/>
          <w:color w:val="35363F"/>
          <w:sz w:val="20"/>
          <w:szCs w:val="20"/>
          <w:lang w:val="en-US"/>
        </w:rPr>
        <w:t>not at all</w:t>
      </w:r>
    </w:p>
    <w:p w14:paraId="40671695" w14:textId="77777777" w:rsidR="007A1221" w:rsidRDefault="007A1221" w:rsidP="009330FD">
      <w:pPr>
        <w:pStyle w:val="Lijstalinea"/>
        <w:numPr>
          <w:ilvl w:val="0"/>
          <w:numId w:val="16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9330FD">
        <w:rPr>
          <w:rFonts w:ascii="Tahoma" w:hAnsi="Tahoma" w:cs="Tahoma"/>
          <w:color w:val="35363F"/>
          <w:sz w:val="20"/>
          <w:szCs w:val="20"/>
          <w:lang w:val="en-US"/>
        </w:rPr>
        <w:t>not applicable</w:t>
      </w:r>
    </w:p>
    <w:p w14:paraId="4DDA33AF" w14:textId="77777777" w:rsidR="0009615A" w:rsidRPr="009330FD" w:rsidRDefault="0009615A" w:rsidP="0009615A">
      <w:pPr>
        <w:pStyle w:val="Lijstalinea"/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</w:p>
    <w:p w14:paraId="46FDAD72" w14:textId="77777777" w:rsidR="007A1221" w:rsidRPr="009330FD" w:rsidRDefault="009330FD" w:rsidP="007A1221">
      <w:pPr>
        <w:autoSpaceDE w:val="0"/>
        <w:autoSpaceDN w:val="0"/>
        <w:adjustRightInd w:val="0"/>
        <w:rPr>
          <w:rFonts w:ascii="Tahoma" w:hAnsi="Tahoma" w:cs="Tahoma"/>
          <w:color w:val="35363F"/>
          <w:lang w:val="en-US"/>
        </w:rPr>
      </w:pPr>
      <w:r w:rsidRPr="009330FD">
        <w:rPr>
          <w:rFonts w:ascii="Tahoma" w:hAnsi="Tahoma" w:cs="Tahoma"/>
          <w:color w:val="35363F"/>
          <w:lang w:val="en-US"/>
        </w:rPr>
        <w:t xml:space="preserve">3.13 </w:t>
      </w:r>
      <w:r w:rsidR="007A1221" w:rsidRPr="009330FD">
        <w:rPr>
          <w:rFonts w:ascii="Tahoma" w:hAnsi="Tahoma" w:cs="Tahoma"/>
          <w:color w:val="35363F"/>
          <w:lang w:val="en-US"/>
        </w:rPr>
        <w:t>Do you consider it clinically important that ANA IIF titers of</w:t>
      </w:r>
      <w:r>
        <w:rPr>
          <w:rFonts w:ascii="Tahoma" w:hAnsi="Tahoma" w:cs="Tahoma"/>
          <w:color w:val="35363F"/>
          <w:lang w:val="en-US"/>
        </w:rPr>
        <w:t xml:space="preserve"> </w:t>
      </w:r>
      <w:r w:rsidR="007A1221" w:rsidRPr="009330FD">
        <w:rPr>
          <w:rFonts w:ascii="Tahoma" w:hAnsi="Tahoma" w:cs="Tahoma"/>
          <w:color w:val="35363F"/>
          <w:lang w:val="en-US"/>
        </w:rPr>
        <w:t>mitotic patterns are reported:</w:t>
      </w:r>
    </w:p>
    <w:p w14:paraId="0CF3C556" w14:textId="77777777" w:rsidR="007A1221" w:rsidRPr="00530272" w:rsidRDefault="007A1221" w:rsidP="007A1221">
      <w:pPr>
        <w:autoSpaceDE w:val="0"/>
        <w:autoSpaceDN w:val="0"/>
        <w:adjustRightInd w:val="0"/>
        <w:rPr>
          <w:rFonts w:ascii="Tahoma" w:hAnsi="Tahoma" w:cs="Tahoma"/>
          <w:color w:val="35363F"/>
          <w:sz w:val="18"/>
          <w:szCs w:val="18"/>
          <w:lang w:val="en-US"/>
        </w:rPr>
      </w:pPr>
      <w:r w:rsidRPr="00530272">
        <w:rPr>
          <w:rFonts w:ascii="Tahoma" w:hAnsi="Tahoma" w:cs="Tahoma"/>
          <w:color w:val="35363F"/>
          <w:sz w:val="18"/>
          <w:szCs w:val="18"/>
          <w:lang w:val="en-US"/>
        </w:rPr>
        <w:t>Please choose only one of the following:</w:t>
      </w:r>
    </w:p>
    <w:p w14:paraId="7EE61C53" w14:textId="77777777" w:rsidR="007A1221" w:rsidRPr="009330FD" w:rsidRDefault="007A1221" w:rsidP="009330FD">
      <w:pPr>
        <w:pStyle w:val="Lijstalinea"/>
        <w:numPr>
          <w:ilvl w:val="0"/>
          <w:numId w:val="17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9330FD">
        <w:rPr>
          <w:rFonts w:ascii="Tahoma" w:hAnsi="Tahoma" w:cs="Tahoma"/>
          <w:color w:val="35363F"/>
          <w:sz w:val="20"/>
          <w:szCs w:val="20"/>
          <w:lang w:val="en-US"/>
        </w:rPr>
        <w:t>quantitative by light intensity score or titer</w:t>
      </w:r>
    </w:p>
    <w:p w14:paraId="5CD9A32C" w14:textId="77777777" w:rsidR="007A1221" w:rsidRPr="009330FD" w:rsidRDefault="007A1221" w:rsidP="009330FD">
      <w:pPr>
        <w:pStyle w:val="Lijstalinea"/>
        <w:numPr>
          <w:ilvl w:val="0"/>
          <w:numId w:val="17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9330FD">
        <w:rPr>
          <w:rFonts w:ascii="Tahoma" w:hAnsi="Tahoma" w:cs="Tahoma"/>
          <w:color w:val="35363F"/>
          <w:sz w:val="20"/>
          <w:szCs w:val="20"/>
          <w:lang w:val="en-US"/>
        </w:rPr>
        <w:t>semi-quantitative by +, ++, ...</w:t>
      </w:r>
    </w:p>
    <w:p w14:paraId="2455B51D" w14:textId="77777777" w:rsidR="007A1221" w:rsidRPr="009330FD" w:rsidRDefault="007A1221" w:rsidP="009330FD">
      <w:pPr>
        <w:pStyle w:val="Lijstalinea"/>
        <w:numPr>
          <w:ilvl w:val="0"/>
          <w:numId w:val="17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9330FD">
        <w:rPr>
          <w:rFonts w:ascii="Tahoma" w:hAnsi="Tahoma" w:cs="Tahoma"/>
          <w:color w:val="35363F"/>
          <w:sz w:val="20"/>
          <w:szCs w:val="20"/>
          <w:lang w:val="en-US"/>
        </w:rPr>
        <w:t>not at all</w:t>
      </w:r>
    </w:p>
    <w:p w14:paraId="0711E31E" w14:textId="77777777" w:rsidR="0009615A" w:rsidRDefault="007A1221" w:rsidP="009149DE">
      <w:pPr>
        <w:pStyle w:val="Lijstalinea"/>
        <w:numPr>
          <w:ilvl w:val="0"/>
          <w:numId w:val="17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9330FD">
        <w:rPr>
          <w:rFonts w:ascii="Tahoma" w:hAnsi="Tahoma" w:cs="Tahoma"/>
          <w:color w:val="35363F"/>
          <w:sz w:val="20"/>
          <w:szCs w:val="20"/>
          <w:lang w:val="en-US"/>
        </w:rPr>
        <w:t>not applicable</w:t>
      </w:r>
    </w:p>
    <w:p w14:paraId="5442B79C" w14:textId="77777777" w:rsidR="009149DE" w:rsidRDefault="009149DE" w:rsidP="009149DE">
      <w:p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</w:p>
    <w:p w14:paraId="1E8AC0FA" w14:textId="77777777" w:rsidR="009149DE" w:rsidRDefault="009149DE" w:rsidP="009149DE">
      <w:p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</w:p>
    <w:p w14:paraId="4C1A0079" w14:textId="77777777" w:rsidR="009149DE" w:rsidRPr="009149DE" w:rsidRDefault="009149DE" w:rsidP="009149DE">
      <w:p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</w:p>
    <w:p w14:paraId="1C911101" w14:textId="77777777" w:rsidR="0009615A" w:rsidRPr="009330FD" w:rsidRDefault="0009615A" w:rsidP="0009615A">
      <w:pPr>
        <w:pStyle w:val="Lijstalinea"/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</w:p>
    <w:p w14:paraId="04460E30" w14:textId="77777777" w:rsidR="007A1221" w:rsidRPr="009330FD" w:rsidRDefault="009330FD" w:rsidP="007A1221">
      <w:pPr>
        <w:autoSpaceDE w:val="0"/>
        <w:autoSpaceDN w:val="0"/>
        <w:adjustRightInd w:val="0"/>
        <w:rPr>
          <w:rFonts w:ascii="Tahoma" w:hAnsi="Tahoma" w:cs="Tahoma"/>
          <w:color w:val="35363F"/>
          <w:lang w:val="en-US"/>
        </w:rPr>
      </w:pPr>
      <w:r w:rsidRPr="009330FD">
        <w:rPr>
          <w:rFonts w:ascii="Tahoma" w:hAnsi="Tahoma" w:cs="Tahoma"/>
          <w:color w:val="35363F"/>
          <w:lang w:val="en-US"/>
        </w:rPr>
        <w:lastRenderedPageBreak/>
        <w:t xml:space="preserve">3.14 </w:t>
      </w:r>
      <w:r w:rsidR="007A1221" w:rsidRPr="009330FD">
        <w:rPr>
          <w:rFonts w:ascii="Tahoma" w:hAnsi="Tahoma" w:cs="Tahoma"/>
          <w:color w:val="35363F"/>
          <w:lang w:val="en-US"/>
        </w:rPr>
        <w:t>Do you automatically report a comment regarding the</w:t>
      </w:r>
      <w:r>
        <w:rPr>
          <w:rFonts w:ascii="Tahoma" w:hAnsi="Tahoma" w:cs="Tahoma"/>
          <w:color w:val="35363F"/>
          <w:lang w:val="en-US"/>
        </w:rPr>
        <w:t xml:space="preserve"> </w:t>
      </w:r>
      <w:r w:rsidR="007A1221" w:rsidRPr="009330FD">
        <w:rPr>
          <w:rFonts w:ascii="Tahoma" w:hAnsi="Tahoma" w:cs="Tahoma"/>
          <w:color w:val="35363F"/>
          <w:lang w:val="en-US"/>
        </w:rPr>
        <w:t>clinically relevance of the ANA IIF pattern with the results?</w:t>
      </w:r>
    </w:p>
    <w:p w14:paraId="0E9AEB1B" w14:textId="77777777" w:rsidR="007A1221" w:rsidRPr="00530272" w:rsidRDefault="007A1221" w:rsidP="007A1221">
      <w:pPr>
        <w:autoSpaceDE w:val="0"/>
        <w:autoSpaceDN w:val="0"/>
        <w:adjustRightInd w:val="0"/>
        <w:rPr>
          <w:rFonts w:ascii="Tahoma" w:hAnsi="Tahoma" w:cs="Tahoma"/>
          <w:color w:val="35363F"/>
          <w:sz w:val="18"/>
          <w:szCs w:val="18"/>
          <w:lang w:val="en-US"/>
        </w:rPr>
      </w:pPr>
      <w:r w:rsidRPr="00530272">
        <w:rPr>
          <w:rFonts w:ascii="Tahoma" w:hAnsi="Tahoma" w:cs="Tahoma"/>
          <w:color w:val="35363F"/>
          <w:sz w:val="18"/>
          <w:szCs w:val="18"/>
          <w:lang w:val="en-US"/>
        </w:rPr>
        <w:t>Please choose only one of the following:</w:t>
      </w:r>
    </w:p>
    <w:p w14:paraId="683A2FF7" w14:textId="77777777" w:rsidR="007A1221" w:rsidRPr="009330FD" w:rsidRDefault="007A1221" w:rsidP="009330FD">
      <w:pPr>
        <w:pStyle w:val="Lijstalinea"/>
        <w:numPr>
          <w:ilvl w:val="0"/>
          <w:numId w:val="18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9330FD">
        <w:rPr>
          <w:rFonts w:ascii="Tahoma" w:hAnsi="Tahoma" w:cs="Tahoma"/>
          <w:color w:val="35363F"/>
          <w:sz w:val="20"/>
          <w:szCs w:val="20"/>
          <w:lang w:val="en-US"/>
        </w:rPr>
        <w:t>yes</w:t>
      </w:r>
    </w:p>
    <w:p w14:paraId="1B4F09AC" w14:textId="77777777" w:rsidR="007A1221" w:rsidRPr="009330FD" w:rsidRDefault="007A1221" w:rsidP="009330FD">
      <w:pPr>
        <w:pStyle w:val="Lijstalinea"/>
        <w:numPr>
          <w:ilvl w:val="0"/>
          <w:numId w:val="18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9330FD">
        <w:rPr>
          <w:rFonts w:ascii="Tahoma" w:hAnsi="Tahoma" w:cs="Tahoma"/>
          <w:color w:val="35363F"/>
          <w:sz w:val="20"/>
          <w:szCs w:val="20"/>
          <w:lang w:val="en-US"/>
        </w:rPr>
        <w:t>no</w:t>
      </w:r>
    </w:p>
    <w:p w14:paraId="4232D763" w14:textId="77777777" w:rsidR="007A1221" w:rsidRPr="009330FD" w:rsidRDefault="007A1221" w:rsidP="009330FD">
      <w:pPr>
        <w:pStyle w:val="Lijstalinea"/>
        <w:numPr>
          <w:ilvl w:val="0"/>
          <w:numId w:val="18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9330FD">
        <w:rPr>
          <w:rFonts w:ascii="Tahoma" w:hAnsi="Tahoma" w:cs="Tahoma"/>
          <w:color w:val="35363F"/>
          <w:sz w:val="20"/>
          <w:szCs w:val="20"/>
          <w:lang w:val="en-US"/>
        </w:rPr>
        <w:t>only in specific cases (please specify)</w:t>
      </w:r>
    </w:p>
    <w:p w14:paraId="337DCAE1" w14:textId="77777777" w:rsidR="007A1221" w:rsidRPr="009330FD" w:rsidRDefault="007A1221" w:rsidP="009330FD">
      <w:pPr>
        <w:pStyle w:val="Lijstalinea"/>
        <w:numPr>
          <w:ilvl w:val="0"/>
          <w:numId w:val="18"/>
        </w:numPr>
        <w:autoSpaceDE w:val="0"/>
        <w:autoSpaceDN w:val="0"/>
        <w:adjustRightInd w:val="0"/>
        <w:rPr>
          <w:rFonts w:ascii="Tahoma" w:hAnsi="Tahoma" w:cs="Tahoma"/>
          <w:color w:val="35363F"/>
          <w:sz w:val="20"/>
          <w:szCs w:val="20"/>
          <w:lang w:val="en-US"/>
        </w:rPr>
      </w:pPr>
      <w:r w:rsidRPr="009330FD">
        <w:rPr>
          <w:rFonts w:ascii="Tahoma" w:hAnsi="Tahoma" w:cs="Tahoma"/>
          <w:color w:val="35363F"/>
          <w:sz w:val="20"/>
          <w:szCs w:val="20"/>
          <w:lang w:val="en-US"/>
        </w:rPr>
        <w:t>not applicable</w:t>
      </w:r>
    </w:p>
    <w:p w14:paraId="7BDCF260" w14:textId="77777777" w:rsidR="007A1221" w:rsidRPr="00530272" w:rsidRDefault="007A1221" w:rsidP="007A1221">
      <w:pPr>
        <w:rPr>
          <w:rFonts w:ascii="Tahoma" w:hAnsi="Tahoma" w:cs="Tahoma"/>
          <w:color w:val="35363F"/>
          <w:sz w:val="20"/>
          <w:szCs w:val="20"/>
          <w:lang w:val="en-US"/>
        </w:rPr>
      </w:pPr>
      <w:r w:rsidRPr="00530272">
        <w:rPr>
          <w:rFonts w:ascii="Tahoma" w:hAnsi="Tahoma" w:cs="Tahoma"/>
          <w:color w:val="35363F"/>
          <w:sz w:val="20"/>
          <w:szCs w:val="20"/>
          <w:lang w:val="en-US"/>
        </w:rPr>
        <w:t>Make a comment on your choice here:</w:t>
      </w:r>
    </w:p>
    <w:p w14:paraId="664B4881" w14:textId="77777777" w:rsidR="009330FD" w:rsidRDefault="009330FD" w:rsidP="007A1221">
      <w:pPr>
        <w:autoSpaceDE w:val="0"/>
        <w:autoSpaceDN w:val="0"/>
        <w:adjustRightInd w:val="0"/>
        <w:rPr>
          <w:rFonts w:ascii="Tahoma" w:hAnsi="Tahoma" w:cs="Tahoma"/>
          <w:color w:val="35363F"/>
          <w:sz w:val="18"/>
          <w:szCs w:val="18"/>
          <w:lang w:val="en-US"/>
        </w:rPr>
      </w:pPr>
    </w:p>
    <w:p w14:paraId="712971F9" w14:textId="77777777" w:rsidR="009330FD" w:rsidRDefault="009330FD" w:rsidP="007A1221">
      <w:pPr>
        <w:autoSpaceDE w:val="0"/>
        <w:autoSpaceDN w:val="0"/>
        <w:adjustRightInd w:val="0"/>
        <w:rPr>
          <w:rFonts w:ascii="Tahoma" w:hAnsi="Tahoma" w:cs="Tahoma"/>
          <w:color w:val="35363F"/>
          <w:sz w:val="18"/>
          <w:szCs w:val="18"/>
          <w:lang w:val="en-US"/>
        </w:rPr>
      </w:pPr>
    </w:p>
    <w:p w14:paraId="5E0659FD" w14:textId="77777777" w:rsidR="009330FD" w:rsidRDefault="009330FD" w:rsidP="007A1221">
      <w:pPr>
        <w:autoSpaceDE w:val="0"/>
        <w:autoSpaceDN w:val="0"/>
        <w:adjustRightInd w:val="0"/>
        <w:rPr>
          <w:rFonts w:ascii="Tahoma" w:hAnsi="Tahoma" w:cs="Tahoma"/>
          <w:color w:val="35363F"/>
          <w:sz w:val="18"/>
          <w:szCs w:val="18"/>
          <w:lang w:val="en-US"/>
        </w:rPr>
      </w:pPr>
    </w:p>
    <w:p w14:paraId="34B7148E" w14:textId="77777777" w:rsidR="007A1221" w:rsidRPr="00530272" w:rsidRDefault="007A1221" w:rsidP="007A1221">
      <w:pPr>
        <w:autoSpaceDE w:val="0"/>
        <w:autoSpaceDN w:val="0"/>
        <w:adjustRightInd w:val="0"/>
        <w:rPr>
          <w:rFonts w:ascii="Tahoma" w:hAnsi="Tahoma" w:cs="Tahoma"/>
          <w:color w:val="35363F"/>
          <w:sz w:val="18"/>
          <w:szCs w:val="18"/>
          <w:lang w:val="en-US"/>
        </w:rPr>
      </w:pPr>
      <w:r w:rsidRPr="00530272">
        <w:rPr>
          <w:rFonts w:ascii="Tahoma" w:hAnsi="Tahoma" w:cs="Tahoma"/>
          <w:color w:val="35363F"/>
          <w:sz w:val="18"/>
          <w:szCs w:val="18"/>
          <w:lang w:val="en-US"/>
        </w:rPr>
        <w:t>We thank you for your participation and will keep you informed on the outcome of the survey.</w:t>
      </w:r>
    </w:p>
    <w:p w14:paraId="6E9C56A9" w14:textId="77777777" w:rsidR="009330FD" w:rsidRDefault="009330FD" w:rsidP="007A1221">
      <w:pPr>
        <w:autoSpaceDE w:val="0"/>
        <w:autoSpaceDN w:val="0"/>
        <w:adjustRightInd w:val="0"/>
        <w:rPr>
          <w:rFonts w:ascii="Tahoma" w:hAnsi="Tahoma" w:cs="Tahoma"/>
          <w:color w:val="35363F"/>
          <w:sz w:val="18"/>
          <w:szCs w:val="18"/>
          <w:lang w:val="en-US"/>
        </w:rPr>
      </w:pPr>
    </w:p>
    <w:p w14:paraId="7EB591BE" w14:textId="77777777" w:rsidR="007A1221" w:rsidRPr="00530272" w:rsidRDefault="007A1221" w:rsidP="007A1221">
      <w:pPr>
        <w:autoSpaceDE w:val="0"/>
        <w:autoSpaceDN w:val="0"/>
        <w:adjustRightInd w:val="0"/>
        <w:rPr>
          <w:rFonts w:ascii="Tahoma" w:hAnsi="Tahoma" w:cs="Tahoma"/>
          <w:color w:val="35363F"/>
          <w:sz w:val="18"/>
          <w:szCs w:val="18"/>
          <w:lang w:val="en-US"/>
        </w:rPr>
      </w:pPr>
      <w:r w:rsidRPr="00530272">
        <w:rPr>
          <w:rFonts w:ascii="Tahoma" w:hAnsi="Tahoma" w:cs="Tahoma"/>
          <w:color w:val="35363F"/>
          <w:sz w:val="18"/>
          <w:szCs w:val="18"/>
          <w:lang w:val="en-US"/>
        </w:rPr>
        <w:t>Submit your survey.</w:t>
      </w:r>
    </w:p>
    <w:p w14:paraId="16A52C13" w14:textId="77777777" w:rsidR="009330FD" w:rsidRDefault="009330FD" w:rsidP="007A1221">
      <w:pPr>
        <w:rPr>
          <w:rFonts w:ascii="Tahoma" w:hAnsi="Tahoma" w:cs="Tahoma"/>
          <w:color w:val="35363F"/>
          <w:sz w:val="18"/>
          <w:szCs w:val="18"/>
          <w:lang w:val="en-US"/>
        </w:rPr>
      </w:pPr>
    </w:p>
    <w:p w14:paraId="599886BA" w14:textId="77777777" w:rsidR="007A1221" w:rsidRPr="00530272" w:rsidRDefault="007A1221" w:rsidP="007A1221">
      <w:pPr>
        <w:rPr>
          <w:rFonts w:ascii="Tahoma" w:hAnsi="Tahoma" w:cs="Tahoma"/>
          <w:lang w:val="en-US"/>
        </w:rPr>
      </w:pPr>
    </w:p>
    <w:sectPr w:rsidR="007A1221" w:rsidRPr="0053027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28A20" w14:textId="77777777" w:rsidR="001110E5" w:rsidRDefault="001110E5" w:rsidP="000C1227">
      <w:r>
        <w:separator/>
      </w:r>
    </w:p>
  </w:endnote>
  <w:endnote w:type="continuationSeparator" w:id="0">
    <w:p w14:paraId="513FDB24" w14:textId="77777777" w:rsidR="001110E5" w:rsidRDefault="001110E5" w:rsidP="000C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76492026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B94228C" w14:textId="77777777" w:rsidR="000C1227" w:rsidRDefault="000C1227" w:rsidP="004C4E68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CFE169D" w14:textId="77777777" w:rsidR="000C1227" w:rsidRDefault="000C1227" w:rsidP="000C122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88760781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B006292" w14:textId="77777777" w:rsidR="000C1227" w:rsidRDefault="000C1227" w:rsidP="004C4E68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  <w:r>
          <w:rPr>
            <w:rStyle w:val="Paginanummer"/>
          </w:rPr>
          <w:t>/7</w:t>
        </w:r>
      </w:p>
    </w:sdtContent>
  </w:sdt>
  <w:p w14:paraId="78D243DE" w14:textId="77777777" w:rsidR="000C1227" w:rsidRDefault="000C1227" w:rsidP="000C1227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431F3" w14:textId="77777777" w:rsidR="001110E5" w:rsidRDefault="001110E5" w:rsidP="000C1227">
      <w:r>
        <w:separator/>
      </w:r>
    </w:p>
  </w:footnote>
  <w:footnote w:type="continuationSeparator" w:id="0">
    <w:p w14:paraId="18680DAA" w14:textId="77777777" w:rsidR="001110E5" w:rsidRDefault="001110E5" w:rsidP="000C1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94FC6"/>
    <w:multiLevelType w:val="hybridMultilevel"/>
    <w:tmpl w:val="67E8C77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27397"/>
    <w:multiLevelType w:val="hybridMultilevel"/>
    <w:tmpl w:val="725231C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54B8"/>
    <w:multiLevelType w:val="hybridMultilevel"/>
    <w:tmpl w:val="4760B7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91B5B"/>
    <w:multiLevelType w:val="hybridMultilevel"/>
    <w:tmpl w:val="3DA2D0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0077C"/>
    <w:multiLevelType w:val="hybridMultilevel"/>
    <w:tmpl w:val="9A1E0D4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928DE"/>
    <w:multiLevelType w:val="hybridMultilevel"/>
    <w:tmpl w:val="12E428B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6516E"/>
    <w:multiLevelType w:val="hybridMultilevel"/>
    <w:tmpl w:val="5D38C9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D3F25"/>
    <w:multiLevelType w:val="hybridMultilevel"/>
    <w:tmpl w:val="503EAF1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5304D"/>
    <w:multiLevelType w:val="hybridMultilevel"/>
    <w:tmpl w:val="759436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6072C"/>
    <w:multiLevelType w:val="hybridMultilevel"/>
    <w:tmpl w:val="C9F0894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40663"/>
    <w:multiLevelType w:val="hybridMultilevel"/>
    <w:tmpl w:val="48AE91A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D0E25"/>
    <w:multiLevelType w:val="hybridMultilevel"/>
    <w:tmpl w:val="ACF0012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4667B"/>
    <w:multiLevelType w:val="hybridMultilevel"/>
    <w:tmpl w:val="AD925AF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96ABE"/>
    <w:multiLevelType w:val="hybridMultilevel"/>
    <w:tmpl w:val="A8A0802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509A1"/>
    <w:multiLevelType w:val="hybridMultilevel"/>
    <w:tmpl w:val="4A6A4A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20AB0"/>
    <w:multiLevelType w:val="hybridMultilevel"/>
    <w:tmpl w:val="6A8C09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55805"/>
    <w:multiLevelType w:val="hybridMultilevel"/>
    <w:tmpl w:val="FE1AE51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55112"/>
    <w:multiLevelType w:val="hybridMultilevel"/>
    <w:tmpl w:val="E696A0C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0"/>
  </w:num>
  <w:num w:numId="5">
    <w:abstractNumId w:val="17"/>
  </w:num>
  <w:num w:numId="6">
    <w:abstractNumId w:val="8"/>
  </w:num>
  <w:num w:numId="7">
    <w:abstractNumId w:val="12"/>
  </w:num>
  <w:num w:numId="8">
    <w:abstractNumId w:val="14"/>
  </w:num>
  <w:num w:numId="9">
    <w:abstractNumId w:val="7"/>
  </w:num>
  <w:num w:numId="10">
    <w:abstractNumId w:val="5"/>
  </w:num>
  <w:num w:numId="11">
    <w:abstractNumId w:val="3"/>
  </w:num>
  <w:num w:numId="12">
    <w:abstractNumId w:val="11"/>
  </w:num>
  <w:num w:numId="13">
    <w:abstractNumId w:val="10"/>
  </w:num>
  <w:num w:numId="14">
    <w:abstractNumId w:val="6"/>
  </w:num>
  <w:num w:numId="15">
    <w:abstractNumId w:val="2"/>
  </w:num>
  <w:num w:numId="16">
    <w:abstractNumId w:val="15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21"/>
    <w:rsid w:val="0009615A"/>
    <w:rsid w:val="000C1227"/>
    <w:rsid w:val="000C5289"/>
    <w:rsid w:val="000F309A"/>
    <w:rsid w:val="001110E5"/>
    <w:rsid w:val="00365272"/>
    <w:rsid w:val="003815A4"/>
    <w:rsid w:val="003B5C2E"/>
    <w:rsid w:val="00530272"/>
    <w:rsid w:val="00557B8F"/>
    <w:rsid w:val="00755D0C"/>
    <w:rsid w:val="00787B22"/>
    <w:rsid w:val="007A1221"/>
    <w:rsid w:val="007F57A4"/>
    <w:rsid w:val="00801E7D"/>
    <w:rsid w:val="009149DE"/>
    <w:rsid w:val="009330FD"/>
    <w:rsid w:val="00977B20"/>
    <w:rsid w:val="00A076F8"/>
    <w:rsid w:val="00A65233"/>
    <w:rsid w:val="00BD2EC4"/>
    <w:rsid w:val="00EF3F68"/>
    <w:rsid w:val="00F7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7992AC"/>
  <w15:chartTrackingRefBased/>
  <w15:docId w15:val="{51EE7460-B526-F846-A268-8052EC1E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0272"/>
    <w:pPr>
      <w:ind w:left="720"/>
      <w:contextualSpacing/>
    </w:pPr>
  </w:style>
  <w:style w:type="table" w:styleId="Tabelraster">
    <w:name w:val="Table Grid"/>
    <w:basedOn w:val="Standaardtabel"/>
    <w:uiPriority w:val="39"/>
    <w:rsid w:val="000F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0C1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C1227"/>
  </w:style>
  <w:style w:type="character" w:styleId="Paginanummer">
    <w:name w:val="page number"/>
    <w:basedOn w:val="Standaardalinea-lettertype"/>
    <w:uiPriority w:val="99"/>
    <w:semiHidden/>
    <w:unhideWhenUsed/>
    <w:rsid w:val="000C1227"/>
  </w:style>
  <w:style w:type="paragraph" w:styleId="Koptekst">
    <w:name w:val="header"/>
    <w:basedOn w:val="Standaard"/>
    <w:link w:val="KoptekstChar"/>
    <w:uiPriority w:val="99"/>
    <w:unhideWhenUsed/>
    <w:rsid w:val="000C1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C1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1951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Hoovels Lieve</dc:creator>
  <cp:keywords/>
  <dc:description/>
  <cp:lastModifiedBy>Van Hoovels Lieve</cp:lastModifiedBy>
  <cp:revision>20</cp:revision>
  <dcterms:created xsi:type="dcterms:W3CDTF">2020-08-24T20:01:00Z</dcterms:created>
  <dcterms:modified xsi:type="dcterms:W3CDTF">2020-08-26T19:52:00Z</dcterms:modified>
</cp:coreProperties>
</file>