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30" w:rsidRDefault="00513730" w:rsidP="005137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Title: </w:t>
      </w:r>
      <w:r w:rsidRPr="001908A0">
        <w:rPr>
          <w:rFonts w:ascii="Times New Roman" w:hAnsi="Times New Roman" w:cs="Times New Roman"/>
          <w:b/>
          <w:bCs/>
          <w:sz w:val="24"/>
          <w:szCs w:val="24"/>
        </w:rPr>
        <w:t>Riverbank Erosion and Migration Inter-Linkage: with special focus on Assam, India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13730" w:rsidRDefault="00513730" w:rsidP="005137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13730" w:rsidRDefault="00513730" w:rsidP="00513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Author-1: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Dimpal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Dekaraja</w:t>
      </w:r>
      <w:proofErr w:type="spellEnd"/>
    </w:p>
    <w:p w:rsidR="00513730" w:rsidRDefault="00513730" w:rsidP="00513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Designation:</w:t>
      </w:r>
      <w:r>
        <w:rPr>
          <w:rFonts w:ascii="Times New Roman" w:hAnsi="Times New Roman" w:cs="Times New Roman"/>
          <w:sz w:val="24"/>
          <w:szCs w:val="24"/>
        </w:rPr>
        <w:tab/>
        <w:t xml:space="preserve"> Assistant Professor.</w:t>
      </w:r>
    </w:p>
    <w:p w:rsidR="00513730" w:rsidRDefault="00513730" w:rsidP="00513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Department: </w:t>
      </w:r>
      <w:r>
        <w:rPr>
          <w:rFonts w:ascii="Times New Roman" w:hAnsi="Times New Roman" w:cs="Times New Roman"/>
          <w:sz w:val="24"/>
          <w:szCs w:val="24"/>
        </w:rPr>
        <w:tab/>
        <w:t>Economics</w:t>
      </w:r>
    </w:p>
    <w:p w:rsidR="00513730" w:rsidRDefault="00513730" w:rsidP="00513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Institution: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Nowgong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</w:t>
      </w:r>
    </w:p>
    <w:p w:rsidR="00513730" w:rsidRDefault="00513730" w:rsidP="00513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Affiliation: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Gauhati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691DE3" w:rsidRDefault="00691DE3"/>
    <w:p w:rsidR="00513730" w:rsidRDefault="00513730"/>
    <w:p w:rsidR="00513730" w:rsidRDefault="00513730" w:rsidP="0051373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5300">
        <w:rPr>
          <w:rFonts w:ascii="Times New Roman" w:hAnsi="Times New Roman" w:cs="Times New Roman"/>
          <w:b/>
          <w:bCs/>
          <w:sz w:val="24"/>
          <w:szCs w:val="24"/>
          <w:u w:val="single"/>
        </w:rPr>
        <w:t>Appendix-I</w:t>
      </w:r>
    </w:p>
    <w:p w:rsidR="00513730" w:rsidRPr="00A345D3" w:rsidRDefault="000D1956" w:rsidP="0051373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513730" w:rsidRPr="00A345D3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="00513730" w:rsidRPr="00A345D3">
        <w:rPr>
          <w:rFonts w:ascii="Times New Roman" w:hAnsi="Times New Roman" w:cs="Times New Roman"/>
          <w:b/>
          <w:bCs/>
          <w:sz w:val="24"/>
          <w:szCs w:val="24"/>
        </w:rPr>
        <w:t xml:space="preserve"> Area eroded and displacement of population in few selected districts</w:t>
      </w:r>
    </w:p>
    <w:tbl>
      <w:tblPr>
        <w:tblW w:w="0" w:type="auto"/>
        <w:jc w:val="center"/>
        <w:tblInd w:w="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4"/>
        <w:gridCol w:w="1946"/>
        <w:gridCol w:w="2464"/>
      </w:tblGrid>
      <w:tr w:rsidR="00513730" w:rsidRPr="00FD237A" w:rsidTr="00214EFB">
        <w:trPr>
          <w:jc w:val="center"/>
        </w:trPr>
        <w:tc>
          <w:tcPr>
            <w:tcW w:w="2104" w:type="dxa"/>
          </w:tcPr>
          <w:p w:rsidR="00513730" w:rsidRPr="00FD237A" w:rsidRDefault="00513730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A">
              <w:rPr>
                <w:rFonts w:ascii="Times New Roman" w:hAnsi="Times New Roman" w:cs="Times New Roman"/>
                <w:sz w:val="24"/>
                <w:szCs w:val="24"/>
              </w:rPr>
              <w:t>Name of Districts</w:t>
            </w:r>
          </w:p>
        </w:tc>
        <w:tc>
          <w:tcPr>
            <w:tcW w:w="1946" w:type="dxa"/>
          </w:tcPr>
          <w:p w:rsidR="00513730" w:rsidRPr="00FD237A" w:rsidRDefault="00513730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A">
              <w:rPr>
                <w:rFonts w:ascii="Times New Roman" w:hAnsi="Times New Roman" w:cs="Times New Roman"/>
                <w:sz w:val="24"/>
                <w:szCs w:val="24"/>
              </w:rPr>
              <w:t>Area Eroded (ha)</w:t>
            </w:r>
          </w:p>
        </w:tc>
        <w:tc>
          <w:tcPr>
            <w:tcW w:w="2464" w:type="dxa"/>
          </w:tcPr>
          <w:p w:rsidR="00513730" w:rsidRPr="00FD237A" w:rsidRDefault="00513730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A">
              <w:rPr>
                <w:rFonts w:ascii="Times New Roman" w:hAnsi="Times New Roman" w:cs="Times New Roman"/>
                <w:sz w:val="24"/>
                <w:szCs w:val="24"/>
              </w:rPr>
              <w:t>Population Displaced (No)</w:t>
            </w:r>
          </w:p>
        </w:tc>
      </w:tr>
      <w:tr w:rsidR="00513730" w:rsidRPr="00FD237A" w:rsidTr="00214EFB">
        <w:trPr>
          <w:jc w:val="center"/>
        </w:trPr>
        <w:tc>
          <w:tcPr>
            <w:tcW w:w="2104" w:type="dxa"/>
            <w:vAlign w:val="bottom"/>
          </w:tcPr>
          <w:p w:rsidR="00513730" w:rsidRPr="00FD237A" w:rsidRDefault="00513730" w:rsidP="00214EF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FD237A">
              <w:rPr>
                <w:rFonts w:cs="Calibri"/>
                <w:color w:val="000000"/>
              </w:rPr>
              <w:t>Morigaon</w:t>
            </w:r>
            <w:proofErr w:type="spellEnd"/>
          </w:p>
        </w:tc>
        <w:tc>
          <w:tcPr>
            <w:tcW w:w="1946" w:type="dxa"/>
            <w:vAlign w:val="bottom"/>
          </w:tcPr>
          <w:p w:rsidR="00513730" w:rsidRPr="00FD237A" w:rsidRDefault="00513730" w:rsidP="00214EF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D237A">
              <w:rPr>
                <w:rFonts w:cs="Calibri"/>
                <w:color w:val="000000"/>
              </w:rPr>
              <w:t>158.76</w:t>
            </w:r>
          </w:p>
        </w:tc>
        <w:tc>
          <w:tcPr>
            <w:tcW w:w="2464" w:type="dxa"/>
            <w:vAlign w:val="bottom"/>
          </w:tcPr>
          <w:p w:rsidR="00513730" w:rsidRPr="00FD237A" w:rsidRDefault="00513730" w:rsidP="00214EF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D237A">
              <w:rPr>
                <w:rFonts w:cs="Calibri"/>
                <w:color w:val="000000"/>
              </w:rPr>
              <w:t>12680</w:t>
            </w:r>
          </w:p>
        </w:tc>
      </w:tr>
      <w:tr w:rsidR="00513730" w:rsidRPr="00FD237A" w:rsidTr="00214EFB">
        <w:trPr>
          <w:jc w:val="center"/>
        </w:trPr>
        <w:tc>
          <w:tcPr>
            <w:tcW w:w="2104" w:type="dxa"/>
            <w:vAlign w:val="bottom"/>
          </w:tcPr>
          <w:p w:rsidR="00513730" w:rsidRPr="00FD237A" w:rsidRDefault="00513730" w:rsidP="00214EF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FD237A">
              <w:rPr>
                <w:rFonts w:cs="Calibri"/>
                <w:color w:val="000000"/>
              </w:rPr>
              <w:t>Goalpara</w:t>
            </w:r>
            <w:proofErr w:type="spellEnd"/>
          </w:p>
        </w:tc>
        <w:tc>
          <w:tcPr>
            <w:tcW w:w="1946" w:type="dxa"/>
            <w:vAlign w:val="bottom"/>
          </w:tcPr>
          <w:p w:rsidR="00513730" w:rsidRPr="00FD237A" w:rsidRDefault="00513730" w:rsidP="00214EF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D237A">
              <w:rPr>
                <w:rFonts w:cs="Calibri"/>
                <w:color w:val="000000"/>
              </w:rPr>
              <w:t>184.37</w:t>
            </w:r>
          </w:p>
        </w:tc>
        <w:tc>
          <w:tcPr>
            <w:tcW w:w="2464" w:type="dxa"/>
            <w:vAlign w:val="bottom"/>
          </w:tcPr>
          <w:p w:rsidR="00513730" w:rsidRPr="00FD237A" w:rsidRDefault="00513730" w:rsidP="00214EF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D237A">
              <w:rPr>
                <w:rFonts w:cs="Calibri"/>
                <w:color w:val="000000"/>
              </w:rPr>
              <w:t>12229</w:t>
            </w:r>
          </w:p>
        </w:tc>
      </w:tr>
      <w:tr w:rsidR="00513730" w:rsidRPr="00FD237A" w:rsidTr="00214EFB">
        <w:trPr>
          <w:jc w:val="center"/>
        </w:trPr>
        <w:tc>
          <w:tcPr>
            <w:tcW w:w="2104" w:type="dxa"/>
            <w:vAlign w:val="bottom"/>
          </w:tcPr>
          <w:p w:rsidR="00513730" w:rsidRPr="00FD237A" w:rsidRDefault="00513730" w:rsidP="00214EF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FD237A">
              <w:rPr>
                <w:rFonts w:cs="Calibri"/>
                <w:color w:val="000000"/>
              </w:rPr>
              <w:t>Bongaigaon</w:t>
            </w:r>
            <w:proofErr w:type="spellEnd"/>
          </w:p>
        </w:tc>
        <w:tc>
          <w:tcPr>
            <w:tcW w:w="1946" w:type="dxa"/>
            <w:vAlign w:val="bottom"/>
          </w:tcPr>
          <w:p w:rsidR="00513730" w:rsidRPr="00FD237A" w:rsidRDefault="00513730" w:rsidP="00214EF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D237A">
              <w:rPr>
                <w:rFonts w:cs="Calibri"/>
                <w:color w:val="000000"/>
              </w:rPr>
              <w:t>40.53</w:t>
            </w:r>
          </w:p>
        </w:tc>
        <w:tc>
          <w:tcPr>
            <w:tcW w:w="2464" w:type="dxa"/>
            <w:vAlign w:val="bottom"/>
          </w:tcPr>
          <w:p w:rsidR="00513730" w:rsidRPr="00FD237A" w:rsidRDefault="00513730" w:rsidP="00214EF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D237A">
              <w:rPr>
                <w:rFonts w:cs="Calibri"/>
                <w:color w:val="000000"/>
              </w:rPr>
              <w:t>66</w:t>
            </w:r>
          </w:p>
        </w:tc>
      </w:tr>
      <w:tr w:rsidR="00513730" w:rsidRPr="00FD237A" w:rsidTr="00214EFB">
        <w:trPr>
          <w:jc w:val="center"/>
        </w:trPr>
        <w:tc>
          <w:tcPr>
            <w:tcW w:w="2104" w:type="dxa"/>
            <w:vAlign w:val="bottom"/>
          </w:tcPr>
          <w:p w:rsidR="00513730" w:rsidRPr="00FD237A" w:rsidRDefault="00513730" w:rsidP="00214EF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FD237A">
              <w:rPr>
                <w:rFonts w:cs="Calibri"/>
                <w:color w:val="000000"/>
              </w:rPr>
              <w:t>Tinsukia</w:t>
            </w:r>
            <w:proofErr w:type="spellEnd"/>
          </w:p>
        </w:tc>
        <w:tc>
          <w:tcPr>
            <w:tcW w:w="1946" w:type="dxa"/>
            <w:vAlign w:val="bottom"/>
          </w:tcPr>
          <w:p w:rsidR="00513730" w:rsidRPr="00FD237A" w:rsidRDefault="00513730" w:rsidP="00214EF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D237A">
              <w:rPr>
                <w:rFonts w:cs="Calibri"/>
                <w:color w:val="000000"/>
              </w:rPr>
              <w:t>46.00</w:t>
            </w:r>
          </w:p>
        </w:tc>
        <w:tc>
          <w:tcPr>
            <w:tcW w:w="2464" w:type="dxa"/>
            <w:vAlign w:val="bottom"/>
          </w:tcPr>
          <w:p w:rsidR="00513730" w:rsidRPr="00FD237A" w:rsidRDefault="00513730" w:rsidP="00214EF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D237A">
              <w:rPr>
                <w:rFonts w:cs="Calibri"/>
                <w:color w:val="000000"/>
              </w:rPr>
              <w:t>806</w:t>
            </w:r>
          </w:p>
        </w:tc>
      </w:tr>
      <w:tr w:rsidR="00513730" w:rsidRPr="00FD237A" w:rsidTr="00214EFB">
        <w:trPr>
          <w:jc w:val="center"/>
        </w:trPr>
        <w:tc>
          <w:tcPr>
            <w:tcW w:w="2104" w:type="dxa"/>
            <w:vAlign w:val="bottom"/>
          </w:tcPr>
          <w:p w:rsidR="00513730" w:rsidRPr="00FD237A" w:rsidRDefault="00513730" w:rsidP="00214EF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FD237A">
              <w:rPr>
                <w:rFonts w:cs="Calibri"/>
                <w:color w:val="000000"/>
              </w:rPr>
              <w:t>Golaghat</w:t>
            </w:r>
            <w:proofErr w:type="spellEnd"/>
          </w:p>
        </w:tc>
        <w:tc>
          <w:tcPr>
            <w:tcW w:w="1946" w:type="dxa"/>
            <w:vAlign w:val="bottom"/>
          </w:tcPr>
          <w:p w:rsidR="00513730" w:rsidRPr="00FD237A" w:rsidRDefault="00513730" w:rsidP="00214EF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D237A">
              <w:rPr>
                <w:rFonts w:cs="Calibri"/>
                <w:color w:val="000000"/>
              </w:rPr>
              <w:t>609.33</w:t>
            </w:r>
          </w:p>
        </w:tc>
        <w:tc>
          <w:tcPr>
            <w:tcW w:w="2464" w:type="dxa"/>
            <w:vAlign w:val="bottom"/>
          </w:tcPr>
          <w:p w:rsidR="00513730" w:rsidRPr="00FD237A" w:rsidRDefault="00513730" w:rsidP="00214EF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D237A">
              <w:rPr>
                <w:rFonts w:cs="Calibri"/>
                <w:color w:val="000000"/>
              </w:rPr>
              <w:t>150</w:t>
            </w:r>
          </w:p>
        </w:tc>
      </w:tr>
      <w:tr w:rsidR="00513730" w:rsidRPr="00FD237A" w:rsidTr="00214EFB">
        <w:trPr>
          <w:jc w:val="center"/>
        </w:trPr>
        <w:tc>
          <w:tcPr>
            <w:tcW w:w="2104" w:type="dxa"/>
            <w:vAlign w:val="bottom"/>
          </w:tcPr>
          <w:p w:rsidR="00513730" w:rsidRPr="00FD237A" w:rsidRDefault="00513730" w:rsidP="00214EF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FD237A">
              <w:rPr>
                <w:rFonts w:cs="Calibri"/>
                <w:color w:val="000000"/>
              </w:rPr>
              <w:t>Nalbari</w:t>
            </w:r>
            <w:proofErr w:type="spellEnd"/>
          </w:p>
        </w:tc>
        <w:tc>
          <w:tcPr>
            <w:tcW w:w="1946" w:type="dxa"/>
            <w:vAlign w:val="bottom"/>
          </w:tcPr>
          <w:p w:rsidR="00513730" w:rsidRPr="00FD237A" w:rsidRDefault="00513730" w:rsidP="00214EF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D237A">
              <w:rPr>
                <w:rFonts w:cs="Calibri"/>
                <w:color w:val="000000"/>
              </w:rPr>
              <w:t>184.40</w:t>
            </w:r>
          </w:p>
        </w:tc>
        <w:tc>
          <w:tcPr>
            <w:tcW w:w="2464" w:type="dxa"/>
            <w:vAlign w:val="bottom"/>
          </w:tcPr>
          <w:p w:rsidR="00513730" w:rsidRPr="00FD237A" w:rsidRDefault="00513730" w:rsidP="00214EF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</w:t>
            </w:r>
          </w:p>
        </w:tc>
      </w:tr>
      <w:tr w:rsidR="00513730" w:rsidRPr="00FD237A" w:rsidTr="00214EFB">
        <w:trPr>
          <w:jc w:val="center"/>
        </w:trPr>
        <w:tc>
          <w:tcPr>
            <w:tcW w:w="2104" w:type="dxa"/>
            <w:vAlign w:val="bottom"/>
          </w:tcPr>
          <w:p w:rsidR="00513730" w:rsidRPr="00FD237A" w:rsidRDefault="00513730" w:rsidP="00214EF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FD237A">
              <w:rPr>
                <w:rFonts w:cs="Calibri"/>
                <w:color w:val="000000"/>
              </w:rPr>
              <w:t>Jorhat</w:t>
            </w:r>
            <w:proofErr w:type="spellEnd"/>
          </w:p>
        </w:tc>
        <w:tc>
          <w:tcPr>
            <w:tcW w:w="1946" w:type="dxa"/>
            <w:vAlign w:val="bottom"/>
          </w:tcPr>
          <w:p w:rsidR="00513730" w:rsidRPr="00FD237A" w:rsidRDefault="00513730" w:rsidP="00214EF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D237A">
              <w:rPr>
                <w:rFonts w:cs="Calibri"/>
                <w:color w:val="000000"/>
              </w:rPr>
              <w:t>47.60</w:t>
            </w:r>
          </w:p>
        </w:tc>
        <w:tc>
          <w:tcPr>
            <w:tcW w:w="2464" w:type="dxa"/>
            <w:vAlign w:val="bottom"/>
          </w:tcPr>
          <w:p w:rsidR="00513730" w:rsidRPr="00FD237A" w:rsidRDefault="00513730" w:rsidP="00214EF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D237A">
              <w:rPr>
                <w:rFonts w:cs="Calibri"/>
                <w:color w:val="000000"/>
              </w:rPr>
              <w:t>5181</w:t>
            </w:r>
          </w:p>
        </w:tc>
      </w:tr>
      <w:tr w:rsidR="00513730" w:rsidRPr="00FD237A" w:rsidTr="00214EFB">
        <w:trPr>
          <w:jc w:val="center"/>
        </w:trPr>
        <w:tc>
          <w:tcPr>
            <w:tcW w:w="2104" w:type="dxa"/>
            <w:vAlign w:val="bottom"/>
          </w:tcPr>
          <w:p w:rsidR="00513730" w:rsidRPr="00A345D3" w:rsidRDefault="00513730" w:rsidP="00214EF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proofErr w:type="spellStart"/>
            <w:r w:rsidRPr="00A345D3">
              <w:rPr>
                <w:rFonts w:cs="Calibri"/>
                <w:b/>
                <w:color w:val="000000"/>
              </w:rPr>
              <w:t>Dhuburi</w:t>
            </w:r>
            <w:proofErr w:type="spellEnd"/>
          </w:p>
        </w:tc>
        <w:tc>
          <w:tcPr>
            <w:tcW w:w="1946" w:type="dxa"/>
            <w:vAlign w:val="bottom"/>
          </w:tcPr>
          <w:p w:rsidR="00513730" w:rsidRPr="00A345D3" w:rsidRDefault="00513730" w:rsidP="00214EF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A345D3">
              <w:rPr>
                <w:rFonts w:cs="Calibri"/>
                <w:b/>
                <w:color w:val="000000"/>
              </w:rPr>
              <w:t>1608.13</w:t>
            </w:r>
          </w:p>
        </w:tc>
        <w:tc>
          <w:tcPr>
            <w:tcW w:w="2464" w:type="dxa"/>
            <w:vAlign w:val="bottom"/>
          </w:tcPr>
          <w:p w:rsidR="00513730" w:rsidRPr="00A345D3" w:rsidRDefault="00513730" w:rsidP="00214EF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A345D3">
              <w:rPr>
                <w:rFonts w:cs="Calibri"/>
                <w:b/>
                <w:color w:val="000000"/>
              </w:rPr>
              <w:t>9194</w:t>
            </w:r>
          </w:p>
        </w:tc>
      </w:tr>
      <w:tr w:rsidR="00513730" w:rsidRPr="00FD237A" w:rsidTr="00214EFB">
        <w:trPr>
          <w:jc w:val="center"/>
        </w:trPr>
        <w:tc>
          <w:tcPr>
            <w:tcW w:w="2104" w:type="dxa"/>
            <w:vAlign w:val="bottom"/>
          </w:tcPr>
          <w:p w:rsidR="00513730" w:rsidRPr="00FD237A" w:rsidRDefault="00513730" w:rsidP="00214EF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FD237A">
              <w:rPr>
                <w:rFonts w:cs="Calibri"/>
                <w:color w:val="000000"/>
              </w:rPr>
              <w:t>Barpeta</w:t>
            </w:r>
            <w:proofErr w:type="spellEnd"/>
          </w:p>
        </w:tc>
        <w:tc>
          <w:tcPr>
            <w:tcW w:w="1946" w:type="dxa"/>
            <w:vAlign w:val="bottom"/>
          </w:tcPr>
          <w:p w:rsidR="00513730" w:rsidRPr="00FD237A" w:rsidRDefault="00513730" w:rsidP="00214EF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D237A">
              <w:rPr>
                <w:rFonts w:cs="Calibri"/>
                <w:color w:val="000000"/>
              </w:rPr>
              <w:t>388.13</w:t>
            </w:r>
          </w:p>
        </w:tc>
        <w:tc>
          <w:tcPr>
            <w:tcW w:w="2464" w:type="dxa"/>
            <w:vAlign w:val="bottom"/>
          </w:tcPr>
          <w:p w:rsidR="00513730" w:rsidRPr="00FD237A" w:rsidRDefault="00513730" w:rsidP="00214EF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D237A">
              <w:rPr>
                <w:rFonts w:cs="Calibri"/>
                <w:color w:val="000000"/>
              </w:rPr>
              <w:t>1462</w:t>
            </w:r>
          </w:p>
        </w:tc>
      </w:tr>
      <w:tr w:rsidR="00513730" w:rsidRPr="00FD237A" w:rsidTr="00214EFB">
        <w:trPr>
          <w:jc w:val="center"/>
        </w:trPr>
        <w:tc>
          <w:tcPr>
            <w:tcW w:w="2104" w:type="dxa"/>
            <w:vAlign w:val="bottom"/>
          </w:tcPr>
          <w:p w:rsidR="00513730" w:rsidRPr="00FD237A" w:rsidRDefault="00513730" w:rsidP="00214EF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D237A">
              <w:rPr>
                <w:rFonts w:cs="Calibri"/>
                <w:color w:val="000000"/>
              </w:rPr>
              <w:t>Darang</w:t>
            </w:r>
          </w:p>
        </w:tc>
        <w:tc>
          <w:tcPr>
            <w:tcW w:w="1946" w:type="dxa"/>
            <w:vAlign w:val="bottom"/>
          </w:tcPr>
          <w:p w:rsidR="00513730" w:rsidRPr="00FD237A" w:rsidRDefault="00513730" w:rsidP="00214EF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D237A">
              <w:rPr>
                <w:rFonts w:cs="Calibri"/>
                <w:color w:val="000000"/>
              </w:rPr>
              <w:t>34.13</w:t>
            </w:r>
          </w:p>
        </w:tc>
        <w:tc>
          <w:tcPr>
            <w:tcW w:w="2464" w:type="dxa"/>
            <w:vAlign w:val="bottom"/>
          </w:tcPr>
          <w:p w:rsidR="00513730" w:rsidRPr="00FD237A" w:rsidRDefault="00513730" w:rsidP="00214EF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D237A">
              <w:rPr>
                <w:rFonts w:cs="Calibri"/>
                <w:color w:val="000000"/>
              </w:rPr>
              <w:t>1398</w:t>
            </w:r>
          </w:p>
        </w:tc>
      </w:tr>
      <w:tr w:rsidR="00513730" w:rsidRPr="00FD237A" w:rsidTr="00214EFB">
        <w:trPr>
          <w:jc w:val="center"/>
        </w:trPr>
        <w:tc>
          <w:tcPr>
            <w:tcW w:w="2104" w:type="dxa"/>
            <w:vAlign w:val="bottom"/>
          </w:tcPr>
          <w:p w:rsidR="00513730" w:rsidRPr="00A345D3" w:rsidRDefault="00513730" w:rsidP="00214EF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proofErr w:type="spellStart"/>
            <w:r w:rsidRPr="00A345D3">
              <w:rPr>
                <w:rFonts w:cs="Calibri"/>
                <w:b/>
                <w:color w:val="000000"/>
              </w:rPr>
              <w:t>Dhemaji</w:t>
            </w:r>
            <w:proofErr w:type="spellEnd"/>
          </w:p>
        </w:tc>
        <w:tc>
          <w:tcPr>
            <w:tcW w:w="1946" w:type="dxa"/>
            <w:vAlign w:val="bottom"/>
          </w:tcPr>
          <w:p w:rsidR="00513730" w:rsidRPr="00A345D3" w:rsidRDefault="00513730" w:rsidP="00214EF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A345D3">
              <w:rPr>
                <w:rFonts w:cs="Calibri"/>
                <w:b/>
                <w:color w:val="000000"/>
              </w:rPr>
              <w:t>8636.00</w:t>
            </w:r>
          </w:p>
        </w:tc>
        <w:tc>
          <w:tcPr>
            <w:tcW w:w="2464" w:type="dxa"/>
            <w:vAlign w:val="bottom"/>
          </w:tcPr>
          <w:p w:rsidR="00513730" w:rsidRPr="00A345D3" w:rsidRDefault="00513730" w:rsidP="00214EF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A345D3">
              <w:rPr>
                <w:rFonts w:cs="Calibri"/>
                <w:b/>
                <w:color w:val="000000"/>
              </w:rPr>
              <w:t>27975</w:t>
            </w:r>
          </w:p>
        </w:tc>
      </w:tr>
      <w:tr w:rsidR="00513730" w:rsidRPr="00FD237A" w:rsidTr="00214EFB">
        <w:trPr>
          <w:jc w:val="center"/>
        </w:trPr>
        <w:tc>
          <w:tcPr>
            <w:tcW w:w="2104" w:type="dxa"/>
            <w:vAlign w:val="bottom"/>
          </w:tcPr>
          <w:p w:rsidR="00513730" w:rsidRPr="00FD237A" w:rsidRDefault="00513730" w:rsidP="00214EF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FD237A">
              <w:rPr>
                <w:rFonts w:cs="Calibri"/>
                <w:color w:val="000000"/>
              </w:rPr>
              <w:t>Lakhimpur</w:t>
            </w:r>
            <w:proofErr w:type="spellEnd"/>
          </w:p>
        </w:tc>
        <w:tc>
          <w:tcPr>
            <w:tcW w:w="1946" w:type="dxa"/>
            <w:vAlign w:val="bottom"/>
          </w:tcPr>
          <w:p w:rsidR="00513730" w:rsidRPr="00FD237A" w:rsidRDefault="00513730" w:rsidP="00214EF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D237A">
              <w:rPr>
                <w:rFonts w:cs="Calibri"/>
                <w:color w:val="000000"/>
              </w:rPr>
              <w:t>413.20</w:t>
            </w:r>
          </w:p>
        </w:tc>
        <w:tc>
          <w:tcPr>
            <w:tcW w:w="2464" w:type="dxa"/>
            <w:vAlign w:val="bottom"/>
          </w:tcPr>
          <w:p w:rsidR="00513730" w:rsidRPr="00FD237A" w:rsidRDefault="00513730" w:rsidP="00214EF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D237A">
              <w:rPr>
                <w:rFonts w:cs="Calibri"/>
                <w:color w:val="000000"/>
              </w:rPr>
              <w:t>1489</w:t>
            </w:r>
          </w:p>
        </w:tc>
      </w:tr>
      <w:tr w:rsidR="00513730" w:rsidRPr="00FD237A" w:rsidTr="00214EFB">
        <w:trPr>
          <w:jc w:val="center"/>
        </w:trPr>
        <w:tc>
          <w:tcPr>
            <w:tcW w:w="2104" w:type="dxa"/>
            <w:vAlign w:val="bottom"/>
          </w:tcPr>
          <w:p w:rsidR="00513730" w:rsidRPr="00FD237A" w:rsidRDefault="00513730" w:rsidP="00214EF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FD237A">
              <w:rPr>
                <w:rFonts w:cs="Calibri"/>
                <w:color w:val="000000"/>
              </w:rPr>
              <w:t>Nagaon</w:t>
            </w:r>
            <w:proofErr w:type="spellEnd"/>
          </w:p>
        </w:tc>
        <w:tc>
          <w:tcPr>
            <w:tcW w:w="1946" w:type="dxa"/>
            <w:vAlign w:val="bottom"/>
          </w:tcPr>
          <w:p w:rsidR="00513730" w:rsidRPr="00FD237A" w:rsidRDefault="00513730" w:rsidP="00214EF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D237A">
              <w:rPr>
                <w:rFonts w:cs="Calibri"/>
                <w:color w:val="000000"/>
              </w:rPr>
              <w:t>55.87</w:t>
            </w:r>
          </w:p>
        </w:tc>
        <w:tc>
          <w:tcPr>
            <w:tcW w:w="2464" w:type="dxa"/>
            <w:vAlign w:val="bottom"/>
          </w:tcPr>
          <w:p w:rsidR="00513730" w:rsidRPr="00FD237A" w:rsidRDefault="00513730" w:rsidP="00214EF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</w:t>
            </w:r>
          </w:p>
        </w:tc>
      </w:tr>
      <w:tr w:rsidR="00513730" w:rsidRPr="00FD237A" w:rsidTr="00214EFB">
        <w:trPr>
          <w:jc w:val="center"/>
        </w:trPr>
        <w:tc>
          <w:tcPr>
            <w:tcW w:w="2104" w:type="dxa"/>
            <w:vAlign w:val="bottom"/>
          </w:tcPr>
          <w:p w:rsidR="00513730" w:rsidRPr="00FD237A" w:rsidRDefault="00513730" w:rsidP="00214EF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FD237A">
              <w:rPr>
                <w:rFonts w:cs="Calibri"/>
                <w:color w:val="000000"/>
              </w:rPr>
              <w:t>Sivsagar</w:t>
            </w:r>
            <w:proofErr w:type="spellEnd"/>
          </w:p>
        </w:tc>
        <w:tc>
          <w:tcPr>
            <w:tcW w:w="1946" w:type="dxa"/>
            <w:vAlign w:val="bottom"/>
          </w:tcPr>
          <w:p w:rsidR="00513730" w:rsidRPr="00FD237A" w:rsidRDefault="00513730" w:rsidP="00214EF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D237A">
              <w:rPr>
                <w:rFonts w:cs="Calibri"/>
                <w:color w:val="000000"/>
              </w:rPr>
              <w:t>13.73</w:t>
            </w:r>
          </w:p>
        </w:tc>
        <w:tc>
          <w:tcPr>
            <w:tcW w:w="2464" w:type="dxa"/>
            <w:vAlign w:val="bottom"/>
          </w:tcPr>
          <w:p w:rsidR="00513730" w:rsidRPr="00FD237A" w:rsidRDefault="00513730" w:rsidP="00214EF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D237A">
              <w:rPr>
                <w:rFonts w:cs="Calibri"/>
                <w:color w:val="000000"/>
              </w:rPr>
              <w:t>60</w:t>
            </w:r>
          </w:p>
        </w:tc>
      </w:tr>
      <w:tr w:rsidR="00513730" w:rsidRPr="00FD237A" w:rsidTr="00214EFB">
        <w:trPr>
          <w:jc w:val="center"/>
        </w:trPr>
        <w:tc>
          <w:tcPr>
            <w:tcW w:w="2104" w:type="dxa"/>
            <w:vAlign w:val="bottom"/>
          </w:tcPr>
          <w:p w:rsidR="00513730" w:rsidRPr="00FD237A" w:rsidRDefault="00513730" w:rsidP="00214EF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FD237A">
              <w:rPr>
                <w:rFonts w:cs="Calibri"/>
                <w:color w:val="000000"/>
              </w:rPr>
              <w:t>Sonitpur</w:t>
            </w:r>
            <w:proofErr w:type="spellEnd"/>
          </w:p>
        </w:tc>
        <w:tc>
          <w:tcPr>
            <w:tcW w:w="1946" w:type="dxa"/>
            <w:vAlign w:val="bottom"/>
          </w:tcPr>
          <w:p w:rsidR="00513730" w:rsidRPr="00FD237A" w:rsidRDefault="00513730" w:rsidP="00214EF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D237A">
              <w:rPr>
                <w:rFonts w:cs="Calibri"/>
                <w:color w:val="000000"/>
              </w:rPr>
              <w:t>30.00</w:t>
            </w:r>
          </w:p>
        </w:tc>
        <w:tc>
          <w:tcPr>
            <w:tcW w:w="2464" w:type="dxa"/>
            <w:vAlign w:val="bottom"/>
          </w:tcPr>
          <w:p w:rsidR="00513730" w:rsidRPr="00FD237A" w:rsidRDefault="00513730" w:rsidP="00214EF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D237A">
              <w:rPr>
                <w:rFonts w:cs="Calibri"/>
                <w:color w:val="000000"/>
              </w:rPr>
              <w:t>2809</w:t>
            </w:r>
          </w:p>
        </w:tc>
      </w:tr>
      <w:tr w:rsidR="00513730" w:rsidRPr="00FD237A" w:rsidTr="00214EFB">
        <w:trPr>
          <w:jc w:val="center"/>
        </w:trPr>
        <w:tc>
          <w:tcPr>
            <w:tcW w:w="2104" w:type="dxa"/>
            <w:vAlign w:val="bottom"/>
          </w:tcPr>
          <w:p w:rsidR="00513730" w:rsidRPr="00FD237A" w:rsidRDefault="00513730" w:rsidP="00214EF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FD237A">
              <w:rPr>
                <w:rFonts w:cs="Calibri"/>
                <w:color w:val="000000"/>
              </w:rPr>
              <w:t>Kamrup</w:t>
            </w:r>
            <w:proofErr w:type="spellEnd"/>
            <w:r w:rsidRPr="00FD237A">
              <w:rPr>
                <w:rFonts w:cs="Calibri"/>
                <w:color w:val="000000"/>
              </w:rPr>
              <w:t xml:space="preserve"> ®</w:t>
            </w:r>
          </w:p>
        </w:tc>
        <w:tc>
          <w:tcPr>
            <w:tcW w:w="1946" w:type="dxa"/>
            <w:vAlign w:val="bottom"/>
          </w:tcPr>
          <w:p w:rsidR="00513730" w:rsidRPr="00FD237A" w:rsidRDefault="00513730" w:rsidP="00214EF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D237A">
              <w:rPr>
                <w:rFonts w:cs="Calibri"/>
                <w:color w:val="000000"/>
              </w:rPr>
              <w:t>128.93</w:t>
            </w:r>
          </w:p>
        </w:tc>
        <w:tc>
          <w:tcPr>
            <w:tcW w:w="2464" w:type="dxa"/>
            <w:vAlign w:val="bottom"/>
          </w:tcPr>
          <w:p w:rsidR="00513730" w:rsidRPr="00FD237A" w:rsidRDefault="00513730" w:rsidP="00214EF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D237A">
              <w:rPr>
                <w:rFonts w:cs="Calibri"/>
                <w:color w:val="000000"/>
              </w:rPr>
              <w:t>2306</w:t>
            </w:r>
          </w:p>
        </w:tc>
      </w:tr>
      <w:tr w:rsidR="00513730" w:rsidRPr="00FD237A" w:rsidTr="00214EFB">
        <w:trPr>
          <w:jc w:val="center"/>
        </w:trPr>
        <w:tc>
          <w:tcPr>
            <w:tcW w:w="2104" w:type="dxa"/>
            <w:vAlign w:val="bottom"/>
          </w:tcPr>
          <w:p w:rsidR="00513730" w:rsidRPr="00FD237A" w:rsidRDefault="00513730" w:rsidP="00214EF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D237A">
              <w:rPr>
                <w:rFonts w:cs="Calibri"/>
                <w:color w:val="000000"/>
              </w:rPr>
              <w:t>Total</w:t>
            </w:r>
          </w:p>
        </w:tc>
        <w:tc>
          <w:tcPr>
            <w:tcW w:w="1946" w:type="dxa"/>
            <w:vAlign w:val="bottom"/>
          </w:tcPr>
          <w:p w:rsidR="00513730" w:rsidRPr="00FD237A" w:rsidRDefault="00513730" w:rsidP="00214EF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D237A">
              <w:rPr>
                <w:rFonts w:cs="Calibri"/>
                <w:color w:val="000000"/>
              </w:rPr>
              <w:t>12579.13</w:t>
            </w:r>
          </w:p>
        </w:tc>
        <w:tc>
          <w:tcPr>
            <w:tcW w:w="2464" w:type="dxa"/>
            <w:vAlign w:val="bottom"/>
          </w:tcPr>
          <w:p w:rsidR="00513730" w:rsidRPr="00FD237A" w:rsidRDefault="00513730" w:rsidP="00214EF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D237A">
              <w:rPr>
                <w:rFonts w:cs="Calibri"/>
                <w:color w:val="000000"/>
              </w:rPr>
              <w:t>77805</w:t>
            </w:r>
          </w:p>
        </w:tc>
      </w:tr>
      <w:tr w:rsidR="00513730" w:rsidRPr="00FD237A" w:rsidTr="00214EFB">
        <w:trPr>
          <w:jc w:val="center"/>
        </w:trPr>
        <w:tc>
          <w:tcPr>
            <w:tcW w:w="6514" w:type="dxa"/>
            <w:gridSpan w:val="3"/>
            <w:vAlign w:val="bottom"/>
          </w:tcPr>
          <w:p w:rsidR="00513730" w:rsidRPr="00FD237A" w:rsidRDefault="00513730" w:rsidP="00214EF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D237A">
              <w:rPr>
                <w:rFonts w:cs="Calibri"/>
                <w:color w:val="000000"/>
              </w:rPr>
              <w:t>Source: Revenue and Disaster Management Department, Govt. of Assam. 2014</w:t>
            </w:r>
          </w:p>
        </w:tc>
      </w:tr>
    </w:tbl>
    <w:p w:rsidR="00513730" w:rsidRPr="00ED3825" w:rsidRDefault="00513730" w:rsidP="005137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730" w:rsidRDefault="00513730" w:rsidP="00513730"/>
    <w:p w:rsidR="00513730" w:rsidRPr="00437B62" w:rsidRDefault="00513730" w:rsidP="00513730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7B62">
        <w:rPr>
          <w:rFonts w:ascii="Times New Roman" w:hAnsi="Times New Roman" w:cs="Times New Roman"/>
          <w:b/>
          <w:sz w:val="24"/>
          <w:szCs w:val="24"/>
        </w:rPr>
        <w:t>Appendix- II</w:t>
      </w:r>
    </w:p>
    <w:p w:rsidR="00513730" w:rsidRPr="00437B62" w:rsidRDefault="00513730" w:rsidP="00513730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37B62">
        <w:rPr>
          <w:rFonts w:ascii="Times New Roman" w:hAnsi="Times New Roman" w:cs="Times New Roman"/>
          <w:sz w:val="24"/>
          <w:szCs w:val="24"/>
        </w:rPr>
        <w:lastRenderedPageBreak/>
        <w:t>Variables used in FA</w:t>
      </w:r>
    </w:p>
    <w:p w:rsidR="00513730" w:rsidRPr="00437B62" w:rsidRDefault="00513730" w:rsidP="005137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37B62">
        <w:rPr>
          <w:rFonts w:ascii="Times New Roman" w:hAnsi="Times New Roman" w:cs="Times New Roman"/>
          <w:sz w:val="24"/>
          <w:szCs w:val="24"/>
        </w:rPr>
        <w:t>District Crude birth rate 2005</w:t>
      </w:r>
    </w:p>
    <w:p w:rsidR="00513730" w:rsidRPr="00437B62" w:rsidRDefault="00513730" w:rsidP="005137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37B62">
        <w:rPr>
          <w:rFonts w:ascii="Times New Roman" w:hAnsi="Times New Roman" w:cs="Times New Roman"/>
          <w:sz w:val="24"/>
          <w:szCs w:val="24"/>
        </w:rPr>
        <w:t>District Crude birth rate 2014</w:t>
      </w:r>
    </w:p>
    <w:p w:rsidR="00513730" w:rsidRPr="00437B62" w:rsidRDefault="00513730" w:rsidP="005137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37B62">
        <w:rPr>
          <w:rFonts w:ascii="Times New Roman" w:hAnsi="Times New Roman" w:cs="Times New Roman"/>
          <w:sz w:val="24"/>
          <w:szCs w:val="24"/>
        </w:rPr>
        <w:t>District Married Females 15-19 age group 2001</w:t>
      </w:r>
    </w:p>
    <w:p w:rsidR="00513730" w:rsidRPr="00437B62" w:rsidRDefault="00513730" w:rsidP="005137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37B62">
        <w:rPr>
          <w:rFonts w:ascii="Times New Roman" w:hAnsi="Times New Roman" w:cs="Times New Roman"/>
          <w:sz w:val="24"/>
          <w:szCs w:val="24"/>
        </w:rPr>
        <w:t>District Married Females 15-19 age group 2011</w:t>
      </w:r>
    </w:p>
    <w:p w:rsidR="00513730" w:rsidRPr="00437B62" w:rsidRDefault="00513730" w:rsidP="005137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37B62">
        <w:rPr>
          <w:rFonts w:ascii="Times New Roman" w:hAnsi="Times New Roman" w:cs="Times New Roman"/>
          <w:sz w:val="24"/>
          <w:szCs w:val="24"/>
        </w:rPr>
        <w:t>District Population Density 2001</w:t>
      </w:r>
    </w:p>
    <w:p w:rsidR="00513730" w:rsidRPr="00437B62" w:rsidRDefault="00513730" w:rsidP="005137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37B62">
        <w:rPr>
          <w:rFonts w:ascii="Times New Roman" w:hAnsi="Times New Roman" w:cs="Times New Roman"/>
          <w:sz w:val="24"/>
          <w:szCs w:val="24"/>
        </w:rPr>
        <w:t>District Population Density 2011</w:t>
      </w:r>
    </w:p>
    <w:p w:rsidR="00513730" w:rsidRPr="00437B62" w:rsidRDefault="00513730" w:rsidP="005137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37B62">
        <w:rPr>
          <w:rFonts w:ascii="Times New Roman" w:hAnsi="Times New Roman" w:cs="Times New Roman"/>
          <w:sz w:val="24"/>
          <w:szCs w:val="24"/>
        </w:rPr>
        <w:t>District Literacy rate 2001</w:t>
      </w:r>
    </w:p>
    <w:p w:rsidR="00513730" w:rsidRPr="00437B62" w:rsidRDefault="00513730" w:rsidP="005137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37B62">
        <w:rPr>
          <w:rFonts w:ascii="Times New Roman" w:hAnsi="Times New Roman" w:cs="Times New Roman"/>
          <w:sz w:val="24"/>
          <w:szCs w:val="24"/>
        </w:rPr>
        <w:t>District Literacy rate 2011</w:t>
      </w:r>
    </w:p>
    <w:p w:rsidR="00513730" w:rsidRPr="00437B62" w:rsidRDefault="00513730" w:rsidP="005137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37B62">
        <w:rPr>
          <w:rFonts w:ascii="Times New Roman" w:hAnsi="Times New Roman" w:cs="Times New Roman"/>
          <w:sz w:val="24"/>
          <w:szCs w:val="24"/>
        </w:rPr>
        <w:t>District rural population 2001</w:t>
      </w:r>
    </w:p>
    <w:p w:rsidR="00513730" w:rsidRPr="00437B62" w:rsidRDefault="00513730" w:rsidP="005137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37B62">
        <w:rPr>
          <w:rFonts w:ascii="Times New Roman" w:hAnsi="Times New Roman" w:cs="Times New Roman"/>
          <w:sz w:val="24"/>
          <w:szCs w:val="24"/>
        </w:rPr>
        <w:t>District rural population 2011</w:t>
      </w:r>
    </w:p>
    <w:p w:rsidR="00513730" w:rsidRPr="00437B62" w:rsidRDefault="00513730" w:rsidP="005137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37B62">
        <w:rPr>
          <w:rFonts w:ascii="Times New Roman" w:hAnsi="Times New Roman" w:cs="Times New Roman"/>
          <w:sz w:val="24"/>
          <w:szCs w:val="24"/>
        </w:rPr>
        <w:t>District Urban population 2001</w:t>
      </w:r>
    </w:p>
    <w:p w:rsidR="00513730" w:rsidRPr="00437B62" w:rsidRDefault="00513730" w:rsidP="005137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37B62">
        <w:rPr>
          <w:rFonts w:ascii="Times New Roman" w:hAnsi="Times New Roman" w:cs="Times New Roman"/>
          <w:sz w:val="24"/>
          <w:szCs w:val="24"/>
        </w:rPr>
        <w:t>District Urban population 2001</w:t>
      </w:r>
    </w:p>
    <w:p w:rsidR="00513730" w:rsidRPr="00437B62" w:rsidRDefault="00513730" w:rsidP="005137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37B62">
        <w:rPr>
          <w:rFonts w:ascii="Times New Roman" w:hAnsi="Times New Roman" w:cs="Times New Roman"/>
          <w:sz w:val="24"/>
          <w:szCs w:val="24"/>
        </w:rPr>
        <w:t>District Percentage of Agricultural Workers 2001</w:t>
      </w:r>
    </w:p>
    <w:p w:rsidR="00513730" w:rsidRPr="00437B62" w:rsidRDefault="00513730" w:rsidP="005137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37B62">
        <w:rPr>
          <w:rFonts w:ascii="Times New Roman" w:hAnsi="Times New Roman" w:cs="Times New Roman"/>
          <w:sz w:val="24"/>
          <w:szCs w:val="24"/>
        </w:rPr>
        <w:t>District Percentage of Agricultural Workers 2011</w:t>
      </w:r>
    </w:p>
    <w:p w:rsidR="00513730" w:rsidRPr="00437B62" w:rsidRDefault="00513730" w:rsidP="005137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37B62">
        <w:rPr>
          <w:rFonts w:ascii="Times New Roman" w:hAnsi="Times New Roman" w:cs="Times New Roman"/>
          <w:sz w:val="24"/>
          <w:szCs w:val="24"/>
        </w:rPr>
        <w:t>District Percentage of Industrial Worker 2001</w:t>
      </w:r>
    </w:p>
    <w:p w:rsidR="00513730" w:rsidRPr="00437B62" w:rsidRDefault="00513730" w:rsidP="005137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37B62">
        <w:rPr>
          <w:rFonts w:ascii="Times New Roman" w:hAnsi="Times New Roman" w:cs="Times New Roman"/>
          <w:sz w:val="24"/>
          <w:szCs w:val="24"/>
        </w:rPr>
        <w:t>District Percentage of Industrial Worker 2011</w:t>
      </w:r>
    </w:p>
    <w:p w:rsidR="00513730" w:rsidRPr="00437B62" w:rsidRDefault="00513730" w:rsidP="005137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37B62">
        <w:rPr>
          <w:rFonts w:ascii="Times New Roman" w:hAnsi="Times New Roman" w:cs="Times New Roman"/>
          <w:sz w:val="24"/>
          <w:szCs w:val="24"/>
        </w:rPr>
        <w:t>District Sex Ratio 2001</w:t>
      </w:r>
    </w:p>
    <w:p w:rsidR="00513730" w:rsidRPr="00437B62" w:rsidRDefault="00513730" w:rsidP="005137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37B62">
        <w:rPr>
          <w:rFonts w:ascii="Times New Roman" w:hAnsi="Times New Roman" w:cs="Times New Roman"/>
          <w:sz w:val="24"/>
          <w:szCs w:val="24"/>
        </w:rPr>
        <w:t>District Sex Ratio 2011</w:t>
      </w:r>
    </w:p>
    <w:p w:rsidR="00513730" w:rsidRPr="00437B62" w:rsidRDefault="00513730" w:rsidP="005137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37B62">
        <w:rPr>
          <w:rFonts w:ascii="Times New Roman" w:hAnsi="Times New Roman" w:cs="Times New Roman"/>
          <w:sz w:val="24"/>
          <w:szCs w:val="24"/>
        </w:rPr>
        <w:t>District Population Growth 2001</w:t>
      </w:r>
    </w:p>
    <w:p w:rsidR="00513730" w:rsidRPr="00437B62" w:rsidRDefault="00513730" w:rsidP="005137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37B62">
        <w:rPr>
          <w:rFonts w:ascii="Times New Roman" w:hAnsi="Times New Roman" w:cs="Times New Roman"/>
          <w:sz w:val="24"/>
          <w:szCs w:val="24"/>
        </w:rPr>
        <w:t>District Population Growth 2011</w:t>
      </w:r>
    </w:p>
    <w:p w:rsidR="00513730" w:rsidRPr="00437B62" w:rsidRDefault="00513730" w:rsidP="005137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37B62">
        <w:rPr>
          <w:rFonts w:ascii="Times New Roman" w:hAnsi="Times New Roman" w:cs="Times New Roman"/>
          <w:sz w:val="24"/>
          <w:szCs w:val="24"/>
        </w:rPr>
        <w:t>District Total Cropped Area 2001-02</w:t>
      </w:r>
    </w:p>
    <w:p w:rsidR="00513730" w:rsidRPr="00437B62" w:rsidRDefault="00513730" w:rsidP="005137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37B62">
        <w:rPr>
          <w:rFonts w:ascii="Times New Roman" w:hAnsi="Times New Roman" w:cs="Times New Roman"/>
          <w:sz w:val="24"/>
          <w:szCs w:val="24"/>
        </w:rPr>
        <w:t>District Total Cropped Area 2012-13</w:t>
      </w:r>
    </w:p>
    <w:p w:rsidR="00513730" w:rsidRPr="00437B62" w:rsidRDefault="00513730" w:rsidP="005137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37B62">
        <w:rPr>
          <w:rFonts w:ascii="Times New Roman" w:hAnsi="Times New Roman" w:cs="Times New Roman"/>
          <w:sz w:val="24"/>
          <w:szCs w:val="24"/>
        </w:rPr>
        <w:t>District livestock Assets 2004-05</w:t>
      </w:r>
    </w:p>
    <w:p w:rsidR="00513730" w:rsidRPr="00437B62" w:rsidRDefault="00513730" w:rsidP="005137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37B62">
        <w:rPr>
          <w:rFonts w:ascii="Times New Roman" w:hAnsi="Times New Roman" w:cs="Times New Roman"/>
          <w:sz w:val="24"/>
          <w:szCs w:val="24"/>
        </w:rPr>
        <w:t>District livestock Assets 2014-15</w:t>
      </w:r>
    </w:p>
    <w:p w:rsidR="00513730" w:rsidRPr="00437B62" w:rsidRDefault="00513730" w:rsidP="005137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37B62">
        <w:rPr>
          <w:rFonts w:ascii="Times New Roman" w:hAnsi="Times New Roman" w:cs="Times New Roman"/>
          <w:sz w:val="24"/>
          <w:szCs w:val="24"/>
        </w:rPr>
        <w:t>District Riverbank erosion 2004</w:t>
      </w:r>
    </w:p>
    <w:p w:rsidR="00513730" w:rsidRPr="00437B62" w:rsidRDefault="00513730" w:rsidP="005137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37B62">
        <w:rPr>
          <w:rFonts w:ascii="Times New Roman" w:hAnsi="Times New Roman" w:cs="Times New Roman"/>
          <w:sz w:val="24"/>
          <w:szCs w:val="24"/>
        </w:rPr>
        <w:t>District Riverbank erosion 2014</w:t>
      </w:r>
    </w:p>
    <w:p w:rsidR="00513730" w:rsidRDefault="00513730"/>
    <w:sectPr w:rsidR="00513730" w:rsidSect="0051373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72558"/>
    <w:multiLevelType w:val="hybridMultilevel"/>
    <w:tmpl w:val="0E5C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3730"/>
    <w:rsid w:val="000D1956"/>
    <w:rsid w:val="00513730"/>
    <w:rsid w:val="005E2854"/>
    <w:rsid w:val="00683F1E"/>
    <w:rsid w:val="00691DE3"/>
    <w:rsid w:val="006E5CB2"/>
    <w:rsid w:val="008A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730"/>
    <w:pPr>
      <w:ind w:left="720"/>
      <w:contextualSpacing/>
    </w:pPr>
    <w:rPr>
      <w:rFonts w:ascii="Calibri" w:eastAsia="Times New Roman" w:hAnsi="Calibri" w:cs="Vrinda"/>
      <w:szCs w:val="28"/>
      <w:lang w:bidi="as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</dc:creator>
  <cp:lastModifiedBy>CW</cp:lastModifiedBy>
  <cp:revision>4</cp:revision>
  <dcterms:created xsi:type="dcterms:W3CDTF">2020-05-06T02:42:00Z</dcterms:created>
  <dcterms:modified xsi:type="dcterms:W3CDTF">2020-05-09T17:26:00Z</dcterms:modified>
</cp:coreProperties>
</file>