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03F0" w14:textId="77777777" w:rsidR="00046586" w:rsidRPr="00351CD8" w:rsidRDefault="00046586" w:rsidP="00046586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CD8">
        <w:rPr>
          <w:rFonts w:ascii="Times New Roman" w:hAnsi="Times New Roman" w:cs="Times New Roman"/>
          <w:sz w:val="24"/>
          <w:szCs w:val="24"/>
          <w:lang w:val="en-US"/>
        </w:rPr>
        <w:t>Appendix 1 – Search strategy for electronic databases</w:t>
      </w:r>
    </w:p>
    <w:p w14:paraId="39DBE3FB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  <w:r w:rsidRPr="00351CD8">
        <w:rPr>
          <w:rFonts w:ascii="Calibri" w:eastAsia="Calibri" w:hAnsi="Calibri" w:cs="Calibri"/>
          <w:b/>
          <w:lang w:val="ca-ES"/>
        </w:rPr>
        <w:t>Pubmed</w:t>
      </w:r>
    </w:p>
    <w:p w14:paraId="43C5ED33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("Liver"[Mesh] OR "Liver"[tiab] AND "Liver Neoplasms"[Mesh] OR "Hepatic"[tiab] OR "Hepatectomy"[tiab])</w:t>
      </w:r>
    </w:p>
    <w:p w14:paraId="1B298F47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AND</w:t>
      </w:r>
    </w:p>
    <w:p w14:paraId="246A50CA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("Neoplasm metastasis"[Mesh] OR metasta*[tiab] OR "secondary"[tiab])</w:t>
      </w:r>
    </w:p>
    <w:p w14:paraId="1DAA1F7D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AND</w:t>
      </w:r>
    </w:p>
    <w:p w14:paraId="2286CA8A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("Liver Regeneration"[Mesh] OR "Regeneration"[Mesh] OR "Regeneration"[tiab] OR "Hypertrophy"[Mesh] OR "hypertrophy"[tiab])</w:t>
      </w:r>
    </w:p>
    <w:p w14:paraId="2814D897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AND</w:t>
      </w:r>
    </w:p>
    <w:p w14:paraId="42C5E522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(("chemotherapy"[tiab] OR "Antineoplastic Agents"[Mesh]) AND ("preoperative"[tiab] OR "before"[tiab]))</w:t>
      </w:r>
    </w:p>
    <w:p w14:paraId="3CF41FBF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 xml:space="preserve">Resultats </w:t>
      </w:r>
      <w:r w:rsidRPr="00351CD8">
        <w:rPr>
          <w:rFonts w:ascii="Wingdings" w:eastAsia="Wingdings" w:hAnsi="Wingdings" w:cs="Wingdings"/>
          <w:lang w:val="ca-ES"/>
        </w:rPr>
        <w:t>→</w:t>
      </w:r>
      <w:r w:rsidRPr="00351CD8">
        <w:rPr>
          <w:rFonts w:ascii="Wingdings" w:eastAsia="Wingdings" w:hAnsi="Wingdings" w:cs="Wingdings"/>
          <w:lang w:val="ca-ES"/>
        </w:rPr>
        <w:t></w:t>
      </w:r>
      <w:r w:rsidRPr="00351CD8">
        <w:rPr>
          <w:rFonts w:ascii="Calibri" w:eastAsia="Calibri" w:hAnsi="Calibri" w:cs="Calibri"/>
          <w:lang w:val="ca-ES"/>
        </w:rPr>
        <w:t xml:space="preserve">50 referències [ accés: pubmed.pdf ] </w:t>
      </w:r>
    </w:p>
    <w:p w14:paraId="7C72A66B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</w:p>
    <w:p w14:paraId="55675460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  <w:r w:rsidRPr="00351CD8">
        <w:rPr>
          <w:rFonts w:ascii="Calibri" w:eastAsia="Calibri" w:hAnsi="Calibri" w:cs="Calibri"/>
          <w:b/>
          <w:lang w:val="ca-ES"/>
        </w:rPr>
        <w:t>Scopus</w:t>
      </w:r>
    </w:p>
    <w:p w14:paraId="781CCA4D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TITLE-ABS(("Liver" AND "Hepatic" OR "Hepatectomy") AND (metasta* OR "secondary") AND ("Regeneration" OR "hypertrophy") AND "chemotherapy" AND ("preoperative" OR "before"))</w:t>
      </w:r>
    </w:p>
    <w:p w14:paraId="0389ED9A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 xml:space="preserve">Resultats </w:t>
      </w:r>
      <w:r w:rsidRPr="00351CD8">
        <w:rPr>
          <w:rFonts w:ascii="Wingdings" w:eastAsia="Wingdings" w:hAnsi="Wingdings" w:cs="Wingdings"/>
          <w:lang w:val="ca-ES"/>
        </w:rPr>
        <w:t>→</w:t>
      </w:r>
      <w:r w:rsidRPr="00351CD8">
        <w:rPr>
          <w:rFonts w:ascii="Calibri" w:eastAsia="Calibri" w:hAnsi="Calibri" w:cs="Calibri"/>
          <w:lang w:val="ca-ES"/>
        </w:rPr>
        <w:t xml:space="preserve"> 62 referències [ accés: scopus.pdf ] </w:t>
      </w:r>
    </w:p>
    <w:p w14:paraId="5D6CE9B6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</w:p>
    <w:p w14:paraId="364ED0DF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  <w:r w:rsidRPr="00351CD8">
        <w:rPr>
          <w:rFonts w:ascii="Calibri" w:eastAsia="Calibri" w:hAnsi="Calibri" w:cs="Calibri"/>
          <w:b/>
          <w:lang w:val="ca-ES"/>
        </w:rPr>
        <w:t>Web of Science</w:t>
      </w:r>
    </w:p>
    <w:p w14:paraId="08AFC81E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lastRenderedPageBreak/>
        <w:t>TS=(("Liver" AND "Hepatic" OR "Hepatectomy") AND (metasta* OR "secondary") AND ("Regeneration" OR "hypertrophy") AND "chemotherapy" AND ("preoperative" OR "before"))</w:t>
      </w:r>
    </w:p>
    <w:p w14:paraId="5A9CD6DA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i/>
          <w:lang w:val="ca-ES"/>
        </w:rPr>
      </w:pPr>
      <w:r w:rsidRPr="00351CD8">
        <w:rPr>
          <w:rFonts w:ascii="Calibri" w:eastAsia="Calibri" w:hAnsi="Calibri" w:cs="Calibri"/>
          <w:i/>
          <w:lang w:val="ca-ES"/>
        </w:rPr>
        <w:t>Período de tiempo: Todos los años. Bases de datos:  WOS, CCC, DIIDW, KJD, MEDLINE, RSCI, SCIELO.</w:t>
      </w:r>
    </w:p>
    <w:p w14:paraId="4DEB4CA0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i/>
          <w:lang w:val="ca-ES"/>
        </w:rPr>
      </w:pPr>
      <w:r w:rsidRPr="00351CD8">
        <w:rPr>
          <w:rFonts w:ascii="Calibri" w:eastAsia="Calibri" w:hAnsi="Calibri" w:cs="Calibri"/>
          <w:i/>
          <w:lang w:val="ca-ES"/>
        </w:rPr>
        <w:t xml:space="preserve">Idioma de búsqueda=Auto  </w:t>
      </w:r>
    </w:p>
    <w:p w14:paraId="56E77163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 xml:space="preserve">Resultats </w:t>
      </w:r>
      <w:r w:rsidRPr="00351CD8">
        <w:rPr>
          <w:rFonts w:ascii="Wingdings" w:eastAsia="Wingdings" w:hAnsi="Wingdings" w:cs="Wingdings"/>
          <w:lang w:val="ca-ES"/>
        </w:rPr>
        <w:t>→</w:t>
      </w:r>
      <w:r w:rsidRPr="00351CD8">
        <w:rPr>
          <w:rFonts w:ascii="Wingdings" w:eastAsia="Wingdings" w:hAnsi="Wingdings" w:cs="Wingdings"/>
          <w:lang w:val="ca-ES"/>
        </w:rPr>
        <w:t></w:t>
      </w:r>
      <w:r w:rsidRPr="00351CD8">
        <w:rPr>
          <w:rFonts w:ascii="Calibri" w:eastAsia="Calibri" w:hAnsi="Calibri" w:cs="Calibri"/>
          <w:lang w:val="ca-ES"/>
        </w:rPr>
        <w:t xml:space="preserve">193 referències [accés: webofscience.pdf ] </w:t>
      </w:r>
    </w:p>
    <w:p w14:paraId="07F5C5F3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</w:p>
    <w:p w14:paraId="7AB7ACBA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  <w:r w:rsidRPr="00351CD8">
        <w:rPr>
          <w:rFonts w:ascii="Calibri" w:eastAsia="Calibri" w:hAnsi="Calibri" w:cs="Calibri"/>
          <w:b/>
          <w:lang w:val="ca-ES"/>
        </w:rPr>
        <w:t>Embase</w:t>
      </w:r>
    </w:p>
    <w:p w14:paraId="736A5746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>('liver'/exp OR 'liver':ti,ab) AND ('liver neoplasms'/exp OR 'hepatic':ti,ab OR 'hepatectomy':ti,ab OR 'liver resection'/exp) AND ('metastasis'/exp OR metasta*:ti,ab OR 'secondary':ti,ab) AND ('liver regeneration'/exp OR 'regeneration'/exp OR 'regeneration':ti,ab OR 'hypertrophy'/exp OR 'hypertrophy':ti,ab) AND ('chemotherapy':ti,ab OR 'chemotherapy'/exp OR 'antineoplastic agents'/exp) AND ('preoperative':ti,ab OR 'preoperative period'/exp OR 'before':ti,ab)</w:t>
      </w:r>
    </w:p>
    <w:p w14:paraId="51A3146F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lang w:val="ca-ES"/>
        </w:rPr>
      </w:pPr>
      <w:r w:rsidRPr="00351CD8">
        <w:rPr>
          <w:rFonts w:ascii="Calibri" w:eastAsia="Calibri" w:hAnsi="Calibri" w:cs="Calibri"/>
          <w:lang w:val="ca-ES"/>
        </w:rPr>
        <w:t xml:space="preserve">Resultats </w:t>
      </w:r>
      <w:r w:rsidRPr="00351CD8">
        <w:rPr>
          <w:rFonts w:ascii="Wingdings" w:eastAsia="Wingdings" w:hAnsi="Wingdings" w:cs="Wingdings"/>
          <w:lang w:val="ca-ES"/>
        </w:rPr>
        <w:t>→</w:t>
      </w:r>
      <w:r w:rsidRPr="00351CD8">
        <w:rPr>
          <w:rFonts w:ascii="Calibri" w:eastAsia="Calibri" w:hAnsi="Calibri" w:cs="Calibri"/>
          <w:lang w:val="ca-ES"/>
        </w:rPr>
        <w:t xml:space="preserve"> 341 referències [accés: embase.pdf] </w:t>
      </w:r>
    </w:p>
    <w:p w14:paraId="7853D7D6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</w:p>
    <w:p w14:paraId="438C3410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b/>
          <w:lang w:val="ca-ES"/>
        </w:rPr>
      </w:pPr>
      <w:r w:rsidRPr="00351CD8">
        <w:rPr>
          <w:rFonts w:ascii="Calibri" w:eastAsia="Calibri" w:hAnsi="Calibri" w:cs="Calibri"/>
          <w:b/>
          <w:lang w:val="ca-ES"/>
        </w:rPr>
        <w:t>Cochrane</w:t>
      </w:r>
    </w:p>
    <w:p w14:paraId="74B62572" w14:textId="77777777" w:rsidR="00046586" w:rsidRPr="00351CD8" w:rsidRDefault="00046586" w:rsidP="00046586">
      <w:pPr>
        <w:spacing w:line="480" w:lineRule="auto"/>
        <w:rPr>
          <w:rFonts w:ascii="Calibri" w:eastAsia="Calibri" w:hAnsi="Calibri" w:cs="Calibri"/>
          <w:lang w:val="ca-ES"/>
        </w:rPr>
      </w:pPr>
      <w:bookmarkStart w:id="0" w:name="_5k1phu7n7ahu"/>
      <w:bookmarkEnd w:id="0"/>
      <w:r w:rsidRPr="00351CD8">
        <w:rPr>
          <w:rFonts w:ascii="Calibri" w:eastAsia="Calibri" w:hAnsi="Calibri" w:cs="Calibri"/>
          <w:lang w:val="ca-ES"/>
        </w:rPr>
        <w:t>(("Liver" AND "Hepatic" OR "Hepatectomy") AND (metasta* OR "secondary") AND ("Regeneration" OR "hypertrophy") AND "chemotherapy" AND ("preoperative" OR "before")) in Title Abstract Keyword - (Word variations have been searched)</w:t>
      </w:r>
    </w:p>
    <w:p w14:paraId="0AC78C3D" w14:textId="77777777" w:rsidR="00046586" w:rsidRPr="00351CD8" w:rsidRDefault="00046586" w:rsidP="00046586">
      <w:pPr>
        <w:spacing w:after="120" w:line="480" w:lineRule="auto"/>
        <w:rPr>
          <w:rFonts w:ascii="Calibri" w:eastAsia="Calibri" w:hAnsi="Calibri" w:cs="Calibri"/>
          <w:sz w:val="20"/>
          <w:szCs w:val="20"/>
          <w:lang w:val="ca-ES"/>
        </w:rPr>
      </w:pPr>
      <w:r w:rsidRPr="00351CD8">
        <w:rPr>
          <w:rFonts w:ascii="Calibri" w:eastAsia="Calibri" w:hAnsi="Calibri" w:cs="Calibri"/>
          <w:lang w:val="ca-ES"/>
        </w:rPr>
        <w:t xml:space="preserve">Resultats </w:t>
      </w:r>
      <w:r w:rsidRPr="00351CD8">
        <w:rPr>
          <w:rFonts w:ascii="Wingdings" w:eastAsia="Wingdings" w:hAnsi="Wingdings" w:cs="Wingdings"/>
          <w:lang w:val="ca-ES"/>
        </w:rPr>
        <w:t>→</w:t>
      </w:r>
      <w:r w:rsidRPr="00351CD8">
        <w:rPr>
          <w:rFonts w:ascii="Wingdings" w:eastAsia="Wingdings" w:hAnsi="Wingdings" w:cs="Wingdings"/>
          <w:lang w:val="ca-ES"/>
        </w:rPr>
        <w:t></w:t>
      </w:r>
      <w:r w:rsidRPr="00351CD8">
        <w:rPr>
          <w:rFonts w:ascii="Calibri" w:eastAsia="Calibri" w:hAnsi="Calibri" w:cs="Calibri"/>
          <w:lang w:val="ca-ES"/>
        </w:rPr>
        <w:t xml:space="preserve">7 referències [accés: cochrane.txt ] </w:t>
      </w:r>
    </w:p>
    <w:p w14:paraId="245BC386" w14:textId="77777777" w:rsidR="00046586" w:rsidRPr="00351CD8" w:rsidRDefault="005F0688" w:rsidP="00046586">
      <w:pPr>
        <w:spacing w:line="480" w:lineRule="auto"/>
        <w:jc w:val="center"/>
        <w:rPr>
          <w:rFonts w:ascii="Arial" w:eastAsia="Arial" w:hAnsi="Arial" w:cs="Arial"/>
          <w:lang w:val="ca-ES"/>
        </w:rPr>
      </w:pPr>
      <w:r>
        <w:rPr>
          <w:noProof/>
          <w:lang w:val="ca-ES"/>
        </w:rPr>
        <w:pict w14:anchorId="6F68AA7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A99F08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86"/>
    <w:rsid w:val="00046586"/>
    <w:rsid w:val="00114675"/>
    <w:rsid w:val="002B53FA"/>
    <w:rsid w:val="005F0688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5A7E"/>
  <w15:chartTrackingRefBased/>
  <w15:docId w15:val="{2381042A-5D9E-5A46-AA11-06BB9A4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86"/>
    <w:pPr>
      <w:spacing w:after="160" w:line="259" w:lineRule="auto"/>
    </w:pPr>
    <w:rPr>
      <w:rFonts w:eastAsiaTheme="minorEastAsia"/>
      <w:sz w:val="22"/>
      <w:szCs w:val="22"/>
      <w:lang w:val="es-E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58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586"/>
    <w:rPr>
      <w:rFonts w:asciiTheme="majorHAnsi" w:eastAsiaTheme="majorEastAsia" w:hAnsiTheme="majorHAnsi" w:cstheme="majorBidi"/>
      <w:caps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2020-11-12T22:47:00Z</dcterms:created>
  <dcterms:modified xsi:type="dcterms:W3CDTF">2020-11-12T22:47:00Z</dcterms:modified>
</cp:coreProperties>
</file>