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25" w:rsidRDefault="008B2525" w:rsidP="008B2525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Supplementary table 2.</w:t>
      </w:r>
      <w:proofErr w:type="gramEnd"/>
      <w:r>
        <w:rPr>
          <w:b/>
          <w:bCs/>
          <w:lang w:val="en-US"/>
        </w:rPr>
        <w:t xml:space="preserve"> </w:t>
      </w:r>
      <w:r>
        <w:rPr>
          <w:rFonts w:eastAsia="Times New Roman" w:cstheme="minorHAnsi"/>
          <w:b/>
          <w:bCs/>
          <w:color w:val="000000"/>
          <w:lang w:val="en-US" w:eastAsia="es-ES"/>
        </w:rPr>
        <w:t>Description of costs / units (year 2019)</w:t>
      </w:r>
    </w:p>
    <w:tbl>
      <w:tblPr>
        <w:tblW w:w="6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9"/>
        <w:gridCol w:w="1664"/>
      </w:tblGrid>
      <w:tr w:rsidR="008B2525" w:rsidTr="008B2525">
        <w:trPr>
          <w:trHeight w:val="301"/>
        </w:trPr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>Healthcare and non-healthcare resources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>Unit costs (€)</w:t>
            </w:r>
          </w:p>
        </w:tc>
      </w:tr>
      <w:tr w:rsidR="008B2525" w:rsidTr="008B2525">
        <w:trPr>
          <w:trHeight w:val="301"/>
        </w:trPr>
        <w:tc>
          <w:tcPr>
            <w:tcW w:w="4669" w:type="dxa"/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>Medical visits</w:t>
            </w:r>
          </w:p>
        </w:tc>
        <w:tc>
          <w:tcPr>
            <w:tcW w:w="1664" w:type="dxa"/>
            <w:vAlign w:val="center"/>
            <w:hideMark/>
          </w:tcPr>
          <w:p w:rsidR="008B2525" w:rsidRDefault="008B2525">
            <w:pPr>
              <w:spacing w:after="0"/>
            </w:pPr>
          </w:p>
        </w:tc>
      </w:tr>
      <w:tr w:rsidR="008B2525" w:rsidTr="008B2525">
        <w:trPr>
          <w:trHeight w:val="301"/>
        </w:trPr>
        <w:tc>
          <w:tcPr>
            <w:tcW w:w="4669" w:type="dxa"/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Medical visits and primary care</w:t>
            </w:r>
          </w:p>
        </w:tc>
        <w:tc>
          <w:tcPr>
            <w:tcW w:w="1664" w:type="dxa"/>
            <w:vAlign w:val="center"/>
            <w:hideMark/>
          </w:tcPr>
          <w:p w:rsidR="008B2525" w:rsidRDefault="008B2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          24,20 € </w:t>
            </w:r>
          </w:p>
        </w:tc>
      </w:tr>
      <w:tr w:rsidR="008B2525" w:rsidTr="008B2525">
        <w:trPr>
          <w:trHeight w:val="301"/>
        </w:trPr>
        <w:tc>
          <w:tcPr>
            <w:tcW w:w="4669" w:type="dxa"/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Emergency room visit</w:t>
            </w:r>
          </w:p>
        </w:tc>
        <w:tc>
          <w:tcPr>
            <w:tcW w:w="1664" w:type="dxa"/>
            <w:vAlign w:val="center"/>
            <w:hideMark/>
          </w:tcPr>
          <w:p w:rsidR="008B2525" w:rsidRDefault="008B2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       118,50 € </w:t>
            </w:r>
          </w:p>
        </w:tc>
      </w:tr>
      <w:tr w:rsidR="008B2525" w:rsidTr="008B2525">
        <w:trPr>
          <w:trHeight w:val="301"/>
        </w:trPr>
        <w:tc>
          <w:tcPr>
            <w:tcW w:w="4669" w:type="dxa"/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Hospitalization (per day)</w:t>
            </w:r>
          </w:p>
        </w:tc>
        <w:tc>
          <w:tcPr>
            <w:tcW w:w="1664" w:type="dxa"/>
            <w:vAlign w:val="center"/>
            <w:hideMark/>
          </w:tcPr>
          <w:p w:rsidR="008B2525" w:rsidRDefault="008B2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       480,90 € </w:t>
            </w:r>
          </w:p>
        </w:tc>
      </w:tr>
      <w:tr w:rsidR="008B2525" w:rsidTr="008B2525">
        <w:trPr>
          <w:trHeight w:val="301"/>
        </w:trPr>
        <w:tc>
          <w:tcPr>
            <w:tcW w:w="4669" w:type="dxa"/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Specialist medical visit</w:t>
            </w:r>
          </w:p>
        </w:tc>
        <w:tc>
          <w:tcPr>
            <w:tcW w:w="1664" w:type="dxa"/>
            <w:vAlign w:val="center"/>
            <w:hideMark/>
          </w:tcPr>
          <w:p w:rsidR="008B2525" w:rsidRDefault="008B2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          94,50 € </w:t>
            </w:r>
          </w:p>
        </w:tc>
      </w:tr>
      <w:tr w:rsidR="008B2525" w:rsidTr="008B2525">
        <w:trPr>
          <w:trHeight w:val="301"/>
        </w:trPr>
        <w:tc>
          <w:tcPr>
            <w:tcW w:w="4669" w:type="dxa"/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>Supplementary tests</w:t>
            </w:r>
          </w:p>
        </w:tc>
        <w:tc>
          <w:tcPr>
            <w:tcW w:w="1664" w:type="dxa"/>
            <w:vAlign w:val="center"/>
            <w:hideMark/>
          </w:tcPr>
          <w:p w:rsidR="008B2525" w:rsidRDefault="008B2525">
            <w:pPr>
              <w:spacing w:after="0"/>
            </w:pPr>
          </w:p>
        </w:tc>
      </w:tr>
      <w:tr w:rsidR="008B2525" w:rsidTr="008B2525">
        <w:trPr>
          <w:trHeight w:val="301"/>
        </w:trPr>
        <w:tc>
          <w:tcPr>
            <w:tcW w:w="4669" w:type="dxa"/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Lab tests</w:t>
            </w:r>
          </w:p>
        </w:tc>
        <w:tc>
          <w:tcPr>
            <w:tcW w:w="1664" w:type="dxa"/>
            <w:vAlign w:val="center"/>
            <w:hideMark/>
          </w:tcPr>
          <w:p w:rsidR="008B2525" w:rsidRDefault="008B2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          32,30 € </w:t>
            </w:r>
          </w:p>
        </w:tc>
      </w:tr>
      <w:tr w:rsidR="008B2525" w:rsidTr="008B2525">
        <w:trPr>
          <w:trHeight w:val="301"/>
        </w:trPr>
        <w:tc>
          <w:tcPr>
            <w:tcW w:w="4669" w:type="dxa"/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Conventional radiology</w:t>
            </w:r>
          </w:p>
        </w:tc>
        <w:tc>
          <w:tcPr>
            <w:tcW w:w="1664" w:type="dxa"/>
            <w:vAlign w:val="center"/>
            <w:hideMark/>
          </w:tcPr>
          <w:p w:rsidR="008B2525" w:rsidRDefault="008B2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          28,50 € </w:t>
            </w:r>
          </w:p>
        </w:tc>
      </w:tr>
      <w:tr w:rsidR="008B2525" w:rsidTr="008B2525">
        <w:trPr>
          <w:trHeight w:val="301"/>
        </w:trPr>
        <w:tc>
          <w:tcPr>
            <w:tcW w:w="4669" w:type="dxa"/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Diagnostic test/therapeutic</w:t>
            </w:r>
          </w:p>
        </w:tc>
        <w:tc>
          <w:tcPr>
            <w:tcW w:w="1664" w:type="dxa"/>
            <w:vAlign w:val="center"/>
            <w:hideMark/>
          </w:tcPr>
          <w:p w:rsidR="008B2525" w:rsidRDefault="008B2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          37,10 € </w:t>
            </w:r>
          </w:p>
        </w:tc>
      </w:tr>
      <w:tr w:rsidR="008B2525" w:rsidTr="008B2525">
        <w:trPr>
          <w:trHeight w:val="301"/>
        </w:trPr>
        <w:tc>
          <w:tcPr>
            <w:tcW w:w="4669" w:type="dxa"/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Computerized axial tomography</w:t>
            </w:r>
          </w:p>
        </w:tc>
        <w:tc>
          <w:tcPr>
            <w:tcW w:w="1664" w:type="dxa"/>
            <w:vAlign w:val="center"/>
            <w:hideMark/>
          </w:tcPr>
          <w:p w:rsidR="008B2525" w:rsidRDefault="008B2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          96,00 € </w:t>
            </w:r>
          </w:p>
        </w:tc>
      </w:tr>
      <w:tr w:rsidR="008B2525" w:rsidTr="008B2525">
        <w:trPr>
          <w:trHeight w:val="301"/>
        </w:trPr>
        <w:tc>
          <w:tcPr>
            <w:tcW w:w="4669" w:type="dxa"/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Magnetic nuclear resonance</w:t>
            </w:r>
          </w:p>
        </w:tc>
        <w:tc>
          <w:tcPr>
            <w:tcW w:w="1664" w:type="dxa"/>
            <w:vAlign w:val="center"/>
            <w:hideMark/>
          </w:tcPr>
          <w:p w:rsidR="008B2525" w:rsidRDefault="008B2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       177,00 € </w:t>
            </w:r>
          </w:p>
        </w:tc>
      </w:tr>
      <w:tr w:rsidR="008B2525" w:rsidTr="008B2525">
        <w:trPr>
          <w:trHeight w:val="301"/>
        </w:trPr>
        <w:tc>
          <w:tcPr>
            <w:tcW w:w="4669" w:type="dxa"/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Pharmaceutical prescription</w:t>
            </w:r>
          </w:p>
        </w:tc>
        <w:tc>
          <w:tcPr>
            <w:tcW w:w="1664" w:type="dxa"/>
            <w:noWrap/>
            <w:vAlign w:val="bottom"/>
            <w:hideMark/>
          </w:tcPr>
          <w:p w:rsidR="008B2525" w:rsidRDefault="008B2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>RP+VAT</w:t>
            </w:r>
          </w:p>
        </w:tc>
      </w:tr>
      <w:tr w:rsidR="008B2525" w:rsidTr="008B2525">
        <w:trPr>
          <w:trHeight w:val="301"/>
        </w:trPr>
        <w:tc>
          <w:tcPr>
            <w:tcW w:w="4669" w:type="dxa"/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>Work productivity - Indirect costs</w:t>
            </w:r>
          </w:p>
        </w:tc>
        <w:tc>
          <w:tcPr>
            <w:tcW w:w="1664" w:type="dxa"/>
            <w:vAlign w:val="center"/>
            <w:hideMark/>
          </w:tcPr>
          <w:p w:rsidR="008B2525" w:rsidRDefault="008B2525">
            <w:pPr>
              <w:spacing w:after="0"/>
            </w:pPr>
          </w:p>
        </w:tc>
      </w:tr>
      <w:tr w:rsidR="008B2525" w:rsidTr="008B2525">
        <w:trPr>
          <w:trHeight w:val="301"/>
        </w:trPr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Cost per day not worked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525" w:rsidRDefault="008B2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          101,21 € </w:t>
            </w:r>
          </w:p>
        </w:tc>
      </w:tr>
      <w:tr w:rsidR="008B2525" w:rsidTr="008B2525">
        <w:trPr>
          <w:trHeight w:val="301"/>
        </w:trPr>
        <w:tc>
          <w:tcPr>
            <w:tcW w:w="4669" w:type="dxa"/>
            <w:noWrap/>
            <w:vAlign w:val="bottom"/>
            <w:hideMark/>
          </w:tcPr>
          <w:p w:rsidR="008B2525" w:rsidRDefault="008B252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lang w:val="en-US" w:eastAsia="es-ES"/>
              </w:rPr>
              <w:t xml:space="preserve">RP: retail price. </w:t>
            </w:r>
          </w:p>
        </w:tc>
        <w:tc>
          <w:tcPr>
            <w:tcW w:w="1664" w:type="dxa"/>
            <w:noWrap/>
            <w:vAlign w:val="bottom"/>
            <w:hideMark/>
          </w:tcPr>
          <w:p w:rsidR="008B2525" w:rsidRDefault="008B2525">
            <w:pPr>
              <w:spacing w:after="0"/>
            </w:pPr>
          </w:p>
        </w:tc>
      </w:tr>
    </w:tbl>
    <w:p w:rsidR="00036248" w:rsidRDefault="00036248">
      <w:bookmarkStart w:id="0" w:name="_GoBack"/>
      <w:bookmarkEnd w:id="0"/>
    </w:p>
    <w:sectPr w:rsidR="00036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25"/>
    <w:rsid w:val="00036248"/>
    <w:rsid w:val="008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25"/>
    <w:pPr>
      <w:spacing w:after="160"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25"/>
    <w:pPr>
      <w:spacing w:after="160"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Kamble, Siddharth, Crest</dc:creator>
  <cp:lastModifiedBy>Kamble, Siddharth, Crest</cp:lastModifiedBy>
  <cp:revision>1</cp:revision>
  <dcterms:created xsi:type="dcterms:W3CDTF">2020-08-12T04:36:00Z</dcterms:created>
  <dcterms:modified xsi:type="dcterms:W3CDTF">2020-08-12T04:36:00Z</dcterms:modified>
</cp:coreProperties>
</file>