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FEBD" w14:textId="77777777" w:rsidR="00DF466D" w:rsidRPr="005201EB" w:rsidRDefault="00DF466D" w:rsidP="00DF466D">
      <w:pPr>
        <w:pageBreakBefore/>
        <w:spacing w:after="0" w:line="48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5201EB">
        <w:rPr>
          <w:rFonts w:ascii="Times New Roman" w:hAnsi="Times New Roman" w:cs="Times New Roman"/>
          <w:b/>
          <w:sz w:val="24"/>
          <w:szCs w:val="24"/>
          <w:lang w:val="en-CA"/>
        </w:rPr>
        <w:t>SUPPLEMENTARY FIGURE LEGENDS</w:t>
      </w:r>
    </w:p>
    <w:p w14:paraId="4BDC46C0" w14:textId="1A9515C0" w:rsidR="00567EC8" w:rsidRDefault="00DF466D" w:rsidP="00DF466D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Figure S1</w:t>
      </w:r>
      <w:r>
        <w:rPr>
          <w:rFonts w:ascii="Times New Roman" w:hAnsi="Times New Roman" w:cs="Times New Roman"/>
          <w:sz w:val="24"/>
          <w:szCs w:val="24"/>
          <w:lang w:val="en-CA"/>
        </w:rPr>
        <w:t>. (</w:t>
      </w:r>
      <w:r w:rsidR="00256A7F">
        <w:rPr>
          <w:rFonts w:ascii="Times New Roman" w:hAnsi="Times New Roman" w:cs="Times New Roman"/>
          <w:sz w:val="24"/>
          <w:szCs w:val="24"/>
          <w:lang w:val="en-CA"/>
        </w:rPr>
        <w:t>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) Relative </w:t>
      </w:r>
      <w:r w:rsidR="00005FD9">
        <w:rPr>
          <w:rFonts w:ascii="Times New Roman" w:hAnsi="Times New Roman" w:cs="Times New Roman"/>
          <w:sz w:val="24"/>
          <w:szCs w:val="24"/>
          <w:lang w:val="en-CA"/>
        </w:rPr>
        <w:t xml:space="preserve">miR-34c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expression </w:t>
      </w:r>
      <w:r w:rsidR="00481089">
        <w:rPr>
          <w:rFonts w:ascii="Times New Roman" w:hAnsi="Times New Roman" w:cs="Times New Roman"/>
          <w:sz w:val="24"/>
          <w:szCs w:val="24"/>
          <w:lang w:val="en-CA"/>
        </w:rPr>
        <w:t xml:space="preserve">assessed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by qRT-PCR </w:t>
      </w:r>
      <w:r w:rsidR="00005FD9">
        <w:rPr>
          <w:rFonts w:ascii="Times New Roman" w:hAnsi="Times New Roman" w:cs="Times New Roman"/>
          <w:sz w:val="24"/>
          <w:szCs w:val="24"/>
          <w:lang w:val="en-CA"/>
        </w:rPr>
        <w:t>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C666-1 cells treated with SB431542 (10 </w:t>
      </w:r>
      <w:r w:rsidR="00DF366A">
        <w:rPr>
          <w:rFonts w:ascii="Times New Roman" w:hAnsi="Times New Roman" w:cs="Times New Roman"/>
          <w:sz w:val="24"/>
          <w:szCs w:val="24"/>
          <w:lang w:val="en-CA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CA"/>
        </w:rPr>
        <w:t>20 µM) for 72</w:t>
      </w:r>
      <w:r w:rsidR="0048108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h</w:t>
      </w:r>
      <w:r w:rsidR="008D4BD8">
        <w:rPr>
          <w:rFonts w:ascii="Times New Roman" w:hAnsi="Times New Roman" w:cs="Times New Roman"/>
          <w:sz w:val="24"/>
          <w:szCs w:val="24"/>
          <w:lang w:val="en-CA"/>
        </w:rPr>
        <w:t xml:space="preserve"> compared to untreated</w:t>
      </w:r>
      <w:r w:rsidR="00481089">
        <w:rPr>
          <w:rFonts w:ascii="Times New Roman" w:hAnsi="Times New Roman" w:cs="Times New Roman"/>
          <w:sz w:val="24"/>
          <w:szCs w:val="24"/>
          <w:lang w:val="en-CA"/>
        </w:rPr>
        <w:t xml:space="preserve"> cells (UT)</w:t>
      </w:r>
      <w:r>
        <w:rPr>
          <w:rFonts w:ascii="Times New Roman" w:hAnsi="Times New Roman" w:cs="Times New Roman"/>
          <w:sz w:val="24"/>
          <w:szCs w:val="24"/>
          <w:lang w:val="en-CA"/>
        </w:rPr>
        <w:t>. (</w:t>
      </w:r>
      <w:r w:rsidR="00256A7F">
        <w:rPr>
          <w:rFonts w:ascii="Times New Roman" w:hAnsi="Times New Roman" w:cs="Times New Roman"/>
          <w:sz w:val="24"/>
          <w:szCs w:val="24"/>
          <w:lang w:val="en-CA"/>
        </w:rPr>
        <w:t>B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 w:rsidR="00256A7F">
        <w:rPr>
          <w:rFonts w:ascii="Times New Roman" w:hAnsi="Times New Roman" w:cs="Times New Roman"/>
          <w:sz w:val="24"/>
          <w:szCs w:val="24"/>
          <w:lang w:val="en-CA"/>
        </w:rPr>
        <w:t>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) Relative expression of putative miR-34c targets </w:t>
      </w:r>
      <w:r w:rsidR="00DF366A">
        <w:rPr>
          <w:rFonts w:ascii="Times New Roman" w:hAnsi="Times New Roman" w:cs="Times New Roman"/>
          <w:sz w:val="24"/>
          <w:szCs w:val="24"/>
          <w:lang w:val="en-CA"/>
        </w:rPr>
        <w:t xml:space="preserve">assessed by </w:t>
      </w:r>
      <w:r>
        <w:rPr>
          <w:rFonts w:ascii="Times New Roman" w:hAnsi="Times New Roman" w:cs="Times New Roman"/>
          <w:sz w:val="24"/>
          <w:szCs w:val="24"/>
          <w:lang w:val="en-CA"/>
        </w:rPr>
        <w:t>qRT-PCR in NP69, NP460, and C666-1</w:t>
      </w:r>
      <w:r w:rsidR="0033402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90BFB">
        <w:rPr>
          <w:rFonts w:ascii="Times New Roman" w:hAnsi="Times New Roman" w:cs="Times New Roman"/>
          <w:sz w:val="24"/>
          <w:szCs w:val="24"/>
          <w:lang w:val="en-CA"/>
        </w:rPr>
        <w:t>cells</w:t>
      </w:r>
      <w:r>
        <w:rPr>
          <w:rFonts w:ascii="Times New Roman" w:hAnsi="Times New Roman" w:cs="Times New Roman"/>
          <w:sz w:val="24"/>
          <w:szCs w:val="24"/>
          <w:lang w:val="en-CA"/>
        </w:rPr>
        <w:t>, normalized to C666-1 cells. (</w:t>
      </w:r>
      <w:r w:rsidR="00256A7F">
        <w:rPr>
          <w:rFonts w:ascii="Times New Roman" w:hAnsi="Times New Roman" w:cs="Times New Roman"/>
          <w:sz w:val="24"/>
          <w:szCs w:val="24"/>
          <w:lang w:val="en-CA"/>
        </w:rPr>
        <w:t>B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) Genes that are highly expressed in C666-1 </w:t>
      </w:r>
      <w:r w:rsidR="00005FD9">
        <w:rPr>
          <w:rFonts w:ascii="Times New Roman" w:hAnsi="Times New Roman" w:cs="Times New Roman"/>
          <w:sz w:val="24"/>
          <w:szCs w:val="24"/>
          <w:lang w:val="en-CA"/>
        </w:rPr>
        <w:t xml:space="preserve">(NPC)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cells </w:t>
      </w:r>
      <w:r w:rsidRPr="00290BFB">
        <w:rPr>
          <w:rFonts w:ascii="Times New Roman" w:hAnsi="Times New Roman" w:cs="Times New Roman"/>
          <w:i/>
          <w:sz w:val="24"/>
          <w:szCs w:val="24"/>
          <w:lang w:val="en-CA"/>
        </w:rPr>
        <w:t>vs.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NP69</w:t>
      </w:r>
      <w:r w:rsidR="00005FD9"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NP460 </w:t>
      </w:r>
      <w:r w:rsidR="00005FD9">
        <w:rPr>
          <w:rFonts w:ascii="Times New Roman" w:hAnsi="Times New Roman" w:cs="Times New Roman"/>
          <w:sz w:val="24"/>
          <w:szCs w:val="24"/>
          <w:lang w:val="en-CA"/>
        </w:rPr>
        <w:t xml:space="preserve">(normal nasopharyngeal) </w:t>
      </w:r>
      <w:r>
        <w:rPr>
          <w:rFonts w:ascii="Times New Roman" w:hAnsi="Times New Roman" w:cs="Times New Roman"/>
          <w:sz w:val="24"/>
          <w:szCs w:val="24"/>
          <w:lang w:val="en-CA"/>
        </w:rPr>
        <w:t>cells</w:t>
      </w:r>
      <w:r w:rsidR="00290BFB">
        <w:rPr>
          <w:rFonts w:ascii="Times New Roman" w:hAnsi="Times New Roman" w:cs="Times New Roman"/>
          <w:sz w:val="24"/>
          <w:szCs w:val="24"/>
          <w:lang w:val="en-CA"/>
        </w:rPr>
        <w:t>. (</w:t>
      </w:r>
      <w:r w:rsidR="00256A7F">
        <w:rPr>
          <w:rFonts w:ascii="Times New Roman" w:hAnsi="Times New Roman" w:cs="Times New Roman"/>
          <w:sz w:val="24"/>
          <w:szCs w:val="24"/>
          <w:lang w:val="en-CA"/>
        </w:rPr>
        <w:t>C</w:t>
      </w:r>
      <w:r w:rsidR="00290BFB">
        <w:rPr>
          <w:rFonts w:ascii="Times New Roman" w:hAnsi="Times New Roman" w:cs="Times New Roman"/>
          <w:sz w:val="24"/>
          <w:szCs w:val="24"/>
          <w:lang w:val="en-CA"/>
        </w:rPr>
        <w:t xml:space="preserve">) Genes with no </w:t>
      </w:r>
      <w:r w:rsidR="00481089">
        <w:rPr>
          <w:rFonts w:ascii="Times New Roman" w:hAnsi="Times New Roman" w:cs="Times New Roman"/>
          <w:sz w:val="24"/>
          <w:szCs w:val="24"/>
          <w:lang w:val="en-CA"/>
        </w:rPr>
        <w:t xml:space="preserve">significant </w:t>
      </w:r>
      <w:r w:rsidR="00290BFB">
        <w:rPr>
          <w:rFonts w:ascii="Times New Roman" w:hAnsi="Times New Roman" w:cs="Times New Roman"/>
          <w:sz w:val="24"/>
          <w:szCs w:val="24"/>
          <w:lang w:val="en-CA"/>
        </w:rPr>
        <w:t>differences</w:t>
      </w:r>
      <w:r w:rsidR="004901DE">
        <w:rPr>
          <w:rFonts w:ascii="Times New Roman" w:hAnsi="Times New Roman" w:cs="Times New Roman"/>
          <w:sz w:val="24"/>
          <w:szCs w:val="24"/>
          <w:lang w:val="en-CA"/>
        </w:rPr>
        <w:t xml:space="preserve"> in expression</w:t>
      </w:r>
      <w:r w:rsidR="00290BFB">
        <w:rPr>
          <w:rFonts w:ascii="Times New Roman" w:hAnsi="Times New Roman" w:cs="Times New Roman"/>
          <w:sz w:val="24"/>
          <w:szCs w:val="24"/>
          <w:lang w:val="en-CA"/>
        </w:rPr>
        <w:t xml:space="preserve"> between C666-1 cells and NP69</w:t>
      </w:r>
      <w:r w:rsidR="00005FD9">
        <w:rPr>
          <w:rFonts w:ascii="Times New Roman" w:hAnsi="Times New Roman" w:cs="Times New Roman"/>
          <w:sz w:val="24"/>
          <w:szCs w:val="24"/>
          <w:lang w:val="en-CA"/>
        </w:rPr>
        <w:t>/</w:t>
      </w:r>
      <w:r w:rsidR="00290BFB">
        <w:rPr>
          <w:rFonts w:ascii="Times New Roman" w:hAnsi="Times New Roman" w:cs="Times New Roman"/>
          <w:sz w:val="24"/>
          <w:szCs w:val="24"/>
          <w:lang w:val="en-CA"/>
        </w:rPr>
        <w:t xml:space="preserve">NP460. </w:t>
      </w:r>
      <w:r w:rsidR="00C81EE3" w:rsidRPr="00A25AF9">
        <w:rPr>
          <w:rFonts w:ascii="Times New Roman" w:hAnsi="Times New Roman" w:cs="Times New Roman"/>
          <w:sz w:val="24"/>
          <w:szCs w:val="24"/>
          <w:highlight w:val="yellow"/>
          <w:lang w:val="en-CA"/>
        </w:rPr>
        <w:t xml:space="preserve">Note </w:t>
      </w:r>
      <w:r w:rsidR="005861EB" w:rsidRPr="00A25AF9">
        <w:rPr>
          <w:rFonts w:ascii="Times New Roman" w:hAnsi="Times New Roman" w:cs="Times New Roman"/>
          <w:sz w:val="24"/>
          <w:szCs w:val="24"/>
          <w:highlight w:val="yellow"/>
          <w:lang w:val="en-CA"/>
        </w:rPr>
        <w:t xml:space="preserve">that </w:t>
      </w:r>
      <w:r w:rsidR="005861EB" w:rsidRPr="00024CC7">
        <w:rPr>
          <w:rFonts w:ascii="Times New Roman" w:hAnsi="Times New Roman" w:cs="Times New Roman"/>
          <w:sz w:val="24"/>
          <w:szCs w:val="24"/>
          <w:highlight w:val="yellow"/>
          <w:lang w:val="en-CA"/>
        </w:rPr>
        <w:t>MARCKS</w:t>
      </w:r>
      <w:r w:rsidR="00024CC7" w:rsidRPr="00A25AF9">
        <w:rPr>
          <w:rFonts w:ascii="Times New Roman" w:hAnsi="Times New Roman" w:cs="Times New Roman"/>
          <w:sz w:val="24"/>
          <w:szCs w:val="24"/>
          <w:highlight w:val="yellow"/>
          <w:lang w:val="en-CA"/>
        </w:rPr>
        <w:t xml:space="preserve"> and </w:t>
      </w:r>
      <w:r w:rsidR="004B7FEA" w:rsidRPr="00A25AF9">
        <w:rPr>
          <w:rFonts w:ascii="Times New Roman" w:hAnsi="Times New Roman" w:cs="Times New Roman"/>
          <w:sz w:val="24"/>
          <w:szCs w:val="24"/>
          <w:highlight w:val="yellow"/>
          <w:lang w:val="en-CA"/>
        </w:rPr>
        <w:t>PML expression w</w:t>
      </w:r>
      <w:r w:rsidR="00EB5A1C" w:rsidRPr="00A25AF9">
        <w:rPr>
          <w:rFonts w:ascii="Times New Roman" w:hAnsi="Times New Roman" w:cs="Times New Roman"/>
          <w:sz w:val="24"/>
          <w:szCs w:val="24"/>
          <w:highlight w:val="yellow"/>
          <w:lang w:val="en-CA"/>
        </w:rPr>
        <w:t>ere</w:t>
      </w:r>
      <w:r w:rsidR="004B7FEA" w:rsidRPr="00A25AF9">
        <w:rPr>
          <w:rFonts w:ascii="Times New Roman" w:hAnsi="Times New Roman" w:cs="Times New Roman"/>
          <w:sz w:val="24"/>
          <w:szCs w:val="24"/>
          <w:highlight w:val="yellow"/>
          <w:lang w:val="en-CA"/>
        </w:rPr>
        <w:t xml:space="preserve"> significant only </w:t>
      </w:r>
      <w:r w:rsidR="002744B9" w:rsidRPr="00A25AF9">
        <w:rPr>
          <w:rFonts w:ascii="Times New Roman" w:hAnsi="Times New Roman" w:cs="Times New Roman"/>
          <w:sz w:val="24"/>
          <w:szCs w:val="24"/>
          <w:highlight w:val="yellow"/>
          <w:lang w:val="en-CA"/>
        </w:rPr>
        <w:t>b</w:t>
      </w:r>
      <w:r w:rsidR="00FA52CE" w:rsidRPr="00A25AF9">
        <w:rPr>
          <w:rFonts w:ascii="Times New Roman" w:hAnsi="Times New Roman" w:cs="Times New Roman"/>
          <w:sz w:val="24"/>
          <w:szCs w:val="24"/>
          <w:highlight w:val="yellow"/>
          <w:lang w:val="en-CA"/>
        </w:rPr>
        <w:t>etween</w:t>
      </w:r>
      <w:r w:rsidR="009E3FCA" w:rsidRPr="00A25AF9">
        <w:rPr>
          <w:rFonts w:ascii="Times New Roman" w:hAnsi="Times New Roman" w:cs="Times New Roman"/>
          <w:sz w:val="24"/>
          <w:szCs w:val="24"/>
          <w:highlight w:val="yellow"/>
          <w:lang w:val="en-CA"/>
        </w:rPr>
        <w:t xml:space="preserve"> C666-1 and NP460 cells</w:t>
      </w:r>
      <w:r w:rsidR="009E3FCA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C81EE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47009" w:rsidRPr="003A3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The data are </w:t>
      </w:r>
      <w:r w:rsidR="004D7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represented</w:t>
      </w:r>
      <w:r w:rsidR="00947009" w:rsidRPr="003A3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as the mean </w:t>
      </w:r>
      <w:r w:rsidR="00B576B5" w:rsidRPr="00E56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±</w:t>
      </w:r>
      <w:r w:rsidR="00B576B5" w:rsidRPr="003A3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</w:t>
      </w:r>
      <w:r w:rsidR="00947009" w:rsidRPr="003A3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SEM of at least three independent experiments.</w:t>
      </w:r>
      <w:r w:rsidR="00947009" w:rsidRPr="003A3064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</w:p>
    <w:p w14:paraId="73DC883F" w14:textId="3AF45E8E" w:rsidR="00726E34" w:rsidRDefault="00947009" w:rsidP="00DF466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3A3064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P&lt;0.05; ** P&lt;0.01; *** P&lt;0.001.</w:t>
      </w:r>
    </w:p>
    <w:p w14:paraId="36FE42FC" w14:textId="535C8015" w:rsidR="00F05B6D" w:rsidRDefault="00F05B6D" w:rsidP="00DF466D">
      <w:pPr>
        <w:spacing w:line="480" w:lineRule="auto"/>
        <w:contextualSpacing/>
        <w:jc w:val="both"/>
        <w:rPr>
          <w:lang w:val="en-CA"/>
        </w:rPr>
      </w:pPr>
    </w:p>
    <w:p w14:paraId="048839BB" w14:textId="77777777" w:rsidR="00A15974" w:rsidRDefault="00F05B6D" w:rsidP="00DF466D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Figure S2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946D38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256A7F"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946D38">
        <w:rPr>
          <w:rFonts w:ascii="Times New Roman" w:hAnsi="Times New Roman" w:cs="Times New Roman"/>
          <w:sz w:val="24"/>
          <w:szCs w:val="24"/>
          <w:lang w:val="en-CA"/>
        </w:rPr>
        <w:t xml:space="preserve">) </w:t>
      </w:r>
      <w:r w:rsidR="002E2A95">
        <w:rPr>
          <w:rFonts w:ascii="Times New Roman" w:hAnsi="Times New Roman" w:cs="Times New Roman"/>
          <w:sz w:val="24"/>
          <w:szCs w:val="24"/>
          <w:lang w:val="en-CA"/>
        </w:rPr>
        <w:t xml:space="preserve">Relative expression of putative miR-34c target genes after transient transfection </w:t>
      </w:r>
      <w:r w:rsidR="009A469D">
        <w:rPr>
          <w:rFonts w:ascii="Times New Roman" w:hAnsi="Times New Roman" w:cs="Times New Roman"/>
          <w:sz w:val="24"/>
          <w:szCs w:val="24"/>
          <w:lang w:val="en-CA"/>
        </w:rPr>
        <w:t>with</w:t>
      </w:r>
      <w:r w:rsidR="002E2A95">
        <w:rPr>
          <w:rFonts w:ascii="Times New Roman" w:hAnsi="Times New Roman" w:cs="Times New Roman"/>
          <w:sz w:val="24"/>
          <w:szCs w:val="24"/>
          <w:lang w:val="en-CA"/>
        </w:rPr>
        <w:t xml:space="preserve"> pre-miR-34c (20 or 50 nM</w:t>
      </w:r>
      <w:r w:rsidR="009A469D">
        <w:rPr>
          <w:rFonts w:ascii="Times New Roman" w:hAnsi="Times New Roman" w:cs="Times New Roman"/>
          <w:sz w:val="24"/>
          <w:szCs w:val="24"/>
          <w:lang w:val="en-CA"/>
        </w:rPr>
        <w:t>; 72 h after transfection</w:t>
      </w:r>
      <w:r w:rsidR="002E2A95">
        <w:rPr>
          <w:rFonts w:ascii="Times New Roman" w:hAnsi="Times New Roman" w:cs="Times New Roman"/>
          <w:sz w:val="24"/>
          <w:szCs w:val="24"/>
          <w:lang w:val="en-CA"/>
        </w:rPr>
        <w:t>) in C666-1 cells. (</w:t>
      </w:r>
      <w:r w:rsidR="00256A7F">
        <w:rPr>
          <w:rFonts w:ascii="Times New Roman" w:hAnsi="Times New Roman" w:cs="Times New Roman"/>
          <w:sz w:val="24"/>
          <w:szCs w:val="24"/>
          <w:lang w:val="en-CA"/>
        </w:rPr>
        <w:t>B</w:t>
      </w:r>
      <w:r w:rsidR="002E2A95">
        <w:rPr>
          <w:rFonts w:ascii="Times New Roman" w:hAnsi="Times New Roman" w:cs="Times New Roman"/>
          <w:sz w:val="24"/>
          <w:szCs w:val="24"/>
          <w:lang w:val="en-CA"/>
        </w:rPr>
        <w:t>) Relative expression of putative miR-34c target genes after SB431542 treatment (10 or 20 µM</w:t>
      </w:r>
      <w:r w:rsidR="009A469D">
        <w:rPr>
          <w:rFonts w:ascii="Times New Roman" w:hAnsi="Times New Roman" w:cs="Times New Roman"/>
          <w:sz w:val="24"/>
          <w:szCs w:val="24"/>
          <w:lang w:val="en-CA"/>
        </w:rPr>
        <w:t>; 72 h</w:t>
      </w:r>
      <w:r w:rsidR="002E2A95">
        <w:rPr>
          <w:rFonts w:ascii="Times New Roman" w:hAnsi="Times New Roman" w:cs="Times New Roman"/>
          <w:sz w:val="24"/>
          <w:szCs w:val="24"/>
          <w:lang w:val="en-CA"/>
        </w:rPr>
        <w:t xml:space="preserve">) </w:t>
      </w:r>
      <w:r w:rsidR="009A469D">
        <w:rPr>
          <w:rFonts w:ascii="Times New Roman" w:hAnsi="Times New Roman" w:cs="Times New Roman"/>
          <w:sz w:val="24"/>
          <w:szCs w:val="24"/>
          <w:lang w:val="en-CA"/>
        </w:rPr>
        <w:t>in</w:t>
      </w:r>
      <w:r w:rsidR="002E2A95">
        <w:rPr>
          <w:rFonts w:ascii="Times New Roman" w:hAnsi="Times New Roman" w:cs="Times New Roman"/>
          <w:sz w:val="24"/>
          <w:szCs w:val="24"/>
          <w:lang w:val="en-CA"/>
        </w:rPr>
        <w:t xml:space="preserve"> C666-1 cells. </w:t>
      </w:r>
      <w:r w:rsidR="00946D38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256A7F">
        <w:rPr>
          <w:rFonts w:ascii="Times New Roman" w:hAnsi="Times New Roman" w:cs="Times New Roman"/>
          <w:sz w:val="24"/>
          <w:szCs w:val="24"/>
          <w:lang w:val="en-CA"/>
        </w:rPr>
        <w:t>C</w:t>
      </w:r>
      <w:r w:rsidR="00946D38">
        <w:rPr>
          <w:rFonts w:ascii="Times New Roman" w:hAnsi="Times New Roman" w:cs="Times New Roman"/>
          <w:sz w:val="24"/>
          <w:szCs w:val="24"/>
          <w:lang w:val="en-CA"/>
        </w:rPr>
        <w:t xml:space="preserve"> to </w:t>
      </w:r>
      <w:r w:rsidR="00256A7F">
        <w:rPr>
          <w:rFonts w:ascii="Times New Roman" w:hAnsi="Times New Roman" w:cs="Times New Roman"/>
          <w:sz w:val="24"/>
          <w:szCs w:val="24"/>
          <w:lang w:val="en-CA"/>
        </w:rPr>
        <w:t>J</w:t>
      </w:r>
      <w:r w:rsidR="00946D38">
        <w:rPr>
          <w:rFonts w:ascii="Times New Roman" w:hAnsi="Times New Roman" w:cs="Times New Roman"/>
          <w:sz w:val="24"/>
          <w:szCs w:val="24"/>
          <w:lang w:val="en-CA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Relative expression of </w:t>
      </w:r>
      <w:r w:rsidR="00B576B5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significantly dysregulated </w:t>
      </w:r>
      <w:r w:rsidR="009A469D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genes (ARID5A, BIK, LITAF, </w:t>
      </w:r>
      <w:r w:rsidR="004C3B4B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NFKBIA, </w:t>
      </w:r>
      <w:r w:rsidR="009A469D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SOX4, BAX, and PML)</w:t>
      </w:r>
      <w:r w:rsidR="00481089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 as assessed by qRT-PCR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.</w:t>
      </w:r>
      <w:r w:rsidR="003D29B8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(</w:t>
      </w:r>
      <w:r w:rsidR="00256A7F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C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) </w:t>
      </w:r>
      <w:r w:rsidR="00481089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Gene expression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 after transient transfection </w:t>
      </w:r>
      <w:r w:rsidR="003D29B8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with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 pre-miR-34c (20 </w:t>
      </w:r>
      <w:r w:rsidR="006332A2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or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50 nM) in NP69 cells. (</w:t>
      </w:r>
      <w:r w:rsidR="00256A7F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) </w:t>
      </w:r>
      <w:r w:rsidR="00481089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Gene expression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 after transient transfection </w:t>
      </w:r>
      <w:r w:rsidR="003D29B8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with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 pre-miR-34c (20 </w:t>
      </w:r>
      <w:r w:rsidR="006332A2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or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50 nM) in NP460 cells. (</w:t>
      </w:r>
      <w:r w:rsidR="00256A7F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) </w:t>
      </w:r>
      <w:r w:rsidR="00481089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Gene expression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 </w:t>
      </w:r>
      <w:r w:rsidR="00481089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of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NP69-anti-miR-34c stable cells. (</w:t>
      </w:r>
      <w:r w:rsidR="00256A7F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F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) </w:t>
      </w:r>
      <w:r w:rsidR="00481089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Gene expression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 </w:t>
      </w:r>
      <w:r w:rsidR="003D29B8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o</w:t>
      </w:r>
      <w:r w:rsidR="00481089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f</w:t>
      </w:r>
      <w:r w:rsidR="003D29B8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NP69-pre-miR-34c </w:t>
      </w:r>
      <w:r w:rsidR="003D29B8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stable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cells. (</w:t>
      </w:r>
      <w:r w:rsidR="00256A7F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G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) </w:t>
      </w:r>
      <w:r w:rsidR="00481089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Gene expression of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 NP</w:t>
      </w:r>
      <w:r w:rsidR="002121BD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460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-anti-miR-34c </w:t>
      </w:r>
      <w:r w:rsidR="003D29B8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stable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cells.</w:t>
      </w:r>
      <w:r w:rsidR="002121BD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 (</w:t>
      </w:r>
      <w:r w:rsidR="00256A7F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H</w:t>
      </w:r>
      <w:r w:rsidR="002121BD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) </w:t>
      </w:r>
      <w:r w:rsidR="00481089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Gene expression of</w:t>
      </w:r>
      <w:r w:rsidR="002121BD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 NP460-pre-miR-34c </w:t>
      </w:r>
      <w:r w:rsidR="003D29B8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stable </w:t>
      </w:r>
      <w:r w:rsidR="002121BD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cells. (</w:t>
      </w:r>
      <w:r w:rsidR="00256A7F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I</w:t>
      </w:r>
      <w:r w:rsidR="002121BD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) </w:t>
      </w:r>
      <w:r w:rsidR="00481089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Gene expression</w:t>
      </w:r>
      <w:r w:rsidR="002121BD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 </w:t>
      </w:r>
      <w:r w:rsidR="00481089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of </w:t>
      </w:r>
      <w:r w:rsidR="002121BD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C666-1-anti-miR-34c </w:t>
      </w:r>
      <w:r w:rsidR="003D29B8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stable </w:t>
      </w:r>
      <w:r w:rsidR="002121BD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cells. (</w:t>
      </w:r>
      <w:r w:rsidR="00256A7F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J)</w:t>
      </w:r>
      <w:r w:rsidR="002121BD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 </w:t>
      </w:r>
      <w:r w:rsidR="00481089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Gene expression</w:t>
      </w:r>
      <w:r w:rsidR="002121BD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 </w:t>
      </w:r>
      <w:r w:rsidR="00481089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of </w:t>
      </w:r>
      <w:r w:rsidR="002121BD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C666-1-pre-miR-34c </w:t>
      </w:r>
      <w:r w:rsidR="003D29B8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stable </w:t>
      </w:r>
      <w:r w:rsidR="002121BD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cells.</w:t>
      </w:r>
      <w:r w:rsidR="00947009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 </w:t>
      </w:r>
      <w:r w:rsidR="00947009" w:rsidRPr="003A3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The data are </w:t>
      </w:r>
      <w:r w:rsidR="004D7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represented</w:t>
      </w:r>
      <w:r w:rsidR="00947009" w:rsidRPr="003A3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as the mean </w:t>
      </w:r>
      <w:r w:rsidR="006332A2" w:rsidRPr="00E56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±</w:t>
      </w:r>
      <w:r w:rsidR="006332A2" w:rsidRPr="003A3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</w:t>
      </w:r>
      <w:r w:rsidR="00947009" w:rsidRPr="003A3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SEM of at least three independent experiments.</w:t>
      </w:r>
      <w:r w:rsidR="00947009" w:rsidRPr="003A3064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</w:p>
    <w:p w14:paraId="1EAA8ADC" w14:textId="4FEE5037" w:rsidR="00F05B6D" w:rsidRDefault="00947009" w:rsidP="00DF466D">
      <w:pPr>
        <w:spacing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</w:pPr>
      <w:r w:rsidRPr="003A3064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P&lt;0.05; ** P&lt;0.01; *** P&lt;0.001.</w:t>
      </w:r>
    </w:p>
    <w:p w14:paraId="6BB46DB3" w14:textId="03E162CB" w:rsidR="002121BD" w:rsidRDefault="002121BD" w:rsidP="00DF466D">
      <w:pPr>
        <w:spacing w:line="480" w:lineRule="auto"/>
        <w:contextualSpacing/>
        <w:jc w:val="both"/>
        <w:rPr>
          <w:lang w:val="en-CA"/>
        </w:rPr>
      </w:pPr>
    </w:p>
    <w:p w14:paraId="7897B579" w14:textId="2CA9B2D6" w:rsidR="002121BD" w:rsidRDefault="002121BD" w:rsidP="00DF466D">
      <w:p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Figure S3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3C67B0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(</w:t>
      </w:r>
      <w:r w:rsidR="00CF3A1E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A</w:t>
      </w:r>
      <w:r w:rsidR="003C67B0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) Relative SOX4 and SOX2 expression assessed by qRT-PCR in NP69 cells stably overexpressing SOX4. </w:t>
      </w:r>
      <w:r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CF3A1E">
        <w:rPr>
          <w:rFonts w:ascii="Times New Roman" w:hAnsi="Times New Roman" w:cs="Times New Roman"/>
          <w:sz w:val="24"/>
          <w:szCs w:val="24"/>
          <w:lang w:val="en-CA"/>
        </w:rPr>
        <w:t>B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Relative SOX2 expression assessed by qRT-PCR </w:t>
      </w:r>
      <w:r w:rsidR="003D29B8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n C666-1 </w:t>
      </w:r>
      <w:r w:rsidR="003E582A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cells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stably expressing pre-miR-34c. (</w:t>
      </w:r>
      <w:r w:rsidR="00CF3A1E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C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, </w:t>
      </w:r>
      <w:r w:rsidR="00CF3A1E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D</w:t>
      </w:r>
      <w:r w:rsidR="003E582A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 and </w:t>
      </w:r>
      <w:r w:rsidR="00CF3A1E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) </w:t>
      </w:r>
      <w:r w:rsidRPr="0052065C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Cell viability was </w:t>
      </w:r>
      <w:r w:rsidR="004D75E1">
        <w:rPr>
          <w:rFonts w:ascii="Times New Roman" w:hAnsi="Times New Roman" w:cs="Times New Roman"/>
          <w:color w:val="000000"/>
          <w:sz w:val="24"/>
          <w:szCs w:val="24"/>
          <w:lang w:val="en-CA"/>
        </w:rPr>
        <w:t>measured</w:t>
      </w:r>
      <w:r w:rsidRPr="0052065C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by ATPlite assay 72</w:t>
      </w:r>
      <w:r w:rsidR="003E582A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52065C">
        <w:rPr>
          <w:rFonts w:ascii="Times New Roman" w:hAnsi="Times New Roman" w:cs="Times New Roman"/>
          <w:color w:val="000000"/>
          <w:sz w:val="24"/>
          <w:szCs w:val="24"/>
          <w:lang w:val="en-CA"/>
        </w:rPr>
        <w:t>h after cisplatin treatment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: (</w:t>
      </w:r>
      <w:r w:rsidR="00CF3A1E">
        <w:rPr>
          <w:rFonts w:ascii="Times New Roman" w:hAnsi="Times New Roman" w:cs="Times New Roman"/>
          <w:color w:val="000000"/>
          <w:sz w:val="24"/>
          <w:szCs w:val="24"/>
          <w:lang w:val="en-CA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)</w:t>
      </w:r>
      <w:r w:rsidRPr="0052065C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3E582A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Stable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C666-1</w:t>
      </w:r>
      <w:r w:rsidRPr="0052065C">
        <w:rPr>
          <w:rFonts w:ascii="Times New Roman" w:hAnsi="Times New Roman" w:cs="Times New Roman"/>
          <w:color w:val="000000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anti-</w:t>
      </w:r>
      <w:r w:rsidRPr="0052065C">
        <w:rPr>
          <w:rFonts w:ascii="Times New Roman" w:hAnsi="Times New Roman" w:cs="Times New Roman"/>
          <w:color w:val="000000"/>
          <w:sz w:val="24"/>
          <w:szCs w:val="24"/>
          <w:lang w:val="en-CA"/>
        </w:rPr>
        <w:t>miR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-34c (or control) </w:t>
      </w:r>
      <w:r w:rsidRPr="0052065C">
        <w:rPr>
          <w:rFonts w:ascii="Times New Roman" w:hAnsi="Times New Roman" w:cs="Times New Roman"/>
          <w:color w:val="000000"/>
          <w:sz w:val="24"/>
          <w:szCs w:val="24"/>
          <w:lang w:val="en-CA"/>
        </w:rPr>
        <w:t>cell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s. (</w:t>
      </w:r>
      <w:r w:rsidR="00CF3A1E">
        <w:rPr>
          <w:rFonts w:ascii="Times New Roman" w:hAnsi="Times New Roman" w:cs="Times New Roman"/>
          <w:color w:val="000000"/>
          <w:sz w:val="24"/>
          <w:szCs w:val="24"/>
          <w:lang w:val="en-CA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) </w:t>
      </w:r>
      <w:r w:rsidR="003E582A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Stable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NP69-pre-miR-34c </w:t>
      </w:r>
      <w:r w:rsidR="003D29B8">
        <w:rPr>
          <w:rFonts w:ascii="Times New Roman" w:hAnsi="Times New Roman" w:cs="Times New Roman"/>
          <w:color w:val="000000"/>
          <w:sz w:val="24"/>
          <w:szCs w:val="24"/>
          <w:lang w:val="en-CA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or control) cells. (</w:t>
      </w:r>
      <w:r w:rsidR="00CF3A1E">
        <w:rPr>
          <w:rFonts w:ascii="Times New Roman" w:hAnsi="Times New Roman" w:cs="Times New Roman"/>
          <w:color w:val="000000"/>
          <w:sz w:val="24"/>
          <w:szCs w:val="24"/>
          <w:lang w:val="en-CA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) </w:t>
      </w:r>
      <w:r w:rsidR="003E582A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Stable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NP460-pre-miR-34c (or control) cells.</w:t>
      </w:r>
      <w:r w:rsidR="00947009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E56066">
        <w:rPr>
          <w:rFonts w:ascii="Times New Roman" w:hAnsi="Times New Roman" w:cs="Times New Roman"/>
          <w:color w:val="000000"/>
          <w:sz w:val="24"/>
          <w:szCs w:val="24"/>
          <w:lang w:val="en-CA"/>
        </w:rPr>
        <w:t>(</w:t>
      </w:r>
      <w:r w:rsidR="00CF3A1E">
        <w:rPr>
          <w:rFonts w:ascii="Times New Roman" w:hAnsi="Times New Roman" w:cs="Times New Roman"/>
          <w:color w:val="000000"/>
          <w:sz w:val="24"/>
          <w:szCs w:val="24"/>
          <w:lang w:val="en-CA"/>
        </w:rPr>
        <w:t>F</w:t>
      </w:r>
      <w:r w:rsidR="00E56066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) </w:t>
      </w:r>
      <w:r w:rsidR="00CF3A1E">
        <w:rPr>
          <w:rFonts w:ascii="Times New Roman" w:hAnsi="Times New Roman" w:cs="Times New Roman"/>
          <w:color w:val="000000"/>
          <w:sz w:val="24"/>
          <w:szCs w:val="24"/>
          <w:lang w:val="en-CA"/>
        </w:rPr>
        <w:t>Effect of SB431542 on</w:t>
      </w:r>
      <w:r w:rsidR="003D29B8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E56066">
        <w:rPr>
          <w:rFonts w:ascii="Times New Roman" w:hAnsi="Times New Roman" w:cs="Times New Roman"/>
          <w:color w:val="000000"/>
          <w:sz w:val="24"/>
          <w:szCs w:val="24"/>
          <w:lang w:val="en-CA"/>
        </w:rPr>
        <w:t>C666-1 cell</w:t>
      </w:r>
      <w:r w:rsidR="003D29B8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viability</w:t>
      </w:r>
      <w:r w:rsidR="00E56066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4D75E1">
        <w:rPr>
          <w:rFonts w:ascii="Times New Roman" w:hAnsi="Times New Roman" w:cs="Times New Roman"/>
          <w:color w:val="000000"/>
          <w:sz w:val="24"/>
          <w:szCs w:val="24"/>
          <w:lang w:val="en-CA"/>
        </w:rPr>
        <w:t>measured</w:t>
      </w:r>
      <w:r w:rsidR="00E56066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by </w:t>
      </w:r>
      <w:proofErr w:type="spellStart"/>
      <w:r w:rsidR="00E56066">
        <w:rPr>
          <w:rFonts w:ascii="Times New Roman" w:hAnsi="Times New Roman" w:cs="Times New Roman"/>
          <w:color w:val="000000"/>
          <w:sz w:val="24"/>
          <w:szCs w:val="24"/>
          <w:lang w:val="en-CA"/>
        </w:rPr>
        <w:t>ATPlite</w:t>
      </w:r>
      <w:proofErr w:type="spellEnd"/>
      <w:r w:rsidR="00E56066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at 72</w:t>
      </w:r>
      <w:r w:rsidR="009D4794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E56066">
        <w:rPr>
          <w:rFonts w:ascii="Times New Roman" w:hAnsi="Times New Roman" w:cs="Times New Roman"/>
          <w:color w:val="000000"/>
          <w:sz w:val="24"/>
          <w:szCs w:val="24"/>
          <w:lang w:val="en-CA"/>
        </w:rPr>
        <w:t>h</w:t>
      </w:r>
      <w:r w:rsidR="00C31E31">
        <w:rPr>
          <w:rFonts w:ascii="Times New Roman" w:hAnsi="Times New Roman" w:cs="Times New Roman"/>
          <w:color w:val="000000"/>
          <w:sz w:val="24"/>
          <w:szCs w:val="24"/>
          <w:lang w:val="en-CA"/>
        </w:rPr>
        <w:t>.</w:t>
      </w:r>
      <w:r w:rsidR="00E56066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E56066" w:rsidRPr="003A3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The data are </w:t>
      </w:r>
      <w:r w:rsidR="004D7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represented</w:t>
      </w:r>
      <w:r w:rsidR="00947009" w:rsidRPr="003A3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as the mean </w:t>
      </w:r>
      <w:r w:rsidR="003E582A" w:rsidRPr="00C31E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±</w:t>
      </w:r>
      <w:r w:rsidR="003E582A" w:rsidRPr="003A3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</w:t>
      </w:r>
      <w:r w:rsidR="00947009" w:rsidRPr="003A3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SEM of at least three independent experiments.</w:t>
      </w:r>
      <w:r w:rsidR="00947009" w:rsidRPr="003A3064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*</w:t>
      </w:r>
      <w:r w:rsidR="004D75E1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="00947009">
        <w:rPr>
          <w:rFonts w:ascii="Times New Roman" w:hAnsi="Times New Roman" w:cs="Times New Roman"/>
          <w:color w:val="000000"/>
          <w:sz w:val="24"/>
          <w:szCs w:val="24"/>
          <w:lang w:val="en-CA"/>
        </w:rPr>
        <w:t>P&lt;0.05; ** P&lt;0.01; *** P&lt;0.001.</w:t>
      </w:r>
    </w:p>
    <w:p w14:paraId="689D2D6C" w14:textId="70E46F55" w:rsidR="00CA4996" w:rsidRDefault="00CA4996" w:rsidP="00DF466D">
      <w:p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06900DB0" w14:textId="4D83F515" w:rsidR="00CA4996" w:rsidRPr="00CA4996" w:rsidRDefault="00CA4996" w:rsidP="00DF466D">
      <w:pPr>
        <w:spacing w:line="480" w:lineRule="auto"/>
        <w:contextualSpacing/>
        <w:jc w:val="both"/>
        <w:rPr>
          <w:lang w:val="en-CA"/>
        </w:rPr>
      </w:pPr>
      <w:r w:rsidRPr="00A25AF9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CA"/>
        </w:rPr>
        <w:t>Figure S4.</w:t>
      </w:r>
      <w:r w:rsidRPr="00A25AF9">
        <w:rPr>
          <w:b/>
          <w:bCs/>
          <w:highlight w:val="yellow"/>
          <w:lang w:val="en-CA"/>
        </w:rPr>
        <w:t xml:space="preserve"> </w:t>
      </w:r>
      <w:r w:rsidRPr="00A25AF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CA"/>
        </w:rPr>
        <w:t xml:space="preserve">IHC was performed on NPC patient samples with </w:t>
      </w:r>
      <w:r w:rsidR="00481089" w:rsidRPr="00A25AF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CA"/>
        </w:rPr>
        <w:t xml:space="preserve">an </w:t>
      </w:r>
      <w:r w:rsidRPr="00A25AF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CA"/>
        </w:rPr>
        <w:t>anti-SOX4 polyclonal antibody. Representative photomicrographs of SOX4 expression in the tumour nuclei of scores 0, 1, and 2 at 200X.</w:t>
      </w:r>
      <w:r w:rsidR="00DD4E53" w:rsidRPr="00A25AF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CA"/>
        </w:rPr>
        <w:t xml:space="preserve"> </w:t>
      </w:r>
      <w:r w:rsidR="00C41B65" w:rsidRPr="00A25AF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CA"/>
        </w:rPr>
        <w:t xml:space="preserve">No samples presented </w:t>
      </w:r>
      <w:r w:rsidR="00B6454F" w:rsidRPr="00A25AF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CA"/>
        </w:rPr>
        <w:t xml:space="preserve">with </w:t>
      </w:r>
      <w:r w:rsidR="00C41B65" w:rsidRPr="00A25AF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CA"/>
        </w:rPr>
        <w:t>a score of 3.</w:t>
      </w:r>
    </w:p>
    <w:sectPr w:rsidR="00CA4996" w:rsidRPr="00CA4996" w:rsidSect="003170F7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F3A12" w14:textId="77777777" w:rsidR="007E516F" w:rsidRDefault="007E516F" w:rsidP="00AB1EA8">
      <w:pPr>
        <w:spacing w:after="0" w:line="240" w:lineRule="auto"/>
      </w:pPr>
      <w:r>
        <w:separator/>
      </w:r>
    </w:p>
  </w:endnote>
  <w:endnote w:type="continuationSeparator" w:id="0">
    <w:p w14:paraId="637A87F3" w14:textId="77777777" w:rsidR="007E516F" w:rsidRDefault="007E516F" w:rsidP="00AB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674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884A2" w14:textId="37D0545F" w:rsidR="00AB1EA8" w:rsidRDefault="00AB1E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7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DB3319" w14:textId="77777777" w:rsidR="00AB1EA8" w:rsidRDefault="00AB1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C8F20" w14:textId="77777777" w:rsidR="007E516F" w:rsidRDefault="007E516F" w:rsidP="00AB1EA8">
      <w:pPr>
        <w:spacing w:after="0" w:line="240" w:lineRule="auto"/>
      </w:pPr>
      <w:r>
        <w:separator/>
      </w:r>
    </w:p>
  </w:footnote>
  <w:footnote w:type="continuationSeparator" w:id="0">
    <w:p w14:paraId="4CCE415C" w14:textId="77777777" w:rsidR="007E516F" w:rsidRDefault="007E516F" w:rsidP="00AB1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6" w:nlCheck="1" w:checkStyle="0"/>
  <w:activeWritingStyle w:appName="MSWord" w:lang="en-CA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6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66D"/>
    <w:rsid w:val="00005FD9"/>
    <w:rsid w:val="00024CC7"/>
    <w:rsid w:val="00031F12"/>
    <w:rsid w:val="000C6F76"/>
    <w:rsid w:val="000E350E"/>
    <w:rsid w:val="00170F7F"/>
    <w:rsid w:val="00172F37"/>
    <w:rsid w:val="001B5245"/>
    <w:rsid w:val="002121BD"/>
    <w:rsid w:val="00256A7F"/>
    <w:rsid w:val="00256E94"/>
    <w:rsid w:val="002744B9"/>
    <w:rsid w:val="00290BFB"/>
    <w:rsid w:val="002A0AF3"/>
    <w:rsid w:val="002E2A95"/>
    <w:rsid w:val="00304E24"/>
    <w:rsid w:val="003170F7"/>
    <w:rsid w:val="00323A3D"/>
    <w:rsid w:val="00334024"/>
    <w:rsid w:val="003C67B0"/>
    <w:rsid w:val="003D29B8"/>
    <w:rsid w:val="003E582A"/>
    <w:rsid w:val="003F53A0"/>
    <w:rsid w:val="00403F37"/>
    <w:rsid w:val="004236DF"/>
    <w:rsid w:val="00437BB4"/>
    <w:rsid w:val="00447663"/>
    <w:rsid w:val="00481089"/>
    <w:rsid w:val="00485396"/>
    <w:rsid w:val="004901DE"/>
    <w:rsid w:val="004B7FEA"/>
    <w:rsid w:val="004C1159"/>
    <w:rsid w:val="004C3B4B"/>
    <w:rsid w:val="004D75E1"/>
    <w:rsid w:val="004E4DCA"/>
    <w:rsid w:val="004E5E75"/>
    <w:rsid w:val="004F53D4"/>
    <w:rsid w:val="00523AA0"/>
    <w:rsid w:val="00541554"/>
    <w:rsid w:val="00567EC8"/>
    <w:rsid w:val="005861EB"/>
    <w:rsid w:val="00587A62"/>
    <w:rsid w:val="005E0B84"/>
    <w:rsid w:val="005F5410"/>
    <w:rsid w:val="006139EC"/>
    <w:rsid w:val="006332A2"/>
    <w:rsid w:val="0063708E"/>
    <w:rsid w:val="00697D0B"/>
    <w:rsid w:val="00726E34"/>
    <w:rsid w:val="007A73CF"/>
    <w:rsid w:val="007B28E1"/>
    <w:rsid w:val="007E516F"/>
    <w:rsid w:val="00833AB2"/>
    <w:rsid w:val="00834162"/>
    <w:rsid w:val="008D4BD8"/>
    <w:rsid w:val="008E289F"/>
    <w:rsid w:val="00930E58"/>
    <w:rsid w:val="00946D38"/>
    <w:rsid w:val="00947009"/>
    <w:rsid w:val="009764FA"/>
    <w:rsid w:val="009A469D"/>
    <w:rsid w:val="009D4794"/>
    <w:rsid w:val="009E3FCA"/>
    <w:rsid w:val="009E5D17"/>
    <w:rsid w:val="00A15974"/>
    <w:rsid w:val="00A25AF9"/>
    <w:rsid w:val="00A35389"/>
    <w:rsid w:val="00A82359"/>
    <w:rsid w:val="00A863E2"/>
    <w:rsid w:val="00AB1EA8"/>
    <w:rsid w:val="00AB4E10"/>
    <w:rsid w:val="00AE55EB"/>
    <w:rsid w:val="00B576B5"/>
    <w:rsid w:val="00B6454F"/>
    <w:rsid w:val="00BE1B8E"/>
    <w:rsid w:val="00C17757"/>
    <w:rsid w:val="00C31E31"/>
    <w:rsid w:val="00C41B65"/>
    <w:rsid w:val="00C46533"/>
    <w:rsid w:val="00C64118"/>
    <w:rsid w:val="00C81EE3"/>
    <w:rsid w:val="00C826D1"/>
    <w:rsid w:val="00C92E57"/>
    <w:rsid w:val="00CA4996"/>
    <w:rsid w:val="00CB515A"/>
    <w:rsid w:val="00CF3A1E"/>
    <w:rsid w:val="00D26DEE"/>
    <w:rsid w:val="00D83118"/>
    <w:rsid w:val="00DD4E53"/>
    <w:rsid w:val="00DF366A"/>
    <w:rsid w:val="00DF466D"/>
    <w:rsid w:val="00E54483"/>
    <w:rsid w:val="00E56066"/>
    <w:rsid w:val="00EA7AFF"/>
    <w:rsid w:val="00EB58AF"/>
    <w:rsid w:val="00EB5A1C"/>
    <w:rsid w:val="00F05B6D"/>
    <w:rsid w:val="00F90C72"/>
    <w:rsid w:val="00FA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5431"/>
  <w15:chartTrackingRefBased/>
  <w15:docId w15:val="{413A84FA-CAD7-4844-A81D-0C6A31F7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66D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6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6A"/>
    <w:rPr>
      <w:rFonts w:ascii="Times New Roman" w:hAnsi="Times New Roman" w:cs="Times New Roman"/>
      <w:sz w:val="18"/>
      <w:szCs w:val="18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005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FD9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FD9"/>
    <w:rPr>
      <w:b/>
      <w:bCs/>
      <w:sz w:val="20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AB1E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A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AB1E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A8"/>
    <w:rPr>
      <w:lang w:val="fr-CA"/>
    </w:rPr>
  </w:style>
  <w:style w:type="paragraph" w:styleId="Revision">
    <w:name w:val="Revision"/>
    <w:hidden/>
    <w:uiPriority w:val="99"/>
    <w:semiHidden/>
    <w:rsid w:val="00CF3A1E"/>
    <w:pPr>
      <w:spacing w:after="0" w:line="240" w:lineRule="auto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BISSEY Pierre-Antoine</dc:creator>
  <cp:keywords/>
  <dc:description/>
  <cp:lastModifiedBy>BISSEY Pierre-Antoine</cp:lastModifiedBy>
  <cp:revision>3</cp:revision>
  <dcterms:created xsi:type="dcterms:W3CDTF">2020-04-12T18:50:00Z</dcterms:created>
  <dcterms:modified xsi:type="dcterms:W3CDTF">2020-04-12T19:12:00Z</dcterms:modified>
</cp:coreProperties>
</file>