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ED" w:rsidRDefault="00210CED" w:rsidP="00210CED">
      <w:pPr>
        <w:pStyle w:val="ListParagraph"/>
        <w:jc w:val="both"/>
        <w:rPr>
          <w:rFonts w:ascii="Times New Roman" w:hAnsi="Times New Roman"/>
        </w:rPr>
      </w:pPr>
    </w:p>
    <w:p w:rsidR="00210CED" w:rsidRPr="00772552" w:rsidRDefault="00210CED" w:rsidP="00210CED">
      <w:pPr>
        <w:jc w:val="center"/>
        <w:rPr>
          <w:rFonts w:ascii="Times New Roman" w:hAnsi="Times New Roman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322580</wp:posOffset>
            </wp:positionH>
            <wp:positionV relativeFrom="margin">
              <wp:posOffset>942975</wp:posOffset>
            </wp:positionV>
            <wp:extent cx="5731510" cy="44119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52">
        <w:rPr>
          <w:rFonts w:ascii="Times New Roman" w:hAnsi="Times New Roman"/>
          <w:b/>
          <w:bCs/>
        </w:rPr>
        <w:t>Appendix</w:t>
      </w:r>
      <w:r>
        <w:rPr>
          <w:rFonts w:ascii="Times New Roman" w:hAnsi="Times New Roman"/>
          <w:b/>
          <w:bCs/>
        </w:rPr>
        <w:t xml:space="preserve"> A</w:t>
      </w:r>
    </w:p>
    <w:p w:rsidR="00210CED" w:rsidRPr="00F35D65" w:rsidRDefault="00210CED" w:rsidP="00210CED">
      <w:pPr>
        <w:pStyle w:val="ListParagraph"/>
        <w:ind w:left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Image of Developed Aluminium dross composite 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0"/>
        <w:jc w:val="both"/>
        <w:rPr>
          <w:rFonts w:ascii="Times New Roman" w:hAnsi="Times New Roman"/>
        </w:rPr>
      </w:pPr>
    </w:p>
    <w:p w:rsidR="00210CED" w:rsidRPr="000C4D93" w:rsidRDefault="00210CED" w:rsidP="00210CED">
      <w:pPr>
        <w:pStyle w:val="ListParagraph"/>
        <w:ind w:left="709"/>
        <w:jc w:val="both"/>
        <w:rPr>
          <w:rFonts w:ascii="Times New Roman" w:hAnsi="Times New Roman"/>
          <w:b/>
          <w:bCs/>
        </w:rPr>
      </w:pPr>
      <w:r w:rsidRPr="000C4D93">
        <w:rPr>
          <w:rFonts w:ascii="Times New Roman" w:hAnsi="Times New Roman"/>
          <w:b/>
          <w:bCs/>
        </w:rPr>
        <w:t xml:space="preserve">Nomenclature </w:t>
      </w:r>
      <w:r>
        <w:rPr>
          <w:rFonts w:ascii="Times New Roman" w:hAnsi="Times New Roman"/>
          <w:b/>
          <w:bCs/>
        </w:rPr>
        <w:t>for developed ceiling materials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Aldr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Aluminium Dross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Cmt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Cement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Graphite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Silicon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Coconut Shell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Oil Bean Stalk</w:t>
      </w: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Default="00210CED" w:rsidP="00210CED">
      <w:pPr>
        <w:pStyle w:val="ListParagraph"/>
        <w:ind w:left="709"/>
        <w:jc w:val="both"/>
        <w:rPr>
          <w:rFonts w:ascii="Times New Roman" w:hAnsi="Times New Roman"/>
        </w:rPr>
      </w:pPr>
    </w:p>
    <w:p w:rsidR="00210CED" w:rsidRPr="00FD0D37" w:rsidRDefault="00210CED" w:rsidP="00210CED">
      <w:pPr>
        <w:pStyle w:val="ListParagraph"/>
        <w:ind w:left="0"/>
        <w:jc w:val="both"/>
        <w:rPr>
          <w:rFonts w:ascii="Times New Roman" w:hAnsi="Times New Roman"/>
        </w:rPr>
      </w:pPr>
    </w:p>
    <w:p w:rsidR="00B57F37" w:rsidRDefault="00210CED">
      <w:bookmarkStart w:id="0" w:name="_GoBack"/>
      <w:bookmarkEnd w:id="0"/>
    </w:p>
    <w:sectPr w:rsidR="00B57F37" w:rsidSect="0019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ED"/>
    <w:rsid w:val="00210CED"/>
    <w:rsid w:val="00935206"/>
    <w:rsid w:val="00953E1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DE540-D477-4127-A620-D71BEB96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E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2021-05-11T12:21:00Z</dcterms:created>
  <dcterms:modified xsi:type="dcterms:W3CDTF">2021-05-11T12:22:00Z</dcterms:modified>
</cp:coreProperties>
</file>