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5F2396A7" w:rsidR="00AB47FB" w:rsidRPr="00984EE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984EE3">
        <w:rPr>
          <w:rFonts w:ascii="Arial" w:hAnsi="Arial" w:cs="Arial"/>
          <w:b/>
          <w:sz w:val="22"/>
          <w:szCs w:val="22"/>
        </w:rPr>
        <w:tab/>
      </w:r>
      <w:r w:rsidR="00984EE3">
        <w:rPr>
          <w:rFonts w:ascii="Arial" w:hAnsi="Arial" w:cs="Arial"/>
          <w:b/>
          <w:sz w:val="22"/>
          <w:szCs w:val="22"/>
        </w:rPr>
        <w:tab/>
      </w:r>
      <w:r w:rsidR="00984EE3">
        <w:rPr>
          <w:rFonts w:ascii="Arial" w:hAnsi="Arial" w:cs="Arial"/>
          <w:b/>
          <w:sz w:val="22"/>
          <w:szCs w:val="22"/>
        </w:rPr>
        <w:tab/>
      </w:r>
      <w:r w:rsidR="00984EE3">
        <w:rPr>
          <w:rFonts w:ascii="Arial" w:hAnsi="Arial" w:cs="Arial"/>
          <w:b/>
          <w:sz w:val="22"/>
          <w:szCs w:val="22"/>
        </w:rPr>
        <w:tab/>
      </w:r>
      <w:r w:rsidR="00984EE3">
        <w:rPr>
          <w:rFonts w:ascii="Arial" w:hAnsi="Arial" w:cs="Arial"/>
          <w:b/>
          <w:sz w:val="22"/>
          <w:szCs w:val="22"/>
        </w:rPr>
        <w:tab/>
        <w:t xml:space="preserve">   </w:t>
      </w:r>
      <w:r w:rsidR="00984EE3">
        <w:rPr>
          <w:rFonts w:ascii="Arial" w:eastAsia="宋体" w:hAnsi="Arial" w:cs="Arial" w:hint="eastAsia"/>
          <w:b/>
          <w:sz w:val="22"/>
          <w:szCs w:val="22"/>
          <w:lang w:eastAsia="zh-CN"/>
        </w:rPr>
        <w:t xml:space="preserve">     </w:t>
      </w:r>
      <w:r w:rsidR="00984EE3" w:rsidRPr="00984EE3">
        <w:rPr>
          <w:rFonts w:ascii="Arial" w:hAnsi="Arial" w:cs="Arial"/>
          <w:sz w:val="22"/>
          <w:szCs w:val="22"/>
          <w:u w:val="single"/>
        </w:rPr>
        <w:t>1-</w:t>
      </w:r>
      <w:r w:rsidR="00984EE3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</w:t>
      </w:r>
      <w:r w:rsidR="00984EE3" w:rsidRPr="00984EE3">
        <w:rPr>
          <w:rFonts w:ascii="Arial" w:hAnsi="Arial" w:cs="Arial"/>
          <w:sz w:val="22"/>
          <w:szCs w:val="22"/>
          <w:u w:val="single"/>
        </w:rPr>
        <w:t>4/1</w:t>
      </w:r>
      <w:r w:rsidR="00984EE3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</w:t>
      </w:r>
    </w:p>
    <w:p w14:paraId="160CD564" w14:textId="087685E5" w:rsidR="00AB47FB" w:rsidRPr="00AF40B3" w:rsidRDefault="00AB47FB" w:rsidP="00984EE3">
      <w:pPr>
        <w:tabs>
          <w:tab w:val="left" w:pos="2185"/>
          <w:tab w:val="left" w:pos="2905"/>
          <w:tab w:val="left" w:pos="1337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50-51/4</w:t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73577548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</w:t>
      </w:r>
      <w:r w:rsidR="00984EE3">
        <w:rPr>
          <w:rFonts w:ascii="Arial" w:eastAsia="宋体" w:hAnsi="Arial" w:cs="Arial" w:hint="eastAsia"/>
          <w:spacing w:val="-10"/>
          <w:sz w:val="22"/>
          <w:szCs w:val="22"/>
          <w:lang w:eastAsia="zh-CN"/>
        </w:rPr>
        <w:t xml:space="preserve">   </w:t>
      </w:r>
      <w:r w:rsidR="00374CA1" w:rsidRPr="00F8511B">
        <w:rPr>
          <w:rFonts w:ascii="Arial" w:eastAsia="宋体" w:hAnsi="Arial" w:cs="Arial"/>
          <w:sz w:val="22"/>
          <w:szCs w:val="22"/>
          <w:lang w:eastAsia="zh-CN"/>
        </w:rPr>
        <w:t xml:space="preserve">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24-28/2</w:t>
      </w:r>
    </w:p>
    <w:p w14:paraId="47CFDABF" w14:textId="7DE67D4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</w:t>
      </w:r>
      <w:r w:rsidR="00984EE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</w:t>
      </w:r>
      <w:r w:rsidR="00F8511B">
        <w:rPr>
          <w:rFonts w:eastAsia="宋体" w:cs="Arial" w:hint="eastAsia"/>
          <w:spacing w:val="-10"/>
          <w:sz w:val="22"/>
          <w:szCs w:val="22"/>
          <w:lang w:eastAsia="zh-CN"/>
        </w:rPr>
        <w:t xml:space="preserve"> </w:t>
      </w:r>
      <w:r w:rsidR="00984EE3">
        <w:rPr>
          <w:rFonts w:ascii="Arial" w:hAnsi="Arial" w:cs="Arial"/>
          <w:spacing w:val="-10"/>
          <w:sz w:val="22"/>
          <w:szCs w:val="22"/>
        </w:rPr>
        <w:t xml:space="preserve">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29-44/2</w:t>
      </w:r>
    </w:p>
    <w:p w14:paraId="1B12FAD5" w14:textId="56CD2A6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</w:t>
      </w:r>
      <w:r w:rsidR="00984EE3">
        <w:rPr>
          <w:rFonts w:ascii="Arial" w:eastAsia="宋体" w:hAnsi="Arial" w:cs="Arial" w:hint="eastAsia"/>
          <w:sz w:val="22"/>
          <w:szCs w:val="22"/>
          <w:lang w:eastAsia="zh-CN"/>
        </w:rPr>
        <w:t xml:space="preserve">  </w:t>
      </w:r>
      <w:r w:rsidR="00F8511B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45-48/</w:t>
      </w:r>
      <w:r w:rsidR="00984EE3" w:rsidRPr="00134497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3</w:t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32C81147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</w:t>
      </w:r>
      <w:r w:rsidR="00984EE3">
        <w:rPr>
          <w:rFonts w:ascii="Arial" w:eastAsia="宋体" w:hAnsi="Arial" w:cs="Arial" w:hint="eastAsia"/>
          <w:sz w:val="22"/>
          <w:szCs w:val="22"/>
          <w:lang w:eastAsia="zh-CN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F8511B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68-79/4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69121C65" w14:textId="54C6E6F1" w:rsidR="00AB47FB" w:rsidRPr="00AF40B3" w:rsidRDefault="00EA0047" w:rsidP="00984EE3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F8511B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 w:rsidR="00F8511B" w:rsidRPr="00180643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 </w:t>
      </w:r>
      <w:r w:rsidR="00235621" w:rsidRPr="00180643">
        <w:rPr>
          <w:rFonts w:ascii="Arial" w:hAnsi="Arial" w:cs="Arial"/>
          <w:sz w:val="22"/>
          <w:szCs w:val="22"/>
          <w:u w:val="single"/>
        </w:rPr>
        <w:t>_</w:t>
      </w:r>
      <w:r w:rsidR="00235621" w:rsidRPr="00180643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N/A</w:t>
      </w:r>
      <w:r w:rsidR="00235621" w:rsidRPr="00180643">
        <w:rPr>
          <w:rFonts w:ascii="Arial" w:hAnsi="Arial" w:cs="Arial"/>
          <w:sz w:val="22"/>
          <w:szCs w:val="22"/>
          <w:u w:val="single"/>
        </w:rPr>
        <w:t xml:space="preserve"> </w:t>
      </w:r>
      <w:r w:rsidR="00235621" w:rsidRPr="00374CA1">
        <w:rPr>
          <w:rFonts w:ascii="Arial" w:hAnsi="Arial" w:cs="Arial"/>
          <w:sz w:val="22"/>
          <w:szCs w:val="22"/>
        </w:rPr>
        <w:t>_</w:t>
      </w:r>
      <w:r w:rsidR="00180643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984EE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                                                                </w:t>
      </w:r>
      <w:r w:rsidR="00F8511B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83-85-104; 109-111/5-6</w:t>
      </w:r>
    </w:p>
    <w:p w14:paraId="76D83976" w14:textId="6AEEEE39" w:rsidR="00AB47FB" w:rsidRPr="00984EE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F8511B">
        <w:rPr>
          <w:rFonts w:ascii="Arial" w:hAnsi="Arial" w:cs="Arial"/>
          <w:sz w:val="22"/>
          <w:szCs w:val="22"/>
        </w:rPr>
        <w:tab/>
      </w:r>
      <w:r w:rsidR="00F8511B">
        <w:rPr>
          <w:rFonts w:ascii="Arial" w:hAnsi="Arial" w:cs="Arial"/>
          <w:sz w:val="22"/>
          <w:szCs w:val="22"/>
        </w:rPr>
        <w:tab/>
        <w:t xml:space="preserve">  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83/4</w:t>
      </w:r>
      <w:proofErr w:type="gramStart"/>
      <w:r w:rsidR="00984EE3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;109</w:t>
      </w:r>
      <w:proofErr w:type="gramEnd"/>
      <w:r w:rsidR="00984EE3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-5</w:t>
      </w:r>
    </w:p>
    <w:p w14:paraId="5B3DBDD0" w14:textId="17DFF208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proofErr w:type="gramStart"/>
      <w:r w:rsidRPr="00AF40B3">
        <w:rPr>
          <w:rFonts w:cs="Arial"/>
          <w:sz w:val="22"/>
          <w:szCs w:val="22"/>
        </w:rPr>
        <w:t>Relevant</w:t>
      </w:r>
      <w:proofErr w:type="gramEnd"/>
      <w:r w:rsidRPr="00AF40B3">
        <w:rPr>
          <w:rFonts w:cs="Arial"/>
          <w:sz w:val="22"/>
          <w:szCs w:val="22"/>
        </w:rPr>
        <w:t xml:space="preserve">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</w:t>
      </w:r>
      <w:r w:rsidR="00180643">
        <w:rPr>
          <w:rFonts w:eastAsia="宋体" w:cs="Arial" w:hint="eastAsia"/>
          <w:sz w:val="22"/>
          <w:szCs w:val="22"/>
          <w:lang w:eastAsia="zh-CN"/>
        </w:rPr>
        <w:t xml:space="preserve">     </w:t>
      </w:r>
      <w:r w:rsidR="00374CA1">
        <w:rPr>
          <w:rFonts w:cs="Arial"/>
          <w:sz w:val="22"/>
          <w:szCs w:val="22"/>
        </w:rPr>
        <w:t xml:space="preserve"> </w:t>
      </w:r>
      <w:r w:rsidR="00374CA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</w:t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90-91/5</w:t>
      </w:r>
    </w:p>
    <w:p w14:paraId="1A737AE1" w14:textId="311C9C13" w:rsidR="00AB47FB" w:rsidRPr="00134497" w:rsidRDefault="00EA0047" w:rsidP="00134497">
      <w:pPr>
        <w:tabs>
          <w:tab w:val="left" w:pos="2185"/>
          <w:tab w:val="left" w:pos="2905"/>
          <w:tab w:val="left" w:pos="12439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984EE3">
        <w:rPr>
          <w:rFonts w:cs="Arial"/>
          <w:sz w:val="22"/>
          <w:szCs w:val="22"/>
        </w:rPr>
        <w:tab/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86-88/4</w:t>
      </w:r>
      <w:proofErr w:type="gramStart"/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;111</w:t>
      </w:r>
      <w:proofErr w:type="gramEnd"/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-113/6</w:t>
      </w:r>
    </w:p>
    <w:p w14:paraId="1FFA2B83" w14:textId="14A1C4A0" w:rsidR="00AB47FB" w:rsidRPr="00AF40B3" w:rsidRDefault="00EA0047" w:rsidP="00134497">
      <w:pPr>
        <w:tabs>
          <w:tab w:val="left" w:pos="2185"/>
          <w:tab w:val="left" w:pos="2905"/>
          <w:tab w:val="left" w:pos="10286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235621">
        <w:rPr>
          <w:rFonts w:cs="Arial"/>
          <w:sz w:val="22"/>
          <w:szCs w:val="22"/>
        </w:rPr>
        <w:tab/>
      </w:r>
      <w:r w:rsidR="00984EE3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86-92, 95-105/4-5; 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112-118, 120-131/5-6</w:t>
      </w:r>
    </w:p>
    <w:p w14:paraId="5B63F437" w14:textId="408B2C3B" w:rsidR="00AB47FB" w:rsidRPr="00AF40B3" w:rsidRDefault="00EA0047" w:rsidP="00180643">
      <w:pPr>
        <w:tabs>
          <w:tab w:val="left" w:pos="2185"/>
          <w:tab w:val="left" w:pos="2905"/>
          <w:tab w:val="left" w:pos="13211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235621">
        <w:rPr>
          <w:rFonts w:ascii="Arial" w:hAnsi="Arial" w:cs="Arial"/>
          <w:sz w:val="22"/>
          <w:szCs w:val="22"/>
        </w:rPr>
        <w:tab/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115-118/6</w:t>
      </w:r>
    </w:p>
    <w:p w14:paraId="249CC197" w14:textId="319C586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</w:t>
      </w:r>
      <w:r w:rsidR="00180643">
        <w:rPr>
          <w:rFonts w:ascii="Arial" w:eastAsia="宋体" w:hAnsi="Arial" w:cs="Arial" w:hint="eastAsia"/>
          <w:sz w:val="22"/>
          <w:szCs w:val="22"/>
          <w:lang w:eastAsia="zh-CN"/>
        </w:rPr>
        <w:t xml:space="preserve">  </w:t>
      </w:r>
      <w:r w:rsidR="004E430A">
        <w:rPr>
          <w:rFonts w:ascii="Arial" w:hAnsi="Arial" w:cs="Arial"/>
          <w:sz w:val="22"/>
          <w:szCs w:val="22"/>
        </w:rPr>
        <w:t xml:space="preserve"> </w:t>
      </w:r>
      <w:r w:rsidR="00374CA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N/A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</w:t>
      </w:r>
      <w:r w:rsidR="00374CA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134497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 </w:t>
      </w:r>
    </w:p>
    <w:p w14:paraId="2CBB8F01" w14:textId="55F71BB0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180643">
        <w:rPr>
          <w:rFonts w:eastAsia="宋体" w:cs="Arial" w:hint="eastAsia"/>
          <w:sz w:val="22"/>
          <w:szCs w:val="22"/>
          <w:lang w:eastAsia="zh-CN"/>
        </w:rPr>
        <w:t xml:space="preserve">   </w:t>
      </w:r>
      <w:r w:rsidR="00374CA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N/A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</w:t>
      </w:r>
      <w:r w:rsidR="00374CA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134497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0399A31E" w:rsidR="00AB47FB" w:rsidRPr="00AF40B3" w:rsidRDefault="00AB47FB" w:rsidP="00235621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235621">
        <w:rPr>
          <w:rFonts w:eastAsia="宋体" w:cs="Arial" w:hint="eastAsia"/>
          <w:sz w:val="22"/>
          <w:szCs w:val="22"/>
          <w:lang w:eastAsia="zh-CN"/>
        </w:rPr>
        <w:t xml:space="preserve">                                        </w:t>
      </w:r>
      <w:r w:rsidR="00180643">
        <w:rPr>
          <w:rFonts w:eastAsia="宋体" w:cs="Arial" w:hint="eastAsia"/>
          <w:sz w:val="22"/>
          <w:szCs w:val="22"/>
          <w:lang w:eastAsia="zh-CN"/>
        </w:rPr>
        <w:t xml:space="preserve">      </w:t>
      </w:r>
      <w:r w:rsidR="00235621">
        <w:rPr>
          <w:rFonts w:eastAsia="宋体" w:cs="Arial" w:hint="eastAsia"/>
          <w:sz w:val="22"/>
          <w:szCs w:val="22"/>
          <w:lang w:eastAsia="zh-CN"/>
        </w:rPr>
        <w:t xml:space="preserve"> 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91-95/5; 118-119/6</w:t>
      </w:r>
    </w:p>
    <w:p w14:paraId="24031651" w14:textId="5A6E08AD" w:rsidR="00AB47FB" w:rsidRPr="00235621" w:rsidRDefault="00AB47FB" w:rsidP="00235621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235621">
        <w:rPr>
          <w:rFonts w:eastAsia="宋体" w:cs="Arial" w:hint="eastAsia"/>
          <w:sz w:val="22"/>
          <w:szCs w:val="22"/>
          <w:lang w:eastAsia="zh-CN"/>
        </w:rPr>
        <w:t xml:space="preserve">                                                        </w:t>
      </w:r>
      <w:r w:rsidR="00180643">
        <w:rPr>
          <w:rFonts w:eastAsia="宋体" w:cs="Arial" w:hint="eastAsia"/>
          <w:sz w:val="22"/>
          <w:szCs w:val="22"/>
          <w:lang w:eastAsia="zh-CN"/>
        </w:rPr>
        <w:t xml:space="preserve">      </w:t>
      </w:r>
      <w:r w:rsidR="00235621">
        <w:rPr>
          <w:rFonts w:eastAsia="宋体" w:cs="Arial" w:hint="eastAsia"/>
          <w:sz w:val="22"/>
          <w:szCs w:val="22"/>
          <w:lang w:eastAsia="zh-CN"/>
        </w:rPr>
        <w:t xml:space="preserve"> 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91-95/5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; 118-119/6</w:t>
      </w:r>
    </w:p>
    <w:p w14:paraId="257BEA8F" w14:textId="03EE0D5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</w:t>
      </w:r>
      <w:r w:rsidR="0018064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   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N/A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</w:t>
      </w:r>
      <w:r w:rsidR="00134497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 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</w:p>
    <w:p w14:paraId="4A1610E3" w14:textId="5E82E413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Pr="00AF40B3">
        <w:rPr>
          <w:rFonts w:cs="Arial"/>
          <w:spacing w:val="-10"/>
          <w:sz w:val="22"/>
          <w:szCs w:val="22"/>
        </w:rPr>
        <w:t>Other</w:t>
      </w:r>
      <w:proofErr w:type="gramEnd"/>
      <w:r w:rsidRPr="00AF40B3">
        <w:rPr>
          <w:rFonts w:cs="Arial"/>
          <w:spacing w:val="-10"/>
          <w:sz w:val="22"/>
          <w:szCs w:val="22"/>
        </w:rPr>
        <w:t xml:space="preserve">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</w:t>
      </w:r>
      <w:r w:rsidR="0018064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  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N/A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</w:t>
      </w:r>
      <w:r w:rsidR="00134497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 </w:t>
      </w:r>
      <w:r w:rsidR="00235621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5E749773" w:rsidR="00AB47FB" w:rsidRPr="00134497" w:rsidRDefault="00AB47FB" w:rsidP="00180643">
      <w:pPr>
        <w:tabs>
          <w:tab w:val="left" w:pos="2185"/>
          <w:tab w:val="left" w:pos="2905"/>
          <w:tab w:val="left" w:pos="12229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23562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 xml:space="preserve"> </w:t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95-106/5; 119-131/6</w:t>
      </w:r>
    </w:p>
    <w:p w14:paraId="577866B6" w14:textId="6A73D060" w:rsidR="00AB47FB" w:rsidRPr="00AF40B3" w:rsidRDefault="00AB47FB" w:rsidP="00180643">
      <w:pPr>
        <w:tabs>
          <w:tab w:val="left" w:pos="2185"/>
          <w:tab w:val="left" w:pos="2905"/>
          <w:tab w:val="left" w:pos="12311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95-106/5</w:t>
      </w:r>
      <w:proofErr w:type="gramStart"/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;119</w:t>
      </w:r>
      <w:proofErr w:type="gramEnd"/>
      <w:r w:rsidR="00235621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-131/6</w:t>
      </w:r>
    </w:p>
    <w:p w14:paraId="410931ED" w14:textId="0FCE8867" w:rsidR="00AB47FB" w:rsidRPr="00F8511B" w:rsidRDefault="00AB47FB" w:rsidP="00F8511B">
      <w:pPr>
        <w:tabs>
          <w:tab w:val="left" w:pos="2185"/>
          <w:tab w:val="left" w:pos="2905"/>
          <w:tab w:val="left" w:pos="12311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F8511B">
        <w:rPr>
          <w:rFonts w:cs="Arial"/>
          <w:spacing w:val="-10"/>
          <w:sz w:val="22"/>
          <w:szCs w:val="22"/>
        </w:rPr>
        <w:tab/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99-100/5; 125-126/6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26CD17C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F8511B">
        <w:rPr>
          <w:rFonts w:cs="Arial"/>
          <w:spacing w:val="-10"/>
          <w:sz w:val="22"/>
          <w:szCs w:val="22"/>
        </w:rPr>
        <w:tab/>
      </w:r>
      <w:r w:rsidR="00F8511B">
        <w:rPr>
          <w:rFonts w:cs="Arial"/>
          <w:spacing w:val="-10"/>
          <w:sz w:val="22"/>
          <w:szCs w:val="22"/>
        </w:rPr>
        <w:tab/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153-157/7-8</w:t>
      </w:r>
      <w:r w:rsidR="00374CA1">
        <w:rPr>
          <w:rFonts w:cs="Arial"/>
          <w:spacing w:val="-10"/>
          <w:sz w:val="22"/>
          <w:szCs w:val="22"/>
        </w:rPr>
        <w:t xml:space="preserve"> </w:t>
      </w:r>
    </w:p>
    <w:p w14:paraId="354F754D" w14:textId="39E2FBDB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18064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 </w:t>
      </w:r>
      <w:r w:rsidR="00F8511B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</w:t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N/A</w:t>
      </w:r>
      <w:r w:rsidR="00F8511B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 xml:space="preserve"> _</w:t>
      </w:r>
      <w:r w:rsidR="00134497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 xml:space="preserve">  </w:t>
      </w:r>
      <w:bookmarkStart w:id="0" w:name="_GoBack"/>
      <w:bookmarkEnd w:id="0"/>
    </w:p>
    <w:p w14:paraId="3727B0D4" w14:textId="10166347" w:rsidR="00861BF3" w:rsidRPr="00F8511B" w:rsidRDefault="008A02C4" w:rsidP="00180643">
      <w:pPr>
        <w:tabs>
          <w:tab w:val="left" w:pos="2185"/>
          <w:tab w:val="left" w:pos="2905"/>
          <w:tab w:val="left" w:pos="13170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="00011BBC">
        <w:rPr>
          <w:rFonts w:cs="Arial"/>
          <w:spacing w:val="-10"/>
          <w:sz w:val="22"/>
          <w:szCs w:val="22"/>
        </w:rPr>
        <w:t>How</w:t>
      </w:r>
      <w:proofErr w:type="gramEnd"/>
      <w:r w:rsidR="00011BBC">
        <w:rPr>
          <w:rFonts w:cs="Arial"/>
          <w:spacing w:val="-10"/>
          <w:sz w:val="22"/>
          <w:szCs w:val="22"/>
        </w:rPr>
        <w:t xml:space="preserve">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F8511B">
        <w:rPr>
          <w:rFonts w:cs="Arial"/>
          <w:spacing w:val="-10"/>
          <w:sz w:val="22"/>
          <w:szCs w:val="22"/>
        </w:rPr>
        <w:tab/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134-152/8</w:t>
      </w:r>
    </w:p>
    <w:p w14:paraId="7ABCFD45" w14:textId="6801C41A" w:rsidR="00AB47FB" w:rsidRPr="00F8511B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eastAsia="宋体" w:hAnsi="Arial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8064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 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158-162/8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6D9696C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</w:t>
      </w:r>
      <w:bookmarkStart w:id="1" w:name="OLE_LINK1"/>
      <w:bookmarkStart w:id="2" w:name="OLE_LINK2"/>
      <w:r w:rsidR="00374CA1">
        <w:rPr>
          <w:rFonts w:cs="Arial"/>
          <w:spacing w:val="-10"/>
          <w:sz w:val="22"/>
          <w:szCs w:val="22"/>
        </w:rPr>
        <w:t xml:space="preserve"> </w:t>
      </w:r>
      <w:bookmarkEnd w:id="1"/>
      <w:bookmarkEnd w:id="2"/>
      <w:r w:rsidR="00180643">
        <w:rPr>
          <w:rFonts w:eastAsia="宋体" w:cs="Arial" w:hint="eastAsia"/>
          <w:spacing w:val="-10"/>
          <w:sz w:val="22"/>
          <w:szCs w:val="22"/>
          <w:lang w:eastAsia="zh-CN"/>
        </w:rPr>
        <w:t xml:space="preserve">   </w:t>
      </w:r>
      <w:r w:rsidR="00F8511B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_ N/A _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452300FF" w:rsidR="00AB47FB" w:rsidRPr="00F8511B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eastAsia="宋体" w:cs="Arial" w:hint="eastAsia"/>
          <w:b/>
          <w:sz w:val="22"/>
          <w:szCs w:val="22"/>
          <w:lang w:eastAsia="zh-CN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180643">
        <w:rPr>
          <w:rFonts w:eastAsia="宋体" w:cs="Arial" w:hint="eastAsia"/>
          <w:spacing w:val="-10"/>
          <w:sz w:val="22"/>
          <w:szCs w:val="22"/>
          <w:lang w:eastAsia="zh-CN"/>
        </w:rPr>
        <w:t xml:space="preserve"> </w:t>
      </w:r>
      <w:r w:rsidR="00F8511B" w:rsidRPr="00F8511B">
        <w:rPr>
          <w:rFonts w:ascii="Arial" w:eastAsia="宋体" w:hAnsi="Arial" w:cs="Arial" w:hint="eastAsia"/>
          <w:sz w:val="22"/>
          <w:szCs w:val="22"/>
          <w:u w:val="single"/>
          <w:lang w:eastAsia="zh-CN"/>
        </w:rPr>
        <w:t>174-176/8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7D83DEC0"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F8511B" w:rsidRPr="00F8511B">
        <w:rPr>
          <w:rFonts w:ascii="Arial" w:hAnsi="Arial" w:cs="Arial"/>
          <w:sz w:val="22"/>
          <w:szCs w:val="22"/>
        </w:rPr>
        <w:t xml:space="preserve"> </w:t>
      </w:r>
      <w:r w:rsidR="00F8511B" w:rsidRPr="00F8511B">
        <w:rPr>
          <w:rFonts w:ascii="Arial" w:eastAsia="宋体" w:hAnsi="Arial" w:cs="Arial"/>
          <w:sz w:val="22"/>
          <w:szCs w:val="22"/>
          <w:u w:val="single"/>
          <w:lang w:eastAsia="zh-CN"/>
        </w:rPr>
        <w:t>180-188/9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9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D59EF" w14:textId="77777777" w:rsidR="00773EBD" w:rsidRDefault="00773EBD" w:rsidP="000717BB">
      <w:r>
        <w:separator/>
      </w:r>
    </w:p>
  </w:endnote>
  <w:endnote w:type="continuationSeparator" w:id="0">
    <w:p w14:paraId="3D3A34D7" w14:textId="77777777" w:rsidR="00773EBD" w:rsidRDefault="00773EBD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43A5" w14:textId="7E1225E4" w:rsidR="004E1238" w:rsidRPr="00C84709" w:rsidRDefault="00773EBD">
    <w:pPr>
      <w:pStyle w:val="a8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9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68BA" w14:textId="77777777" w:rsidR="00773EBD" w:rsidRDefault="00773EBD" w:rsidP="000717BB">
      <w:r>
        <w:separator/>
      </w:r>
    </w:p>
  </w:footnote>
  <w:footnote w:type="continuationSeparator" w:id="0">
    <w:p w14:paraId="35804881" w14:textId="77777777" w:rsidR="00773EBD" w:rsidRDefault="00773EBD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9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34497"/>
    <w:rsid w:val="00150443"/>
    <w:rsid w:val="00180643"/>
    <w:rsid w:val="001807E9"/>
    <w:rsid w:val="00191C69"/>
    <w:rsid w:val="001A62CA"/>
    <w:rsid w:val="00222750"/>
    <w:rsid w:val="00235621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F26A8"/>
    <w:rsid w:val="007245FD"/>
    <w:rsid w:val="00751830"/>
    <w:rsid w:val="00773EBD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84EE3"/>
    <w:rsid w:val="009A54A4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F183C"/>
    <w:rsid w:val="00F17AF2"/>
    <w:rsid w:val="00F8511B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59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0717BB"/>
  </w:style>
  <w:style w:type="paragraph" w:styleId="a8">
    <w:name w:val="footer"/>
    <w:basedOn w:val="a"/>
    <w:link w:val="Char1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0717BB"/>
  </w:style>
  <w:style w:type="character" w:styleId="a9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0717BB"/>
  </w:style>
  <w:style w:type="paragraph" w:styleId="a8">
    <w:name w:val="footer"/>
    <w:basedOn w:val="a"/>
    <w:link w:val="Char1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0717BB"/>
  </w:style>
  <w:style w:type="character" w:styleId="a9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GAHM, LLC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Snyder</dc:creator>
  <cp:lastModifiedBy>Thinkpad</cp:lastModifiedBy>
  <cp:revision>3</cp:revision>
  <cp:lastPrinted>2016-01-13T01:33:00Z</cp:lastPrinted>
  <dcterms:created xsi:type="dcterms:W3CDTF">2018-11-04T07:36:00Z</dcterms:created>
  <dcterms:modified xsi:type="dcterms:W3CDTF">2018-11-04T07:37:00Z</dcterms:modified>
</cp:coreProperties>
</file>