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214A" w14:textId="77777777" w:rsidR="00742301" w:rsidRPr="00097F0B" w:rsidRDefault="00742301" w:rsidP="00742301">
      <w:pPr>
        <w:rPr>
          <w:b/>
          <w:bCs/>
          <w:sz w:val="28"/>
          <w:szCs w:val="28"/>
        </w:rPr>
      </w:pPr>
      <w:r w:rsidRPr="00097F0B">
        <w:rPr>
          <w:b/>
          <w:bCs/>
          <w:sz w:val="28"/>
          <w:szCs w:val="28"/>
        </w:rPr>
        <w:t>Supplementary Information</w:t>
      </w:r>
    </w:p>
    <w:p w14:paraId="0866CD35" w14:textId="77777777" w:rsidR="00742301" w:rsidRPr="00097F0B" w:rsidRDefault="00742301" w:rsidP="00742301">
      <w:pPr>
        <w:rPr>
          <w:b/>
          <w:bCs/>
          <w:sz w:val="28"/>
          <w:szCs w:val="28"/>
        </w:rPr>
      </w:pPr>
    </w:p>
    <w:p w14:paraId="6ADB1C01" w14:textId="77777777" w:rsidR="00742301" w:rsidRPr="00097F0B" w:rsidRDefault="00742301" w:rsidP="00742301">
      <w:pPr>
        <w:rPr>
          <w:rFonts w:cs="Times New Roman"/>
          <w:szCs w:val="24"/>
        </w:rPr>
      </w:pPr>
      <w:bookmarkStart w:id="0" w:name="_Hlk45884995"/>
      <w:r w:rsidRPr="00097F0B">
        <w:rPr>
          <w:b/>
          <w:bCs/>
        </w:rPr>
        <w:t>Additional file 1: Supplementary Figure 1</w:t>
      </w:r>
      <w:r w:rsidRPr="00097F0B">
        <w:rPr>
          <w:rFonts w:cs="Times New Roman"/>
          <w:b/>
          <w:bCs/>
          <w:szCs w:val="24"/>
        </w:rPr>
        <w:t xml:space="preserve">. </w:t>
      </w:r>
      <w:r w:rsidRPr="00097F0B">
        <w:rPr>
          <w:rFonts w:cs="Times New Roman"/>
          <w:szCs w:val="24"/>
        </w:rPr>
        <w:t>Manhattan plot for single-trait GWAS (</w:t>
      </w:r>
      <w:proofErr w:type="spellStart"/>
      <w:r w:rsidRPr="00097F0B">
        <w:rPr>
          <w:rFonts w:cs="Times New Roman"/>
          <w:szCs w:val="24"/>
        </w:rPr>
        <w:t>stGWAS</w:t>
      </w:r>
      <w:proofErr w:type="spellEnd"/>
      <w:r w:rsidRPr="00097F0B">
        <w:rPr>
          <w:rFonts w:cs="Times New Roman"/>
          <w:szCs w:val="24"/>
        </w:rPr>
        <w:t>) for body traits in Nile tilapia. Manhattan plots of SNPs associated with: (A) Average daily gain. (B) Body weight at harvest. (C) Waste weight. (D) Head weight. (E) Hon weight. (F) Body length at harvest. (G) Fillet weight. (H) Fillet yield. The x-axis presents genomic coordinates along chromosomes 1–23 in Nile tilapia. On the y-axis the negative logarithm of the SNPs associated p-value is displayed. All SNPs above the dashed black line marks the genome-wide significant threshold associated with the trait after Bonferroni correction (-</w:t>
      </w:r>
      <w:proofErr w:type="spellStart"/>
      <w:r w:rsidRPr="00097F0B">
        <w:rPr>
          <w:rFonts w:cs="Times New Roman"/>
          <w:szCs w:val="24"/>
        </w:rPr>
        <w:t>log10</w:t>
      </w:r>
      <w:proofErr w:type="spellEnd"/>
      <w:r w:rsidRPr="00097F0B">
        <w:rPr>
          <w:rFonts w:cs="Times New Roman"/>
          <w:szCs w:val="24"/>
        </w:rPr>
        <w:t xml:space="preserve"> (p-value &gt; </w:t>
      </w:r>
      <w:proofErr w:type="spellStart"/>
      <w:r w:rsidRPr="00097F0B">
        <w:rPr>
          <w:rFonts w:cs="Times New Roman"/>
          <w:szCs w:val="24"/>
        </w:rPr>
        <w:t>7.30e</w:t>
      </w:r>
      <w:proofErr w:type="spellEnd"/>
      <w:r w:rsidRPr="00097F0B">
        <w:rPr>
          <w:rFonts w:cs="Times New Roman"/>
          <w:szCs w:val="24"/>
        </w:rPr>
        <w:t>-8)).</w:t>
      </w:r>
    </w:p>
    <w:p w14:paraId="72CE4394" w14:textId="77777777" w:rsidR="00742301" w:rsidRPr="00097F0B" w:rsidRDefault="00742301" w:rsidP="00742301">
      <w:pPr>
        <w:rPr>
          <w:rFonts w:cs="Times New Roman"/>
          <w:b/>
          <w:bCs/>
          <w:szCs w:val="24"/>
        </w:rPr>
      </w:pPr>
    </w:p>
    <w:p w14:paraId="6E037049" w14:textId="77777777" w:rsidR="00742301" w:rsidRPr="00097F0B" w:rsidRDefault="00742301" w:rsidP="00742301">
      <w:pPr>
        <w:rPr>
          <w:rFonts w:eastAsiaTheme="minorEastAsia"/>
          <w:lang w:eastAsia="es-ES"/>
        </w:rPr>
      </w:pPr>
      <w:r w:rsidRPr="00097F0B">
        <w:rPr>
          <w:b/>
          <w:bCs/>
        </w:rPr>
        <w:t xml:space="preserve">Additional file 2: </w:t>
      </w:r>
      <w:r w:rsidRPr="00097F0B">
        <w:rPr>
          <w:rFonts w:cs="Times New Roman"/>
          <w:b/>
          <w:bCs/>
          <w:szCs w:val="24"/>
          <w:shd w:val="clear" w:color="auto" w:fill="FFFFFF"/>
        </w:rPr>
        <w:t xml:space="preserve">Supplementary </w:t>
      </w:r>
      <w:r w:rsidRPr="00097F0B">
        <w:rPr>
          <w:b/>
        </w:rPr>
        <w:t xml:space="preserve">Table 1. </w:t>
      </w:r>
      <w:r w:rsidRPr="00097F0B">
        <w:t>Summary results from genotype quality control of whole-genome sequence (</w:t>
      </w:r>
      <w:proofErr w:type="spellStart"/>
      <w:r w:rsidRPr="00097F0B">
        <w:t>WGS</w:t>
      </w:r>
      <w:proofErr w:type="spellEnd"/>
      <w:r w:rsidRPr="00097F0B">
        <w:t xml:space="preserve">), imputed </w:t>
      </w:r>
      <w:proofErr w:type="spellStart"/>
      <w:r w:rsidRPr="00097F0B">
        <w:t>WGS</w:t>
      </w:r>
      <w:proofErr w:type="spellEnd"/>
      <w:r w:rsidRPr="00097F0B">
        <w:t xml:space="preserve">, and </w:t>
      </w:r>
      <w:proofErr w:type="spellStart"/>
      <w:r w:rsidRPr="00097F0B">
        <w:t>50K</w:t>
      </w:r>
      <w:proofErr w:type="spellEnd"/>
      <w:r w:rsidRPr="00097F0B">
        <w:t xml:space="preserve"> single nucleotide polymorphism (SNP) chips for Nile tilapia.</w:t>
      </w:r>
      <w:r w:rsidRPr="00097F0B">
        <w:rPr>
          <w:b/>
        </w:rPr>
        <w:t xml:space="preserve"> </w:t>
      </w:r>
    </w:p>
    <w:tbl>
      <w:tblPr>
        <w:tblStyle w:val="ListTable6Colorful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31"/>
        <w:gridCol w:w="1218"/>
        <w:gridCol w:w="1560"/>
        <w:gridCol w:w="829"/>
      </w:tblGrid>
      <w:tr w:rsidR="00742301" w:rsidRPr="00097F0B" w14:paraId="548B663E" w14:textId="77777777" w:rsidTr="0060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4F7938A" w14:textId="77777777" w:rsidR="00742301" w:rsidRPr="00097F0B" w:rsidRDefault="00742301" w:rsidP="00602D36">
            <w:pPr>
              <w:rPr>
                <w:szCs w:val="24"/>
                <w:lang w:eastAsia="pt-BR"/>
              </w:rPr>
            </w:pPr>
            <w:r w:rsidRPr="00097F0B">
              <w:rPr>
                <w:szCs w:val="24"/>
                <w:lang w:eastAsia="pt-BR"/>
              </w:rPr>
              <w:t>Parameters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78E3C1B6" w14:textId="77777777" w:rsidR="00742301" w:rsidRPr="00097F0B" w:rsidRDefault="00742301" w:rsidP="00602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pt-BR"/>
              </w:rPr>
            </w:pPr>
            <w:r w:rsidRPr="00097F0B">
              <w:rPr>
                <w:szCs w:val="24"/>
                <w:lang w:eastAsia="pt-BR"/>
              </w:rPr>
              <w:t>Genotypes data sets</w:t>
            </w:r>
          </w:p>
        </w:tc>
      </w:tr>
      <w:tr w:rsidR="00742301" w:rsidRPr="00097F0B" w14:paraId="6B5B7861" w14:textId="77777777" w:rsidTr="00602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DE2D92" w14:textId="77777777" w:rsidR="00742301" w:rsidRPr="00097F0B" w:rsidRDefault="00742301" w:rsidP="00602D36">
            <w:pPr>
              <w:jc w:val="center"/>
              <w:rPr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F3BC" w14:textId="77777777" w:rsidR="00742301" w:rsidRPr="00097F0B" w:rsidRDefault="00742301" w:rsidP="0060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  <w:vertAlign w:val="superscript"/>
                <w:lang w:eastAsia="pt-BR"/>
              </w:rPr>
            </w:pPr>
            <w:r w:rsidRPr="00097F0B">
              <w:rPr>
                <w:b/>
                <w:bCs/>
                <w:szCs w:val="24"/>
                <w:lang w:eastAsia="pt-BR"/>
              </w:rPr>
              <w:t>WGS</w:t>
            </w:r>
            <w:r w:rsidRPr="00097F0B">
              <w:rPr>
                <w:b/>
                <w:bCs/>
                <w:szCs w:val="24"/>
                <w:vertAlign w:val="superscript"/>
                <w:lang w:eastAsia="pt-BR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47E4" w14:textId="77777777" w:rsidR="00742301" w:rsidRPr="00097F0B" w:rsidRDefault="00742301" w:rsidP="0060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  <w:vertAlign w:val="superscript"/>
                <w:lang w:eastAsia="pt-BR"/>
              </w:rPr>
            </w:pPr>
            <w:r w:rsidRPr="00097F0B">
              <w:rPr>
                <w:b/>
                <w:bCs/>
                <w:szCs w:val="24"/>
                <w:lang w:eastAsia="pt-BR"/>
              </w:rPr>
              <w:t>Imputed WGS</w:t>
            </w:r>
            <w:r w:rsidRPr="00097F0B">
              <w:rPr>
                <w:b/>
                <w:bCs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E972" w14:textId="77777777" w:rsidR="00742301" w:rsidRPr="00097F0B" w:rsidRDefault="00742301" w:rsidP="0060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  <w:vertAlign w:val="superscript"/>
                <w:lang w:eastAsia="pt-BR"/>
              </w:rPr>
            </w:pPr>
            <w:r w:rsidRPr="00097F0B">
              <w:rPr>
                <w:b/>
                <w:bCs/>
                <w:szCs w:val="24"/>
                <w:lang w:eastAsia="pt-BR"/>
              </w:rPr>
              <w:t>50K</w:t>
            </w:r>
            <w:r w:rsidRPr="00097F0B">
              <w:rPr>
                <w:b/>
                <w:bCs/>
                <w:szCs w:val="24"/>
                <w:vertAlign w:val="superscript"/>
                <w:lang w:eastAsia="pt-BR"/>
              </w:rPr>
              <w:t>3</w:t>
            </w:r>
          </w:p>
        </w:tc>
      </w:tr>
      <w:tr w:rsidR="00742301" w:rsidRPr="00097F0B" w14:paraId="19315878" w14:textId="77777777" w:rsidTr="00602D36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260365" w14:textId="77777777" w:rsidR="00742301" w:rsidRPr="00097F0B" w:rsidRDefault="00742301" w:rsidP="00602D36">
            <w:pPr>
              <w:rPr>
                <w:szCs w:val="24"/>
                <w:lang w:eastAsia="pt-BR"/>
              </w:rPr>
            </w:pPr>
            <w:r w:rsidRPr="00097F0B">
              <w:rPr>
                <w:szCs w:val="24"/>
                <w:lang w:eastAsia="pt-BR"/>
              </w:rPr>
              <w:t>N samples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05D11BB" w14:textId="77777777" w:rsidR="00742301" w:rsidRPr="00097F0B" w:rsidRDefault="00742301" w:rsidP="00602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pt-BR"/>
              </w:rPr>
            </w:pPr>
            <w:r w:rsidRPr="00097F0B">
              <w:rPr>
                <w:szCs w:val="24"/>
                <w:lang w:eastAsia="pt-BR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D7E1D2E" w14:textId="77777777" w:rsidR="00742301" w:rsidRPr="00097F0B" w:rsidRDefault="00742301" w:rsidP="00602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pt-BR"/>
              </w:rPr>
            </w:pPr>
            <w:r w:rsidRPr="00097F0B">
              <w:rPr>
                <w:szCs w:val="24"/>
                <w:lang w:eastAsia="pt-BR"/>
              </w:rPr>
              <w:t>1,309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A325D48" w14:textId="77777777" w:rsidR="00742301" w:rsidRPr="00097F0B" w:rsidRDefault="00742301" w:rsidP="00602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pt-BR"/>
              </w:rPr>
            </w:pPr>
            <w:r w:rsidRPr="00097F0B">
              <w:rPr>
                <w:szCs w:val="24"/>
                <w:lang w:eastAsia="pt-BR"/>
              </w:rPr>
              <w:t>1,309</w:t>
            </w:r>
          </w:p>
        </w:tc>
      </w:tr>
      <w:tr w:rsidR="00742301" w:rsidRPr="00097F0B" w14:paraId="530784B7" w14:textId="77777777" w:rsidTr="00602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1BA7BF" w14:textId="77777777" w:rsidR="00742301" w:rsidRPr="00097F0B" w:rsidRDefault="00742301" w:rsidP="00602D36">
            <w:pPr>
              <w:rPr>
                <w:szCs w:val="24"/>
                <w:lang w:eastAsia="pt-BR"/>
              </w:rPr>
            </w:pPr>
            <w:r w:rsidRPr="00097F0B">
              <w:rPr>
                <w:szCs w:val="24"/>
                <w:lang w:eastAsia="pt-BR"/>
              </w:rPr>
              <w:t>Initial SNPs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FF0E0C" w14:textId="77777777" w:rsidR="00742301" w:rsidRPr="00097F0B" w:rsidRDefault="00742301" w:rsidP="0060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eastAsia="pt-BR"/>
              </w:rPr>
            </w:pPr>
            <w:r w:rsidRPr="00097F0B">
              <w:rPr>
                <w:rFonts w:cs="Times New Roman"/>
                <w:szCs w:val="24"/>
                <w:lang w:eastAsia="pt-BR"/>
              </w:rPr>
              <w:t>26,650,009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CABD06" w14:textId="77777777" w:rsidR="00742301" w:rsidRPr="00097F0B" w:rsidRDefault="00742301" w:rsidP="0060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pt-BR"/>
              </w:rPr>
            </w:pPr>
            <w:r w:rsidRPr="00097F0B">
              <w:rPr>
                <w:rFonts w:cs="Times New Roman"/>
                <w:szCs w:val="24"/>
              </w:rPr>
              <w:t>1,324,420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C260C8" w14:textId="77777777" w:rsidR="00742301" w:rsidRPr="00097F0B" w:rsidRDefault="00742301" w:rsidP="0060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pt-BR"/>
              </w:rPr>
            </w:pPr>
            <w:r w:rsidRPr="00097F0B">
              <w:rPr>
                <w:rFonts w:cs="Times New Roman"/>
              </w:rPr>
              <w:t>43,271</w:t>
            </w:r>
          </w:p>
        </w:tc>
      </w:tr>
      <w:tr w:rsidR="00742301" w:rsidRPr="00097F0B" w14:paraId="360F0847" w14:textId="77777777" w:rsidTr="00602D36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27B32D3" w14:textId="77777777" w:rsidR="00742301" w:rsidRPr="00097F0B" w:rsidRDefault="00742301" w:rsidP="00602D36">
            <w:pPr>
              <w:rPr>
                <w:szCs w:val="24"/>
                <w:lang w:eastAsia="pt-BR"/>
              </w:rPr>
            </w:pPr>
            <w:r w:rsidRPr="00097F0B">
              <w:t>Minor allele frequency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9BA65" w14:textId="77777777" w:rsidR="00742301" w:rsidRPr="00097F0B" w:rsidRDefault="00742301" w:rsidP="00602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97F0B">
              <w:rPr>
                <w:rFonts w:cs="Times New Roman"/>
                <w:color w:val="000000"/>
                <w:szCs w:val="24"/>
              </w:rPr>
              <w:t>7,788,652</w:t>
            </w:r>
          </w:p>
          <w:p w14:paraId="2C508431" w14:textId="77777777" w:rsidR="00742301" w:rsidRPr="00097F0B" w:rsidRDefault="00742301" w:rsidP="00602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C1AED" w14:textId="77777777" w:rsidR="00742301" w:rsidRPr="00097F0B" w:rsidRDefault="00742301" w:rsidP="00602D3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97F0B">
              <w:rPr>
                <w:color w:val="000000"/>
              </w:rPr>
              <w:t>253,076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1C8BF" w14:textId="77777777" w:rsidR="00742301" w:rsidRPr="00097F0B" w:rsidRDefault="00742301" w:rsidP="00602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pt-BR"/>
              </w:rPr>
            </w:pPr>
            <w:r w:rsidRPr="00097F0B">
              <w:rPr>
                <w:rFonts w:cs="Times New Roman"/>
              </w:rPr>
              <w:t>4,114</w:t>
            </w:r>
          </w:p>
        </w:tc>
      </w:tr>
      <w:tr w:rsidR="00742301" w:rsidRPr="00097F0B" w14:paraId="282E27BA" w14:textId="77777777" w:rsidTr="00602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9BD4ACE" w14:textId="77777777" w:rsidR="00742301" w:rsidRPr="00097F0B" w:rsidRDefault="00742301" w:rsidP="00602D36">
            <w:pPr>
              <w:rPr>
                <w:szCs w:val="24"/>
                <w:lang w:eastAsia="pt-BR"/>
              </w:rPr>
            </w:pPr>
            <w:r w:rsidRPr="00097F0B">
              <w:rPr>
                <w:szCs w:val="24"/>
                <w:lang w:eastAsia="pt-BR"/>
              </w:rPr>
              <w:t>Call-rate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BB7D2" w14:textId="77777777" w:rsidR="00742301" w:rsidRPr="00097F0B" w:rsidRDefault="00742301" w:rsidP="0060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97F0B">
              <w:rPr>
                <w:rFonts w:cs="Times New Roman"/>
                <w:color w:val="000000"/>
                <w:szCs w:val="24"/>
              </w:rPr>
              <w:t>12,061,149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7DE37" w14:textId="77777777" w:rsidR="00742301" w:rsidRPr="00097F0B" w:rsidRDefault="00742301" w:rsidP="0060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pt-BR"/>
              </w:rPr>
            </w:pPr>
            <w:r w:rsidRPr="00097F0B">
              <w:rPr>
                <w:szCs w:val="24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49F3F" w14:textId="77777777" w:rsidR="00742301" w:rsidRPr="00097F0B" w:rsidRDefault="00742301" w:rsidP="0060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pt-BR"/>
              </w:rPr>
            </w:pPr>
            <w:r w:rsidRPr="00097F0B">
              <w:rPr>
                <w:rFonts w:cs="Times New Roman"/>
              </w:rPr>
              <w:t>3,665</w:t>
            </w:r>
          </w:p>
        </w:tc>
      </w:tr>
      <w:tr w:rsidR="00742301" w:rsidRPr="00097F0B" w14:paraId="205DA17A" w14:textId="77777777" w:rsidTr="00602D36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DB6DD85" w14:textId="77777777" w:rsidR="00742301" w:rsidRPr="00097F0B" w:rsidRDefault="00742301" w:rsidP="00602D36">
            <w:pPr>
              <w:rPr>
                <w:szCs w:val="24"/>
                <w:lang w:eastAsia="pt-BR"/>
              </w:rPr>
            </w:pPr>
            <w:r w:rsidRPr="00097F0B">
              <w:rPr>
                <w:rFonts w:cs="Times New Roman"/>
                <w:szCs w:val="24"/>
              </w:rPr>
              <w:t>Hardy-Weinberg equilibrium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CEDB7" w14:textId="77777777" w:rsidR="00742301" w:rsidRPr="00097F0B" w:rsidRDefault="00742301" w:rsidP="00602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97F0B">
              <w:rPr>
                <w:rFonts w:cs="Times New Roman"/>
                <w:color w:val="000000"/>
                <w:szCs w:val="24"/>
              </w:rPr>
              <w:t>1,789,157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85A5F" w14:textId="77777777" w:rsidR="00742301" w:rsidRPr="00097F0B" w:rsidRDefault="00742301" w:rsidP="00602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pt-BR"/>
              </w:rPr>
            </w:pPr>
            <w:r w:rsidRPr="00097F0B">
              <w:rPr>
                <w:szCs w:val="24"/>
                <w:lang w:eastAsia="pt-BR"/>
              </w:rPr>
              <w:t>78,850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FE6FE" w14:textId="77777777" w:rsidR="00742301" w:rsidRPr="00097F0B" w:rsidRDefault="00742301" w:rsidP="00602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pt-BR"/>
              </w:rPr>
            </w:pPr>
            <w:r w:rsidRPr="00097F0B">
              <w:rPr>
                <w:rFonts w:cs="Times New Roman"/>
              </w:rPr>
              <w:t>5,905</w:t>
            </w:r>
          </w:p>
        </w:tc>
      </w:tr>
      <w:tr w:rsidR="00742301" w:rsidRPr="00097F0B" w14:paraId="1BF08F94" w14:textId="77777777" w:rsidTr="00602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3087AE5" w14:textId="77777777" w:rsidR="00742301" w:rsidRPr="00097F0B" w:rsidRDefault="00742301" w:rsidP="00602D36">
            <w:pPr>
              <w:rPr>
                <w:szCs w:val="24"/>
                <w:lang w:eastAsia="pt-BR"/>
              </w:rPr>
            </w:pPr>
            <w:r w:rsidRPr="00097F0B">
              <w:rPr>
                <w:szCs w:val="24"/>
                <w:lang w:eastAsia="pt-BR"/>
              </w:rPr>
              <w:t>Final SNPs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F7829" w14:textId="77777777" w:rsidR="00742301" w:rsidRPr="00097F0B" w:rsidRDefault="00742301" w:rsidP="0060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eastAsia="pt-BR"/>
              </w:rPr>
            </w:pPr>
            <w:r w:rsidRPr="00097F0B">
              <w:rPr>
                <w:rFonts w:eastAsia="Times New Roman" w:cs="Times New Roman"/>
                <w:szCs w:val="24"/>
                <w:lang w:eastAsia="pt-BR"/>
              </w:rPr>
              <w:t>5,011,051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195FB" w14:textId="77777777" w:rsidR="00742301" w:rsidRPr="00097F0B" w:rsidRDefault="00742301" w:rsidP="0060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pt-BR"/>
              </w:rPr>
            </w:pPr>
            <w:r w:rsidRPr="00097F0B">
              <w:rPr>
                <w:rFonts w:cs="Times New Roman"/>
                <w:szCs w:val="24"/>
              </w:rPr>
              <w:t>992,494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3BD43" w14:textId="77777777" w:rsidR="00742301" w:rsidRPr="00097F0B" w:rsidRDefault="00742301" w:rsidP="0060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pt-BR"/>
              </w:rPr>
            </w:pPr>
            <w:r w:rsidRPr="00097F0B">
              <w:rPr>
                <w:rFonts w:cs="Times New Roman"/>
              </w:rPr>
              <w:t>29,587</w:t>
            </w:r>
          </w:p>
        </w:tc>
      </w:tr>
    </w:tbl>
    <w:p w14:paraId="76C0EB3E" w14:textId="77777777" w:rsidR="00742301" w:rsidRPr="00097F0B" w:rsidRDefault="00742301" w:rsidP="00742301">
      <w:proofErr w:type="spellStart"/>
      <w:r w:rsidRPr="00097F0B">
        <w:rPr>
          <w:vertAlign w:val="superscript"/>
        </w:rPr>
        <w:t>1</w:t>
      </w:r>
      <w:r w:rsidRPr="00097F0B">
        <w:t>Minor</w:t>
      </w:r>
      <w:proofErr w:type="spellEnd"/>
      <w:r w:rsidRPr="00097F0B">
        <w:t xml:space="preserve"> allele frequency (</w:t>
      </w:r>
      <w:proofErr w:type="spellStart"/>
      <w:r w:rsidRPr="00097F0B">
        <w:t>MAF</w:t>
      </w:r>
      <w:proofErr w:type="spellEnd"/>
      <w:r w:rsidRPr="00097F0B">
        <w:t xml:space="preserve">) &lt; 0.01, call-rate &lt; 0.80 and </w:t>
      </w:r>
      <w:r w:rsidRPr="00097F0B">
        <w:rPr>
          <w:rFonts w:cs="Times New Roman"/>
          <w:szCs w:val="24"/>
        </w:rPr>
        <w:t>Hardy-Weinberg equilibrium (</w:t>
      </w:r>
      <w:proofErr w:type="spellStart"/>
      <w:r w:rsidRPr="00097F0B">
        <w:rPr>
          <w:rFonts w:cs="Times New Roman"/>
          <w:szCs w:val="24"/>
        </w:rPr>
        <w:t>HWE</w:t>
      </w:r>
      <w:proofErr w:type="spellEnd"/>
      <w:r w:rsidRPr="00097F0B">
        <w:rPr>
          <w:rFonts w:cs="Times New Roman"/>
          <w:szCs w:val="24"/>
        </w:rPr>
        <w:t xml:space="preserve">) &lt; </w:t>
      </w:r>
      <w:proofErr w:type="spellStart"/>
      <w:r w:rsidRPr="00097F0B">
        <w:rPr>
          <w:rFonts w:cs="Times New Roman"/>
          <w:szCs w:val="24"/>
        </w:rPr>
        <w:t>1e</w:t>
      </w:r>
      <w:proofErr w:type="spellEnd"/>
      <w:r w:rsidRPr="00097F0B">
        <w:rPr>
          <w:rFonts w:cs="Times New Roman"/>
          <w:szCs w:val="24"/>
        </w:rPr>
        <w:t>-</w:t>
      </w:r>
      <w:r w:rsidRPr="00097F0B">
        <w:rPr>
          <w:rFonts w:cs="Times New Roman"/>
          <w:szCs w:val="24"/>
          <w:vertAlign w:val="superscript"/>
        </w:rPr>
        <w:t>8</w:t>
      </w:r>
      <w:r w:rsidRPr="00097F0B">
        <w:rPr>
          <w:rFonts w:cs="Times New Roman"/>
          <w:szCs w:val="24"/>
        </w:rPr>
        <w:t xml:space="preserve">; </w:t>
      </w:r>
      <w:proofErr w:type="spellStart"/>
      <w:r w:rsidRPr="00097F0B">
        <w:rPr>
          <w:vertAlign w:val="superscript"/>
        </w:rPr>
        <w:t>2</w:t>
      </w:r>
      <w:r w:rsidRPr="00097F0B">
        <w:t>MAF</w:t>
      </w:r>
      <w:proofErr w:type="spellEnd"/>
      <w:r w:rsidRPr="00097F0B">
        <w:t xml:space="preserve"> &lt; 0.05 and </w:t>
      </w:r>
      <w:proofErr w:type="spellStart"/>
      <w:r w:rsidRPr="00097F0B">
        <w:rPr>
          <w:rFonts w:cs="Times New Roman"/>
          <w:szCs w:val="24"/>
        </w:rPr>
        <w:t>HWE</w:t>
      </w:r>
      <w:proofErr w:type="spellEnd"/>
      <w:r w:rsidRPr="00097F0B">
        <w:rPr>
          <w:rFonts w:cs="Times New Roman"/>
          <w:szCs w:val="24"/>
        </w:rPr>
        <w:t xml:space="preserve"> &lt; </w:t>
      </w:r>
      <w:proofErr w:type="spellStart"/>
      <w:r w:rsidRPr="00097F0B">
        <w:rPr>
          <w:rFonts w:cs="Times New Roman"/>
          <w:szCs w:val="24"/>
        </w:rPr>
        <w:t>1e</w:t>
      </w:r>
      <w:proofErr w:type="spellEnd"/>
      <w:r w:rsidRPr="00097F0B">
        <w:rPr>
          <w:rFonts w:cs="Times New Roman"/>
          <w:szCs w:val="24"/>
        </w:rPr>
        <w:t>-</w:t>
      </w:r>
      <w:r w:rsidRPr="00097F0B">
        <w:rPr>
          <w:rFonts w:cs="Times New Roman"/>
          <w:szCs w:val="24"/>
          <w:vertAlign w:val="superscript"/>
        </w:rPr>
        <w:t>8</w:t>
      </w:r>
      <w:r w:rsidRPr="00097F0B">
        <w:rPr>
          <w:rFonts w:cs="Times New Roman"/>
          <w:szCs w:val="24"/>
        </w:rPr>
        <w:t xml:space="preserve">; </w:t>
      </w:r>
      <w:proofErr w:type="spellStart"/>
      <w:r w:rsidRPr="00097F0B">
        <w:rPr>
          <w:vertAlign w:val="superscript"/>
        </w:rPr>
        <w:t>3</w:t>
      </w:r>
      <w:r w:rsidRPr="00097F0B">
        <w:t>MAF</w:t>
      </w:r>
      <w:proofErr w:type="spellEnd"/>
      <w:r w:rsidRPr="00097F0B">
        <w:t xml:space="preserve"> &lt; 0.01, call-rate &lt;0.80 and </w:t>
      </w:r>
      <w:proofErr w:type="spellStart"/>
      <w:r w:rsidRPr="00097F0B">
        <w:rPr>
          <w:rFonts w:cs="Times New Roman"/>
          <w:szCs w:val="24"/>
        </w:rPr>
        <w:t>HWE</w:t>
      </w:r>
      <w:proofErr w:type="spellEnd"/>
      <w:r w:rsidRPr="00097F0B">
        <w:rPr>
          <w:rFonts w:cs="Times New Roman"/>
          <w:szCs w:val="24"/>
        </w:rPr>
        <w:t xml:space="preserve"> &lt; </w:t>
      </w:r>
      <w:proofErr w:type="spellStart"/>
      <w:r w:rsidRPr="00097F0B">
        <w:rPr>
          <w:rFonts w:cs="Times New Roman"/>
          <w:szCs w:val="24"/>
        </w:rPr>
        <w:t>1e</w:t>
      </w:r>
      <w:proofErr w:type="spellEnd"/>
      <w:r w:rsidRPr="00097F0B">
        <w:rPr>
          <w:rFonts w:cs="Times New Roman"/>
          <w:szCs w:val="24"/>
        </w:rPr>
        <w:t>-</w:t>
      </w:r>
      <w:proofErr w:type="gramStart"/>
      <w:r w:rsidRPr="00097F0B">
        <w:rPr>
          <w:rFonts w:cs="Times New Roman"/>
          <w:szCs w:val="24"/>
          <w:vertAlign w:val="superscript"/>
        </w:rPr>
        <w:t>6</w:t>
      </w:r>
      <w:r w:rsidRPr="00097F0B">
        <w:rPr>
          <w:rFonts w:cs="Times New Roman"/>
          <w:szCs w:val="24"/>
        </w:rPr>
        <w:t>;</w:t>
      </w:r>
      <w:proofErr w:type="gramEnd"/>
    </w:p>
    <w:p w14:paraId="620D987E" w14:textId="77777777" w:rsidR="00742301" w:rsidRPr="00097F0B" w:rsidRDefault="00742301" w:rsidP="00742301">
      <w:pPr>
        <w:rPr>
          <w:rFonts w:cs="Times New Roman"/>
          <w:szCs w:val="24"/>
        </w:rPr>
      </w:pPr>
      <w:r w:rsidRPr="00097F0B">
        <w:rPr>
          <w:b/>
          <w:bCs/>
        </w:rPr>
        <w:t>Additional file 3: Supplementary Table 2</w:t>
      </w:r>
      <w:r w:rsidRPr="00097F0B">
        <w:rPr>
          <w:rFonts w:cs="Times New Roman"/>
          <w:b/>
          <w:bCs/>
          <w:szCs w:val="24"/>
        </w:rPr>
        <w:t xml:space="preserve">.  </w:t>
      </w:r>
      <w:r w:rsidRPr="00097F0B">
        <w:rPr>
          <w:rFonts w:cs="Times New Roman"/>
          <w:szCs w:val="24"/>
        </w:rPr>
        <w:t>Genomic regions and candidate genes for all lead SNP associated with body traits based on multi-trait GWAS for Nile tilapia.</w:t>
      </w:r>
    </w:p>
    <w:tbl>
      <w:tblPr>
        <w:tblW w:w="11188" w:type="dxa"/>
        <w:tblInd w:w="-900" w:type="dxa"/>
        <w:tblLook w:val="04A0" w:firstRow="1" w:lastRow="0" w:firstColumn="1" w:lastColumn="0" w:noHBand="0" w:noVBand="1"/>
      </w:tblPr>
      <w:tblGrid>
        <w:gridCol w:w="1496"/>
        <w:gridCol w:w="630"/>
        <w:gridCol w:w="1176"/>
        <w:gridCol w:w="803"/>
        <w:gridCol w:w="756"/>
        <w:gridCol w:w="89"/>
        <w:gridCol w:w="1080"/>
        <w:gridCol w:w="5158"/>
      </w:tblGrid>
      <w:tr w:rsidR="00742301" w:rsidRPr="00097F0B" w14:paraId="772FF317" w14:textId="77777777" w:rsidTr="00602D36">
        <w:trPr>
          <w:trHeight w:val="330"/>
        </w:trPr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F410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Marker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DEE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LG</w:t>
            </w: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vertAlign w:val="superscript"/>
                <w:lang w:val="pt-BR" w:eastAsia="pt-BR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377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Position</w:t>
            </w: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vertAlign w:val="superscript"/>
                <w:lang w:val="pt-BR" w:eastAsia="pt-BR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86E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Allele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691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MAF</w:t>
            </w: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vertAlign w:val="superscript"/>
                <w:lang w:val="pt-BR" w:eastAsia="pt-B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664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p-value</w:t>
            </w: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AFB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Genes</w:t>
            </w: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vertAlign w:val="superscript"/>
                <w:lang w:val="pt-BR" w:eastAsia="pt-BR"/>
              </w:rPr>
              <w:t>4</w:t>
            </w:r>
          </w:p>
        </w:tc>
      </w:tr>
      <w:tr w:rsidR="00742301" w:rsidRPr="00097F0B" w14:paraId="2AA402CC" w14:textId="77777777" w:rsidTr="00602D36">
        <w:trPr>
          <w:trHeight w:val="290"/>
        </w:trPr>
        <w:tc>
          <w:tcPr>
            <w:tcW w:w="111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C3F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Average daily gain</w:t>
            </w:r>
          </w:p>
        </w:tc>
      </w:tr>
      <w:tr w:rsidR="00742301" w:rsidRPr="00097F0B" w14:paraId="7DFCC373" w14:textId="77777777" w:rsidTr="00602D36">
        <w:trPr>
          <w:trHeight w:val="290"/>
        </w:trPr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0FB1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1:39153024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F35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E63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39153024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A51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7C4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A5D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2.82E-11</w:t>
            </w:r>
          </w:p>
        </w:tc>
        <w:tc>
          <w:tcPr>
            <w:tcW w:w="51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66A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HDGFL3, CCDC102A</w:t>
            </w:r>
          </w:p>
        </w:tc>
      </w:tr>
      <w:tr w:rsidR="00742301" w:rsidRPr="00097F0B" w14:paraId="687C4059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4E3135A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1:39193509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66A583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8C6D46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39193509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ECF43A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063BF3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DAAFDB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2.82E-11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3D333E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HDGFL3, CCDC102A, NADSYN1</w:t>
            </w:r>
          </w:p>
        </w:tc>
      </w:tr>
      <w:tr w:rsidR="00742301" w:rsidRPr="00097F0B" w14:paraId="507010E2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1BD7F16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1:39558113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DC11FE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4F26BA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39558113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3193BC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A18795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7F41CA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2.82E-11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AFB296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CCNE1, ZNF536</w:t>
            </w:r>
          </w:p>
        </w:tc>
      </w:tr>
      <w:tr w:rsidR="00742301" w:rsidRPr="00097F0B" w14:paraId="38BDADD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6449E57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1:39628599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17B738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80CE37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39628599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17FB7C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BBB36A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82D405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2.82E-11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B0A647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ZNF536</w:t>
            </w:r>
          </w:p>
        </w:tc>
      </w:tr>
      <w:tr w:rsidR="00742301" w:rsidRPr="00097F0B" w14:paraId="39C4A012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FC2947A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3:47327036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6C6ECD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878590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47327036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BFD585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132A47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0.113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EDB950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6.77E-11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8F067A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45D0CCAC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73DB3DF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4:24859012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52A49F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264DF1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24859012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2CFB5C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57D31C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EEBE97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3.38E-11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B67BD2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USP31, HS3ST4</w:t>
            </w:r>
          </w:p>
        </w:tc>
      </w:tr>
      <w:tr w:rsidR="00742301" w:rsidRPr="00097F0B" w14:paraId="73D9F1CC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648C935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5:6037462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15BF79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035D66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6037462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C6E63D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1F8FAB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0.055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7B6D62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6.15E-09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C42A5A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DDIT3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MARS,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ARHGAP9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GLI1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R3HDM2</w:t>
            </w:r>
            <w:proofErr w:type="spellEnd"/>
          </w:p>
        </w:tc>
      </w:tr>
      <w:tr w:rsidR="00742301" w:rsidRPr="00097F0B" w14:paraId="267ADA34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B1E222A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6:26052504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E114CE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8BFCA6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26052504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0C4A9C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3B1573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0.060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56C77E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1.93E-08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D3FDFD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74C15F1E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211BEFA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7:54783508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DD85E9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0B2155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54783508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AEA34F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5FF2A6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90A3AC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8.36E-09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87DFF8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GTF3C6, FAM107B</w:t>
            </w:r>
          </w:p>
        </w:tc>
      </w:tr>
      <w:tr w:rsidR="00742301" w:rsidRPr="00097F0B" w14:paraId="221426C6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96B0A1E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8:396284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A70036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640675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396284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FC8EF9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A9C20D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2A3A4C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3.92E-09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AF6332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7E18B8C0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A202CBA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9:16267509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F60E19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2BC429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16267509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B536CA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A7D102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0.077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AE26B5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1.68E-10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B3C29B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PLXDC2, MALRD1, WDR60, ESYT2</w:t>
            </w:r>
          </w:p>
        </w:tc>
      </w:tr>
      <w:tr w:rsidR="00742301" w:rsidRPr="00097F0B" w14:paraId="044CABFD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574A05A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9:16435917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638674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CDDD1D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16435917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4C761B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FFDAAE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0.075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192944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4.76E-09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F4EFD0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WDR60, ESYT2, NCAPG2, PTPRN2</w:t>
            </w:r>
          </w:p>
        </w:tc>
      </w:tr>
      <w:tr w:rsidR="00742301" w:rsidRPr="00097F0B" w14:paraId="25C7ED4E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C6ECB3A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12:24557870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1771A0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12E73F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24557870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E2349A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ACE839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F9AD02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2.63E-15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12F7C7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HSD17B4, DMXL1, SEMA6A</w:t>
            </w:r>
          </w:p>
        </w:tc>
      </w:tr>
      <w:tr w:rsidR="00742301" w:rsidRPr="00097F0B" w14:paraId="7B1A90C0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1E782A9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12:24557984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98C3F2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45F5FA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24557984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9E5B27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BFCFB9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34CA0B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2.63E-15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DBDF2D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HSD17B4, DMXL1, SEMA6A</w:t>
            </w:r>
          </w:p>
        </w:tc>
      </w:tr>
      <w:tr w:rsidR="00742301" w:rsidRPr="00097F0B" w14:paraId="71EB8F2F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53003D2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13:21626153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E0F62A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F49B3C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21626153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982E23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D2C1FC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0CD0FE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3.80E-08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5E80A9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GTH-RII, GTF2A1L, STON1, PPP1R21, FOXN2, FBXO11, MSH6, KCNK12, GOLGA4, ITGA9</w:t>
            </w:r>
          </w:p>
        </w:tc>
      </w:tr>
      <w:tr w:rsidR="00742301" w:rsidRPr="00097F0B" w14:paraId="2DF8863E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4E0E4B9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13:21626426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2B387B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C6A50B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21626426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5A7899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755811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645AA5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3.80E-08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9A4AFC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GTH-RII, GTF2A1L, STON1, PPP1R21, FOXN2, FBXO11, MSH6, KCNK12, GOLGA4, ITGA9</w:t>
            </w:r>
          </w:p>
        </w:tc>
      </w:tr>
      <w:tr w:rsidR="00742301" w:rsidRPr="00097F0B" w14:paraId="2DA106F3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242B24B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15:14410587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BEC2C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84457B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14410587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0E4E8A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8BD65B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0.088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4F3252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4.86E-08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EE4E13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GPHN, FUT8</w:t>
            </w:r>
          </w:p>
        </w:tc>
      </w:tr>
      <w:tr w:rsidR="00742301" w:rsidRPr="00097F0B" w14:paraId="70292A9C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5945772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15:14413544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6EB689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0190B5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14413544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BD55E1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386EBB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0.088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A0D01F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4.86E-08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011A66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GPHN, FUT8</w:t>
            </w:r>
          </w:p>
        </w:tc>
      </w:tr>
      <w:tr w:rsidR="00742301" w:rsidRPr="00097F0B" w14:paraId="3421AE11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6548C3E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15:14413799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495242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899C3B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14413799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DF6168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4CA103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0.088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6DD783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4.86E-08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9595BC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GPHN, FUT8</w:t>
            </w:r>
          </w:p>
        </w:tc>
      </w:tr>
      <w:tr w:rsidR="00742301" w:rsidRPr="00097F0B" w14:paraId="737DB0CD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B1F8970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15:14413803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3E8373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E9A6B2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14413803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50CB56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397A67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0.088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BD983E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4.86E-08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2A65E5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GPHN, FUT8</w:t>
            </w:r>
          </w:p>
        </w:tc>
      </w:tr>
      <w:tr w:rsidR="00742301" w:rsidRPr="00097F0B" w14:paraId="68000AA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7F4A514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15:14414140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F6DCCC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256BAD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14414140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44A0F2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8338D8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0.088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CC854E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4.86E-08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C6DB68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GPHN, FUT8</w:t>
            </w:r>
          </w:p>
        </w:tc>
      </w:tr>
      <w:tr w:rsidR="00742301" w:rsidRPr="00097F0B" w14:paraId="74CD6B1F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4A53F38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15:14414368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2773B0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3208D2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14414368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2D3020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402AF7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0.088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6128D5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4.86E-08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0C65C3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GPHN, FUT8</w:t>
            </w:r>
          </w:p>
        </w:tc>
      </w:tr>
      <w:tr w:rsidR="00742301" w:rsidRPr="00097F0B" w14:paraId="7730A58B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79371BC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15:14419133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E7EFB4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87BE08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14419133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360E12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6A952C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0.088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8DA7BE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4.86E-08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0D1442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GPHN, FUT8</w:t>
            </w:r>
          </w:p>
        </w:tc>
      </w:tr>
      <w:tr w:rsidR="00742301" w:rsidRPr="00097F0B" w14:paraId="2C73682E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04BBEBC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15:14420897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4E0ED4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3FB21A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14420897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447806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615BCB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0.088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AF6B03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4.86E-08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4D437F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GPHN, FUT8</w:t>
            </w:r>
          </w:p>
        </w:tc>
      </w:tr>
      <w:tr w:rsidR="00742301" w:rsidRPr="00097F0B" w14:paraId="5A10AF80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2706CB3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15:14421396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E06ED8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AD2964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14421396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BDCEE6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5B2A48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0.088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15DE6D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4.86E-08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A6CC6B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GPHN, FUT8</w:t>
            </w:r>
          </w:p>
        </w:tc>
      </w:tr>
      <w:tr w:rsidR="00742301" w:rsidRPr="00097F0B" w14:paraId="5179777F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D29AAD9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15:14421648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28C2F8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7075E8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14421648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0C3164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73A471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0.088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1C6C22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4.86E-08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11443C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GPHN, FUT8</w:t>
            </w:r>
          </w:p>
        </w:tc>
      </w:tr>
      <w:tr w:rsidR="00742301" w:rsidRPr="00097F0B" w14:paraId="462A78D6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BEA182E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15:14421941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EAE7CC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6F5662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14421941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F5D0F8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028B53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0.088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4BBA67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4.86E-08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DECF2C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GPHN, FUT8</w:t>
            </w:r>
          </w:p>
        </w:tc>
      </w:tr>
      <w:tr w:rsidR="00742301" w:rsidRPr="00097F0B" w14:paraId="05B54EC0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66A7A96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15:14423479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DEDCC5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6C43AF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14423479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1179D2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1F5BA1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0.088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AEFD54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4.86E-08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DD4BF2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GPHN, FUT8</w:t>
            </w:r>
          </w:p>
        </w:tc>
      </w:tr>
      <w:tr w:rsidR="00742301" w:rsidRPr="00097F0B" w14:paraId="62CA7DA0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79AD599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15:14457958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A010AC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5063C2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14457958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B3D38F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6BF556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0.088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53C9CC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4.86E-08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156320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GPHN, FUT8</w:t>
            </w:r>
          </w:p>
        </w:tc>
      </w:tr>
      <w:tr w:rsidR="00742301" w:rsidRPr="00097F0B" w14:paraId="6D7F5EEC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D4254B9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15:14651060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4B8E3D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40AB15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14651060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942FDF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A16145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0.090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C175A7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1.15E-09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6F69A0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TMEM121, SLC24A4</w:t>
            </w:r>
          </w:p>
        </w:tc>
      </w:tr>
      <w:tr w:rsidR="00742301" w:rsidRPr="00097F0B" w14:paraId="0F0F8DEE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A696B0F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15:14651117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93D0AD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5D6E07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14651117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F6EB5D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543975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0.090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D116C9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1.15E-09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080FA5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TMEM121, SLC24A4</w:t>
            </w:r>
          </w:p>
        </w:tc>
      </w:tr>
      <w:tr w:rsidR="00742301" w:rsidRPr="00097F0B" w14:paraId="0C159E5C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2C4A625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15:14662118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D26CC9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484371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14662118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F43477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318E08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0.090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C6AFF3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1.15E-09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FCD251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TMEM121, SLC24A4</w:t>
            </w:r>
          </w:p>
        </w:tc>
      </w:tr>
      <w:tr w:rsidR="00742301" w:rsidRPr="00097F0B" w14:paraId="558F5F58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468D436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16:20105934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4A1FC9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5636EE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20105934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2A1F25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9DB322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0.053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91FB24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1.07E-09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006F26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ABHD13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TNFSF13B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MYO16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IRS2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COL4A1</w:t>
            </w:r>
            <w:proofErr w:type="spellEnd"/>
          </w:p>
        </w:tc>
      </w:tr>
      <w:tr w:rsidR="00742301" w:rsidRPr="00097F0B" w14:paraId="3DCE4B0D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84996B2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16:20116545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A2721C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A48881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20116545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B9ACE2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CE36D2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0.053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BE074B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1.07E-09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CE9BB9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ABHD13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TNFSF13B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MYO16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IRS2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COL4A1</w:t>
            </w:r>
            <w:proofErr w:type="spellEnd"/>
          </w:p>
        </w:tc>
      </w:tr>
      <w:tr w:rsidR="00742301" w:rsidRPr="00097F0B" w14:paraId="5D18EA76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E21F83B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17:20586593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83CC65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E92392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20586593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AA7211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8ADA23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834BB3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3.49E-09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9FE553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7BA2C461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FE7A0E3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17:20601790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413ED2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B7D859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20601790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97C152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84464B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2D7A6F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3.49E-09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62CB18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652D288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E54BC9E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18:27368147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3D4CB2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5822AC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27368147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DB0C49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1722DE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0.098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45772A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1.60E-10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9D6169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06E1E35E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07860B8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19:11094375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523239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01A6E1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11094375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0FF495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CAD83A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0.054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7A0204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7.95E-09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5039E6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TMEM260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KTN1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MSH4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VCPKMT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ASPG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KIF26A</w:t>
            </w:r>
            <w:proofErr w:type="spellEnd"/>
          </w:p>
        </w:tc>
      </w:tr>
      <w:tr w:rsidR="00742301" w:rsidRPr="00097F0B" w14:paraId="1555CD9B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2DC34DD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19:20435177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4E4C01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6AA79A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20435177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50A4EE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7815C6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0.065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8C240D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2.84E-08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F3D7FA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MYCT1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SYNE1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CCDC170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RMND1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TRNAL-UAA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SHPRH</w:t>
            </w:r>
            <w:proofErr w:type="spellEnd"/>
          </w:p>
        </w:tc>
      </w:tr>
      <w:tr w:rsidR="00742301" w:rsidRPr="00097F0B" w14:paraId="21574D91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7BD7ACB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22:11635404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B1C7C2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ED4167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11635404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96FEBA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5B0B76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0.083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77860F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1.49E-08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02D350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PITHD1, ELOA, RPL11, EF-1A</w:t>
            </w:r>
          </w:p>
        </w:tc>
      </w:tr>
      <w:tr w:rsidR="00742301" w:rsidRPr="00097F0B" w14:paraId="2FE88296" w14:textId="77777777" w:rsidTr="00602D36">
        <w:trPr>
          <w:trHeight w:val="290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843A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22:11998439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62A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22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D31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11998439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460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A1B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0.059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7FC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2.80E-12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072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CFAP69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KDM1B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DPY19L4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INTS8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GDF6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PKHD1L1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NUDCD1</w:t>
            </w:r>
            <w:proofErr w:type="spellEnd"/>
          </w:p>
        </w:tc>
      </w:tr>
      <w:tr w:rsidR="00742301" w:rsidRPr="00097F0B" w14:paraId="7828CD79" w14:textId="77777777" w:rsidTr="00602D36">
        <w:trPr>
          <w:trHeight w:val="290"/>
        </w:trPr>
        <w:tc>
          <w:tcPr>
            <w:tcW w:w="111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892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Body weight at harvest</w:t>
            </w:r>
          </w:p>
        </w:tc>
      </w:tr>
      <w:tr w:rsidR="00742301" w:rsidRPr="00097F0B" w14:paraId="7E2BB1E4" w14:textId="77777777" w:rsidTr="00602D36">
        <w:trPr>
          <w:trHeight w:val="290"/>
        </w:trPr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8428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1:39153024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CD4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A8A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39153024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1D4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F3A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4D9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2.44E-10</w:t>
            </w:r>
          </w:p>
        </w:tc>
        <w:tc>
          <w:tcPr>
            <w:tcW w:w="51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6FF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HDGFL3, CCDC102A</w:t>
            </w:r>
          </w:p>
        </w:tc>
      </w:tr>
      <w:tr w:rsidR="00742301" w:rsidRPr="00097F0B" w14:paraId="53AD1A34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D54837E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1:39193509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E4568C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7D1FC8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39193509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DD0A2A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7FCA69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28F414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2.44E-10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CC8F00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HDGFL3, CCDC102A, NADSYN1</w:t>
            </w:r>
          </w:p>
        </w:tc>
      </w:tr>
      <w:tr w:rsidR="00742301" w:rsidRPr="00097F0B" w14:paraId="2A6A5DE1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2D32FAF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1:39558113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AD90A8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376324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39558113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87418E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8ECFFF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7252FC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2.44E-10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8A5C45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CCNE1, ZNF536</w:t>
            </w:r>
          </w:p>
        </w:tc>
      </w:tr>
      <w:tr w:rsidR="00742301" w:rsidRPr="00097F0B" w14:paraId="08497D1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DA04885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1:39628599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90AF09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3BD3F6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39628599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E371FA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3C50D9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9A7839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2.44E-10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A6F3B7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ZNF536</w:t>
            </w:r>
          </w:p>
        </w:tc>
      </w:tr>
      <w:tr w:rsidR="00742301" w:rsidRPr="00097F0B" w14:paraId="23CA156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650463B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3:47050238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0A2F05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5EC231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47050238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F09D94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7E1690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D875BD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CDBB56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4E7064A1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AA37E4A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3:47051526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D30920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B5E284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47051526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63AEAB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D4AD1D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A61AFE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0A6EA1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58EE8E87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8D14556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3:47051658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F5DCDB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CA96DF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47051658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AEBCAE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2D4190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DCFCC0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7D1DBE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7A6D3E18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2DEA7CF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3:47064569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D8971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A289CC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47064569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31449B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C5C411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A39691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78091F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566FC6FB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BF41ED9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3:47128152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F5035A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328660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47128152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FDEB9E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E900A3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6E5050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AFF7D1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TLR2</w:t>
            </w:r>
          </w:p>
        </w:tc>
      </w:tr>
      <w:tr w:rsidR="00742301" w:rsidRPr="00097F0B" w14:paraId="7CE9CA01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9317848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3:47130072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9E0279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75C9A7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47130072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69F68D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C85686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5040E8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7ADAD9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TLR2</w:t>
            </w:r>
          </w:p>
        </w:tc>
      </w:tr>
      <w:tr w:rsidR="00742301" w:rsidRPr="00097F0B" w14:paraId="425AD160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FF77922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3:47130123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EECF1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B8A7E1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47130123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B150E8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1DC264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5B4DFE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6FDD17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TLR2</w:t>
            </w:r>
          </w:p>
        </w:tc>
      </w:tr>
      <w:tr w:rsidR="00742301" w:rsidRPr="00097F0B" w14:paraId="6ADD6CF6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11F1A5B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3:47130132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142DDA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D3E9CF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47130132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618CA9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021877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15663C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A3DAB3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TLR2</w:t>
            </w:r>
          </w:p>
        </w:tc>
      </w:tr>
      <w:tr w:rsidR="00742301" w:rsidRPr="00097F0B" w14:paraId="3D742B2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BAA045D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3:47132237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4764C4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95A5B7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47132237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A73221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DEED77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ECCE2A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51FBBC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TLR2</w:t>
            </w:r>
          </w:p>
        </w:tc>
      </w:tr>
      <w:tr w:rsidR="00742301" w:rsidRPr="00097F0B" w14:paraId="14EB4C3D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CA80076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3:47132276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426766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299F8F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47132276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7F196A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A2DDDA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C9D776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FFBAB6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TLR2</w:t>
            </w:r>
          </w:p>
        </w:tc>
      </w:tr>
      <w:tr w:rsidR="00742301" w:rsidRPr="00097F0B" w14:paraId="5B4C2D7D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1D86E05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3:47132284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7016F9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D22A90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47132284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5BC569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552331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D7F1CE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08577A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TLR2</w:t>
            </w:r>
          </w:p>
        </w:tc>
      </w:tr>
      <w:tr w:rsidR="00742301" w:rsidRPr="00097F0B" w14:paraId="38B380DD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479FCDD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3:47132357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6E665B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FD885C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47132357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091FA6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B3F9DF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29C5CE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3A4148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TLR2</w:t>
            </w:r>
          </w:p>
        </w:tc>
      </w:tr>
      <w:tr w:rsidR="00742301" w:rsidRPr="00097F0B" w14:paraId="28D76F6B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9637C9E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3:47132400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8B0AD8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CFE4F7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47132400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33A606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190BAF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861590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9A0CCA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TLR2</w:t>
            </w:r>
          </w:p>
        </w:tc>
      </w:tr>
      <w:tr w:rsidR="00742301" w:rsidRPr="00097F0B" w14:paraId="3F9E82AF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BDA2C6B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3:47132429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BE6E8D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47ECC7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47132429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F775EC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17AE44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2958E8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E88C29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TLR2</w:t>
            </w:r>
          </w:p>
        </w:tc>
      </w:tr>
      <w:tr w:rsidR="00742301" w:rsidRPr="00097F0B" w14:paraId="34FB83A9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F084D44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3:47132474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C88ED7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C09C35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47132474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D96EE4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23F79A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82AB21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8FE0B1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TLR2</w:t>
            </w:r>
          </w:p>
        </w:tc>
      </w:tr>
      <w:tr w:rsidR="00742301" w:rsidRPr="00097F0B" w14:paraId="642FCF40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FF6C73B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3:47138842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945FE4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D39779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47138842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0AE78E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0604E7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9AE24C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8C6F84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TLR2</w:t>
            </w:r>
          </w:p>
        </w:tc>
      </w:tr>
      <w:tr w:rsidR="00742301" w:rsidRPr="00097F0B" w14:paraId="6898D9D6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92EB613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3:47142840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00BB8F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CC4A3B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47142840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EC898B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0976F0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C8B7BD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E1AE38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TLR2</w:t>
            </w:r>
          </w:p>
        </w:tc>
      </w:tr>
      <w:tr w:rsidR="00742301" w:rsidRPr="00097F0B" w14:paraId="3E09EA90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AE9CE5E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4:35484394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69ECE0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551DEB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35484394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0DB0BD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E61473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0.097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4F6C1B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5.60E-09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9730EC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CDC27</w:t>
            </w:r>
          </w:p>
        </w:tc>
      </w:tr>
      <w:tr w:rsidR="00742301" w:rsidRPr="00097F0B" w14:paraId="5D03A3DC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D787819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5:6037462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1A40C2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D723EE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6037462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2E419D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3C0BCC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0.055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417E0E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31D103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DDIT3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MARS,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ARHGAP9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GLI1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R3HDM2</w:t>
            </w:r>
            <w:proofErr w:type="spellEnd"/>
          </w:p>
        </w:tc>
      </w:tr>
      <w:tr w:rsidR="00742301" w:rsidRPr="00097F0B" w14:paraId="055DBB16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FB20A42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6:4119361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C406FE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F12AAF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4119361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A34C33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531923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0.127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9C2DFC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3.13E-08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410D8E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ERO1B, TBCE, RBM34</w:t>
            </w:r>
          </w:p>
        </w:tc>
      </w:tr>
      <w:tr w:rsidR="00742301" w:rsidRPr="00097F0B" w14:paraId="192657C8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7DEF210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7:54783508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EF93D0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AA83BF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54783508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3126D6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4FC7C5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539C5C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3.58E-08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4645BE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GTF3C6, FAM107B</w:t>
            </w:r>
          </w:p>
        </w:tc>
      </w:tr>
      <w:tr w:rsidR="00742301" w:rsidRPr="00097F0B" w14:paraId="3C21E371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F02433C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8:542536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4DA3BC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332FE6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542536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656A47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4F0240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BA3E7C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9FEB99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0B74FAC9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B1F31F3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8:542852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6CC378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37C1B3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542852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B2D556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532991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127585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D7638F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78304120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1C59F54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8:543350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57E16B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13AED2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543350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CA80C1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5E4A6E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FE47A0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B2A7DF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1BD6118D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E3F703E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8:543673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2C1F20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56F125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543673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11E9F7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ED8839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33D8FF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BC83CE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71A2969E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E6C07F4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8:544553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17A06E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167935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544553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D8BB4F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3AA2B1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243F68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454BB4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70CD786C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5793233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8:544584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587795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945C10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544584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40B615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3A2361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10241B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E9FBAC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4DAFE684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591CB69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8:544594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5353E8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6ABC00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544594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5F23B8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8E2C7B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F13B1B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1964A5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2294840D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02B4525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8:545011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7088B8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DDED52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545011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8A4EC3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A072E7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08F147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C11667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2A37C099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69AAFA1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8:545337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750833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6C692A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545337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AF4B09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82752D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7A2E97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FE3336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023D3C1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7E480AE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8:545642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429578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110628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545642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CA00E7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3579AA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2D51E7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4FF53C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0E8FE4B8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23695D3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8:545833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31E68D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0A9D36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545833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E1EEE1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3A0044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CCFF1A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0775F4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21FE1EAE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1460EDB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8:546104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7B4C14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C6677F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546104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215E02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C46123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7348E6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647225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0C97C1F7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CEBCB69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8:546281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CE7389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D72AA3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546281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2F98E3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AD2E79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80C855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3645ED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7DEB7B16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4F8E25E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8:546414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B110E7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86578D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546414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7D8FEF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AB9E1B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814BB6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E65AEB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17EDBC81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DDE0370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8:546879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936B0A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22510F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546879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30913C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E485B5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8E3D16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6E41B0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031FCDDB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66555FE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8:546888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8A09C6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49E19C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546888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04FBDC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E2FACD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606AD7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93A782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063A17DE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628F6B0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8:549599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C8CBD9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E5334B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549599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91ADE1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6C6473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FA6A0F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679B5A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62C50C92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DB25777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8:560038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DD27CC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F0A6EA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560038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E4406F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2CCD73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769923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81AAF5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2B0C11CA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C801BD3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8:561805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9B83EE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C50ED5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561805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7AD236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83309B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9099F2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12A9E6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6D661513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9133E97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8:567773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54CFE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AB9328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567773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DD43BC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2075B1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F3DD0C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1802DB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01B64502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0436D12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8:567891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5BC060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94141F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567891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78CAB2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A8DB0E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8C89CA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8.55E-10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32EB3D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68C0B20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882018B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9:16267509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E82049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CF7168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16267509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E292F8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D116E7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0.077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0C7A0F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3.71E-09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5765C5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PLXDC2, MALRD1, WDR60, ESYT2</w:t>
            </w:r>
          </w:p>
        </w:tc>
      </w:tr>
      <w:tr w:rsidR="00742301" w:rsidRPr="00097F0B" w14:paraId="64DDF5F4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37A49CD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12:24557870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56E0B1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9AC9ED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24557870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E557E8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0E31F1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42D65D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4.06E-15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CA9B05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HSD17B4, DMXL1, SEMA6A</w:t>
            </w:r>
          </w:p>
        </w:tc>
      </w:tr>
      <w:tr w:rsidR="00742301" w:rsidRPr="00097F0B" w14:paraId="521D36D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2318C60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12:24557984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1E3069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D80557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24557984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F5AF60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F9CDE2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00465C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4.06E-15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3C044D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HSD17B4, DMXL1, SEMA6A</w:t>
            </w:r>
          </w:p>
        </w:tc>
      </w:tr>
      <w:tr w:rsidR="00742301" w:rsidRPr="00097F0B" w14:paraId="19119E82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5CD5D99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15:14651060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28C96B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67EC60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14651060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8806CA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1D47E7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0.090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00529A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9.84E-09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11B8D8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TMEM121, SLC24A4</w:t>
            </w:r>
          </w:p>
        </w:tc>
      </w:tr>
      <w:tr w:rsidR="00742301" w:rsidRPr="00097F0B" w14:paraId="499F1231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3FA9D9E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15:14651117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07DAB2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01CA76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14651117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64DF96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8658AA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0.090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A84432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9.84E-09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F10913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TMEM121, SLC24A4</w:t>
            </w:r>
          </w:p>
        </w:tc>
      </w:tr>
      <w:tr w:rsidR="00742301" w:rsidRPr="00097F0B" w14:paraId="3A296B4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689B245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15:14662118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B89046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27B406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14662118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D61BC5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982BC5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0.090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780C0C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9.84E-09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1717F3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TMEM121, SLC24A4</w:t>
            </w:r>
          </w:p>
        </w:tc>
      </w:tr>
      <w:tr w:rsidR="00742301" w:rsidRPr="00097F0B" w14:paraId="7550253F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2050231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16:20105934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532009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A4EA00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20105934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55E762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3E86E5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0.053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6DD0EB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1.99E-09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9895A0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ABHD13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TNFSF13B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MYO16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IRS2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COL4A1</w:t>
            </w:r>
            <w:proofErr w:type="spellEnd"/>
          </w:p>
        </w:tc>
      </w:tr>
      <w:tr w:rsidR="00742301" w:rsidRPr="00097F0B" w14:paraId="161F5E70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EB1C625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16:20116545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50B2E6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900827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20116545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399963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623F84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0.053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CF75AE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1.99E-09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86858B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ABHD13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TNFSF13B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MYO16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IRS2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COL4A1</w:t>
            </w:r>
            <w:proofErr w:type="spellEnd"/>
          </w:p>
        </w:tc>
      </w:tr>
      <w:tr w:rsidR="00742301" w:rsidRPr="00097F0B" w14:paraId="25ABCDDE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C76A3E3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17:19609147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E7A13F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C5C655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19609147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FA86B1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B20F27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A02F0E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DE001A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LG17H12ORF66, TMEM19, RAB3IP, PROSER2, UPF2, SLC35E3, NUP107, MDM2</w:t>
            </w:r>
          </w:p>
        </w:tc>
      </w:tr>
      <w:tr w:rsidR="00742301" w:rsidRPr="00097F0B" w14:paraId="46C3A491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B057698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17:19612729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BA380D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A93310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19612729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BCC500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826F3C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96243C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9CFDFA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LG17H12ORF66, TMEM19, RAB3IP, PROSER2, UPF2, SLC35E3, NUP107, MDM2</w:t>
            </w:r>
          </w:p>
        </w:tc>
      </w:tr>
      <w:tr w:rsidR="00742301" w:rsidRPr="00097F0B" w14:paraId="1C928302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A8D3088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18:27368147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58BB3C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B7D12D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27368147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847ABE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09982F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0.098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C415E3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3.82E-10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2C78DA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46946286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BB8ABCF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19:11468492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6A3F40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AD468A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11468492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1BEF76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62506A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0.053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57BFF6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1.42E-09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10276C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TMEM179, UBR1, SERPINA10, DDX24, OTUB2, CCDC197, ASB2, FAM181A, PRIMA1UNC79, BTBD7, ITPK1</w:t>
            </w:r>
          </w:p>
        </w:tc>
      </w:tr>
      <w:tr w:rsidR="00742301" w:rsidRPr="00097F0B" w14:paraId="4933BBF0" w14:textId="77777777" w:rsidTr="00602D36">
        <w:trPr>
          <w:trHeight w:val="290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9688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22:11635404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AFC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22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47D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11635404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641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[C/A]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984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0.083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E3A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6.01E-09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CA1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PITHD1, ELOA, RPL11, EF-1A</w:t>
            </w:r>
          </w:p>
        </w:tc>
      </w:tr>
      <w:tr w:rsidR="00742301" w:rsidRPr="00097F0B" w14:paraId="68BC3263" w14:textId="77777777" w:rsidTr="00602D36">
        <w:trPr>
          <w:trHeight w:val="290"/>
        </w:trPr>
        <w:tc>
          <w:tcPr>
            <w:tcW w:w="111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B45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Head weight</w:t>
            </w:r>
          </w:p>
        </w:tc>
      </w:tr>
      <w:tr w:rsidR="00742301" w:rsidRPr="00097F0B" w14:paraId="7DAC0FD1" w14:textId="77777777" w:rsidTr="00602D36">
        <w:trPr>
          <w:trHeight w:val="290"/>
        </w:trPr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F66E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1:39153024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941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A7D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39153024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1A1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60D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B70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3.47E-10</w:t>
            </w:r>
          </w:p>
        </w:tc>
        <w:tc>
          <w:tcPr>
            <w:tcW w:w="51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483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HDGFL3, CCDC102A</w:t>
            </w:r>
          </w:p>
        </w:tc>
      </w:tr>
      <w:tr w:rsidR="00742301" w:rsidRPr="00097F0B" w14:paraId="21ECF919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CE7C5F4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1:39193509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2A1F36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A02FD5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39193509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FBD236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60426D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853133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3.47E-10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614402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HDGFL3, CCDC102A, NADSYN1</w:t>
            </w:r>
          </w:p>
        </w:tc>
      </w:tr>
      <w:tr w:rsidR="00742301" w:rsidRPr="00097F0B" w14:paraId="4415AB72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B1CF606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1:39558113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116F1A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841C40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39558113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E0AF08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4BA41A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875C95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3.47E-10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9B9B30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CCNE1, ZNF536</w:t>
            </w:r>
          </w:p>
        </w:tc>
      </w:tr>
      <w:tr w:rsidR="00742301" w:rsidRPr="00097F0B" w14:paraId="65DBD0F7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E5F0C15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1:39628599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F5F490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581BC1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39628599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D1934F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B12B31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76C4EE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3.47E-10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11B781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ZNF536</w:t>
            </w:r>
          </w:p>
        </w:tc>
      </w:tr>
      <w:tr w:rsidR="00742301" w:rsidRPr="00097F0B" w14:paraId="3CE7C31A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CEC8B2B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3:50439330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9A3B8A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8EEC15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50439330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A7B2F8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2DBCFB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5BCB92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3.11E-13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418224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4D40D6CC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23496F6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3:50439365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6901F0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2032A3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50439365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E7704D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701F1B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0A1ECB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3.11E-13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F02108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5152A491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B7D1C16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4:17899270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9AB58E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D7D5DE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17899270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D87EFD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308AFD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F4DE54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2.45E-10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A61B46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085F9A97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A801DA6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4:17917146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FFE546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AF7D65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17917146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0E7B8C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4A8820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F9161A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2.45E-10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75BD0A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38D02D20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6BA4E1F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5:6040474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453EF1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3088B3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6040474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9D2985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F2B6B7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FC6ABF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3.04E-10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3C006C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MARS, ARHGAP9, GLI1, R3HDM2</w:t>
            </w:r>
          </w:p>
        </w:tc>
      </w:tr>
      <w:tr w:rsidR="00742301" w:rsidRPr="00097F0B" w14:paraId="1DFECFFE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55FE6A4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5:6040483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B1FD60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F62AA1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6040483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7238B8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9AC476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13B3AD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3.04E-10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84C30F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MARS, ARHGAP9, GLI1, R3HDM2</w:t>
            </w:r>
          </w:p>
        </w:tc>
      </w:tr>
      <w:tr w:rsidR="00742301" w:rsidRPr="00097F0B" w14:paraId="25B4B4C0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37E0489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5:6042034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480DDA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EC3258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6042034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F82B2A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40CCD5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A2E7B8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3.04E-10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4463D9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MARS, ARHGAP9, GLI1, R3HDM2</w:t>
            </w:r>
          </w:p>
        </w:tc>
      </w:tr>
      <w:tr w:rsidR="00742301" w:rsidRPr="00097F0B" w14:paraId="4439F93F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086F1C2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7:60999336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3F5684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8AF677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60999336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C20B55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DDAA40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0.065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7D3621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4.61E-09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3677D2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URI1, RXYLT1, SRGAP1, CCDC113, PARP12, TRNAG-UCC</w:t>
            </w:r>
          </w:p>
        </w:tc>
      </w:tr>
      <w:tr w:rsidR="00742301" w:rsidRPr="00097F0B" w14:paraId="33251FF3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F1BADD0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7:61003333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3E8132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9338C1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61003333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99349A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27D044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0.065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118E5C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4.61E-09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33353D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URI1, RXYLT1, SRGAP1, CCDC113, PARP12, TRNAG-UCC</w:t>
            </w:r>
          </w:p>
        </w:tc>
      </w:tr>
      <w:tr w:rsidR="00742301" w:rsidRPr="00097F0B" w14:paraId="2F650EB2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2477EE0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7:61005198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BDB29C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1DF497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61005198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E11D8F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DBD057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0.065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787BDF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4.61E-09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D8F596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URI1, RXYLT1, SRGAP1, CCDC113, PARP12, TRNAG-UCC</w:t>
            </w:r>
          </w:p>
        </w:tc>
      </w:tr>
      <w:tr w:rsidR="00742301" w:rsidRPr="00097F0B" w14:paraId="7134C436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2F19383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8:396284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8B4E20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E51084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396284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5B779C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AC806B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6B737A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3.61E-09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DDF0E4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5D21B7BA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05851D1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9:16433765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7477EB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CD415E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16433765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F5840D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7BB50F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0.074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81CFE3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4.09E-09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B52A8C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WDR60, ESYT2, NCAPG2, PTPRN2</w:t>
            </w:r>
          </w:p>
        </w:tc>
      </w:tr>
      <w:tr w:rsidR="00742301" w:rsidRPr="00097F0B" w14:paraId="1B5306D7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19247E3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10:32346497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3DCD03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92BC40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32346497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F0C7E1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D4EE72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7062A4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1.50E-08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2914D6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09AC09E1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B3A3634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10:32346502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33E606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B051E6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32346502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E6BCD6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8B3B19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0B20C5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1.50E-08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990F8F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727CA874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803B0AA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11:19628608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09D3EE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B81FE6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19628608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50985E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96258D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CF60D5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2.37E-08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66B6E8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INO80C, GALNT1</w:t>
            </w:r>
          </w:p>
        </w:tc>
      </w:tr>
      <w:tr w:rsidR="00742301" w:rsidRPr="00097F0B" w14:paraId="5C09AD6A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35761CD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12:24557870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A4FD27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349BC4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24557870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EC9C21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D27F0A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049148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4.08E-15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EA49C3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HSD17B4, DMXL1, SEMA6A</w:t>
            </w:r>
          </w:p>
        </w:tc>
      </w:tr>
      <w:tr w:rsidR="00742301" w:rsidRPr="00097F0B" w14:paraId="495958C9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A4EB5FE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12:24557984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8A8D8A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08CFAA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24557984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B78AD0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F93205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A4C7D0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4.08E-15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364493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HSD17B4, DMXL1, SEMA6A</w:t>
            </w:r>
          </w:p>
        </w:tc>
      </w:tr>
      <w:tr w:rsidR="00742301" w:rsidRPr="00097F0B" w14:paraId="353A8411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3AFEB65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13:29981822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EE6230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DDAE39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29981822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159F11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2830C5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87E6C8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1.50E-08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515827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0C22D17A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0E9578B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14:64504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2D0416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A69879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64504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D84C6F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9D2A4D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10B7AA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1.50E-08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06DB76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USF1</w:t>
            </w:r>
          </w:p>
        </w:tc>
      </w:tr>
      <w:tr w:rsidR="00742301" w:rsidRPr="00097F0B" w14:paraId="05E7C501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ECAF8FC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14:64506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BBE9B5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A5A859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64506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DC351A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91FB00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FB015B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1.50E-08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13EEBC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USF1</w:t>
            </w:r>
          </w:p>
        </w:tc>
      </w:tr>
      <w:tr w:rsidR="00742301" w:rsidRPr="00097F0B" w14:paraId="5AD4923E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77D6213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14:64730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0283AE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268C57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64730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86CA21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A929B2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5560DD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1.50E-08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15EBF0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USF1</w:t>
            </w:r>
          </w:p>
        </w:tc>
      </w:tr>
      <w:tr w:rsidR="00742301" w:rsidRPr="00097F0B" w14:paraId="52DECB9E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7FB2EAA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15:38529741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A39F6F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CC3447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38529741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A260C3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0AFF11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8C138C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1.50E-08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7ACFFD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CARD16</w:t>
            </w:r>
          </w:p>
        </w:tc>
      </w:tr>
      <w:tr w:rsidR="00742301" w:rsidRPr="00097F0B" w14:paraId="29867A2F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8364C4E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16:17284162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61A395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7173CE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17284162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188A33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1EA566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0.057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600F2E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1.67E-08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D7340B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ADAM23, GPR1, NDUFS1, INO80D, DOCK9</w:t>
            </w:r>
          </w:p>
        </w:tc>
      </w:tr>
      <w:tr w:rsidR="00742301" w:rsidRPr="00097F0B" w14:paraId="42B302BF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70A1E6A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18:27360037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A3D8AF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6092A5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27360037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8AAABD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690301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0.114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4912D3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1.61E-08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081129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230991C7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87D35B2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19:20435177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681E57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04D3DC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20435177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E48E26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D233A3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0.065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B7D999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4.77E-08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C7AEE0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MYCT1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SYNE1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CCDC170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RMND1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TRNAL-UAA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SHPRH</w:t>
            </w:r>
            <w:proofErr w:type="spellEnd"/>
          </w:p>
        </w:tc>
      </w:tr>
      <w:tr w:rsidR="00742301" w:rsidRPr="00097F0B" w14:paraId="5C5850BA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12A4AF9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20:18209251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E8AF77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444753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18209251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15252F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E44C0B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EA20C2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7.30E-09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9B97F5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TK, LRRC23, UBA1</w:t>
            </w:r>
          </w:p>
        </w:tc>
      </w:tr>
      <w:tr w:rsidR="00742301" w:rsidRPr="00097F0B" w14:paraId="3332A483" w14:textId="77777777" w:rsidTr="00602D36">
        <w:trPr>
          <w:trHeight w:val="290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DB18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22:11998439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F44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22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D38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11998439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229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676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0.059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AA7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7.34E-10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445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CFAP69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KDM1B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DPY19L4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INTS8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GDF6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PKHD1L1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NUDCD1</w:t>
            </w:r>
            <w:proofErr w:type="spellEnd"/>
          </w:p>
        </w:tc>
      </w:tr>
      <w:tr w:rsidR="00742301" w:rsidRPr="00097F0B" w14:paraId="3A58FCC1" w14:textId="77777777" w:rsidTr="00602D36">
        <w:trPr>
          <w:trHeight w:val="290"/>
        </w:trPr>
        <w:tc>
          <w:tcPr>
            <w:tcW w:w="111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11A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Body length at harvest</w:t>
            </w:r>
          </w:p>
        </w:tc>
      </w:tr>
      <w:tr w:rsidR="00742301" w:rsidRPr="00097F0B" w14:paraId="09203DB7" w14:textId="77777777" w:rsidTr="00602D36">
        <w:trPr>
          <w:trHeight w:val="290"/>
        </w:trPr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48F7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1:39153024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DED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669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39153024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F40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E6E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A3B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3.15E-12</w:t>
            </w:r>
          </w:p>
        </w:tc>
        <w:tc>
          <w:tcPr>
            <w:tcW w:w="51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248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HDGFL3, CCDC102A</w:t>
            </w:r>
          </w:p>
        </w:tc>
      </w:tr>
      <w:tr w:rsidR="00742301" w:rsidRPr="00097F0B" w14:paraId="03EE1CAF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4EC53D2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1:39193509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9587DE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2E3B06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39193509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3F27DC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8D06E3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F21685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3.15E-12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FAC66B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HDGFL3, CCDC102A, NADSYN1</w:t>
            </w:r>
          </w:p>
        </w:tc>
      </w:tr>
      <w:tr w:rsidR="00742301" w:rsidRPr="00097F0B" w14:paraId="4FB1977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0CF05A4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1:39558113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1185AE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E63AF6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39558113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14CBC5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7E2243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9953D7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3.15E-12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D6390A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CCNE1, ZNF536</w:t>
            </w:r>
          </w:p>
        </w:tc>
      </w:tr>
      <w:tr w:rsidR="00742301" w:rsidRPr="00097F0B" w14:paraId="3399974E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B0C4B34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1:39628599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1ADF2B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94534D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39628599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F0803B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182D8B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3C0095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3.15E-12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93439C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ZNF536</w:t>
            </w:r>
          </w:p>
        </w:tc>
      </w:tr>
      <w:tr w:rsidR="00742301" w:rsidRPr="00097F0B" w14:paraId="7CA48AB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64E6986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3:47137003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932F98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39B33D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47137003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421893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59ACED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0.110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EFDD43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6.91E-12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AC4029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TLR2</w:t>
            </w:r>
          </w:p>
        </w:tc>
      </w:tr>
      <w:tr w:rsidR="00742301" w:rsidRPr="00097F0B" w14:paraId="746818BC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F6A4DDF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4:17982574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C3A314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F80BB9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17982574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8A9916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C3C1EC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9762DA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2.38E-10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5C3678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SREBF1, TOM1L2, DRC3</w:t>
            </w:r>
          </w:p>
        </w:tc>
      </w:tr>
      <w:tr w:rsidR="00742301" w:rsidRPr="00097F0B" w14:paraId="650B956F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889CAF3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5:6044430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93BA06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F86286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6044430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8C8B0B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6311AC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4DD0F2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2.18E-09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F9AE9E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MARS, ARHGAP9, GLI1, R3HDM2</w:t>
            </w:r>
          </w:p>
        </w:tc>
      </w:tr>
      <w:tr w:rsidR="00742301" w:rsidRPr="00097F0B" w14:paraId="5101638E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870B9B7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6:32690869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79154A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D698D3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32690869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55A7AA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B210B9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DC5E03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2.61E-09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B387C3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ASPSCR1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NOTUM,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TMC6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TMC8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TK1</w:t>
            </w:r>
            <w:proofErr w:type="spellEnd"/>
          </w:p>
        </w:tc>
      </w:tr>
      <w:tr w:rsidR="00742301" w:rsidRPr="00097F0B" w14:paraId="51FB4C84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D550CD0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7:54783508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2D9535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65E166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54783508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28E4E4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85ECB7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7B193B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9.64E-09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27C9F6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GTF3C6, FAM107B</w:t>
            </w:r>
          </w:p>
        </w:tc>
      </w:tr>
      <w:tr w:rsidR="00742301" w:rsidRPr="00097F0B" w14:paraId="603B1549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0B33C98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8:542536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728687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43D520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542536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F80055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D58F88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9430F7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CB3FE9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0327961F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5AC8C53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8:542852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790413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421C40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542852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E690D9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F3C232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11DE80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35A883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732CD057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0B6E055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8:543350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2C8D1C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D24B94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543350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4E4A78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2FC55A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56F304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59AEAC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548F4E6A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9419ED5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8:543673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577035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1C899D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543673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7C1C60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FD627D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5C28F1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3F90DB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1CC62E53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8C00FCD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8:544553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B2AF66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A3B997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544553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B7B787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AC87DD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88F6A9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0F89DB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24309CC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9EBE144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8:544584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92DF9F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3DB7A2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544584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5E9386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F2691C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5B3538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B97A8B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4596C390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7FB0A0E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8:544594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4BDA8C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B00D78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544594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A58110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F9331D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CEB99D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57A72E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273F8647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3D93544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8:545011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EDD564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C42F2A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545011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F64A27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2B8FA2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D629FD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B9AA88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1FF905D9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B0F1FCB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8:545337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E438BF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05D0E5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545337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CFC25B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0402FA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97106C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01D52A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60D7EBBC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F621140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8:545642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03C9FA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0C6075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545642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81357A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915DE4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6FE4B3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498B15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1FC04783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67B6DAD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8:545833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82B72A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5D9F3E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545833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56E446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242DD5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A3215B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E78EA4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0DEA0338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E843C64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8:546104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20D8CF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CE5A1E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546104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080909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F37553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8CCAB1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ECD881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2E33B823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58A254D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8:546281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FC5F06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7A3D1A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546281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2AE6C1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875EE0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F39281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EC3878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3F1FF369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12BEC10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8:546414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D0BD10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95E70E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546414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71F123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E0A5A7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E3E421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579DCF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26B0DF9E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7C9D5A4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8:546879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515CDE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088917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546879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240B8A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7F8AA4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9A8FD7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310CDB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5A8929DC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A7F66B8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8:546888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494952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32A0F9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546888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FA516A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B63F09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411D9D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BDE4EF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35C2F4B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B17B09E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8:549599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6DF731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55017F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549599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CB374C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B93FCA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74FED3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04BC4A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734DE69C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332A1A4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8:560038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86FDAE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62DD75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560038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7A9FA8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EFC8DB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9D597B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22B544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4816C9EC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E94EA4F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8:561805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1ED811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F7DFF2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561805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FB29D6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24CD97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93FD03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022F4D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11D31AAA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D4D2DF7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8:567773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4E91E4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E3BFA9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567773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E0A2AE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71DDAD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F60E63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36C6E6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1B638CD2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AB2B1AA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8:567891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456B2A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D10A01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567891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1DA49A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E48679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ABB7A4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4.10E-08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54ECEE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4862C164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51E0A29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9:27601979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C78B7B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E2D964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27601979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5EA88F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1964D6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0.054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E23DC5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4.28E-08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0C95F8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18351D30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FA20322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11:19476671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55EDA3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2E61F9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19476671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15597E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BB1426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0.063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A4E0A5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1.60E-09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EEF950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TBRG4, ATP4A, TRNAR-ACG</w:t>
            </w:r>
          </w:p>
        </w:tc>
      </w:tr>
      <w:tr w:rsidR="00742301" w:rsidRPr="00097F0B" w14:paraId="064A504E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8AD86A4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12:27146675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413110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A801B8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27146675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FAC941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AB9D08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0.079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580CDC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1.96E-13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962971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GPX8, MCIDAS, ISCA1, PSAT1</w:t>
            </w:r>
          </w:p>
        </w:tc>
      </w:tr>
      <w:tr w:rsidR="00742301" w:rsidRPr="00097F0B" w14:paraId="40B0D37F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BF76DBD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13:23915471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E39EEB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F878A1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23915471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DCA7E1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C54D08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0.050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CD0116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3.07E-08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539424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EGLN1, TSNAX, DISC1, SIPA1L2</w:t>
            </w:r>
          </w:p>
        </w:tc>
      </w:tr>
      <w:tr w:rsidR="00742301" w:rsidRPr="00097F0B" w14:paraId="74BB347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AAE74F8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14:18442958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1CA330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5143A5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18442958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40F927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473D91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B5C481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3.08E-08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E4629B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FCHSD2, YIF1B, BLOC1S3</w:t>
            </w:r>
          </w:p>
        </w:tc>
      </w:tr>
      <w:tr w:rsidR="00742301" w:rsidRPr="00097F0B" w14:paraId="61620688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CD86AAF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15:13929129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58190E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6A15CF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13929129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7774DA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6EB2A9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0.082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6CD55F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5.00E-08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E67DBA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KCNK3, SLC35F6, HLX</w:t>
            </w:r>
          </w:p>
        </w:tc>
      </w:tr>
      <w:tr w:rsidR="00742301" w:rsidRPr="00097F0B" w14:paraId="68D4FA6C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8A17516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16:20105934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515932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7BA0D1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20105934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79401D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418806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0.053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B03F38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3.34E-11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1A317C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ABHD13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TNFSF13B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MYO16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IRS2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COL4A1</w:t>
            </w:r>
            <w:proofErr w:type="spellEnd"/>
          </w:p>
        </w:tc>
      </w:tr>
      <w:tr w:rsidR="00742301" w:rsidRPr="00097F0B" w14:paraId="6BE771FD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D97F11A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17:25198694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9095F0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78EFDD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25198694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3ADBFD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BA613B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0.098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D4F478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1.28E-09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578873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POMGNT1</w:t>
            </w:r>
          </w:p>
        </w:tc>
      </w:tr>
      <w:tr w:rsidR="00742301" w:rsidRPr="00097F0B" w14:paraId="1FBCE6DF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90CD52C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18:18194228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C5ABFF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0825AE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18194228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3E69F3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177FE7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0.051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36904A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1.23E-09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EE3443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EFCAB14, ZNF830</w:t>
            </w:r>
          </w:p>
        </w:tc>
      </w:tr>
      <w:tr w:rsidR="00742301" w:rsidRPr="00097F0B" w14:paraId="43089A8D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CF1BA47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19:9747813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083F14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0CC5FE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9747813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B87E75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7C337A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0.079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73A879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6.81E-09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B706CB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EXD1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RASGRP1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SYNDIG1L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VSX2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LIN52</w:t>
            </w:r>
            <w:proofErr w:type="spellEnd"/>
          </w:p>
        </w:tc>
      </w:tr>
      <w:tr w:rsidR="00742301" w:rsidRPr="00097F0B" w14:paraId="18B46E1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C1DF1C8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20:32775965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3D1685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39C8D8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32775965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7EF19B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AB9491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13583C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5.07E-08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D0DE26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GATA5, RBBP8NL, HCK, TM9SF4, PLAGL2</w:t>
            </w:r>
          </w:p>
        </w:tc>
      </w:tr>
      <w:tr w:rsidR="00742301" w:rsidRPr="00097F0B" w14:paraId="64D54486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CEFCBA8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22:11998439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664D66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583111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11998439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033F5E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46C6DA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EB6E93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7.13E-18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A1CFAF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CFAP69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KDM1B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DPY19L4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INTS8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GDF6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PKHD1L1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NUDCD1</w:t>
            </w:r>
            <w:proofErr w:type="spellEnd"/>
          </w:p>
        </w:tc>
      </w:tr>
      <w:tr w:rsidR="00742301" w:rsidRPr="00097F0B" w14:paraId="351AE554" w14:textId="77777777" w:rsidTr="00602D36">
        <w:trPr>
          <w:trHeight w:val="290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C49C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22:11998439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7F2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22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8C8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11998439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DC7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492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0.059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009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7.13E-18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7D8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CFAP69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KDM1B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DPY19L4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INTS8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GDF6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PKHD1L1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NUDCD1</w:t>
            </w:r>
            <w:proofErr w:type="spellEnd"/>
          </w:p>
        </w:tc>
      </w:tr>
      <w:tr w:rsidR="00742301" w:rsidRPr="00097F0B" w14:paraId="21F613EE" w14:textId="77777777" w:rsidTr="00602D36">
        <w:trPr>
          <w:trHeight w:val="290"/>
        </w:trPr>
        <w:tc>
          <w:tcPr>
            <w:tcW w:w="111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A01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Hon weight</w:t>
            </w:r>
          </w:p>
        </w:tc>
      </w:tr>
      <w:tr w:rsidR="00742301" w:rsidRPr="00097F0B" w14:paraId="0D9DD4F0" w14:textId="77777777" w:rsidTr="00602D36">
        <w:trPr>
          <w:trHeight w:val="290"/>
        </w:trPr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642E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1:39153024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26E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59C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39153024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98B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616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536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1.28E-10</w:t>
            </w:r>
          </w:p>
        </w:tc>
        <w:tc>
          <w:tcPr>
            <w:tcW w:w="51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9B7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HDGFL3, CCDC102A</w:t>
            </w:r>
          </w:p>
        </w:tc>
      </w:tr>
      <w:tr w:rsidR="00742301" w:rsidRPr="00097F0B" w14:paraId="0FCFEEBD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AFEB135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1:39193509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7E13D0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6EF42A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39193509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3DC1BD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E23E80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289633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1.28E-10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BAFBC1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HDGFL3, CCDC102A, NADSYN1</w:t>
            </w:r>
          </w:p>
        </w:tc>
      </w:tr>
      <w:tr w:rsidR="00742301" w:rsidRPr="00097F0B" w14:paraId="711F14C4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7069277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1:39558113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22DB5D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EA61EC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39558113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5F75CB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DAC706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B60374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1.28E-10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535197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CCNE1, ZNF536</w:t>
            </w:r>
          </w:p>
        </w:tc>
      </w:tr>
      <w:tr w:rsidR="00742301" w:rsidRPr="00097F0B" w14:paraId="673E76E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06C8CED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1:39628599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F67455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7DB6A3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39628599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78619D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E9A3BD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DF6DF8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1.28E-10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2E9326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ZNF536</w:t>
            </w:r>
          </w:p>
        </w:tc>
      </w:tr>
      <w:tr w:rsidR="00742301" w:rsidRPr="00097F0B" w14:paraId="4C817DC7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2643037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3:47137003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89AA5F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FDCE0F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47137003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7AF82C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339E43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0.110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EF4E1A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1.17E-10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380BA8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TLR2</w:t>
            </w:r>
          </w:p>
        </w:tc>
      </w:tr>
      <w:tr w:rsidR="00742301" w:rsidRPr="00097F0B" w14:paraId="6E5F2CEE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EC30ADF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4:35484394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B84BCB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E49938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35484394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7AE497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445FBF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0.097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BE08F2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1.32E-08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0E14D4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CDC27</w:t>
            </w:r>
          </w:p>
        </w:tc>
      </w:tr>
      <w:tr w:rsidR="00742301" w:rsidRPr="00097F0B" w14:paraId="27CFDFA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44B9BDF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5:6040474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3A7AC2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28339F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6040474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F5399C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53EB04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0FE381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3.85E-08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3BA941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MARS, ARHGAP9, GLI1, R3HDM2</w:t>
            </w:r>
          </w:p>
        </w:tc>
      </w:tr>
      <w:tr w:rsidR="00742301" w:rsidRPr="00097F0B" w14:paraId="10A2B638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CC373A3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5:6040483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13824F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1EF994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6040483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FD75E4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448B9D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50D403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3.85E-08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866890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MARS, ARHGAP9, GLI1, R3HDM2</w:t>
            </w:r>
          </w:p>
        </w:tc>
      </w:tr>
      <w:tr w:rsidR="00742301" w:rsidRPr="00097F0B" w14:paraId="585CDAFC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D354781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5:6042034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004EC7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7EF76F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6042034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8B3488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0F3483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026AE5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3.85E-08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6FB0E3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MARS, ARHGAP9, GLI1, R3HDM2</w:t>
            </w:r>
          </w:p>
        </w:tc>
      </w:tr>
      <w:tr w:rsidR="00742301" w:rsidRPr="00097F0B" w14:paraId="2903D871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D49E1E4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8:390896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66BDAB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2B1A3A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390896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3E0E27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55DA98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53E85C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5.45E-08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A9DF66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37CBC37D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39331E8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8:391578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0EE565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27419C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391578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B0CF78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B7FC30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F6A32C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5.45E-08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82B7F9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6F8A388B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F176C40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8:393162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0A0A4E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DE3CB2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393162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6F458D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7016EF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D0A2C5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5.45E-08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A537A5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7498E2DE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4A828F4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8:393184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237E73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5AEFDC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393184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549B2D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75F119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53290E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5.45E-08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FEE50A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5AE3C07D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8445483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8:393250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06AF4C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23DC30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393250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66E93C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B27ABF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BFCBA1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5.45E-08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97C916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0CEC1446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E5C5698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8:397651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773079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2F72E2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397651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FB2898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F51CC9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022959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5.45E-08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9D0DE4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4B8BD8C0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7D28A09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8:398534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06557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50A443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398534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5E71D4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E5C562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762436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5.45E-08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FC09E7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1E33B31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F072D78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8:399361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16827C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3CA558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399361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43F24C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571F9B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086007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5.45E-08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FCD333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28D57717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069F323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8:399394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BA15CA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86B814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399394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F4C47A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C64D17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2C4A43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5.45E-08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CDD821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18F949E4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0467E0E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8:400216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B5EAA9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9C4267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400216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504B6D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0E7298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F2FF3B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5.45E-08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DA5494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4649C60B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E947789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9:16328834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0BA961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11CC99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16328834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86EB2D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9D0E90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0.077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E87BCF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5.32E-08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868C49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PLXDC2, MALRD1, WDR60, ESYT2, NCAPG2, PTPRN2</w:t>
            </w:r>
          </w:p>
        </w:tc>
      </w:tr>
      <w:tr w:rsidR="00742301" w:rsidRPr="00097F0B" w14:paraId="782C777A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73F65E5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12:24557870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634CA1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23AEF7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24557870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A025B5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777C72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92081E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9.89E-14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F2561F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HSD17B4, DMXL1, SEMA6A</w:t>
            </w:r>
          </w:p>
        </w:tc>
      </w:tr>
      <w:tr w:rsidR="00742301" w:rsidRPr="00097F0B" w14:paraId="1B173FDD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CF08458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12:24557984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2121C1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BCC0B9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24557984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DE6C33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8DC7A8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D56AEC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9.89E-14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17B87D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HSD17B4, DMXL1, SEMA6A</w:t>
            </w:r>
          </w:p>
        </w:tc>
      </w:tr>
      <w:tr w:rsidR="00742301" w:rsidRPr="00097F0B" w14:paraId="2F3C7669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5F9C551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15:23976527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A13B1E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09DDAD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23976527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2E0583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3A5437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0.090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61943D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5.18E-08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24D016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FILIP1, SENP6, MYO6</w:t>
            </w:r>
          </w:p>
        </w:tc>
      </w:tr>
      <w:tr w:rsidR="00742301" w:rsidRPr="00097F0B" w14:paraId="2F1F5D0A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D975C62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16:20105934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2BFE4F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6BF5E2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20105934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68CAFC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E4121F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0.053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3BFE58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1.91E-10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3D64B9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ABHD13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TNFSF13B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MYO16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IRS2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COL4A1</w:t>
            </w:r>
            <w:proofErr w:type="spellEnd"/>
          </w:p>
        </w:tc>
      </w:tr>
      <w:tr w:rsidR="00742301" w:rsidRPr="00097F0B" w14:paraId="11057C83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1411967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17:19609147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9787D4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E6AE61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19609147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60A876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CFA56D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AE21B5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3.82E-08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F3FE37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LG17H12ORF66, TMEM19, RAB3IP, PROSER2, UPF2, SLC35E3, NUP107, MDM2</w:t>
            </w:r>
          </w:p>
        </w:tc>
      </w:tr>
      <w:tr w:rsidR="00742301" w:rsidRPr="00097F0B" w14:paraId="6016855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A8656E1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17:19612729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EBFAC7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A470F1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19612729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31ACD5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644FA6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F46C27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3.82E-08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89F3DE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LG17H12ORF66, TMEM19, RAB3IP, PROSER2, UPF2, SLC35E3, NUP107, MDM2</w:t>
            </w:r>
          </w:p>
        </w:tc>
      </w:tr>
      <w:tr w:rsidR="00742301" w:rsidRPr="00097F0B" w14:paraId="008DE44D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B05F37B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18:27357619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E5A9B3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501452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27357619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CC7B20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40598D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0.115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5C5A2A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3.56E-08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9FE018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2F3115BB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E7C174B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19:11468492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996705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B61761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11468492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4FCA6E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B9ABAB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0.053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9F9C21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4.89E-08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D96D9D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TMEM179, UBR1, SERPINA10, DDX24, OTUB2, CCDC197, ASB2, FAM181A, PRIMA1UNC79, BTBD7, ITPK1</w:t>
            </w:r>
          </w:p>
        </w:tc>
      </w:tr>
      <w:tr w:rsidR="00742301" w:rsidRPr="00097F0B" w14:paraId="3A7DBF38" w14:textId="77777777" w:rsidTr="00602D36">
        <w:trPr>
          <w:trHeight w:val="290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78FC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22:11998439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0B0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22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D1B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11998439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DA7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7BE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0.059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AFC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5.59E-10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259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CFAP69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KDM1B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DPY19L4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INTS8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GDF6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PKHD1L1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NUDCD1</w:t>
            </w:r>
            <w:proofErr w:type="spellEnd"/>
          </w:p>
        </w:tc>
      </w:tr>
      <w:tr w:rsidR="00742301" w:rsidRPr="00097F0B" w14:paraId="5A33B6F9" w14:textId="77777777" w:rsidTr="00602D36">
        <w:trPr>
          <w:trHeight w:val="290"/>
        </w:trPr>
        <w:tc>
          <w:tcPr>
            <w:tcW w:w="111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904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Waste weight</w:t>
            </w:r>
          </w:p>
        </w:tc>
      </w:tr>
      <w:tr w:rsidR="00742301" w:rsidRPr="00097F0B" w14:paraId="52CAD712" w14:textId="77777777" w:rsidTr="00602D36">
        <w:trPr>
          <w:trHeight w:val="290"/>
        </w:trPr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527D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1:39153024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4BB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ADA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39153024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A0A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52E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3EB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8.43E-11</w:t>
            </w:r>
          </w:p>
        </w:tc>
        <w:tc>
          <w:tcPr>
            <w:tcW w:w="51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CC8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HDGFL3, CCDC102A</w:t>
            </w:r>
          </w:p>
        </w:tc>
      </w:tr>
      <w:tr w:rsidR="00742301" w:rsidRPr="00097F0B" w14:paraId="1724DCE2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AA9C0EE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1:39193509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D5B39C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FC5A1C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39193509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BDB1DC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0129C7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50918A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8.43E-11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904C5C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HDGFL3, CCDC102A, NADSYN1</w:t>
            </w:r>
          </w:p>
        </w:tc>
      </w:tr>
      <w:tr w:rsidR="00742301" w:rsidRPr="00097F0B" w14:paraId="22EFA9ED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C3A7F4C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1:39558113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B32857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C36EDA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39558113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247641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7D803C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515A3F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8.43E-11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A3FF6E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CCNE1, ZNF536</w:t>
            </w:r>
          </w:p>
        </w:tc>
      </w:tr>
      <w:tr w:rsidR="00742301" w:rsidRPr="00097F0B" w14:paraId="6564C3B3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F56B0CD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1:39628599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BC9A22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15EB1C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39628599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8D6B93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08C6D5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64B6DD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8.43E-11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6C16C4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ZNF536</w:t>
            </w:r>
          </w:p>
        </w:tc>
      </w:tr>
      <w:tr w:rsidR="00742301" w:rsidRPr="00097F0B" w14:paraId="6E4CBF6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5B4A249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3:47327036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DC2B8D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238EBC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47327036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CBA714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797D8C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0.113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7632D8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1.63E-10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2D707A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1F2DEBBA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15774F7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4:34954060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32ED12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61B234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34954060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A245D2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015F07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0.084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4B6DC8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5.49E-10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636CB9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PSMD3, SAMD14</w:t>
            </w:r>
          </w:p>
        </w:tc>
      </w:tr>
      <w:tr w:rsidR="00742301" w:rsidRPr="00097F0B" w14:paraId="6D410D02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FB9000F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5:6040474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7440FD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920CDD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6040474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A85EBC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EB2107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02FB99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9.93E-09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1F0C84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MARS, ARHGAP9, GLI1, R3HDM2</w:t>
            </w:r>
          </w:p>
        </w:tc>
      </w:tr>
      <w:tr w:rsidR="00742301" w:rsidRPr="00097F0B" w14:paraId="1C3172A0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39CFA2A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5:6040483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836019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AE7B9B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6040483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6CCCD1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9E3DD8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5B5F0B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9.93E-09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FE0553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MARS, ARHGAP9, GLI1, R3HDM2</w:t>
            </w:r>
          </w:p>
        </w:tc>
      </w:tr>
      <w:tr w:rsidR="00742301" w:rsidRPr="00097F0B" w14:paraId="507FC09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0072996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5:6042034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DD3219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7BC0C8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6042034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43A324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7A771F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DCCA02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9.93E-09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E279B5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MARS, ARHGAP9, GLI1, R3HDM2</w:t>
            </w:r>
          </w:p>
        </w:tc>
      </w:tr>
      <w:tr w:rsidR="00742301" w:rsidRPr="00097F0B" w14:paraId="473F5BF8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00BFBC1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6:4119361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6C5FCF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486987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4119361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A9446D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56E09F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0.127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97FE44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1.63E-08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A65321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ERO1B, TBCE, RBM34</w:t>
            </w:r>
          </w:p>
        </w:tc>
      </w:tr>
      <w:tr w:rsidR="00742301" w:rsidRPr="00097F0B" w14:paraId="1F10FC81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4B81B19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7:3766803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5F47E6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FA1F39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3766803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30B785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A15A00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AA97D1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3.58E-08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32FE27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450EDF20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9B39696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7:49374205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9A4DB6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481A8E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49374205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D397F6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1D8A7C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FAA04D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3.58E-08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887993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RELN, TP53I11, CD82</w:t>
            </w:r>
          </w:p>
        </w:tc>
      </w:tr>
      <w:tr w:rsidR="00742301" w:rsidRPr="00097F0B" w14:paraId="73ED3A04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692B546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7:49374211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54138C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22C689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49374211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CB6109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FA794F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B0A002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3.58E-08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9B5864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RELN, TP53I11, CD82</w:t>
            </w:r>
          </w:p>
        </w:tc>
      </w:tr>
      <w:tr w:rsidR="00742301" w:rsidRPr="00097F0B" w14:paraId="35710C01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ED79EB1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7:49374217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0EFD43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BAD8C8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49374217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BF4567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7A58A7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4BDC77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3.58E-08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F9A81C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RELN, TP53I11, CD82</w:t>
            </w:r>
          </w:p>
        </w:tc>
      </w:tr>
      <w:tr w:rsidR="00742301" w:rsidRPr="00097F0B" w14:paraId="32F5A06F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CE646FF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7:49374223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93E8D2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FBA46A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49374223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834FF3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4306BB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0A18AA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3.58E-08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04FDD9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RELN, TP53I11, CD82</w:t>
            </w:r>
          </w:p>
        </w:tc>
      </w:tr>
      <w:tr w:rsidR="00742301" w:rsidRPr="00097F0B" w14:paraId="73067FEC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4189858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7:49374230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E992F8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5C1136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49374230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B131E1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775CB2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D000BA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3.58E-08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5CC207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RELN, TP53I11, CD82</w:t>
            </w:r>
          </w:p>
        </w:tc>
      </w:tr>
      <w:tr w:rsidR="00742301" w:rsidRPr="00097F0B" w14:paraId="28890B88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B6662E4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7:49374233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1EC9CD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D4ADAE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49374233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BBC72C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78B7F1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D96ECD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3.58E-08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20803D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RELN, TP53I11, CD82</w:t>
            </w:r>
          </w:p>
        </w:tc>
      </w:tr>
      <w:tr w:rsidR="00742301" w:rsidRPr="00097F0B" w14:paraId="21B53141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C8C1682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7:49374263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548324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DBC7D7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49374263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327261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FEDEA1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53B7AF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3.58E-08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5E8DEB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RELN, TP53I11, CD82</w:t>
            </w:r>
          </w:p>
        </w:tc>
      </w:tr>
      <w:tr w:rsidR="00742301" w:rsidRPr="00097F0B" w14:paraId="6C9469FF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F2F607B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7:49374277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7952EA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12C23B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49374277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564371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0A366D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7AD4A5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3.58E-08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E0A4F6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RELN, TP53I11, CD82</w:t>
            </w:r>
          </w:p>
        </w:tc>
      </w:tr>
      <w:tr w:rsidR="00742301" w:rsidRPr="00097F0B" w14:paraId="1F535D1D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4B33E2C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7:49374283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B64CC1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4F576D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49374283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7DD586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194F44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A6D377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3.58E-08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AF5B5F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RELN, TP53I11, CD82</w:t>
            </w:r>
          </w:p>
        </w:tc>
      </w:tr>
      <w:tr w:rsidR="00742301" w:rsidRPr="00097F0B" w14:paraId="1CE09460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C27EFD5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8:3796164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328B77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C13181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3796164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38FE54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25AB04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0.113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C28659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5.08E-08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4CDF94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KCNJ2</w:t>
            </w:r>
          </w:p>
        </w:tc>
      </w:tr>
      <w:tr w:rsidR="00742301" w:rsidRPr="00097F0B" w14:paraId="63FB85DB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EA8E54A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9:14670077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0712D7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0EAD39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14670077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BC38CF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8039C3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D8C1A7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5.22E-08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2E0C53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SLC4A2, ABCF2, CHPF2, SMARCD3</w:t>
            </w:r>
          </w:p>
        </w:tc>
      </w:tr>
      <w:tr w:rsidR="00742301" w:rsidRPr="00097F0B" w14:paraId="2AA2303E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34B1473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9:14674835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25C5D3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C70CDD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14674835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E966AA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B87756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6B06C6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5.22E-08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93B7FC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SLC4A2, ABCF2, CHPF2, SMARCD3</w:t>
            </w:r>
          </w:p>
        </w:tc>
      </w:tr>
      <w:tr w:rsidR="00742301" w:rsidRPr="00097F0B" w14:paraId="3BB012CB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B21756B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10:32346497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DA25AD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884DE0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32346497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C4765A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A14663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BA2AAB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3.58E-08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A7D158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1CF42FC6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CCDD068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10:32346502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EC11DB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19ED48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32346502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54BCBA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7CFCD1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9FC7B0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3.58E-08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60946F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6892743F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ED981B0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11:19628608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951371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BBA8A3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19628608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E55A0F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60E2CE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8DC903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3.87E-09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094D3E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INO80C, GALNT1</w:t>
            </w:r>
          </w:p>
        </w:tc>
      </w:tr>
      <w:tr w:rsidR="00742301" w:rsidRPr="00097F0B" w14:paraId="50C8DB63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5829696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12:24557870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DD7EDE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FCEA8F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24557870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634AA6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D7909E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77CD0E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2.51E-15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A66474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HSD17B4, DMXL1, SEMA6A</w:t>
            </w:r>
          </w:p>
        </w:tc>
      </w:tr>
      <w:tr w:rsidR="00742301" w:rsidRPr="00097F0B" w14:paraId="2F275D39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4953D15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12:24557984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C55197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7BF6F2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24557984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61730F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2BE1D6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0.069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27A5ED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2.51E-15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B9646C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HSD17B4, DMXL1, SEMA6A</w:t>
            </w:r>
          </w:p>
        </w:tc>
      </w:tr>
      <w:tr w:rsidR="00742301" w:rsidRPr="00097F0B" w14:paraId="4B9E8C0B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4302E60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13:29981822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76FC41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5C3389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29981822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D5EF19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E66130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CF5CF9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3.58E-08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D297C9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15EC7CFB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C6F6940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14:64504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9257B4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DF6B05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64504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BD74B1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D67F97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58D9EA8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3.58E-08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B06FB8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USF1</w:t>
            </w:r>
          </w:p>
        </w:tc>
      </w:tr>
      <w:tr w:rsidR="00742301" w:rsidRPr="00097F0B" w14:paraId="0CFE27A8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C83643B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14:64506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7A8E40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53FD98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64506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D88B76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0EFEBF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F3B3F0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3.58E-08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EED345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USF1</w:t>
            </w:r>
          </w:p>
        </w:tc>
      </w:tr>
      <w:tr w:rsidR="00742301" w:rsidRPr="00097F0B" w14:paraId="6D0CCB76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D440C09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14:64730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68E6AF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0AB752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64730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CBB368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528E56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CF5E8D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3.58E-08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0F2C8C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USF1</w:t>
            </w:r>
          </w:p>
        </w:tc>
      </w:tr>
      <w:tr w:rsidR="00742301" w:rsidRPr="00097F0B" w14:paraId="007F8EE1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EE659EB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14:24825295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6143D2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17ABE2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24825295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CDDFF3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B93BB8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D8E749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3.58E-08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D1B044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288B4E7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8990FFA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15:14651060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306B32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314A3F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14651060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9E3BDD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0F6729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0.090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995E48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9.42E-10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66C6C8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TMEM121, SLC24A4</w:t>
            </w:r>
          </w:p>
        </w:tc>
      </w:tr>
      <w:tr w:rsidR="00742301" w:rsidRPr="00097F0B" w14:paraId="06689C22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34D9DD3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15:14651117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3AC476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33CD4A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14651117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FB7C48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7FBDE3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0.090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488B60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9.42E-10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BBC006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TMEM121, SLC24A4</w:t>
            </w:r>
          </w:p>
        </w:tc>
      </w:tr>
      <w:tr w:rsidR="00742301" w:rsidRPr="00097F0B" w14:paraId="61680020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63A6B9C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15:14662118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A3F46C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88ABA3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14662118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D17018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6A3B78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0.090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1C44AC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9.42E-10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2765A0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TMEM121, SLC24A4</w:t>
            </w:r>
          </w:p>
        </w:tc>
      </w:tr>
      <w:tr w:rsidR="00742301" w:rsidRPr="00097F0B" w14:paraId="307D87DA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DD9C010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16:20105934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5AA09F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74E299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20105934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C9D86C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24857B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0.053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C5AA02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5.48E-11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3BBF2F1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ABHD13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TNFSF13B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MYO16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IRS2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COL4A1</w:t>
            </w:r>
            <w:proofErr w:type="spellEnd"/>
          </w:p>
        </w:tc>
      </w:tr>
      <w:tr w:rsidR="00742301" w:rsidRPr="00097F0B" w14:paraId="314CFBE9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AD18684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16:20116545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3226B5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A7DC0D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20116545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55B4A0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A33AD2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0.053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B87B83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5.48E-11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0B3158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ABHD13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TNFSF13B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MYO16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IRS2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COL4A1</w:t>
            </w:r>
            <w:proofErr w:type="spellEnd"/>
          </w:p>
        </w:tc>
      </w:tr>
      <w:tr w:rsidR="00742301" w:rsidRPr="00097F0B" w14:paraId="2EAD2441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168F1C2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17:31075239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20F90B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A2EC1D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31075239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ECE883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44D0B5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0.067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AB8BC2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1.76E-08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C17232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ZMAT3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STXBP3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HENMT1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FAM102B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TM4SF4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,</w:t>
            </w:r>
          </w:p>
        </w:tc>
      </w:tr>
      <w:tr w:rsidR="00742301" w:rsidRPr="00097F0B" w14:paraId="539BB788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354A037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18:17100458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093263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82DC35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17100458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EAC367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FB1C30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194AB6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1.67E-08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F816F6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ZNF521, SS18, PSMA8, KCTD1</w:t>
            </w:r>
          </w:p>
        </w:tc>
      </w:tr>
      <w:tr w:rsidR="00742301" w:rsidRPr="00097F0B" w14:paraId="0EDDE502" w14:textId="77777777" w:rsidTr="00602D36">
        <w:trPr>
          <w:trHeight w:val="290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B2A7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22:11998439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66C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22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4C9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11998439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F91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0F6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0.059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65D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2.13E-12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FD2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CFAP69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KDM1B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DPY19L4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INTS8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GDF6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PKHD1L1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NUDCD1</w:t>
            </w:r>
            <w:proofErr w:type="spellEnd"/>
          </w:p>
        </w:tc>
      </w:tr>
      <w:tr w:rsidR="00742301" w:rsidRPr="00097F0B" w14:paraId="39700306" w14:textId="77777777" w:rsidTr="00602D36">
        <w:trPr>
          <w:trHeight w:val="290"/>
        </w:trPr>
        <w:tc>
          <w:tcPr>
            <w:tcW w:w="111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478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Fillet waste</w:t>
            </w:r>
          </w:p>
        </w:tc>
      </w:tr>
      <w:tr w:rsidR="00742301" w:rsidRPr="00097F0B" w14:paraId="3C9393F1" w14:textId="77777777" w:rsidTr="00602D36">
        <w:trPr>
          <w:trHeight w:val="290"/>
        </w:trPr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D61F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3:15396071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2E0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1A1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15396071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944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CFD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0.092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9BF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1.17E-08</w:t>
            </w:r>
          </w:p>
        </w:tc>
        <w:tc>
          <w:tcPr>
            <w:tcW w:w="51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137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TRNAR-UCU, TRNAA-CGC, MSANTD1, HGFAC, DOK7</w:t>
            </w:r>
          </w:p>
        </w:tc>
      </w:tr>
      <w:tr w:rsidR="00742301" w:rsidRPr="00097F0B" w14:paraId="6CDEC797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49F5FBE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4:34954382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128B1A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134EF6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34954382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6D1D74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B3C9ED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0.107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FA6E5C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1.19E-14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0CA530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PSMD3, SAMD14</w:t>
            </w:r>
          </w:p>
        </w:tc>
      </w:tr>
      <w:tr w:rsidR="00742301" w:rsidRPr="00097F0B" w14:paraId="37FC8C4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99BEC96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4:34954397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DCFF7C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E6088F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34954397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873747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04832C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0.107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CCFE60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1.19E-14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EB9C66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PSMD3, SAMD14</w:t>
            </w:r>
          </w:p>
        </w:tc>
      </w:tr>
      <w:tr w:rsidR="00742301" w:rsidRPr="00097F0B" w14:paraId="246C139E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E9E17D8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4:34958811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059F1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CB45B1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34958811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E1679B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F49042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0.107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4F302FD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1.19E-14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06A9353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PSMD3, SAMD14</w:t>
            </w:r>
          </w:p>
        </w:tc>
      </w:tr>
      <w:tr w:rsidR="00742301" w:rsidRPr="00097F0B" w14:paraId="7ECB7DFF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1395F8D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4:34958990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113852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4E9113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34958990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C45A32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68FD50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0.107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6ECFFB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1.19E-14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D1A8E2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PSMD3, SAMD14</w:t>
            </w:r>
          </w:p>
        </w:tc>
      </w:tr>
      <w:tr w:rsidR="00742301" w:rsidRPr="00097F0B" w14:paraId="03C81BD1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FADA322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4:34959371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358472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CAEDAB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34959371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B0A859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DB4A2A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0.107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5D12A4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1.19E-14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4509DF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PSMD3, SAMD14</w:t>
            </w:r>
          </w:p>
        </w:tc>
      </w:tr>
      <w:tr w:rsidR="00742301" w:rsidRPr="00097F0B" w14:paraId="22BBED53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EDFDEAB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4:34960461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D6E135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2EA07C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34960461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738C56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7F9695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0.107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64B0A8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1.19E-14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7E04B7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PSMD3, SAMD14</w:t>
            </w:r>
          </w:p>
        </w:tc>
      </w:tr>
      <w:tr w:rsidR="00742301" w:rsidRPr="00097F0B" w14:paraId="55BBB3EA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E8C3B82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4:34963090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4D3A01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5B1CFE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34963090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1827FB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669F69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0.107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7A26667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1.19E-14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E3581A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PSMD3, SAMD14</w:t>
            </w:r>
          </w:p>
        </w:tc>
      </w:tr>
      <w:tr w:rsidR="00742301" w:rsidRPr="00097F0B" w14:paraId="0F4E90D8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CF20674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5:29062243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BEE5FF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2E3652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29062243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8ADA49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8906A5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74C165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3.45E-11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D0120A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PRICKLE2, ADAMTS9, MAGI1</w:t>
            </w:r>
          </w:p>
        </w:tc>
      </w:tr>
      <w:tr w:rsidR="00742301" w:rsidRPr="00097F0B" w14:paraId="7524F61B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41770B4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5:29062243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24B991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93D9A5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29062243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B56ED4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0D95EF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E1CD69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3.45E-11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362174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PRICKLE2, ADAMTS9, MAGI1</w:t>
            </w:r>
          </w:p>
        </w:tc>
      </w:tr>
      <w:tr w:rsidR="00742301" w:rsidRPr="00097F0B" w14:paraId="5D44BC08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60263CB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6:6596302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4BB317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C66AB4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6596302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9C6A4D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4AE3C8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0.065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2B549C8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3.97E-09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680685B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212CF7EF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0EE7718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8:396284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75B94A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F63C38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396284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152117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[T/C]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474541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0.108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DCA3AF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8.77E-11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2243E17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5FE1E150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53048AA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12:24525556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8608E7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B46CDA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24525556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64CC97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AD920C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6CAA67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2.38E-11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776103F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PRR16, HSD17B4, DMXL1, SEMA6A</w:t>
            </w:r>
          </w:p>
        </w:tc>
      </w:tr>
      <w:tr w:rsidR="00742301" w:rsidRPr="00097F0B" w14:paraId="47EBF1DD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78D9818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13:30002073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E10CF5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5EF624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30002073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B99E23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987EFB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0.174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F04C90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1.78E-18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5A0E13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2BFD7347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1AA75B0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16:1683743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71C8F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F367D8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1683743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87A4B7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6AD8FF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0.052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B789CA5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1.90E-08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D1E3C5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KDELC1, TEX30, NEPRO, RALB</w:t>
            </w:r>
          </w:p>
        </w:tc>
      </w:tr>
      <w:tr w:rsidR="00742301" w:rsidRPr="00097F0B" w14:paraId="05E13B36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53C41F0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18:27368147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3BA512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DC9260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27368147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8C3DB7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[A/G]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CC73BA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0.098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2490E5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2.11E-09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7B856A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6F987EE1" w14:textId="77777777" w:rsidTr="00602D36">
        <w:trPr>
          <w:trHeight w:val="290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385F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22:11635404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F5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22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E3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11635404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E98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[C/A]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CA8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0.083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2E2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1.15E-08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9171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PITHD1, ELOA, RPL11, EF-1A</w:t>
            </w:r>
          </w:p>
        </w:tc>
      </w:tr>
      <w:tr w:rsidR="00742301" w:rsidRPr="00097F0B" w14:paraId="1DB013EC" w14:textId="77777777" w:rsidTr="00602D36">
        <w:trPr>
          <w:trHeight w:val="290"/>
        </w:trPr>
        <w:tc>
          <w:tcPr>
            <w:tcW w:w="111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6DF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Fillet yield</w:t>
            </w:r>
          </w:p>
        </w:tc>
      </w:tr>
      <w:tr w:rsidR="00742301" w:rsidRPr="00097F0B" w14:paraId="663E95AF" w14:textId="77777777" w:rsidTr="00602D36">
        <w:trPr>
          <w:trHeight w:val="290"/>
        </w:trPr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0121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6:33824877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11E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864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33824877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8CC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[T/G]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C9B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80D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4.50E-10</w:t>
            </w:r>
          </w:p>
        </w:tc>
        <w:tc>
          <w:tcPr>
            <w:tcW w:w="51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77E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XYLT1, RPS15A, COQ7</w:t>
            </w:r>
          </w:p>
        </w:tc>
      </w:tr>
      <w:tr w:rsidR="00742301" w:rsidRPr="00097F0B" w14:paraId="58F296E0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A014055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12:26984411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D0DA39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F4ABAB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26984411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0E9E1E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78C82E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0.066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486E14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2.39E-12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457C9F28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295E0A35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D92E4F1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13:17730096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765DC0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9B6B05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17730096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098C5F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FF04B7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0.113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108BAB76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2.01E-08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593D8D2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SLC25A16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ALOX5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ZFAND4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MARVELD1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AVPI1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MARCH8</w:t>
            </w:r>
            <w:proofErr w:type="spellEnd"/>
          </w:p>
        </w:tc>
      </w:tr>
      <w:tr w:rsidR="00742301" w:rsidRPr="00097F0B" w14:paraId="1062EFC3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7BA6DB2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13:17730605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60F025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8DA3BD7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17730605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7369EB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[C/A]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572C23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0.113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3E92AB7A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2.01E-08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BC930D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SLC25A16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ALOX5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ZFAND4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MARVELD1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AVPI1</w:t>
            </w:r>
            <w:proofErr w:type="spellEnd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097F0B">
              <w:rPr>
                <w:rFonts w:eastAsia="Times New Roman" w:cs="Times New Roman"/>
                <w:color w:val="000000"/>
                <w:szCs w:val="24"/>
                <w:lang w:eastAsia="pt-BR"/>
              </w:rPr>
              <w:t>MARCH8</w:t>
            </w:r>
            <w:proofErr w:type="spellEnd"/>
          </w:p>
        </w:tc>
      </w:tr>
      <w:tr w:rsidR="00742301" w:rsidRPr="00097F0B" w14:paraId="080B356E" w14:textId="77777777" w:rsidTr="00602D36">
        <w:trPr>
          <w:trHeight w:val="290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E94CEE7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14:30148797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DD23D3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58299BB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30148797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E506A6E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[G/T]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E0FF37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0.056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64FB556C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3.01E-09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14:paraId="1908F77D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Uncharacterized</w:t>
            </w:r>
          </w:p>
        </w:tc>
      </w:tr>
      <w:tr w:rsidR="00742301" w:rsidRPr="00097F0B" w14:paraId="1D34E10E" w14:textId="77777777" w:rsidTr="00602D36">
        <w:trPr>
          <w:trHeight w:val="290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6739" w14:textId="77777777" w:rsidR="00742301" w:rsidRPr="00097F0B" w:rsidRDefault="00742301" w:rsidP="00602D3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16:12574352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BA44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16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A442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12574352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64D9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[G/A]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AFC0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0.051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2733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3.84E-08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B02F" w14:textId="77777777" w:rsidR="00742301" w:rsidRPr="00097F0B" w:rsidRDefault="00742301" w:rsidP="00602D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97F0B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ZNF148, SLC12A8, HEG1, KANSL1L</w:t>
            </w:r>
          </w:p>
        </w:tc>
      </w:tr>
    </w:tbl>
    <w:p w14:paraId="10AA91BB" w14:textId="77777777" w:rsidR="00742301" w:rsidRPr="002C7A24" w:rsidRDefault="00742301" w:rsidP="00742301">
      <w:pPr>
        <w:rPr>
          <w:rFonts w:cs="Times New Roman"/>
          <w:szCs w:val="24"/>
        </w:rPr>
      </w:pPr>
      <w:proofErr w:type="spellStart"/>
      <w:r w:rsidRPr="00097F0B">
        <w:rPr>
          <w:rFonts w:cs="Times New Roman"/>
          <w:szCs w:val="24"/>
          <w:vertAlign w:val="superscript"/>
        </w:rPr>
        <w:t>1</w:t>
      </w:r>
      <w:r w:rsidRPr="00097F0B">
        <w:rPr>
          <w:rFonts w:cs="Times New Roman"/>
          <w:szCs w:val="24"/>
        </w:rPr>
        <w:t>Linkage</w:t>
      </w:r>
      <w:proofErr w:type="spellEnd"/>
      <w:r w:rsidRPr="00097F0B">
        <w:rPr>
          <w:rFonts w:cs="Times New Roman"/>
          <w:szCs w:val="24"/>
        </w:rPr>
        <w:t xml:space="preserve"> group. </w:t>
      </w:r>
      <w:proofErr w:type="spellStart"/>
      <w:r w:rsidRPr="00097F0B">
        <w:rPr>
          <w:rFonts w:cs="Times New Roman"/>
          <w:szCs w:val="24"/>
          <w:vertAlign w:val="superscript"/>
        </w:rPr>
        <w:t>2</w:t>
      </w:r>
      <w:r w:rsidRPr="00097F0B">
        <w:rPr>
          <w:rFonts w:cs="Times New Roman"/>
          <w:szCs w:val="24"/>
        </w:rPr>
        <w:t>In</w:t>
      </w:r>
      <w:proofErr w:type="spellEnd"/>
      <w:r w:rsidRPr="00097F0B">
        <w:rPr>
          <w:rFonts w:cs="Times New Roman"/>
          <w:szCs w:val="24"/>
        </w:rPr>
        <w:t xml:space="preserve"> base pairs. </w:t>
      </w:r>
      <w:proofErr w:type="spellStart"/>
      <w:r w:rsidRPr="00097F0B">
        <w:rPr>
          <w:rFonts w:cs="Times New Roman"/>
          <w:szCs w:val="24"/>
          <w:vertAlign w:val="superscript"/>
        </w:rPr>
        <w:t>3</w:t>
      </w:r>
      <w:r w:rsidRPr="00097F0B">
        <w:rPr>
          <w:rFonts w:cs="Times New Roman"/>
          <w:szCs w:val="24"/>
        </w:rPr>
        <w:t>Minor</w:t>
      </w:r>
      <w:proofErr w:type="spellEnd"/>
      <w:r w:rsidRPr="00097F0B">
        <w:rPr>
          <w:rFonts w:cs="Times New Roman"/>
          <w:szCs w:val="24"/>
        </w:rPr>
        <w:t xml:space="preserve"> allele frequency. </w:t>
      </w:r>
      <w:proofErr w:type="spellStart"/>
      <w:r w:rsidRPr="00097F0B">
        <w:rPr>
          <w:rFonts w:cs="Times New Roman"/>
          <w:szCs w:val="24"/>
          <w:vertAlign w:val="superscript"/>
        </w:rPr>
        <w:t>4</w:t>
      </w:r>
      <w:r w:rsidRPr="00097F0B">
        <w:rPr>
          <w:rFonts w:cs="Times New Roman"/>
          <w:iCs/>
          <w:szCs w:val="24"/>
        </w:rPr>
        <w:t>Genes</w:t>
      </w:r>
      <w:proofErr w:type="spellEnd"/>
      <w:r w:rsidRPr="00097F0B">
        <w:rPr>
          <w:rFonts w:cs="Times New Roman"/>
          <w:iCs/>
          <w:szCs w:val="24"/>
        </w:rPr>
        <w:t xml:space="preserve"> found within a window of </w:t>
      </w:r>
      <w:bookmarkStart w:id="1" w:name="_Hlk43990943"/>
      <w:r w:rsidRPr="00097F0B">
        <w:rPr>
          <w:rFonts w:cs="Times New Roman"/>
          <w:iCs/>
          <w:szCs w:val="24"/>
        </w:rPr>
        <w:t>100 kb downstream and upstream from the lead SNP</w:t>
      </w:r>
      <w:bookmarkEnd w:id="1"/>
      <w:r w:rsidRPr="00097F0B">
        <w:rPr>
          <w:rFonts w:cs="Times New Roman"/>
          <w:iCs/>
          <w:szCs w:val="24"/>
        </w:rPr>
        <w:t xml:space="preserve"> using </w:t>
      </w:r>
      <w:r w:rsidRPr="00097F0B">
        <w:rPr>
          <w:rFonts w:cs="Times New Roman"/>
          <w:i/>
          <w:iCs/>
          <w:szCs w:val="24"/>
        </w:rPr>
        <w:t xml:space="preserve">Oreochromis </w:t>
      </w:r>
      <w:proofErr w:type="spellStart"/>
      <w:r w:rsidRPr="00097F0B">
        <w:rPr>
          <w:rFonts w:cs="Times New Roman"/>
          <w:i/>
          <w:iCs/>
          <w:szCs w:val="24"/>
        </w:rPr>
        <w:t>niloticus</w:t>
      </w:r>
      <w:proofErr w:type="spellEnd"/>
      <w:r w:rsidRPr="00097F0B">
        <w:rPr>
          <w:rFonts w:cs="Times New Roman"/>
          <w:i/>
          <w:iCs/>
          <w:szCs w:val="24"/>
        </w:rPr>
        <w:t xml:space="preserve"> </w:t>
      </w:r>
      <w:r w:rsidRPr="00097F0B">
        <w:rPr>
          <w:rFonts w:cs="Times New Roman"/>
          <w:szCs w:val="24"/>
        </w:rPr>
        <w:t>as the genome reference (</w:t>
      </w:r>
      <w:proofErr w:type="spellStart"/>
      <w:r w:rsidRPr="00097F0B">
        <w:rPr>
          <w:rFonts w:cs="Times New Roman"/>
          <w:szCs w:val="24"/>
        </w:rPr>
        <w:t>O_niloticus_UMD_NMBU</w:t>
      </w:r>
      <w:proofErr w:type="spellEnd"/>
      <w:r w:rsidRPr="00097F0B">
        <w:rPr>
          <w:rFonts w:cs="Times New Roman"/>
          <w:szCs w:val="24"/>
        </w:rPr>
        <w:t>).</w:t>
      </w:r>
      <w:r w:rsidRPr="00106FF2">
        <w:rPr>
          <w:rFonts w:cs="Times New Roman"/>
          <w:szCs w:val="24"/>
        </w:rPr>
        <w:t xml:space="preserve"> </w:t>
      </w:r>
      <w:bookmarkEnd w:id="0"/>
    </w:p>
    <w:p w14:paraId="5DF9EFE7" w14:textId="0E7CF8EB" w:rsidR="0053425E" w:rsidRDefault="0053425E"/>
    <w:sectPr w:rsidR="0053425E" w:rsidSect="00F93BE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5FD4"/>
    <w:multiLevelType w:val="hybridMultilevel"/>
    <w:tmpl w:val="004806E8"/>
    <w:lvl w:ilvl="0" w:tplc="8F762AB0">
      <w:start w:val="1"/>
      <w:numFmt w:val="decimal"/>
      <w:lvlText w:val="%1."/>
      <w:lvlJc w:val="left"/>
      <w:pPr>
        <w:ind w:left="1426" w:hanging="360"/>
      </w:p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>
      <w:start w:val="1"/>
      <w:numFmt w:val="lowerRoman"/>
      <w:pStyle w:val="Heading3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27C62177"/>
    <w:multiLevelType w:val="multilevel"/>
    <w:tmpl w:val="3650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ED43BC"/>
    <w:multiLevelType w:val="multilevel"/>
    <w:tmpl w:val="04160025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b/>
        <w:bCs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35"/>
    <w:rsid w:val="000E0935"/>
    <w:rsid w:val="0053425E"/>
    <w:rsid w:val="00551F0C"/>
    <w:rsid w:val="00742301"/>
    <w:rsid w:val="008B6525"/>
    <w:rsid w:val="009E7CE3"/>
    <w:rsid w:val="009F66C2"/>
    <w:rsid w:val="00AC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0FC7"/>
  <w15:chartTrackingRefBased/>
  <w15:docId w15:val="{76943008-3DC1-44A6-A3D2-DB59879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2301"/>
    <w:pPr>
      <w:keepNext/>
      <w:keepLines/>
      <w:numPr>
        <w:numId w:val="2"/>
      </w:numPr>
      <w:spacing w:after="0" w:line="480" w:lineRule="auto"/>
      <w:ind w:left="432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301"/>
    <w:pPr>
      <w:keepNext/>
      <w:keepLines/>
      <w:numPr>
        <w:ilvl w:val="1"/>
        <w:numId w:val="2"/>
      </w:numPr>
      <w:spacing w:before="40" w:after="0" w:line="48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301"/>
    <w:pPr>
      <w:keepNext/>
      <w:keepLines/>
      <w:numPr>
        <w:ilvl w:val="2"/>
        <w:numId w:val="1"/>
      </w:numPr>
      <w:spacing w:before="40" w:after="0" w:line="480" w:lineRule="auto"/>
      <w:ind w:left="720" w:hanging="720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301"/>
    <w:pPr>
      <w:keepNext/>
      <w:keepLines/>
      <w:spacing w:before="40" w:after="0" w:line="48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230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30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301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301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301"/>
    <w:pPr>
      <w:spacing w:after="0" w:line="480" w:lineRule="auto"/>
      <w:ind w:left="288"/>
      <w:jc w:val="both"/>
    </w:pPr>
    <w:rPr>
      <w:rFonts w:ascii="Times New Roman" w:eastAsiaTheme="minorEastAsia" w:hAnsi="Times New Roman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2301"/>
    <w:rPr>
      <w:rFonts w:ascii="Times New Roman" w:eastAsiaTheme="minorEastAsia" w:hAnsi="Times New Roman"/>
      <w:spacing w:val="1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2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30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30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301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2301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423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2301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42301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7423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23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74230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42301"/>
    <w:rPr>
      <w:i/>
      <w:iCs/>
    </w:rPr>
  </w:style>
  <w:style w:type="character" w:customStyle="1" w:styleId="html-italic">
    <w:name w:val="html-italic"/>
    <w:basedOn w:val="DefaultParagraphFont"/>
    <w:rsid w:val="00742301"/>
  </w:style>
  <w:style w:type="paragraph" w:customStyle="1" w:styleId="mb15">
    <w:name w:val="mb15"/>
    <w:basedOn w:val="Normal"/>
    <w:rsid w:val="0074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vision">
    <w:name w:val="Revision"/>
    <w:hidden/>
    <w:uiPriority w:val="99"/>
    <w:semiHidden/>
    <w:rsid w:val="00742301"/>
    <w:pPr>
      <w:spacing w:after="0" w:line="240" w:lineRule="auto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742301"/>
  </w:style>
  <w:style w:type="character" w:customStyle="1" w:styleId="MenoPendente1">
    <w:name w:val="Menção Pendente1"/>
    <w:basedOn w:val="DefaultParagraphFont"/>
    <w:uiPriority w:val="99"/>
    <w:semiHidden/>
    <w:unhideWhenUsed/>
    <w:rsid w:val="00742301"/>
    <w:rPr>
      <w:color w:val="605E5C"/>
      <w:shd w:val="clear" w:color="auto" w:fill="E1DFDD"/>
    </w:rPr>
  </w:style>
  <w:style w:type="table" w:styleId="ListTable6Colorful">
    <w:name w:val="List Table 6 Colorful"/>
    <w:basedOn w:val="TableNormal"/>
    <w:uiPriority w:val="51"/>
    <w:rsid w:val="00742301"/>
    <w:pPr>
      <w:spacing w:after="0" w:line="240" w:lineRule="auto"/>
    </w:pPr>
    <w:rPr>
      <w:color w:val="000000" w:themeColor="text1"/>
      <w:lang w:val="pt-BR"/>
    </w:rPr>
    <w:tblPr>
      <w:tblStyleRowBandSize w:val="1"/>
      <w:tblStyleColBandSize w:val="1"/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74230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2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Scott</dc:creator>
  <cp:keywords/>
  <dc:description/>
  <cp:lastModifiedBy>Terri Scott</cp:lastModifiedBy>
  <cp:revision>1</cp:revision>
  <dcterms:created xsi:type="dcterms:W3CDTF">2020-12-31T13:54:00Z</dcterms:created>
  <dcterms:modified xsi:type="dcterms:W3CDTF">2020-12-31T18:19:00Z</dcterms:modified>
</cp:coreProperties>
</file>