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D0E082" w14:textId="77777777" w:rsidR="00E06C34" w:rsidRPr="00B0463E" w:rsidRDefault="00E06C34" w:rsidP="00E06C34">
      <w:pPr>
        <w:pStyle w:val="Heading2"/>
        <w:rPr>
          <w:rStyle w:val="Heading3Char"/>
        </w:rPr>
      </w:pPr>
      <w:r w:rsidRPr="00B0463E">
        <w:rPr>
          <w:rStyle w:val="Heading3Char"/>
        </w:rPr>
        <w:t>Additional Files</w:t>
      </w:r>
    </w:p>
    <w:p w14:paraId="5B419B70" w14:textId="77777777" w:rsidR="00E06C34" w:rsidRDefault="00E06C34" w:rsidP="00E06C34">
      <w:pPr>
        <w:jc w:val="both"/>
      </w:pPr>
      <w:r w:rsidRPr="00CB4F36">
        <w:rPr>
          <w:rStyle w:val="Heading3Char"/>
        </w:rPr>
        <w:t>Additional File 1:</w:t>
      </w:r>
      <w:r>
        <w:t xml:space="preserve"> </w:t>
      </w:r>
      <w:r w:rsidRPr="00A50D42">
        <w:t xml:space="preserve">Mixed Methods </w:t>
      </w:r>
      <w:r>
        <w:t xml:space="preserve">Conceptual </w:t>
      </w:r>
      <w:r w:rsidRPr="00A50D42">
        <w:t>Framework</w:t>
      </w:r>
    </w:p>
    <w:p w14:paraId="7EF50B13" w14:textId="77777777" w:rsidR="00E06C34" w:rsidRPr="00B859D5" w:rsidRDefault="00E06C34" w:rsidP="00E06C34">
      <w:r w:rsidRPr="00421414">
        <w:rPr>
          <w:noProof/>
        </w:rPr>
        <w:drawing>
          <wp:inline distT="0" distB="0" distL="0" distR="0" wp14:anchorId="56C10F0D" wp14:editId="476B4688">
            <wp:extent cx="7795888" cy="4701540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xed methods Conceptual framework.tif"/>
                    <pic:cNvPicPr/>
                  </pic:nvPicPr>
                  <pic:blipFill rotWithShape="1">
                    <a:blip r:embed="rId4"/>
                    <a:srcRect l="2925" t="2508" r="2814"/>
                    <a:stretch/>
                  </pic:blipFill>
                  <pic:spPr bwMode="auto">
                    <a:xfrm>
                      <a:off x="0" y="0"/>
                      <a:ext cx="7798227" cy="470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6CD9E" w14:textId="77777777" w:rsidR="00E06C34" w:rsidRDefault="00E06C34" w:rsidP="00E06C34">
      <w:pPr>
        <w:rPr>
          <w:rFonts w:asciiTheme="majorHAnsi" w:hAnsiTheme="majorHAnsi" w:cs="Arial"/>
          <w:b/>
          <w:sz w:val="28"/>
        </w:rPr>
      </w:pPr>
      <w:r w:rsidRPr="00CB4F36">
        <w:rPr>
          <w:rStyle w:val="Heading3Char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97D9CF4" wp14:editId="62FB3CC4">
            <wp:simplePos x="0" y="0"/>
            <wp:positionH relativeFrom="column">
              <wp:posOffset>7366000</wp:posOffset>
            </wp:positionH>
            <wp:positionV relativeFrom="paragraph">
              <wp:posOffset>-601980</wp:posOffset>
            </wp:positionV>
            <wp:extent cx="1203325" cy="1004570"/>
            <wp:effectExtent l="0" t="0" r="0" b="1143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I 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4F36">
        <w:rPr>
          <w:rStyle w:val="Heading3Char"/>
        </w:rPr>
        <w:t>Additional File 2:</w:t>
      </w:r>
      <w:r>
        <w:rPr>
          <w:rFonts w:asciiTheme="majorHAnsi" w:hAnsiTheme="majorHAnsi" w:cs="Arial"/>
          <w:b/>
          <w:sz w:val="28"/>
        </w:rPr>
        <w:t xml:space="preserve"> </w:t>
      </w:r>
      <w:r w:rsidRPr="00B34239">
        <w:rPr>
          <w:rFonts w:asciiTheme="majorHAnsi" w:hAnsiTheme="majorHAnsi" w:cs="Arial"/>
          <w:b/>
          <w:sz w:val="28"/>
        </w:rPr>
        <w:t xml:space="preserve">Standards for Reporting Implementation Studies: the </w:t>
      </w:r>
      <w:proofErr w:type="spellStart"/>
      <w:r w:rsidRPr="00B34239">
        <w:rPr>
          <w:rFonts w:asciiTheme="majorHAnsi" w:hAnsiTheme="majorHAnsi" w:cs="Arial"/>
          <w:b/>
          <w:sz w:val="28"/>
        </w:rPr>
        <w:t>StaRI</w:t>
      </w:r>
      <w:proofErr w:type="spellEnd"/>
      <w:r w:rsidRPr="00B34239">
        <w:rPr>
          <w:rFonts w:asciiTheme="majorHAnsi" w:hAnsiTheme="majorHAnsi" w:cs="Arial"/>
          <w:b/>
          <w:sz w:val="28"/>
        </w:rPr>
        <w:t xml:space="preserve"> checklist </w:t>
      </w:r>
    </w:p>
    <w:p w14:paraId="14FAE7AA" w14:textId="77777777" w:rsidR="00E06C34" w:rsidRPr="0035145A" w:rsidRDefault="00E06C34" w:rsidP="00E06C34">
      <w:pPr>
        <w:spacing w:after="120"/>
        <w:rPr>
          <w:rFonts w:asciiTheme="majorHAnsi" w:hAnsiTheme="majorHAnsi" w:cs="Arial"/>
          <w:b/>
          <w:sz w:val="28"/>
        </w:rPr>
      </w:pPr>
    </w:p>
    <w:tbl>
      <w:tblPr>
        <w:tblW w:w="1444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0"/>
        <w:gridCol w:w="545"/>
        <w:gridCol w:w="1090"/>
        <w:gridCol w:w="5111"/>
        <w:gridCol w:w="1158"/>
        <w:gridCol w:w="5045"/>
      </w:tblGrid>
      <w:tr w:rsidR="00E06C34" w:rsidRPr="0012370C" w14:paraId="20344277" w14:textId="77777777" w:rsidTr="007F0948">
        <w:trPr>
          <w:trHeight w:val="786"/>
        </w:trPr>
        <w:tc>
          <w:tcPr>
            <w:tcW w:w="2045" w:type="dxa"/>
            <w:gridSpan w:val="2"/>
            <w:shd w:val="clear" w:color="auto" w:fill="BFBFBF" w:themeFill="background1" w:themeFillShade="BF"/>
          </w:tcPr>
          <w:p w14:paraId="7896203F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</w:p>
          <w:p w14:paraId="326019A2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  <w:r w:rsidRPr="00244B96">
              <w:rPr>
                <w:rFonts w:ascii="Calibri" w:eastAsia="Calibri" w:hAnsi="Calibri" w:cs="Times New Roman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B571C6B" wp14:editId="37EA2052">
                      <wp:simplePos x="0" y="0"/>
                      <wp:positionH relativeFrom="column">
                        <wp:posOffset>1139825</wp:posOffset>
                      </wp:positionH>
                      <wp:positionV relativeFrom="paragraph">
                        <wp:posOffset>217805</wp:posOffset>
                      </wp:positionV>
                      <wp:extent cx="994410" cy="314960"/>
                      <wp:effectExtent l="50800" t="50800" r="0" b="91440"/>
                      <wp:wrapNone/>
                      <wp:docPr id="45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4410" cy="31496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63500" dist="29783" dir="3885598" algn="ctr" rotWithShape="0">
                                  <a:srgbClr val="4E6128">
                                    <a:alpha val="74998"/>
                                  </a:srgbClr>
                                </a:outerShdw>
                              </a:effec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165FFF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10" o:spid="_x0000_s1026" type="#_x0000_t67" style="position:absolute;margin-left:89.75pt;margin-top:17.15pt;width:78.3pt;height:2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" fillcolor="#8eaadb [1940]" stroked="f">
                      <v:shadow on="t" color="#4e6128" opacity="49150f" offset="1pt,.74833mm"/>
                      <v:textbox style="layout-flow:vertical-ideographic"/>
                    </v:shape>
                  </w:pict>
                </mc:Fallback>
              </mc:AlternateContent>
            </w:r>
            <w:r w:rsidRPr="00244B96">
              <w:rPr>
                <w:rFonts w:ascii="Calibri" w:eastAsia="Calibri" w:hAnsi="Calibri" w:cs="Times New Roman"/>
                <w:b/>
              </w:rPr>
              <w:t>Checklist item</w:t>
            </w:r>
          </w:p>
        </w:tc>
        <w:tc>
          <w:tcPr>
            <w:tcW w:w="1090" w:type="dxa"/>
            <w:shd w:val="clear" w:color="auto" w:fill="B4C6E7" w:themeFill="accent1" w:themeFillTint="66"/>
          </w:tcPr>
          <w:p w14:paraId="2BC4225C" w14:textId="77777777" w:rsidR="00E06C34" w:rsidRPr="003A6B56" w:rsidRDefault="00E06C34" w:rsidP="007F0948">
            <w:pPr>
              <w:spacing w:before="20" w:after="20"/>
              <w:rPr>
                <w:rFonts w:ascii="Calibri" w:eastAsia="Calibri" w:hAnsi="Calibri" w:cs="Times New Roman"/>
                <w:b/>
              </w:rPr>
            </w:pPr>
            <w:bookmarkStart w:id="0" w:name="OLE_LINK3"/>
            <w:bookmarkStart w:id="1" w:name="OLE_LINK4"/>
            <w:r w:rsidRPr="00381B82">
              <w:rPr>
                <w:rFonts w:ascii="Calibri" w:eastAsia="Calibri" w:hAnsi="Calibri" w:cs="Times New Roman"/>
                <w:b/>
              </w:rPr>
              <w:t>Reported on page #</w:t>
            </w:r>
            <w:bookmarkEnd w:id="0"/>
            <w:bookmarkEnd w:id="1"/>
          </w:p>
        </w:tc>
        <w:tc>
          <w:tcPr>
            <w:tcW w:w="5111" w:type="dxa"/>
            <w:shd w:val="clear" w:color="auto" w:fill="BFBFBF" w:themeFill="background1" w:themeFillShade="BF"/>
          </w:tcPr>
          <w:p w14:paraId="1E66FA57" w14:textId="77777777" w:rsidR="00E06C34" w:rsidRPr="00DA6C0A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</w:p>
          <w:p w14:paraId="6F9EAA0E" w14:textId="77777777" w:rsidR="00E06C34" w:rsidRPr="003A6B5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  <w:sz w:val="32"/>
              </w:rPr>
            </w:pPr>
            <w:r w:rsidRPr="003A6B56">
              <w:rPr>
                <w:rFonts w:ascii="Calibri" w:eastAsia="Calibri" w:hAnsi="Calibri" w:cs="Times New Roman"/>
                <w:b/>
                <w:sz w:val="32"/>
              </w:rPr>
              <w:t>Implementation Strategy</w:t>
            </w:r>
          </w:p>
        </w:tc>
        <w:tc>
          <w:tcPr>
            <w:tcW w:w="1158" w:type="dxa"/>
            <w:shd w:val="clear" w:color="auto" w:fill="D9E2F3" w:themeFill="accent1" w:themeFillTint="33"/>
          </w:tcPr>
          <w:p w14:paraId="34EEBBBF" w14:textId="77777777" w:rsidR="00E06C34" w:rsidRPr="003A6B56" w:rsidRDefault="00E06C34" w:rsidP="007F0948">
            <w:pPr>
              <w:spacing w:before="20" w:after="20"/>
              <w:jc w:val="right"/>
              <w:rPr>
                <w:rFonts w:ascii="Calibri" w:eastAsia="Calibri" w:hAnsi="Calibri" w:cs="Times New Roman"/>
                <w:b/>
              </w:rPr>
            </w:pPr>
            <w:r w:rsidRPr="00244B96">
              <w:rPr>
                <w:rFonts w:ascii="Calibri" w:eastAsia="Calibri" w:hAnsi="Calibri" w:cs="Times New Roman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BE6AF66" wp14:editId="4BE3AC14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417667</wp:posOffset>
                      </wp:positionV>
                      <wp:extent cx="286385" cy="314960"/>
                      <wp:effectExtent l="50800" t="50800" r="18415" b="91440"/>
                      <wp:wrapNone/>
                      <wp:docPr id="46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385" cy="31496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blurRad="63500" dist="29783" dir="3885598" algn="ctr" rotWithShape="0">
                                  <a:srgbClr val="4E6128">
                                    <a:alpha val="74998"/>
                                  </a:srgbClr>
                                </a:outerShdw>
                              </a:effectLst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B1A9D3" id="AutoShape 11" o:spid="_x0000_s1026" type="#_x0000_t67" style="position:absolute;margin-left:12.3pt;margin-top:32.9pt;width:22.55pt;height:2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" adj="16690" fillcolor="#b4c6e7 [1300]" stroked="f">
                      <v:shadow on="t" color="#4e6128" opacity="49150f" offset="1pt,.74833mm"/>
                      <v:textbox style="layout-flow:vertical-ideographic"/>
                    </v:shape>
                  </w:pict>
                </mc:Fallback>
              </mc:AlternateContent>
            </w:r>
            <w:r w:rsidRPr="00381B82">
              <w:rPr>
                <w:rFonts w:ascii="Calibri" w:eastAsia="Calibri" w:hAnsi="Calibri" w:cs="Times New Roman"/>
                <w:b/>
              </w:rPr>
              <w:t xml:space="preserve"> Reported on page #</w:t>
            </w:r>
          </w:p>
        </w:tc>
        <w:tc>
          <w:tcPr>
            <w:tcW w:w="5043" w:type="dxa"/>
            <w:shd w:val="clear" w:color="auto" w:fill="BFBFBF" w:themeFill="background1" w:themeFillShade="BF"/>
          </w:tcPr>
          <w:p w14:paraId="45A54E27" w14:textId="77777777" w:rsidR="00E06C34" w:rsidRPr="00DA6C0A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</w:p>
          <w:p w14:paraId="71B3F7BF" w14:textId="77777777" w:rsidR="00E06C34" w:rsidRPr="003A6B5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  <w:r w:rsidRPr="003A6B56">
              <w:rPr>
                <w:rFonts w:ascii="Calibri" w:eastAsia="Calibri" w:hAnsi="Calibri" w:cs="Times New Roman"/>
                <w:b/>
                <w:sz w:val="32"/>
              </w:rPr>
              <w:t>Intervention</w:t>
            </w:r>
          </w:p>
        </w:tc>
      </w:tr>
      <w:tr w:rsidR="00E06C34" w:rsidRPr="0012370C" w14:paraId="374A223D" w14:textId="77777777" w:rsidTr="007F0948">
        <w:trPr>
          <w:trHeight w:val="638"/>
        </w:trPr>
        <w:tc>
          <w:tcPr>
            <w:tcW w:w="2045" w:type="dxa"/>
            <w:gridSpan w:val="2"/>
          </w:tcPr>
          <w:p w14:paraId="0FE68E40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090" w:type="dxa"/>
          </w:tcPr>
          <w:p w14:paraId="1AEBD783" w14:textId="77777777" w:rsidR="00E06C34" w:rsidRPr="00244B96" w:rsidRDefault="00E06C34" w:rsidP="007F0948">
            <w:pPr>
              <w:spacing w:before="20" w:after="20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111" w:type="dxa"/>
          </w:tcPr>
          <w:p w14:paraId="64B78126" w14:textId="77777777" w:rsidR="00E06C34" w:rsidRPr="003A6B5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“Implementation strategy” refers to h</w:t>
            </w:r>
            <w:r w:rsidRPr="003A6B56">
              <w:rPr>
                <w:rFonts w:ascii="Calibri" w:eastAsia="Calibri" w:hAnsi="Calibri" w:cs="Times New Roman"/>
              </w:rPr>
              <w:t>ow the intervention was implemented</w:t>
            </w:r>
          </w:p>
        </w:tc>
        <w:tc>
          <w:tcPr>
            <w:tcW w:w="1158" w:type="dxa"/>
          </w:tcPr>
          <w:p w14:paraId="6EE2705C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043" w:type="dxa"/>
          </w:tcPr>
          <w:p w14:paraId="7FFD664A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 </w:t>
            </w:r>
            <w:r w:rsidRPr="003A6B56">
              <w:rPr>
                <w:rFonts w:ascii="Calibri" w:eastAsia="Calibri" w:hAnsi="Calibri" w:cs="Times New Roman"/>
              </w:rPr>
              <w:t>“Intervention” refers to the healthcare or public health intervention that is being implemented.</w:t>
            </w:r>
          </w:p>
        </w:tc>
      </w:tr>
      <w:tr w:rsidR="00E06C34" w:rsidRPr="00A17367" w14:paraId="3766112C" w14:textId="77777777" w:rsidTr="007F0948">
        <w:trPr>
          <w:trHeight w:val="331"/>
        </w:trPr>
        <w:tc>
          <w:tcPr>
            <w:tcW w:w="14449" w:type="dxa"/>
            <w:gridSpan w:val="6"/>
            <w:shd w:val="clear" w:color="auto" w:fill="D9D9D9" w:themeFill="background1" w:themeFillShade="D9"/>
          </w:tcPr>
          <w:p w14:paraId="321053A8" w14:textId="77777777" w:rsidR="00E06C34" w:rsidRPr="00A17367" w:rsidRDefault="00E06C34" w:rsidP="007F0948">
            <w:pPr>
              <w:spacing w:before="20" w:after="20"/>
              <w:rPr>
                <w:rFonts w:ascii="Calibri" w:eastAsia="Calibri" w:hAnsi="Calibri" w:cs="Times New Roman"/>
                <w:b/>
              </w:rPr>
            </w:pPr>
            <w:r w:rsidRPr="00A17367">
              <w:rPr>
                <w:rFonts w:ascii="Calibri" w:eastAsia="Calibri" w:hAnsi="Calibri" w:cs="Times New Roman"/>
                <w:b/>
              </w:rPr>
              <w:t>Title and abstract</w:t>
            </w:r>
          </w:p>
        </w:tc>
      </w:tr>
      <w:tr w:rsidR="00E06C34" w:rsidRPr="0012370C" w14:paraId="7EE237DD" w14:textId="77777777" w:rsidTr="007F0948">
        <w:trPr>
          <w:trHeight w:val="651"/>
        </w:trPr>
        <w:tc>
          <w:tcPr>
            <w:tcW w:w="1500" w:type="dxa"/>
            <w:shd w:val="clear" w:color="auto" w:fill="auto"/>
          </w:tcPr>
          <w:p w14:paraId="61ADA737" w14:textId="77777777" w:rsidR="00E06C34" w:rsidRPr="00A17367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A17367">
              <w:rPr>
                <w:rFonts w:ascii="Calibri" w:eastAsia="Calibri" w:hAnsi="Calibri" w:cs="Times New Roman"/>
              </w:rPr>
              <w:t>Title</w:t>
            </w:r>
          </w:p>
        </w:tc>
        <w:tc>
          <w:tcPr>
            <w:tcW w:w="545" w:type="dxa"/>
            <w:shd w:val="clear" w:color="auto" w:fill="auto"/>
          </w:tcPr>
          <w:p w14:paraId="5DF4C7D7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  <w:r w:rsidRPr="00244B96">
              <w:rPr>
                <w:rFonts w:ascii="Calibri" w:eastAsia="Calibri" w:hAnsi="Calibri" w:cs="Times New Roman"/>
                <w:b/>
              </w:rPr>
              <w:t>1</w:t>
            </w:r>
          </w:p>
        </w:tc>
        <w:tc>
          <w:tcPr>
            <w:tcW w:w="1090" w:type="dxa"/>
            <w:shd w:val="clear" w:color="auto" w:fill="B4C6E7" w:themeFill="accent1" w:themeFillTint="66"/>
          </w:tcPr>
          <w:p w14:paraId="12A35B4D" w14:textId="77777777" w:rsidR="00E06C34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  <w:p w14:paraId="1FF2446F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13" w:type="dxa"/>
            <w:gridSpan w:val="3"/>
            <w:shd w:val="clear" w:color="auto" w:fill="auto"/>
          </w:tcPr>
          <w:p w14:paraId="2C38174A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44B96">
              <w:rPr>
                <w:rFonts w:ascii="Calibri" w:eastAsia="Calibri" w:hAnsi="Calibri" w:cs="Times New Roman"/>
              </w:rPr>
              <w:t>Identification as an implementation study, and description of the methodolo</w:t>
            </w:r>
            <w:r>
              <w:rPr>
                <w:rFonts w:ascii="Calibri" w:eastAsia="Calibri" w:hAnsi="Calibri" w:cs="Times New Roman"/>
              </w:rPr>
              <w:t>gy in the title and/or keywords</w:t>
            </w:r>
          </w:p>
        </w:tc>
      </w:tr>
      <w:tr w:rsidR="00E06C34" w:rsidRPr="0012370C" w14:paraId="06A6F946" w14:textId="77777777" w:rsidTr="007F0948">
        <w:trPr>
          <w:trHeight w:val="638"/>
        </w:trPr>
        <w:tc>
          <w:tcPr>
            <w:tcW w:w="1500" w:type="dxa"/>
          </w:tcPr>
          <w:p w14:paraId="47860C26" w14:textId="77777777" w:rsidR="00E06C34" w:rsidRPr="00A17367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A17367">
              <w:rPr>
                <w:rFonts w:ascii="Calibri" w:eastAsia="Calibri" w:hAnsi="Calibri" w:cs="Times New Roman"/>
              </w:rPr>
              <w:t>Abstract</w:t>
            </w:r>
          </w:p>
        </w:tc>
        <w:tc>
          <w:tcPr>
            <w:tcW w:w="545" w:type="dxa"/>
          </w:tcPr>
          <w:p w14:paraId="7C8CF92C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  <w:r w:rsidRPr="00244B96">
              <w:rPr>
                <w:rFonts w:ascii="Calibri" w:eastAsia="Calibri" w:hAnsi="Calibri" w:cs="Times New Roman"/>
                <w:b/>
              </w:rPr>
              <w:t>2</w:t>
            </w:r>
          </w:p>
        </w:tc>
        <w:tc>
          <w:tcPr>
            <w:tcW w:w="1090" w:type="dxa"/>
            <w:shd w:val="clear" w:color="auto" w:fill="B4C6E7" w:themeFill="accent1" w:themeFillTint="66"/>
          </w:tcPr>
          <w:p w14:paraId="4740185A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11313" w:type="dxa"/>
            <w:gridSpan w:val="3"/>
          </w:tcPr>
          <w:p w14:paraId="00F308D8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44B96">
              <w:rPr>
                <w:rFonts w:ascii="Calibri" w:eastAsia="Calibri" w:hAnsi="Calibri" w:cs="Times New Roman"/>
              </w:rPr>
              <w:t>Identification as an implementation study, including a description of the implementation strategy to be tested, the evidence-based intervention being implemented, and defining the key implementation and health outcomes.</w:t>
            </w:r>
          </w:p>
        </w:tc>
      </w:tr>
      <w:tr w:rsidR="00E06C34" w:rsidRPr="004C196D" w14:paraId="2A8AC85D" w14:textId="77777777" w:rsidTr="007F0948">
        <w:trPr>
          <w:trHeight w:val="331"/>
        </w:trPr>
        <w:tc>
          <w:tcPr>
            <w:tcW w:w="14449" w:type="dxa"/>
            <w:gridSpan w:val="6"/>
            <w:shd w:val="clear" w:color="auto" w:fill="D9D9D9" w:themeFill="background1" w:themeFillShade="D9"/>
          </w:tcPr>
          <w:p w14:paraId="4EB5ABC0" w14:textId="77777777" w:rsidR="00E06C34" w:rsidRPr="004C196D" w:rsidRDefault="00E06C34" w:rsidP="007F0948">
            <w:pPr>
              <w:spacing w:before="20" w:after="20"/>
              <w:rPr>
                <w:rFonts w:ascii="Calibri" w:eastAsia="Calibri" w:hAnsi="Calibri" w:cs="Times New Roman"/>
                <w:b/>
              </w:rPr>
            </w:pPr>
            <w:r w:rsidRPr="004C196D">
              <w:rPr>
                <w:rFonts w:ascii="Calibri" w:eastAsia="Calibri" w:hAnsi="Calibri" w:cs="Times New Roman"/>
                <w:b/>
              </w:rPr>
              <w:t>Introduction</w:t>
            </w:r>
          </w:p>
        </w:tc>
      </w:tr>
      <w:tr w:rsidR="00E06C34" w:rsidRPr="0012370C" w14:paraId="0B1450AD" w14:textId="77777777" w:rsidTr="007F0948">
        <w:trPr>
          <w:trHeight w:val="626"/>
        </w:trPr>
        <w:tc>
          <w:tcPr>
            <w:tcW w:w="1500" w:type="dxa"/>
            <w:shd w:val="clear" w:color="auto" w:fill="auto"/>
          </w:tcPr>
          <w:p w14:paraId="293569AF" w14:textId="77777777" w:rsidR="00E06C34" w:rsidRPr="004C196D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bookmarkStart w:id="2" w:name="OLE_LINK85"/>
            <w:r w:rsidRPr="004C196D">
              <w:rPr>
                <w:rFonts w:ascii="Calibri" w:eastAsia="Calibri" w:hAnsi="Calibri" w:cs="Times New Roman"/>
              </w:rPr>
              <w:t>Introduction</w:t>
            </w:r>
          </w:p>
        </w:tc>
        <w:tc>
          <w:tcPr>
            <w:tcW w:w="545" w:type="dxa"/>
            <w:shd w:val="clear" w:color="auto" w:fill="auto"/>
          </w:tcPr>
          <w:p w14:paraId="01242682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  <w:r w:rsidRPr="00244B96">
              <w:rPr>
                <w:rFonts w:ascii="Calibri" w:eastAsia="Calibri" w:hAnsi="Calibri" w:cs="Times New Roman"/>
                <w:b/>
              </w:rPr>
              <w:t>3</w:t>
            </w:r>
          </w:p>
        </w:tc>
        <w:tc>
          <w:tcPr>
            <w:tcW w:w="1090" w:type="dxa"/>
            <w:shd w:val="clear" w:color="auto" w:fill="B4C6E7" w:themeFill="accent1" w:themeFillTint="66"/>
          </w:tcPr>
          <w:p w14:paraId="62E60B16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3-4</w:t>
            </w:r>
          </w:p>
        </w:tc>
        <w:tc>
          <w:tcPr>
            <w:tcW w:w="11313" w:type="dxa"/>
            <w:gridSpan w:val="3"/>
            <w:shd w:val="clear" w:color="auto" w:fill="auto"/>
          </w:tcPr>
          <w:p w14:paraId="2E443E3C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44B96">
              <w:rPr>
                <w:rFonts w:ascii="Calibri" w:eastAsia="Calibri" w:hAnsi="Calibri" w:cs="Times New Roman"/>
              </w:rPr>
              <w:t xml:space="preserve">Description of the </w:t>
            </w:r>
            <w:bookmarkStart w:id="3" w:name="OLE_LINK199"/>
            <w:bookmarkStart w:id="4" w:name="OLE_LINK200"/>
            <w:r>
              <w:rPr>
                <w:rFonts w:ascii="Calibri" w:eastAsia="Calibri" w:hAnsi="Calibri" w:cs="Times New Roman"/>
              </w:rPr>
              <w:t xml:space="preserve">problem, </w:t>
            </w:r>
            <w:proofErr w:type="gramStart"/>
            <w:r>
              <w:rPr>
                <w:rFonts w:ascii="Calibri" w:eastAsia="Calibri" w:hAnsi="Calibri" w:cs="Times New Roman"/>
              </w:rPr>
              <w:t>challenge</w:t>
            </w:r>
            <w:proofErr w:type="gramEnd"/>
            <w:r>
              <w:rPr>
                <w:rFonts w:ascii="Calibri" w:eastAsia="Calibri" w:hAnsi="Calibri" w:cs="Times New Roman"/>
              </w:rPr>
              <w:t xml:space="preserve"> or </w:t>
            </w:r>
            <w:bookmarkEnd w:id="3"/>
            <w:bookmarkEnd w:id="4"/>
            <w:r w:rsidRPr="00244B96">
              <w:rPr>
                <w:rFonts w:ascii="Calibri" w:eastAsia="Calibri" w:hAnsi="Calibri" w:cs="Times New Roman"/>
              </w:rPr>
              <w:t>deficiency in healthcare or public health that the intervention being implemented aims to address.</w:t>
            </w:r>
          </w:p>
        </w:tc>
      </w:tr>
      <w:tr w:rsidR="00E06C34" w:rsidRPr="0012370C" w14:paraId="3E694D15" w14:textId="77777777" w:rsidTr="007F0948">
        <w:trPr>
          <w:trHeight w:val="1228"/>
        </w:trPr>
        <w:tc>
          <w:tcPr>
            <w:tcW w:w="1500" w:type="dxa"/>
            <w:shd w:val="clear" w:color="auto" w:fill="auto"/>
          </w:tcPr>
          <w:p w14:paraId="2567BE43" w14:textId="77777777" w:rsidR="00E06C34" w:rsidRPr="004C196D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Rationale</w:t>
            </w:r>
          </w:p>
        </w:tc>
        <w:tc>
          <w:tcPr>
            <w:tcW w:w="545" w:type="dxa"/>
            <w:shd w:val="clear" w:color="auto" w:fill="auto"/>
          </w:tcPr>
          <w:p w14:paraId="17FAD9C6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  <w:r w:rsidRPr="00244B96">
              <w:rPr>
                <w:rFonts w:ascii="Calibri" w:eastAsia="Calibri" w:hAnsi="Calibri" w:cs="Times New Roman"/>
                <w:b/>
              </w:rPr>
              <w:t>4</w:t>
            </w:r>
          </w:p>
        </w:tc>
        <w:tc>
          <w:tcPr>
            <w:tcW w:w="1090" w:type="dxa"/>
            <w:shd w:val="clear" w:color="auto" w:fill="B4C6E7" w:themeFill="accent1" w:themeFillTint="66"/>
          </w:tcPr>
          <w:p w14:paraId="0D8134B5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3-4</w:t>
            </w:r>
          </w:p>
        </w:tc>
        <w:tc>
          <w:tcPr>
            <w:tcW w:w="5111" w:type="dxa"/>
            <w:shd w:val="clear" w:color="auto" w:fill="auto"/>
          </w:tcPr>
          <w:p w14:paraId="30CFCAF0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44B96">
              <w:rPr>
                <w:rFonts w:ascii="Calibri" w:eastAsia="Calibri" w:hAnsi="Calibri" w:cs="Times New Roman"/>
              </w:rPr>
              <w:t>The scientific background and rationale for the implementation strategy (including any underpinning theory/framework/model, how it is expected to achieve its effects and any pilot work).</w:t>
            </w:r>
          </w:p>
        </w:tc>
        <w:tc>
          <w:tcPr>
            <w:tcW w:w="1158" w:type="dxa"/>
            <w:shd w:val="clear" w:color="auto" w:fill="D9E2F3" w:themeFill="accent1" w:themeFillTint="33"/>
          </w:tcPr>
          <w:p w14:paraId="2EA92218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3-4</w:t>
            </w:r>
          </w:p>
        </w:tc>
        <w:tc>
          <w:tcPr>
            <w:tcW w:w="5043" w:type="dxa"/>
            <w:shd w:val="clear" w:color="auto" w:fill="auto"/>
          </w:tcPr>
          <w:p w14:paraId="298DC272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44B96">
              <w:rPr>
                <w:rFonts w:ascii="Calibri" w:eastAsia="Calibri" w:hAnsi="Calibri" w:cs="Times New Roman"/>
              </w:rPr>
              <w:t>The scientific background and rationale for the intervention being implemented (including evidence about its effectiveness and how it is expected to achieve its effects).</w:t>
            </w:r>
          </w:p>
        </w:tc>
      </w:tr>
      <w:tr w:rsidR="00E06C34" w:rsidRPr="0012370C" w14:paraId="4339DD5C" w14:textId="77777777" w:rsidTr="007F0948">
        <w:trPr>
          <w:trHeight w:val="638"/>
        </w:trPr>
        <w:tc>
          <w:tcPr>
            <w:tcW w:w="1500" w:type="dxa"/>
            <w:shd w:val="clear" w:color="auto" w:fill="auto"/>
          </w:tcPr>
          <w:p w14:paraId="68BEE4E9" w14:textId="77777777" w:rsidR="00E06C34" w:rsidRPr="004C196D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4C196D">
              <w:rPr>
                <w:rFonts w:ascii="Calibri" w:eastAsia="Calibri" w:hAnsi="Calibri" w:cs="Times New Roman"/>
              </w:rPr>
              <w:t>Aims and objectives</w:t>
            </w:r>
          </w:p>
        </w:tc>
        <w:tc>
          <w:tcPr>
            <w:tcW w:w="545" w:type="dxa"/>
            <w:shd w:val="clear" w:color="auto" w:fill="auto"/>
          </w:tcPr>
          <w:p w14:paraId="7E60A704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  <w:r w:rsidRPr="00244B96">
              <w:rPr>
                <w:rFonts w:ascii="Calibri" w:eastAsia="Calibri" w:hAnsi="Calibri" w:cs="Times New Roman"/>
                <w:b/>
              </w:rPr>
              <w:t>5</w:t>
            </w:r>
          </w:p>
        </w:tc>
        <w:tc>
          <w:tcPr>
            <w:tcW w:w="1090" w:type="dxa"/>
            <w:shd w:val="clear" w:color="auto" w:fill="B4C6E7" w:themeFill="accent1" w:themeFillTint="66"/>
          </w:tcPr>
          <w:p w14:paraId="5CF445A1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11313" w:type="dxa"/>
            <w:gridSpan w:val="3"/>
            <w:shd w:val="clear" w:color="auto" w:fill="auto"/>
          </w:tcPr>
          <w:p w14:paraId="22201106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44B96">
              <w:rPr>
                <w:rFonts w:ascii="Calibri" w:eastAsia="Calibri" w:hAnsi="Calibri" w:cs="Times New Roman"/>
              </w:rPr>
              <w:t>The aims of the study, differentiating between implementation objectives and any intervention objectives.</w:t>
            </w:r>
          </w:p>
        </w:tc>
      </w:tr>
      <w:tr w:rsidR="00E06C34" w:rsidRPr="00D15170" w14:paraId="4A8AE3A7" w14:textId="77777777" w:rsidTr="007F0948">
        <w:trPr>
          <w:trHeight w:val="331"/>
        </w:trPr>
        <w:tc>
          <w:tcPr>
            <w:tcW w:w="14449" w:type="dxa"/>
            <w:gridSpan w:val="6"/>
            <w:shd w:val="clear" w:color="auto" w:fill="D9D9D9" w:themeFill="background1" w:themeFillShade="D9"/>
          </w:tcPr>
          <w:p w14:paraId="1DEDE585" w14:textId="77777777" w:rsidR="00E06C34" w:rsidRPr="00D15170" w:rsidRDefault="00E06C34" w:rsidP="007F0948">
            <w:pPr>
              <w:spacing w:before="20" w:after="20"/>
              <w:rPr>
                <w:rFonts w:ascii="Calibri" w:eastAsia="Calibri" w:hAnsi="Calibri" w:cs="Times New Roman"/>
                <w:b/>
              </w:rPr>
            </w:pPr>
            <w:bookmarkStart w:id="5" w:name="OLE_LINK5"/>
            <w:bookmarkStart w:id="6" w:name="OLE_LINK6"/>
            <w:r w:rsidRPr="00D15170">
              <w:rPr>
                <w:rFonts w:ascii="Calibri" w:eastAsia="Calibri" w:hAnsi="Calibri" w:cs="Times New Roman"/>
                <w:b/>
              </w:rPr>
              <w:t>Methods</w:t>
            </w:r>
            <w:r>
              <w:rPr>
                <w:rFonts w:ascii="Calibri" w:eastAsia="Calibri" w:hAnsi="Calibri" w:cs="Times New Roman"/>
                <w:b/>
              </w:rPr>
              <w:t xml:space="preserve">: </w:t>
            </w:r>
            <w:r w:rsidRPr="00D15170">
              <w:rPr>
                <w:rFonts w:ascii="Calibri" w:eastAsia="Calibri" w:hAnsi="Calibri" w:cs="Times New Roman"/>
                <w:b/>
              </w:rPr>
              <w:t>description</w:t>
            </w:r>
          </w:p>
        </w:tc>
      </w:tr>
      <w:bookmarkEnd w:id="2"/>
      <w:bookmarkEnd w:id="5"/>
      <w:bookmarkEnd w:id="6"/>
      <w:tr w:rsidR="00E06C34" w:rsidRPr="0012370C" w14:paraId="36CCE945" w14:textId="77777777" w:rsidTr="007F0948">
        <w:trPr>
          <w:trHeight w:val="651"/>
        </w:trPr>
        <w:tc>
          <w:tcPr>
            <w:tcW w:w="1500" w:type="dxa"/>
          </w:tcPr>
          <w:p w14:paraId="4D4C4A52" w14:textId="77777777" w:rsidR="00E06C34" w:rsidRPr="00DA6C0A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Design</w:t>
            </w:r>
          </w:p>
          <w:p w14:paraId="02CBFEAA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45" w:type="dxa"/>
          </w:tcPr>
          <w:p w14:paraId="66F56F2F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  <w:r w:rsidRPr="00244B96">
              <w:rPr>
                <w:rFonts w:ascii="Calibri" w:eastAsia="Calibri" w:hAnsi="Calibri" w:cs="Times New Roman"/>
                <w:b/>
              </w:rPr>
              <w:t>6</w:t>
            </w:r>
          </w:p>
        </w:tc>
        <w:tc>
          <w:tcPr>
            <w:tcW w:w="1090" w:type="dxa"/>
            <w:shd w:val="clear" w:color="auto" w:fill="B4C6E7" w:themeFill="accent1" w:themeFillTint="66"/>
          </w:tcPr>
          <w:p w14:paraId="70B75D74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  <w:tc>
          <w:tcPr>
            <w:tcW w:w="11313" w:type="dxa"/>
            <w:gridSpan w:val="3"/>
          </w:tcPr>
          <w:p w14:paraId="458913E4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44B96">
              <w:rPr>
                <w:rFonts w:ascii="Calibri" w:eastAsia="Calibri" w:hAnsi="Calibri" w:cs="Times New Roman"/>
              </w:rPr>
              <w:t xml:space="preserve">The design and key features of the evaluation, (cross referencing to any appropriate methodology reporting standards) and any changes to </w:t>
            </w:r>
            <w:r w:rsidRPr="00244B96">
              <w:rPr>
                <w:rFonts w:ascii="Calibri" w:eastAsia="Calibri" w:hAnsi="Calibri" w:cs="Times New Roman"/>
                <w:lang w:val="en-US"/>
              </w:rPr>
              <w:t>study protocol, with reasons</w:t>
            </w:r>
          </w:p>
        </w:tc>
      </w:tr>
      <w:tr w:rsidR="00E06C34" w:rsidRPr="0012370C" w14:paraId="10DBC333" w14:textId="77777777" w:rsidTr="007F0948">
        <w:trPr>
          <w:trHeight w:val="626"/>
        </w:trPr>
        <w:tc>
          <w:tcPr>
            <w:tcW w:w="1500" w:type="dxa"/>
          </w:tcPr>
          <w:p w14:paraId="6E1DD4EE" w14:textId="77777777" w:rsidR="00E06C34" w:rsidRPr="002A58E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A58E6">
              <w:rPr>
                <w:rFonts w:ascii="Calibri" w:eastAsia="Calibri" w:hAnsi="Calibri" w:cs="Times New Roman"/>
              </w:rPr>
              <w:lastRenderedPageBreak/>
              <w:t>Context</w:t>
            </w:r>
          </w:p>
        </w:tc>
        <w:tc>
          <w:tcPr>
            <w:tcW w:w="545" w:type="dxa"/>
          </w:tcPr>
          <w:p w14:paraId="097E98A3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  <w:r w:rsidRPr="00244B96">
              <w:rPr>
                <w:rFonts w:ascii="Calibri" w:eastAsia="Calibri" w:hAnsi="Calibri" w:cs="Times New Roman"/>
                <w:b/>
              </w:rPr>
              <w:t>7</w:t>
            </w:r>
          </w:p>
        </w:tc>
        <w:tc>
          <w:tcPr>
            <w:tcW w:w="1090" w:type="dxa"/>
            <w:shd w:val="clear" w:color="auto" w:fill="B4C6E7" w:themeFill="accent1" w:themeFillTint="66"/>
          </w:tcPr>
          <w:p w14:paraId="58B26786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11313" w:type="dxa"/>
            <w:gridSpan w:val="3"/>
          </w:tcPr>
          <w:p w14:paraId="4F3A765E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44B96">
              <w:rPr>
                <w:rFonts w:ascii="Calibri" w:eastAsia="Calibri" w:hAnsi="Calibri" w:cs="Times New Roman"/>
              </w:rPr>
              <w:t xml:space="preserve">The context in which the intervention was implemented. (Consider social, economic, policy, healthcare, organisational </w:t>
            </w:r>
            <w:proofErr w:type="gramStart"/>
            <w:r w:rsidRPr="00244B96">
              <w:rPr>
                <w:rFonts w:ascii="Calibri" w:eastAsia="Calibri" w:hAnsi="Calibri" w:cs="Times New Roman"/>
              </w:rPr>
              <w:t>barriers</w:t>
            </w:r>
            <w:proofErr w:type="gramEnd"/>
            <w:r w:rsidRPr="00244B96">
              <w:rPr>
                <w:rFonts w:ascii="Calibri" w:eastAsia="Calibri" w:hAnsi="Calibri" w:cs="Times New Roman"/>
              </w:rPr>
              <w:t xml:space="preserve"> and facilitators that might influence implementation elsewhere).</w:t>
            </w:r>
          </w:p>
        </w:tc>
      </w:tr>
      <w:tr w:rsidR="00E06C34" w:rsidRPr="0012370C" w14:paraId="5B37E13B" w14:textId="77777777" w:rsidTr="007F0948">
        <w:trPr>
          <w:trHeight w:val="933"/>
        </w:trPr>
        <w:tc>
          <w:tcPr>
            <w:tcW w:w="1500" w:type="dxa"/>
          </w:tcPr>
          <w:p w14:paraId="59DC4734" w14:textId="77777777" w:rsidR="00E06C34" w:rsidRPr="002A58E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A58E6">
              <w:rPr>
                <w:rFonts w:ascii="Calibri" w:eastAsia="Calibri" w:hAnsi="Calibri" w:cs="Times New Roman"/>
              </w:rPr>
              <w:t>Targeted ‘sites’</w:t>
            </w:r>
          </w:p>
        </w:tc>
        <w:tc>
          <w:tcPr>
            <w:tcW w:w="545" w:type="dxa"/>
          </w:tcPr>
          <w:p w14:paraId="72A48143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  <w:r w:rsidRPr="00244B96">
              <w:rPr>
                <w:rFonts w:ascii="Calibri" w:eastAsia="Calibri" w:hAnsi="Calibri" w:cs="Times New Roman"/>
                <w:b/>
              </w:rPr>
              <w:t>8</w:t>
            </w:r>
          </w:p>
        </w:tc>
        <w:tc>
          <w:tcPr>
            <w:tcW w:w="1090" w:type="dxa"/>
            <w:shd w:val="clear" w:color="auto" w:fill="B4C6E7" w:themeFill="accent1" w:themeFillTint="66"/>
          </w:tcPr>
          <w:p w14:paraId="2BFFCC58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bookmarkStart w:id="7" w:name="OLE_LINK41"/>
            <w:bookmarkStart w:id="8" w:name="OLE_LINK42"/>
            <w:r>
              <w:rPr>
                <w:rFonts w:ascii="Calibri" w:eastAsia="Calibri" w:hAnsi="Calibri" w:cs="Times New Roman"/>
              </w:rPr>
              <w:t>9</w:t>
            </w:r>
          </w:p>
        </w:tc>
        <w:bookmarkEnd w:id="7"/>
        <w:bookmarkEnd w:id="8"/>
        <w:tc>
          <w:tcPr>
            <w:tcW w:w="5111" w:type="dxa"/>
          </w:tcPr>
          <w:p w14:paraId="0F4F201E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44B96">
              <w:rPr>
                <w:rFonts w:ascii="Calibri" w:eastAsia="Calibri" w:hAnsi="Calibri" w:cs="Times New Roman"/>
              </w:rPr>
              <w:t>The characteristics of the targeted ‘site(s)’ (</w:t>
            </w:r>
            <w:r>
              <w:rPr>
                <w:rFonts w:ascii="Calibri" w:eastAsia="Calibri" w:hAnsi="Calibri" w:cs="Times New Roman"/>
              </w:rPr>
              <w:t xml:space="preserve">e.g. </w:t>
            </w:r>
            <w:r w:rsidRPr="00244B96">
              <w:rPr>
                <w:rFonts w:ascii="Calibri" w:eastAsia="Calibri" w:hAnsi="Calibri" w:cs="Times New Roman"/>
              </w:rPr>
              <w:t>locations/personnel/resources etc.) for implementation and any eligibility criteria.</w:t>
            </w:r>
          </w:p>
        </w:tc>
        <w:tc>
          <w:tcPr>
            <w:tcW w:w="1158" w:type="dxa"/>
            <w:shd w:val="clear" w:color="auto" w:fill="D9E2F3" w:themeFill="accent1" w:themeFillTint="33"/>
          </w:tcPr>
          <w:p w14:paraId="698FD1B3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</w:t>
            </w:r>
          </w:p>
        </w:tc>
        <w:tc>
          <w:tcPr>
            <w:tcW w:w="5043" w:type="dxa"/>
          </w:tcPr>
          <w:p w14:paraId="4D6C9FB6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44B96">
              <w:rPr>
                <w:rFonts w:ascii="Calibri" w:eastAsia="Calibri" w:hAnsi="Calibri" w:cs="Times New Roman"/>
              </w:rPr>
              <w:t>The population targeted by the intervention and any eligibility criteria.</w:t>
            </w:r>
          </w:p>
        </w:tc>
      </w:tr>
      <w:tr w:rsidR="00E06C34" w:rsidRPr="0012370C" w14:paraId="5C246A86" w14:textId="77777777" w:rsidTr="007F0948">
        <w:trPr>
          <w:trHeight w:val="651"/>
        </w:trPr>
        <w:tc>
          <w:tcPr>
            <w:tcW w:w="1500" w:type="dxa"/>
          </w:tcPr>
          <w:p w14:paraId="09C885A7" w14:textId="77777777" w:rsidR="00E06C34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A58E6">
              <w:rPr>
                <w:rFonts w:ascii="Calibri" w:eastAsia="Calibri" w:hAnsi="Calibri" w:cs="Times New Roman"/>
              </w:rPr>
              <w:t>Description</w:t>
            </w:r>
          </w:p>
          <w:p w14:paraId="6CBC1CC0" w14:textId="77777777" w:rsidR="00E06C34" w:rsidRPr="002A58E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45" w:type="dxa"/>
          </w:tcPr>
          <w:p w14:paraId="07A7DDBA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  <w:r w:rsidRPr="00244B96">
              <w:rPr>
                <w:rFonts w:ascii="Calibri" w:eastAsia="Calibri" w:hAnsi="Calibri" w:cs="Times New Roman"/>
                <w:b/>
              </w:rPr>
              <w:t>9</w:t>
            </w:r>
          </w:p>
        </w:tc>
        <w:tc>
          <w:tcPr>
            <w:tcW w:w="1090" w:type="dxa"/>
            <w:shd w:val="clear" w:color="auto" w:fill="B4C6E7" w:themeFill="accent1" w:themeFillTint="66"/>
          </w:tcPr>
          <w:p w14:paraId="4DF1D24E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13-18</w:t>
            </w:r>
          </w:p>
        </w:tc>
        <w:tc>
          <w:tcPr>
            <w:tcW w:w="5111" w:type="dxa"/>
          </w:tcPr>
          <w:p w14:paraId="511DDAD8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44B96">
              <w:rPr>
                <w:rFonts w:ascii="Calibri" w:eastAsia="Calibri" w:hAnsi="Calibri" w:cs="Times New Roman"/>
              </w:rPr>
              <w:t>A description of the implementation strategy</w:t>
            </w:r>
          </w:p>
        </w:tc>
        <w:tc>
          <w:tcPr>
            <w:tcW w:w="1158" w:type="dxa"/>
            <w:shd w:val="clear" w:color="auto" w:fill="D9E2F3" w:themeFill="accent1" w:themeFillTint="33"/>
          </w:tcPr>
          <w:p w14:paraId="01616883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18</w:t>
            </w:r>
          </w:p>
        </w:tc>
        <w:tc>
          <w:tcPr>
            <w:tcW w:w="5043" w:type="dxa"/>
          </w:tcPr>
          <w:p w14:paraId="10F32D7A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44B96">
              <w:rPr>
                <w:rFonts w:ascii="Calibri" w:eastAsia="Calibri" w:hAnsi="Calibri" w:cs="Times New Roman"/>
              </w:rPr>
              <w:t>A description of the intervention</w:t>
            </w:r>
          </w:p>
        </w:tc>
      </w:tr>
      <w:tr w:rsidR="00E06C34" w:rsidRPr="0012370C" w14:paraId="285C0FD2" w14:textId="77777777" w:rsidTr="007F0948">
        <w:trPr>
          <w:trHeight w:val="651"/>
        </w:trPr>
        <w:tc>
          <w:tcPr>
            <w:tcW w:w="1500" w:type="dxa"/>
          </w:tcPr>
          <w:p w14:paraId="7C178DC6" w14:textId="77777777" w:rsidR="00E06C34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Sub-groups</w:t>
            </w:r>
          </w:p>
          <w:p w14:paraId="2EA6ED73" w14:textId="77777777" w:rsidR="00E06C34" w:rsidRPr="002A58E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45" w:type="dxa"/>
          </w:tcPr>
          <w:p w14:paraId="54F02CD1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  <w:r w:rsidRPr="00244B96">
              <w:rPr>
                <w:rFonts w:ascii="Calibri" w:eastAsia="Calibri" w:hAnsi="Calibri" w:cs="Times New Roman"/>
                <w:b/>
              </w:rPr>
              <w:t>10</w:t>
            </w:r>
          </w:p>
        </w:tc>
        <w:tc>
          <w:tcPr>
            <w:tcW w:w="1090" w:type="dxa"/>
            <w:shd w:val="clear" w:color="auto" w:fill="B4C6E7" w:themeFill="accent1" w:themeFillTint="66"/>
          </w:tcPr>
          <w:p w14:paraId="1CF4382D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N/A</w:t>
            </w:r>
          </w:p>
        </w:tc>
        <w:tc>
          <w:tcPr>
            <w:tcW w:w="11313" w:type="dxa"/>
            <w:gridSpan w:val="3"/>
          </w:tcPr>
          <w:p w14:paraId="601BDF8D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44B96">
              <w:rPr>
                <w:rFonts w:ascii="Calibri" w:eastAsia="Calibri" w:hAnsi="Calibri" w:cs="Times New Roman"/>
              </w:rPr>
              <w:t>Any sub-groups recruited for additional research tasks, and/or nested studies are described</w:t>
            </w:r>
          </w:p>
        </w:tc>
      </w:tr>
      <w:tr w:rsidR="00E06C34" w:rsidRPr="0012370C" w14:paraId="65C0DF86" w14:textId="77777777" w:rsidTr="007F0948">
        <w:trPr>
          <w:trHeight w:val="343"/>
        </w:trPr>
        <w:tc>
          <w:tcPr>
            <w:tcW w:w="14449" w:type="dxa"/>
            <w:gridSpan w:val="6"/>
            <w:shd w:val="clear" w:color="auto" w:fill="D9D9D9" w:themeFill="background1" w:themeFillShade="D9"/>
          </w:tcPr>
          <w:p w14:paraId="6ED7BED5" w14:textId="77777777" w:rsidR="00E06C34" w:rsidRPr="00D15170" w:rsidRDefault="00E06C34" w:rsidP="007F0948">
            <w:pPr>
              <w:spacing w:before="20" w:after="20"/>
              <w:rPr>
                <w:rFonts w:ascii="Calibri" w:eastAsia="Calibri" w:hAnsi="Calibri" w:cs="Times New Roman"/>
                <w:b/>
              </w:rPr>
            </w:pPr>
            <w:r w:rsidRPr="00D15170">
              <w:rPr>
                <w:rFonts w:ascii="Calibri" w:eastAsia="Calibri" w:hAnsi="Calibri" w:cs="Times New Roman"/>
                <w:b/>
              </w:rPr>
              <w:t>Methods: evaluation</w:t>
            </w:r>
          </w:p>
        </w:tc>
      </w:tr>
      <w:tr w:rsidR="00E06C34" w:rsidRPr="0012370C" w14:paraId="3138AF79" w14:textId="77777777" w:rsidTr="007F0948">
        <w:trPr>
          <w:trHeight w:val="921"/>
        </w:trPr>
        <w:tc>
          <w:tcPr>
            <w:tcW w:w="1500" w:type="dxa"/>
            <w:shd w:val="clear" w:color="auto" w:fill="auto"/>
          </w:tcPr>
          <w:p w14:paraId="334BF21F" w14:textId="77777777" w:rsidR="00E06C34" w:rsidRPr="00DA6C0A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Outcomes</w:t>
            </w:r>
          </w:p>
        </w:tc>
        <w:tc>
          <w:tcPr>
            <w:tcW w:w="545" w:type="dxa"/>
            <w:shd w:val="clear" w:color="auto" w:fill="auto"/>
          </w:tcPr>
          <w:p w14:paraId="03944BF5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  <w:r w:rsidRPr="00244B96">
              <w:rPr>
                <w:rFonts w:ascii="Calibri" w:eastAsia="Calibri" w:hAnsi="Calibri" w:cs="Times New Roman"/>
                <w:b/>
              </w:rPr>
              <w:t>11</w:t>
            </w:r>
          </w:p>
        </w:tc>
        <w:tc>
          <w:tcPr>
            <w:tcW w:w="1090" w:type="dxa"/>
            <w:shd w:val="clear" w:color="auto" w:fill="B4C6E7" w:themeFill="accent1" w:themeFillTint="66"/>
          </w:tcPr>
          <w:p w14:paraId="6B32AE6C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18</w:t>
            </w:r>
          </w:p>
        </w:tc>
        <w:tc>
          <w:tcPr>
            <w:tcW w:w="5111" w:type="dxa"/>
            <w:shd w:val="clear" w:color="auto" w:fill="auto"/>
          </w:tcPr>
          <w:p w14:paraId="125A5CD3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44B96">
              <w:rPr>
                <w:rFonts w:ascii="Calibri" w:eastAsia="Calibri" w:hAnsi="Calibri" w:cs="Times New Roman"/>
              </w:rPr>
              <w:t>Defined pre-specified primary and other outcome(s) of the implementation strategy, and how they were assessed.  Document any pre-determined targets</w:t>
            </w:r>
          </w:p>
        </w:tc>
        <w:tc>
          <w:tcPr>
            <w:tcW w:w="1158" w:type="dxa"/>
            <w:shd w:val="clear" w:color="auto" w:fill="D9E2F3" w:themeFill="accent1" w:themeFillTint="33"/>
          </w:tcPr>
          <w:p w14:paraId="2FA7BA3C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N/A</w:t>
            </w:r>
          </w:p>
        </w:tc>
        <w:tc>
          <w:tcPr>
            <w:tcW w:w="5043" w:type="dxa"/>
            <w:shd w:val="clear" w:color="auto" w:fill="auto"/>
          </w:tcPr>
          <w:p w14:paraId="50A05062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44B96">
              <w:rPr>
                <w:rFonts w:ascii="Calibri" w:eastAsia="Calibri" w:hAnsi="Calibri" w:cs="Times New Roman"/>
              </w:rPr>
              <w:t>Defined pre-specified primary and other outcome(s) of the intervention (if assessed), and how they were assessed.   Document any pre-determined targets</w:t>
            </w:r>
          </w:p>
        </w:tc>
      </w:tr>
      <w:tr w:rsidR="00E06C34" w:rsidRPr="0012370C" w14:paraId="20AFD51D" w14:textId="77777777" w:rsidTr="007F0948">
        <w:trPr>
          <w:trHeight w:val="638"/>
        </w:trPr>
        <w:tc>
          <w:tcPr>
            <w:tcW w:w="1500" w:type="dxa"/>
            <w:shd w:val="clear" w:color="auto" w:fill="auto"/>
          </w:tcPr>
          <w:p w14:paraId="66B06FB3" w14:textId="77777777" w:rsidR="00E06C34" w:rsidRPr="00093C98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093C98">
              <w:rPr>
                <w:rFonts w:ascii="Calibri" w:eastAsia="Calibri" w:hAnsi="Calibri" w:cs="Times New Roman"/>
              </w:rPr>
              <w:t>Process evaluation</w:t>
            </w:r>
          </w:p>
        </w:tc>
        <w:tc>
          <w:tcPr>
            <w:tcW w:w="545" w:type="dxa"/>
            <w:shd w:val="clear" w:color="auto" w:fill="auto"/>
          </w:tcPr>
          <w:p w14:paraId="19BA0F74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  <w:r w:rsidRPr="00244B96">
              <w:rPr>
                <w:rFonts w:ascii="Calibri" w:eastAsia="Calibri" w:hAnsi="Calibri" w:cs="Times New Roman"/>
                <w:b/>
              </w:rPr>
              <w:t>12</w:t>
            </w:r>
          </w:p>
        </w:tc>
        <w:tc>
          <w:tcPr>
            <w:tcW w:w="1090" w:type="dxa"/>
            <w:shd w:val="clear" w:color="auto" w:fill="B4C6E7" w:themeFill="accent1" w:themeFillTint="66"/>
          </w:tcPr>
          <w:p w14:paraId="11EF9E6C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18</w:t>
            </w:r>
          </w:p>
        </w:tc>
        <w:tc>
          <w:tcPr>
            <w:tcW w:w="11313" w:type="dxa"/>
            <w:gridSpan w:val="3"/>
            <w:shd w:val="clear" w:color="auto" w:fill="auto"/>
          </w:tcPr>
          <w:p w14:paraId="309D6170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44B96">
              <w:rPr>
                <w:rFonts w:ascii="Calibri" w:eastAsia="Calibri" w:hAnsi="Calibri" w:cs="Times New Roman"/>
              </w:rPr>
              <w:t xml:space="preserve">Process evaluation </w:t>
            </w:r>
            <w:r>
              <w:rPr>
                <w:rFonts w:ascii="Calibri" w:eastAsia="Calibri" w:hAnsi="Calibri" w:cs="Times New Roman"/>
              </w:rPr>
              <w:t>objectives</w:t>
            </w:r>
            <w:r w:rsidRPr="00244B96">
              <w:rPr>
                <w:rFonts w:ascii="Calibri" w:eastAsia="Calibri" w:hAnsi="Calibri" w:cs="Times New Roman"/>
              </w:rPr>
              <w:t xml:space="preserve"> and outcomes related </w:t>
            </w:r>
            <w:r>
              <w:rPr>
                <w:rFonts w:ascii="Calibri" w:eastAsia="Calibri" w:hAnsi="Calibri" w:cs="Times New Roman"/>
              </w:rPr>
              <w:t>to the mechanism by which the strategy is expected to work</w:t>
            </w:r>
          </w:p>
        </w:tc>
      </w:tr>
      <w:tr w:rsidR="00E06C34" w:rsidRPr="0012370C" w14:paraId="6F55482B" w14:textId="77777777" w:rsidTr="007F0948">
        <w:trPr>
          <w:trHeight w:val="626"/>
        </w:trPr>
        <w:tc>
          <w:tcPr>
            <w:tcW w:w="1500" w:type="dxa"/>
            <w:shd w:val="clear" w:color="auto" w:fill="auto"/>
          </w:tcPr>
          <w:p w14:paraId="148F81B2" w14:textId="77777777" w:rsidR="00E06C34" w:rsidRPr="00093C98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bookmarkStart w:id="9" w:name="OLE_LINK377"/>
            <w:bookmarkStart w:id="10" w:name="OLE_LINK378"/>
            <w:r>
              <w:rPr>
                <w:rFonts w:ascii="Calibri" w:eastAsia="Calibri" w:hAnsi="Calibri" w:cs="Times New Roman"/>
              </w:rPr>
              <w:t>Economic evaluation</w:t>
            </w:r>
            <w:bookmarkEnd w:id="9"/>
            <w:bookmarkEnd w:id="10"/>
          </w:p>
        </w:tc>
        <w:tc>
          <w:tcPr>
            <w:tcW w:w="545" w:type="dxa"/>
            <w:shd w:val="clear" w:color="auto" w:fill="auto"/>
          </w:tcPr>
          <w:p w14:paraId="606F3A11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  <w:r w:rsidRPr="00244B96">
              <w:rPr>
                <w:rFonts w:ascii="Calibri" w:eastAsia="Calibri" w:hAnsi="Calibri" w:cs="Times New Roman"/>
                <w:b/>
              </w:rPr>
              <w:t>13</w:t>
            </w:r>
          </w:p>
        </w:tc>
        <w:tc>
          <w:tcPr>
            <w:tcW w:w="1090" w:type="dxa"/>
            <w:shd w:val="clear" w:color="auto" w:fill="B4C6E7" w:themeFill="accent1" w:themeFillTint="66"/>
          </w:tcPr>
          <w:p w14:paraId="2613850E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N/A</w:t>
            </w:r>
          </w:p>
        </w:tc>
        <w:tc>
          <w:tcPr>
            <w:tcW w:w="5111" w:type="dxa"/>
            <w:shd w:val="clear" w:color="auto" w:fill="auto"/>
          </w:tcPr>
          <w:p w14:paraId="55E42C9F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44B96">
              <w:rPr>
                <w:rFonts w:ascii="Calibri" w:eastAsia="Calibri" w:hAnsi="Calibri" w:cs="Times New Roman"/>
                <w:lang w:val="en-US"/>
              </w:rPr>
              <w:t xml:space="preserve">Methods for resource use, costs, </w:t>
            </w:r>
            <w:r>
              <w:rPr>
                <w:rFonts w:ascii="Calibri" w:eastAsia="Calibri" w:hAnsi="Calibri" w:cs="Times New Roman"/>
                <w:lang w:val="en-US"/>
              </w:rPr>
              <w:t xml:space="preserve">economic </w:t>
            </w:r>
            <w:proofErr w:type="gramStart"/>
            <w:r w:rsidRPr="00244B96">
              <w:rPr>
                <w:rFonts w:ascii="Calibri" w:eastAsia="Calibri" w:hAnsi="Calibri" w:cs="Times New Roman"/>
                <w:lang w:val="en-US"/>
              </w:rPr>
              <w:t>outcomes</w:t>
            </w:r>
            <w:proofErr w:type="gramEnd"/>
            <w:r w:rsidRPr="00244B96">
              <w:rPr>
                <w:rFonts w:ascii="Calibri" w:eastAsia="Calibri" w:hAnsi="Calibri" w:cs="Times New Roman"/>
                <w:lang w:val="en-US"/>
              </w:rPr>
              <w:t xml:space="preserve"> and analysis for the implementation strategy</w:t>
            </w:r>
          </w:p>
        </w:tc>
        <w:tc>
          <w:tcPr>
            <w:tcW w:w="1158" w:type="dxa"/>
            <w:shd w:val="clear" w:color="auto" w:fill="D9E2F3" w:themeFill="accent1" w:themeFillTint="33"/>
          </w:tcPr>
          <w:p w14:paraId="2D90B4FE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N/A</w:t>
            </w:r>
          </w:p>
        </w:tc>
        <w:tc>
          <w:tcPr>
            <w:tcW w:w="5043" w:type="dxa"/>
            <w:shd w:val="clear" w:color="auto" w:fill="auto"/>
          </w:tcPr>
          <w:p w14:paraId="237C36F6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44B96">
              <w:rPr>
                <w:rFonts w:ascii="Calibri" w:eastAsia="Calibri" w:hAnsi="Calibri" w:cs="Times New Roman"/>
                <w:lang w:val="en-US"/>
              </w:rPr>
              <w:t xml:space="preserve">Methods for resource use, costs, </w:t>
            </w:r>
            <w:r>
              <w:rPr>
                <w:rFonts w:ascii="Calibri" w:eastAsia="Calibri" w:hAnsi="Calibri" w:cs="Times New Roman"/>
                <w:lang w:val="en-US"/>
              </w:rPr>
              <w:t xml:space="preserve">economic </w:t>
            </w:r>
            <w:proofErr w:type="gramStart"/>
            <w:r w:rsidRPr="00244B96">
              <w:rPr>
                <w:rFonts w:ascii="Calibri" w:eastAsia="Calibri" w:hAnsi="Calibri" w:cs="Times New Roman"/>
                <w:lang w:val="en-US"/>
              </w:rPr>
              <w:t>outcomes</w:t>
            </w:r>
            <w:proofErr w:type="gramEnd"/>
            <w:r w:rsidRPr="00244B96">
              <w:rPr>
                <w:rFonts w:ascii="Calibri" w:eastAsia="Calibri" w:hAnsi="Calibri" w:cs="Times New Roman"/>
                <w:lang w:val="en-US"/>
              </w:rPr>
              <w:t xml:space="preserve"> and analysis for the intervention</w:t>
            </w:r>
          </w:p>
        </w:tc>
      </w:tr>
      <w:tr w:rsidR="00E06C34" w:rsidRPr="0012370C" w14:paraId="4373495A" w14:textId="77777777" w:rsidTr="007F0948">
        <w:trPr>
          <w:trHeight w:val="638"/>
        </w:trPr>
        <w:tc>
          <w:tcPr>
            <w:tcW w:w="1500" w:type="dxa"/>
            <w:shd w:val="clear" w:color="auto" w:fill="auto"/>
          </w:tcPr>
          <w:p w14:paraId="35BE7A6E" w14:textId="77777777" w:rsidR="00E06C34" w:rsidRPr="00093C98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Sample size</w:t>
            </w:r>
          </w:p>
        </w:tc>
        <w:tc>
          <w:tcPr>
            <w:tcW w:w="545" w:type="dxa"/>
            <w:shd w:val="clear" w:color="auto" w:fill="auto"/>
          </w:tcPr>
          <w:p w14:paraId="676B9B82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  <w:r w:rsidRPr="00244B96">
              <w:rPr>
                <w:rFonts w:ascii="Calibri" w:eastAsia="Calibri" w:hAnsi="Calibri" w:cs="Times New Roman"/>
                <w:b/>
              </w:rPr>
              <w:t>14</w:t>
            </w:r>
          </w:p>
        </w:tc>
        <w:tc>
          <w:tcPr>
            <w:tcW w:w="1090" w:type="dxa"/>
            <w:shd w:val="clear" w:color="auto" w:fill="B4C6E7" w:themeFill="accent1" w:themeFillTint="66"/>
          </w:tcPr>
          <w:p w14:paraId="2639CA5B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N/A</w:t>
            </w:r>
          </w:p>
        </w:tc>
        <w:tc>
          <w:tcPr>
            <w:tcW w:w="11313" w:type="dxa"/>
            <w:gridSpan w:val="3"/>
            <w:shd w:val="clear" w:color="auto" w:fill="auto"/>
          </w:tcPr>
          <w:p w14:paraId="1214CFC4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44B96">
              <w:rPr>
                <w:rFonts w:ascii="Calibri" w:eastAsia="Calibri" w:hAnsi="Calibri" w:cs="Times New Roman"/>
              </w:rPr>
              <w:t>Rationale for sample sizes (including sample size calculations, budgetary constraints, practical considerations, data saturation, as appropriate)</w:t>
            </w:r>
          </w:p>
        </w:tc>
      </w:tr>
      <w:tr w:rsidR="00E06C34" w:rsidRPr="0012370C" w14:paraId="5510FDCE" w14:textId="77777777" w:rsidTr="007F0948">
        <w:trPr>
          <w:trHeight w:val="651"/>
        </w:trPr>
        <w:tc>
          <w:tcPr>
            <w:tcW w:w="1500" w:type="dxa"/>
            <w:shd w:val="clear" w:color="auto" w:fill="auto"/>
          </w:tcPr>
          <w:p w14:paraId="38D1CF8C" w14:textId="77777777" w:rsidR="00E06C34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Analysis</w:t>
            </w:r>
          </w:p>
          <w:p w14:paraId="6413FD22" w14:textId="77777777" w:rsidR="00E06C34" w:rsidRPr="00093C98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45" w:type="dxa"/>
            <w:shd w:val="clear" w:color="auto" w:fill="auto"/>
          </w:tcPr>
          <w:p w14:paraId="6DE2E1EF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  <w:r w:rsidRPr="00244B96">
              <w:rPr>
                <w:rFonts w:ascii="Calibri" w:eastAsia="Calibri" w:hAnsi="Calibri" w:cs="Times New Roman"/>
                <w:b/>
              </w:rPr>
              <w:t>15</w:t>
            </w:r>
          </w:p>
        </w:tc>
        <w:tc>
          <w:tcPr>
            <w:tcW w:w="1090" w:type="dxa"/>
            <w:shd w:val="clear" w:color="auto" w:fill="B4C6E7" w:themeFill="accent1" w:themeFillTint="66"/>
          </w:tcPr>
          <w:p w14:paraId="34026CD6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N/A</w:t>
            </w:r>
          </w:p>
        </w:tc>
        <w:tc>
          <w:tcPr>
            <w:tcW w:w="11313" w:type="dxa"/>
            <w:gridSpan w:val="3"/>
            <w:shd w:val="clear" w:color="auto" w:fill="auto"/>
          </w:tcPr>
          <w:p w14:paraId="5C160D81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44B96">
              <w:rPr>
                <w:rFonts w:ascii="Calibri" w:eastAsia="Calibri" w:hAnsi="Calibri" w:cs="Times New Roman"/>
              </w:rPr>
              <w:t>Methods of analysis (with reasons for that choice)</w:t>
            </w:r>
          </w:p>
        </w:tc>
      </w:tr>
      <w:tr w:rsidR="00E06C34" w:rsidRPr="0012370C" w14:paraId="2659C032" w14:textId="77777777" w:rsidTr="007F0948">
        <w:trPr>
          <w:trHeight w:val="626"/>
        </w:trPr>
        <w:tc>
          <w:tcPr>
            <w:tcW w:w="1500" w:type="dxa"/>
            <w:shd w:val="clear" w:color="auto" w:fill="auto"/>
          </w:tcPr>
          <w:p w14:paraId="07E5AFEA" w14:textId="77777777" w:rsidR="00E06C34" w:rsidRPr="00093C98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Sub-group analyses</w:t>
            </w:r>
          </w:p>
        </w:tc>
        <w:tc>
          <w:tcPr>
            <w:tcW w:w="545" w:type="dxa"/>
            <w:shd w:val="clear" w:color="auto" w:fill="auto"/>
          </w:tcPr>
          <w:p w14:paraId="119A62F3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  <w:r w:rsidRPr="00244B96">
              <w:rPr>
                <w:rFonts w:ascii="Calibri" w:eastAsia="Calibri" w:hAnsi="Calibri" w:cs="Times New Roman"/>
                <w:b/>
              </w:rPr>
              <w:t>16</w:t>
            </w:r>
          </w:p>
        </w:tc>
        <w:tc>
          <w:tcPr>
            <w:tcW w:w="1090" w:type="dxa"/>
            <w:shd w:val="clear" w:color="auto" w:fill="B4C6E7" w:themeFill="accent1" w:themeFillTint="66"/>
          </w:tcPr>
          <w:p w14:paraId="6AD2CDEE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N/A</w:t>
            </w:r>
          </w:p>
        </w:tc>
        <w:tc>
          <w:tcPr>
            <w:tcW w:w="11313" w:type="dxa"/>
            <w:gridSpan w:val="3"/>
            <w:shd w:val="clear" w:color="auto" w:fill="auto"/>
          </w:tcPr>
          <w:p w14:paraId="34331281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44B96">
              <w:rPr>
                <w:rFonts w:ascii="Calibri" w:eastAsia="Calibri" w:hAnsi="Calibri" w:cs="Times New Roman"/>
              </w:rPr>
              <w:t>Any a priori sub-group analyses (e.g. between different sites in a multicentre study, different clinical or demographic populations), and sub-groups recruited to specific nested research tasks</w:t>
            </w:r>
          </w:p>
        </w:tc>
      </w:tr>
      <w:tr w:rsidR="00E06C34" w:rsidRPr="0012370C" w14:paraId="1570D345" w14:textId="77777777" w:rsidTr="007F0948">
        <w:trPr>
          <w:trHeight w:val="343"/>
        </w:trPr>
        <w:tc>
          <w:tcPr>
            <w:tcW w:w="14449" w:type="dxa"/>
            <w:gridSpan w:val="6"/>
            <w:shd w:val="clear" w:color="auto" w:fill="D9D9D9" w:themeFill="background1" w:themeFillShade="D9"/>
          </w:tcPr>
          <w:p w14:paraId="5C2F1621" w14:textId="77777777" w:rsidR="00E06C34" w:rsidRPr="00594872" w:rsidRDefault="00E06C34" w:rsidP="007F0948">
            <w:pPr>
              <w:spacing w:before="20" w:after="20"/>
              <w:rPr>
                <w:rFonts w:ascii="Calibri" w:eastAsia="Calibri" w:hAnsi="Calibri" w:cs="Times New Roman"/>
                <w:b/>
              </w:rPr>
            </w:pPr>
            <w:bookmarkStart w:id="11" w:name="OLE_LINK7"/>
            <w:bookmarkStart w:id="12" w:name="OLE_LINK8"/>
            <w:r>
              <w:rPr>
                <w:rFonts w:ascii="Calibri" w:eastAsia="Calibri" w:hAnsi="Calibri" w:cs="Times New Roman"/>
                <w:b/>
              </w:rPr>
              <w:t>Results</w:t>
            </w:r>
          </w:p>
        </w:tc>
      </w:tr>
      <w:bookmarkEnd w:id="11"/>
      <w:bookmarkEnd w:id="12"/>
      <w:tr w:rsidR="00E06C34" w:rsidRPr="0012370C" w14:paraId="40C8E483" w14:textId="77777777" w:rsidTr="007F0948">
        <w:trPr>
          <w:trHeight w:val="626"/>
        </w:trPr>
        <w:tc>
          <w:tcPr>
            <w:tcW w:w="1500" w:type="dxa"/>
          </w:tcPr>
          <w:p w14:paraId="2465CB65" w14:textId="77777777" w:rsidR="00E06C34" w:rsidRPr="00DE3B1C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Characteristics</w:t>
            </w:r>
          </w:p>
        </w:tc>
        <w:tc>
          <w:tcPr>
            <w:tcW w:w="545" w:type="dxa"/>
          </w:tcPr>
          <w:p w14:paraId="7038A68C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  <w:r w:rsidRPr="00244B96">
              <w:rPr>
                <w:rFonts w:ascii="Calibri" w:eastAsia="Calibri" w:hAnsi="Calibri" w:cs="Times New Roman"/>
                <w:b/>
              </w:rPr>
              <w:t>17</w:t>
            </w:r>
          </w:p>
        </w:tc>
        <w:tc>
          <w:tcPr>
            <w:tcW w:w="1090" w:type="dxa"/>
            <w:shd w:val="clear" w:color="auto" w:fill="B4C6E7" w:themeFill="accent1" w:themeFillTint="66"/>
          </w:tcPr>
          <w:p w14:paraId="485A464A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N/A</w:t>
            </w:r>
          </w:p>
        </w:tc>
        <w:tc>
          <w:tcPr>
            <w:tcW w:w="5111" w:type="dxa"/>
          </w:tcPr>
          <w:p w14:paraId="4A47616B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6212F5">
              <w:rPr>
                <w:rFonts w:ascii="Calibri" w:eastAsia="Calibri" w:hAnsi="Calibri" w:cs="Times New Roman"/>
              </w:rPr>
              <w:t>Proportion recruited and c</w:t>
            </w:r>
            <w:r w:rsidRPr="00244B96">
              <w:rPr>
                <w:rFonts w:ascii="Calibri" w:eastAsia="Calibri" w:hAnsi="Calibri" w:cs="Times New Roman"/>
              </w:rPr>
              <w:t>haracteristics of the recipient population for the implementation strategy</w:t>
            </w:r>
          </w:p>
        </w:tc>
        <w:tc>
          <w:tcPr>
            <w:tcW w:w="1158" w:type="dxa"/>
            <w:shd w:val="clear" w:color="auto" w:fill="D9E2F3" w:themeFill="accent1" w:themeFillTint="33"/>
          </w:tcPr>
          <w:p w14:paraId="2F712C39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N/A</w:t>
            </w:r>
          </w:p>
        </w:tc>
        <w:tc>
          <w:tcPr>
            <w:tcW w:w="5043" w:type="dxa"/>
          </w:tcPr>
          <w:p w14:paraId="23BA6532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6212F5">
              <w:rPr>
                <w:rFonts w:ascii="Calibri" w:eastAsia="Calibri" w:hAnsi="Calibri" w:cs="Times New Roman"/>
              </w:rPr>
              <w:t>Proportion recruited and c</w:t>
            </w:r>
            <w:r w:rsidRPr="00244B96">
              <w:rPr>
                <w:rFonts w:ascii="Calibri" w:eastAsia="Calibri" w:hAnsi="Calibri" w:cs="Times New Roman"/>
              </w:rPr>
              <w:t>haracteristics (if appropriate) of the recipient population for the intervention</w:t>
            </w:r>
          </w:p>
        </w:tc>
      </w:tr>
      <w:tr w:rsidR="00E06C34" w:rsidRPr="0012370C" w14:paraId="2024F2AD" w14:textId="77777777" w:rsidTr="007F0948">
        <w:trPr>
          <w:trHeight w:val="626"/>
        </w:trPr>
        <w:tc>
          <w:tcPr>
            <w:tcW w:w="1500" w:type="dxa"/>
          </w:tcPr>
          <w:p w14:paraId="75F35C04" w14:textId="77777777" w:rsidR="00E06C34" w:rsidRPr="00DE3B1C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DE3B1C">
              <w:rPr>
                <w:rFonts w:ascii="Calibri" w:eastAsia="Calibri" w:hAnsi="Calibri" w:cs="Times New Roman"/>
              </w:rPr>
              <w:lastRenderedPageBreak/>
              <w:t>Outcomes</w:t>
            </w:r>
          </w:p>
        </w:tc>
        <w:tc>
          <w:tcPr>
            <w:tcW w:w="545" w:type="dxa"/>
          </w:tcPr>
          <w:p w14:paraId="141DEAE9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  <w:r w:rsidRPr="00244B96">
              <w:rPr>
                <w:rFonts w:ascii="Calibri" w:eastAsia="Calibri" w:hAnsi="Calibri" w:cs="Times New Roman"/>
                <w:b/>
              </w:rPr>
              <w:t>18</w:t>
            </w:r>
          </w:p>
        </w:tc>
        <w:tc>
          <w:tcPr>
            <w:tcW w:w="1090" w:type="dxa"/>
            <w:shd w:val="clear" w:color="auto" w:fill="B4C6E7" w:themeFill="accent1" w:themeFillTint="66"/>
          </w:tcPr>
          <w:p w14:paraId="5AC99E05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18</w:t>
            </w:r>
          </w:p>
        </w:tc>
        <w:tc>
          <w:tcPr>
            <w:tcW w:w="5111" w:type="dxa"/>
          </w:tcPr>
          <w:p w14:paraId="03C01A8F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44B96">
              <w:rPr>
                <w:rFonts w:ascii="Calibri" w:eastAsia="Calibri" w:hAnsi="Calibri" w:cs="Times New Roman"/>
              </w:rPr>
              <w:t>Primary and other outcome(s) of the implementation strategy</w:t>
            </w:r>
          </w:p>
        </w:tc>
        <w:tc>
          <w:tcPr>
            <w:tcW w:w="1158" w:type="dxa"/>
            <w:shd w:val="clear" w:color="auto" w:fill="D9E2F3" w:themeFill="accent1" w:themeFillTint="33"/>
          </w:tcPr>
          <w:p w14:paraId="7BC79346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N/A</w:t>
            </w:r>
          </w:p>
        </w:tc>
        <w:tc>
          <w:tcPr>
            <w:tcW w:w="5043" w:type="dxa"/>
          </w:tcPr>
          <w:p w14:paraId="3269CE88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44B96">
              <w:rPr>
                <w:rFonts w:ascii="Calibri" w:eastAsia="Calibri" w:hAnsi="Calibri" w:cs="Times New Roman"/>
              </w:rPr>
              <w:t>Primary and other outcome(s) of the Intervention (if assessed)</w:t>
            </w:r>
          </w:p>
        </w:tc>
      </w:tr>
      <w:tr w:rsidR="00E06C34" w:rsidRPr="0012370C" w14:paraId="2D2E8E81" w14:textId="77777777" w:rsidTr="007F0948">
        <w:trPr>
          <w:trHeight w:val="626"/>
        </w:trPr>
        <w:tc>
          <w:tcPr>
            <w:tcW w:w="1500" w:type="dxa"/>
          </w:tcPr>
          <w:p w14:paraId="447EA453" w14:textId="77777777" w:rsidR="00E06C34" w:rsidRPr="00DE3B1C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Process outcomes</w:t>
            </w:r>
          </w:p>
        </w:tc>
        <w:tc>
          <w:tcPr>
            <w:tcW w:w="545" w:type="dxa"/>
          </w:tcPr>
          <w:p w14:paraId="4972D6F3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  <w:r w:rsidRPr="00244B96">
              <w:rPr>
                <w:rFonts w:ascii="Calibri" w:eastAsia="Calibri" w:hAnsi="Calibri" w:cs="Times New Roman"/>
                <w:b/>
              </w:rPr>
              <w:t>19</w:t>
            </w:r>
          </w:p>
        </w:tc>
        <w:tc>
          <w:tcPr>
            <w:tcW w:w="1090" w:type="dxa"/>
            <w:shd w:val="clear" w:color="auto" w:fill="B4C6E7" w:themeFill="accent1" w:themeFillTint="66"/>
          </w:tcPr>
          <w:p w14:paraId="55ACF71A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Arial"/>
              </w:rPr>
            </w:pPr>
            <w:bookmarkStart w:id="13" w:name="OLE_LINK77"/>
            <w:bookmarkStart w:id="14" w:name="OLE_LINK78"/>
            <w:r>
              <w:rPr>
                <w:rFonts w:ascii="Calibri" w:eastAsia="Calibri" w:hAnsi="Calibri" w:cs="Arial"/>
              </w:rPr>
              <w:t>18</w:t>
            </w:r>
          </w:p>
        </w:tc>
        <w:bookmarkEnd w:id="13"/>
        <w:bookmarkEnd w:id="14"/>
        <w:tc>
          <w:tcPr>
            <w:tcW w:w="11313" w:type="dxa"/>
            <w:gridSpan w:val="3"/>
          </w:tcPr>
          <w:p w14:paraId="67907D94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Arial"/>
              </w:rPr>
            </w:pPr>
            <w:r w:rsidRPr="00244B96">
              <w:rPr>
                <w:rFonts w:ascii="Calibri" w:eastAsia="Calibri" w:hAnsi="Calibri" w:cs="Arial"/>
              </w:rPr>
              <w:t xml:space="preserve">Process </w:t>
            </w:r>
            <w:r>
              <w:rPr>
                <w:rFonts w:ascii="Calibri" w:eastAsia="Calibri" w:hAnsi="Calibri" w:cs="Arial"/>
              </w:rPr>
              <w:t>data</w:t>
            </w:r>
            <w:r w:rsidRPr="00244B96">
              <w:rPr>
                <w:rFonts w:ascii="Calibri" w:eastAsia="Calibri" w:hAnsi="Calibri" w:cs="Arial"/>
              </w:rPr>
              <w:t xml:space="preserve"> related to the implementation strategy mapped to </w:t>
            </w:r>
            <w:r>
              <w:rPr>
                <w:rFonts w:ascii="Calibri" w:eastAsia="Calibri" w:hAnsi="Calibri" w:cs="Times New Roman"/>
              </w:rPr>
              <w:t>the mechanism by which the strategy is expected to work</w:t>
            </w:r>
          </w:p>
        </w:tc>
      </w:tr>
      <w:tr w:rsidR="00E06C34" w:rsidRPr="0012370C" w14:paraId="3FDEBFDF" w14:textId="77777777" w:rsidTr="007F0948">
        <w:trPr>
          <w:trHeight w:val="638"/>
        </w:trPr>
        <w:tc>
          <w:tcPr>
            <w:tcW w:w="1500" w:type="dxa"/>
          </w:tcPr>
          <w:p w14:paraId="6E1DA860" w14:textId="77777777" w:rsidR="00E06C34" w:rsidRPr="00DE3B1C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Economic evaluation</w:t>
            </w:r>
          </w:p>
        </w:tc>
        <w:tc>
          <w:tcPr>
            <w:tcW w:w="545" w:type="dxa"/>
          </w:tcPr>
          <w:p w14:paraId="02D16FF4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  <w:r w:rsidRPr="00244B96">
              <w:rPr>
                <w:rFonts w:ascii="Calibri" w:eastAsia="Calibri" w:hAnsi="Calibri" w:cs="Times New Roman"/>
                <w:b/>
              </w:rPr>
              <w:t>20</w:t>
            </w:r>
          </w:p>
        </w:tc>
        <w:tc>
          <w:tcPr>
            <w:tcW w:w="1090" w:type="dxa"/>
            <w:shd w:val="clear" w:color="auto" w:fill="B4C6E7" w:themeFill="accent1" w:themeFillTint="66"/>
          </w:tcPr>
          <w:p w14:paraId="37C08788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bookmarkStart w:id="15" w:name="OLE_LINK254"/>
            <w:bookmarkStart w:id="16" w:name="OLE_LINK123"/>
            <w:r>
              <w:rPr>
                <w:rFonts w:ascii="Calibri" w:eastAsia="Calibri" w:hAnsi="Calibri" w:cs="Times New Roman"/>
              </w:rPr>
              <w:t>N/A</w:t>
            </w:r>
          </w:p>
        </w:tc>
        <w:bookmarkEnd w:id="15"/>
        <w:tc>
          <w:tcPr>
            <w:tcW w:w="5111" w:type="dxa"/>
          </w:tcPr>
          <w:p w14:paraId="701C4678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44B96">
              <w:rPr>
                <w:rFonts w:ascii="Calibri" w:eastAsia="Calibri" w:hAnsi="Calibri" w:cs="Times New Roman"/>
              </w:rPr>
              <w:t xml:space="preserve">Resource use, costs, </w:t>
            </w:r>
            <w:r>
              <w:rPr>
                <w:rFonts w:asciiTheme="majorHAnsi" w:hAnsiTheme="majorHAnsi"/>
                <w:sz w:val="20"/>
              </w:rPr>
              <w:t xml:space="preserve">economic </w:t>
            </w:r>
            <w:proofErr w:type="gramStart"/>
            <w:r w:rsidRPr="00244B96">
              <w:rPr>
                <w:rFonts w:ascii="Calibri" w:eastAsia="Calibri" w:hAnsi="Calibri" w:cs="Times New Roman"/>
              </w:rPr>
              <w:t>outcomes</w:t>
            </w:r>
            <w:proofErr w:type="gramEnd"/>
            <w:r w:rsidRPr="00244B96">
              <w:rPr>
                <w:rFonts w:ascii="Calibri" w:eastAsia="Calibri" w:hAnsi="Calibri" w:cs="Times New Roman"/>
              </w:rPr>
              <w:t xml:space="preserve"> and analysis for the implementation strategy</w:t>
            </w:r>
          </w:p>
        </w:tc>
        <w:bookmarkEnd w:id="16"/>
        <w:tc>
          <w:tcPr>
            <w:tcW w:w="1158" w:type="dxa"/>
            <w:shd w:val="clear" w:color="auto" w:fill="D9E2F3" w:themeFill="accent1" w:themeFillTint="33"/>
          </w:tcPr>
          <w:p w14:paraId="07C8672D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N/A</w:t>
            </w:r>
          </w:p>
        </w:tc>
        <w:tc>
          <w:tcPr>
            <w:tcW w:w="5043" w:type="dxa"/>
          </w:tcPr>
          <w:p w14:paraId="2E2AED4F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44B96">
              <w:rPr>
                <w:rFonts w:ascii="Calibri" w:eastAsia="Calibri" w:hAnsi="Calibri" w:cs="Times New Roman"/>
              </w:rPr>
              <w:t xml:space="preserve">Resource use, costs, </w:t>
            </w:r>
            <w:r>
              <w:rPr>
                <w:rFonts w:asciiTheme="majorHAnsi" w:hAnsiTheme="majorHAnsi"/>
                <w:sz w:val="20"/>
              </w:rPr>
              <w:t xml:space="preserve">economic </w:t>
            </w:r>
            <w:proofErr w:type="gramStart"/>
            <w:r w:rsidRPr="00244B96">
              <w:rPr>
                <w:rFonts w:ascii="Calibri" w:eastAsia="Calibri" w:hAnsi="Calibri" w:cs="Times New Roman"/>
              </w:rPr>
              <w:t>outcomes</w:t>
            </w:r>
            <w:proofErr w:type="gramEnd"/>
            <w:r w:rsidRPr="00244B96">
              <w:rPr>
                <w:rFonts w:ascii="Calibri" w:eastAsia="Calibri" w:hAnsi="Calibri" w:cs="Times New Roman"/>
              </w:rPr>
              <w:t xml:space="preserve"> and analysis for the intervention</w:t>
            </w:r>
          </w:p>
        </w:tc>
      </w:tr>
      <w:tr w:rsidR="00E06C34" w:rsidRPr="0012370C" w14:paraId="24E50AB4" w14:textId="77777777" w:rsidTr="007F0948">
        <w:trPr>
          <w:trHeight w:val="626"/>
        </w:trPr>
        <w:tc>
          <w:tcPr>
            <w:tcW w:w="1500" w:type="dxa"/>
          </w:tcPr>
          <w:p w14:paraId="5F73B57C" w14:textId="77777777" w:rsidR="00E06C34" w:rsidRPr="00DE3B1C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Sub-group analyses</w:t>
            </w:r>
          </w:p>
        </w:tc>
        <w:tc>
          <w:tcPr>
            <w:tcW w:w="545" w:type="dxa"/>
          </w:tcPr>
          <w:p w14:paraId="75065054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  <w:r w:rsidRPr="00244B96">
              <w:rPr>
                <w:rFonts w:ascii="Calibri" w:eastAsia="Calibri" w:hAnsi="Calibri" w:cs="Times New Roman"/>
                <w:b/>
              </w:rPr>
              <w:t>21</w:t>
            </w:r>
          </w:p>
        </w:tc>
        <w:tc>
          <w:tcPr>
            <w:tcW w:w="1090" w:type="dxa"/>
            <w:shd w:val="clear" w:color="auto" w:fill="B4C6E7" w:themeFill="accent1" w:themeFillTint="66"/>
          </w:tcPr>
          <w:p w14:paraId="0E449124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N/A</w:t>
            </w:r>
          </w:p>
        </w:tc>
        <w:tc>
          <w:tcPr>
            <w:tcW w:w="11313" w:type="dxa"/>
            <w:gridSpan w:val="3"/>
          </w:tcPr>
          <w:p w14:paraId="7780D7D5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44B96">
              <w:rPr>
                <w:rFonts w:ascii="Calibri" w:eastAsia="Calibri" w:hAnsi="Calibri" w:cs="Times New Roman"/>
                <w:noProof/>
              </w:rPr>
              <w:t xml:space="preserve">Representativeness and outcomes of </w:t>
            </w:r>
            <w:r w:rsidRPr="00244B96">
              <w:rPr>
                <w:rFonts w:ascii="Calibri" w:eastAsia="Calibri" w:hAnsi="Calibri" w:cs="Times New Roman"/>
              </w:rPr>
              <w:t>subgroups including those recruited to specific research tasks</w:t>
            </w:r>
          </w:p>
        </w:tc>
      </w:tr>
      <w:tr w:rsidR="00E06C34" w:rsidRPr="0012370C" w14:paraId="2E96D1B8" w14:textId="77777777" w:rsidTr="007F0948">
        <w:trPr>
          <w:trHeight w:val="638"/>
        </w:trPr>
        <w:tc>
          <w:tcPr>
            <w:tcW w:w="1500" w:type="dxa"/>
          </w:tcPr>
          <w:p w14:paraId="01D86CD8" w14:textId="77777777" w:rsidR="00E06C34" w:rsidRPr="00DE3B1C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Fidelity/ adaptation</w:t>
            </w:r>
          </w:p>
        </w:tc>
        <w:tc>
          <w:tcPr>
            <w:tcW w:w="545" w:type="dxa"/>
          </w:tcPr>
          <w:p w14:paraId="66D43896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  <w:r w:rsidRPr="00244B96">
              <w:rPr>
                <w:rFonts w:ascii="Calibri" w:eastAsia="Calibri" w:hAnsi="Calibri" w:cs="Times New Roman"/>
                <w:b/>
              </w:rPr>
              <w:t>22</w:t>
            </w:r>
          </w:p>
        </w:tc>
        <w:tc>
          <w:tcPr>
            <w:tcW w:w="1090" w:type="dxa"/>
            <w:shd w:val="clear" w:color="auto" w:fill="B4C6E7" w:themeFill="accent1" w:themeFillTint="66"/>
          </w:tcPr>
          <w:p w14:paraId="768BD371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N/A</w:t>
            </w:r>
          </w:p>
        </w:tc>
        <w:tc>
          <w:tcPr>
            <w:tcW w:w="5111" w:type="dxa"/>
          </w:tcPr>
          <w:p w14:paraId="6D3B9E0B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44B96">
              <w:rPr>
                <w:rFonts w:ascii="Calibri" w:eastAsia="Calibri" w:hAnsi="Calibri" w:cs="Times New Roman"/>
              </w:rPr>
              <w:t>Fidelity to implementation strategy as planned and adaptation to suit context and preferences</w:t>
            </w:r>
          </w:p>
        </w:tc>
        <w:tc>
          <w:tcPr>
            <w:tcW w:w="1158" w:type="dxa"/>
            <w:shd w:val="clear" w:color="auto" w:fill="D9E2F3" w:themeFill="accent1" w:themeFillTint="33"/>
          </w:tcPr>
          <w:p w14:paraId="232AFFEA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bookmarkStart w:id="17" w:name="OLE_LINK116"/>
            <w:bookmarkStart w:id="18" w:name="OLE_LINK84"/>
            <w:r>
              <w:rPr>
                <w:rFonts w:ascii="Calibri" w:eastAsia="Calibri" w:hAnsi="Calibri" w:cs="Times New Roman"/>
              </w:rPr>
              <w:t>N/A</w:t>
            </w:r>
          </w:p>
        </w:tc>
        <w:bookmarkEnd w:id="17"/>
        <w:bookmarkEnd w:id="18"/>
        <w:tc>
          <w:tcPr>
            <w:tcW w:w="5043" w:type="dxa"/>
          </w:tcPr>
          <w:p w14:paraId="43A8677C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44B96">
              <w:rPr>
                <w:rFonts w:ascii="Calibri" w:eastAsia="Calibri" w:hAnsi="Calibri" w:cs="Times New Roman"/>
              </w:rPr>
              <w:t>Fidelity to delivering the core components of intervention (where measured)</w:t>
            </w:r>
          </w:p>
        </w:tc>
      </w:tr>
      <w:tr w:rsidR="00E06C34" w:rsidRPr="0012370C" w14:paraId="2EC5E382" w14:textId="77777777" w:rsidTr="007F0948">
        <w:trPr>
          <w:trHeight w:val="626"/>
        </w:trPr>
        <w:tc>
          <w:tcPr>
            <w:tcW w:w="1500" w:type="dxa"/>
          </w:tcPr>
          <w:p w14:paraId="6AF8593B" w14:textId="77777777" w:rsidR="00E06C34" w:rsidRPr="00DE3B1C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Contextual changes</w:t>
            </w:r>
          </w:p>
        </w:tc>
        <w:tc>
          <w:tcPr>
            <w:tcW w:w="545" w:type="dxa"/>
          </w:tcPr>
          <w:p w14:paraId="54842105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  <w:r w:rsidRPr="00244B96">
              <w:rPr>
                <w:rFonts w:ascii="Calibri" w:eastAsia="Calibri" w:hAnsi="Calibri" w:cs="Times New Roman"/>
                <w:b/>
              </w:rPr>
              <w:t>23</w:t>
            </w:r>
          </w:p>
        </w:tc>
        <w:tc>
          <w:tcPr>
            <w:tcW w:w="1090" w:type="dxa"/>
            <w:shd w:val="clear" w:color="auto" w:fill="B4C6E7" w:themeFill="accent1" w:themeFillTint="66"/>
          </w:tcPr>
          <w:p w14:paraId="6BF3AEEE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N/A</w:t>
            </w:r>
          </w:p>
        </w:tc>
        <w:tc>
          <w:tcPr>
            <w:tcW w:w="11313" w:type="dxa"/>
            <w:gridSpan w:val="3"/>
          </w:tcPr>
          <w:p w14:paraId="7E8AD2CC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44B96">
              <w:rPr>
                <w:rFonts w:ascii="Calibri" w:eastAsia="Calibri" w:hAnsi="Calibri" w:cs="Times New Roman"/>
              </w:rPr>
              <w:t xml:space="preserve">Contextual changes </w:t>
            </w:r>
            <w:r>
              <w:rPr>
                <w:rFonts w:ascii="Calibri" w:eastAsia="Calibri" w:hAnsi="Calibri" w:cs="Times New Roman"/>
              </w:rPr>
              <w:t xml:space="preserve">(if any) </w:t>
            </w:r>
            <w:r w:rsidRPr="00244B96">
              <w:rPr>
                <w:rFonts w:ascii="Calibri" w:eastAsia="Calibri" w:hAnsi="Calibri" w:cs="Times New Roman"/>
              </w:rPr>
              <w:t>which may have affected outcomes</w:t>
            </w:r>
          </w:p>
        </w:tc>
      </w:tr>
      <w:tr w:rsidR="00E06C34" w:rsidRPr="0012370C" w14:paraId="1AC3E817" w14:textId="77777777" w:rsidTr="007F0948">
        <w:trPr>
          <w:trHeight w:val="651"/>
        </w:trPr>
        <w:tc>
          <w:tcPr>
            <w:tcW w:w="1500" w:type="dxa"/>
          </w:tcPr>
          <w:p w14:paraId="78B5AE64" w14:textId="77777777" w:rsidR="00E06C34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Harms</w:t>
            </w:r>
          </w:p>
          <w:p w14:paraId="6CF02D0F" w14:textId="77777777" w:rsidR="00E06C34" w:rsidRPr="00DE3B1C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45" w:type="dxa"/>
          </w:tcPr>
          <w:p w14:paraId="54FD86AB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  <w:r w:rsidRPr="00244B96">
              <w:rPr>
                <w:rFonts w:ascii="Calibri" w:eastAsia="Calibri" w:hAnsi="Calibri" w:cs="Times New Roman"/>
                <w:b/>
              </w:rPr>
              <w:t>24</w:t>
            </w:r>
          </w:p>
        </w:tc>
        <w:tc>
          <w:tcPr>
            <w:tcW w:w="1090" w:type="dxa"/>
            <w:shd w:val="clear" w:color="auto" w:fill="B4C6E7" w:themeFill="accent1" w:themeFillTint="66"/>
          </w:tcPr>
          <w:p w14:paraId="1D242F75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N/A</w:t>
            </w:r>
          </w:p>
        </w:tc>
        <w:tc>
          <w:tcPr>
            <w:tcW w:w="11313" w:type="dxa"/>
            <w:gridSpan w:val="3"/>
          </w:tcPr>
          <w:p w14:paraId="103D4D1C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proofErr w:type="spellStart"/>
            <w:r w:rsidRPr="00244B96">
              <w:rPr>
                <w:rFonts w:ascii="Calibri" w:eastAsia="Calibri" w:hAnsi="Calibri" w:cs="Times New Roman"/>
              </w:rPr>
              <w:t>All important</w:t>
            </w:r>
            <w:proofErr w:type="spellEnd"/>
            <w:r w:rsidRPr="00244B96">
              <w:rPr>
                <w:rFonts w:ascii="Calibri" w:eastAsia="Calibri" w:hAnsi="Calibri" w:cs="Times New Roman"/>
              </w:rPr>
              <w:t xml:space="preserve"> harms or unintended effects in each group</w:t>
            </w:r>
          </w:p>
        </w:tc>
      </w:tr>
      <w:tr w:rsidR="00E06C34" w:rsidRPr="0012370C" w14:paraId="17810970" w14:textId="77777777" w:rsidTr="007F0948">
        <w:trPr>
          <w:trHeight w:val="343"/>
        </w:trPr>
        <w:tc>
          <w:tcPr>
            <w:tcW w:w="14449" w:type="dxa"/>
            <w:gridSpan w:val="6"/>
            <w:shd w:val="clear" w:color="auto" w:fill="D9D9D9" w:themeFill="background1" w:themeFillShade="D9"/>
          </w:tcPr>
          <w:p w14:paraId="68AB87AE" w14:textId="77777777" w:rsidR="00E06C34" w:rsidRPr="00594872" w:rsidRDefault="00E06C34" w:rsidP="007F0948">
            <w:pPr>
              <w:spacing w:before="20" w:after="20"/>
              <w:rPr>
                <w:rFonts w:ascii="Calibri" w:eastAsia="Calibri" w:hAnsi="Calibri" w:cs="Times New Roman"/>
                <w:b/>
              </w:rPr>
            </w:pPr>
            <w:r w:rsidRPr="00244B96">
              <w:rPr>
                <w:rFonts w:ascii="Calibri" w:eastAsia="Calibri" w:hAnsi="Calibri" w:cs="Times New Roman"/>
                <w:b/>
              </w:rPr>
              <w:t>Discussion</w:t>
            </w:r>
          </w:p>
        </w:tc>
      </w:tr>
      <w:tr w:rsidR="00E06C34" w:rsidRPr="0012370C" w14:paraId="586DC755" w14:textId="77777777" w:rsidTr="007F0948">
        <w:trPr>
          <w:trHeight w:val="626"/>
        </w:trPr>
        <w:tc>
          <w:tcPr>
            <w:tcW w:w="1500" w:type="dxa"/>
            <w:shd w:val="clear" w:color="auto" w:fill="auto"/>
          </w:tcPr>
          <w:p w14:paraId="4C53BE64" w14:textId="77777777" w:rsidR="00E06C34" w:rsidRPr="0091791F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91791F">
              <w:rPr>
                <w:rFonts w:ascii="Calibri" w:eastAsia="Calibri" w:hAnsi="Calibri" w:cs="Times New Roman"/>
              </w:rPr>
              <w:t>Structured discussion</w:t>
            </w:r>
          </w:p>
        </w:tc>
        <w:tc>
          <w:tcPr>
            <w:tcW w:w="545" w:type="dxa"/>
            <w:shd w:val="clear" w:color="auto" w:fill="auto"/>
          </w:tcPr>
          <w:p w14:paraId="43BBDEB7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  <w:r w:rsidRPr="00244B96">
              <w:rPr>
                <w:rFonts w:ascii="Calibri" w:eastAsia="Calibri" w:hAnsi="Calibri" w:cs="Times New Roman"/>
                <w:b/>
              </w:rPr>
              <w:t>25</w:t>
            </w:r>
          </w:p>
        </w:tc>
        <w:tc>
          <w:tcPr>
            <w:tcW w:w="1090" w:type="dxa"/>
            <w:shd w:val="clear" w:color="auto" w:fill="B4C6E7" w:themeFill="accent1" w:themeFillTint="66"/>
          </w:tcPr>
          <w:p w14:paraId="195BEAE6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13-18</w:t>
            </w:r>
          </w:p>
        </w:tc>
        <w:tc>
          <w:tcPr>
            <w:tcW w:w="11313" w:type="dxa"/>
            <w:gridSpan w:val="3"/>
            <w:shd w:val="clear" w:color="auto" w:fill="auto"/>
          </w:tcPr>
          <w:p w14:paraId="764F39EA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44B96">
              <w:rPr>
                <w:rFonts w:ascii="Calibri" w:eastAsia="Calibri" w:hAnsi="Calibri" w:cs="Times New Roman"/>
              </w:rPr>
              <w:t xml:space="preserve">Summary of findings, strengths and limitations, comparisons with other studies, </w:t>
            </w:r>
            <w:proofErr w:type="gramStart"/>
            <w:r w:rsidRPr="00244B96">
              <w:rPr>
                <w:rFonts w:ascii="Calibri" w:eastAsia="Calibri" w:hAnsi="Calibri" w:cs="Times New Roman"/>
              </w:rPr>
              <w:t>conclusions</w:t>
            </w:r>
            <w:proofErr w:type="gramEnd"/>
            <w:r w:rsidRPr="00244B96">
              <w:rPr>
                <w:rFonts w:ascii="Calibri" w:eastAsia="Calibri" w:hAnsi="Calibri" w:cs="Times New Roman"/>
              </w:rPr>
              <w:t xml:space="preserve"> and implications</w:t>
            </w:r>
          </w:p>
        </w:tc>
      </w:tr>
      <w:tr w:rsidR="00E06C34" w:rsidRPr="0012370C" w14:paraId="1830BBFE" w14:textId="77777777" w:rsidTr="007F0948">
        <w:trPr>
          <w:trHeight w:val="933"/>
        </w:trPr>
        <w:tc>
          <w:tcPr>
            <w:tcW w:w="1500" w:type="dxa"/>
            <w:shd w:val="clear" w:color="auto" w:fill="auto"/>
          </w:tcPr>
          <w:p w14:paraId="0684F581" w14:textId="77777777" w:rsidR="00E06C34" w:rsidRPr="0091791F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91791F">
              <w:rPr>
                <w:rFonts w:ascii="Calibri" w:eastAsia="Calibri" w:hAnsi="Calibri" w:cs="Times New Roman"/>
              </w:rPr>
              <w:t>Implications</w:t>
            </w:r>
          </w:p>
        </w:tc>
        <w:tc>
          <w:tcPr>
            <w:tcW w:w="545" w:type="dxa"/>
            <w:shd w:val="clear" w:color="auto" w:fill="auto"/>
          </w:tcPr>
          <w:p w14:paraId="35CAFF60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  <w:r w:rsidRPr="00244B96">
              <w:rPr>
                <w:rFonts w:ascii="Calibri" w:eastAsia="Calibri" w:hAnsi="Calibri" w:cs="Times New Roman"/>
                <w:b/>
              </w:rPr>
              <w:t>26</w:t>
            </w:r>
          </w:p>
        </w:tc>
        <w:tc>
          <w:tcPr>
            <w:tcW w:w="1090" w:type="dxa"/>
            <w:shd w:val="clear" w:color="auto" w:fill="B4C6E7" w:themeFill="accent1" w:themeFillTint="66"/>
          </w:tcPr>
          <w:p w14:paraId="47B3D17A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19-20</w:t>
            </w:r>
          </w:p>
        </w:tc>
        <w:tc>
          <w:tcPr>
            <w:tcW w:w="5111" w:type="dxa"/>
            <w:shd w:val="clear" w:color="auto" w:fill="auto"/>
          </w:tcPr>
          <w:p w14:paraId="587819B9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44B96">
              <w:rPr>
                <w:rFonts w:ascii="Calibri" w:eastAsia="Calibri" w:hAnsi="Calibri" w:cs="Times New Roman"/>
              </w:rPr>
              <w:t xml:space="preserve">Discussion of </w:t>
            </w:r>
            <w:bookmarkStart w:id="19" w:name="OLE_LINK57"/>
            <w:bookmarkStart w:id="20" w:name="OLE_LINK58"/>
            <w:bookmarkStart w:id="21" w:name="OLE_LINK59"/>
            <w:bookmarkStart w:id="22" w:name="OLE_LINK60"/>
            <w:r w:rsidRPr="00244B96">
              <w:rPr>
                <w:rFonts w:ascii="Calibri" w:eastAsia="Calibri" w:hAnsi="Calibri" w:cs="Times New Roman"/>
              </w:rPr>
              <w:t>policy, practice and</w:t>
            </w:r>
            <w:r>
              <w:rPr>
                <w:rFonts w:ascii="Calibri" w:eastAsia="Calibri" w:hAnsi="Calibri" w:cs="Times New Roman"/>
              </w:rPr>
              <w:t>/or</w:t>
            </w:r>
            <w:r w:rsidRPr="00244B96">
              <w:rPr>
                <w:rFonts w:ascii="Calibri" w:eastAsia="Calibri" w:hAnsi="Calibri" w:cs="Times New Roman"/>
              </w:rPr>
              <w:t xml:space="preserve"> research </w:t>
            </w:r>
            <w:bookmarkEnd w:id="19"/>
            <w:bookmarkEnd w:id="20"/>
            <w:r w:rsidRPr="00244B96">
              <w:rPr>
                <w:rFonts w:ascii="Calibri" w:eastAsia="Calibri" w:hAnsi="Calibri" w:cs="Times New Roman"/>
              </w:rPr>
              <w:t xml:space="preserve">implications </w:t>
            </w:r>
            <w:bookmarkEnd w:id="21"/>
            <w:bookmarkEnd w:id="22"/>
            <w:r w:rsidRPr="00244B96">
              <w:rPr>
                <w:rFonts w:ascii="Calibri" w:eastAsia="Calibri" w:hAnsi="Calibri" w:cs="Times New Roman"/>
              </w:rPr>
              <w:t>of the implementation strategy</w:t>
            </w:r>
            <w:r>
              <w:rPr>
                <w:rFonts w:ascii="Calibri" w:eastAsia="Calibri" w:hAnsi="Calibri" w:cs="Times New Roman"/>
              </w:rPr>
              <w:t xml:space="preserve"> </w:t>
            </w:r>
            <w:bookmarkStart w:id="23" w:name="OLE_LINK471"/>
            <w:bookmarkStart w:id="24" w:name="OLE_LINK472"/>
            <w:r>
              <w:rPr>
                <w:rFonts w:ascii="Calibri" w:eastAsia="Calibri" w:hAnsi="Calibri" w:cs="Times New Roman"/>
              </w:rPr>
              <w:t>(</w:t>
            </w:r>
            <w:r w:rsidRPr="005C6CB9">
              <w:rPr>
                <w:rFonts w:ascii="Calibri" w:eastAsia="Calibri" w:hAnsi="Calibri" w:cs="Times New Roman"/>
              </w:rPr>
              <w:t>specifically including sca</w:t>
            </w:r>
            <w:r>
              <w:rPr>
                <w:rFonts w:ascii="Calibri" w:eastAsia="Calibri" w:hAnsi="Calibri" w:cs="Times New Roman"/>
              </w:rPr>
              <w:t>la</w:t>
            </w:r>
            <w:r w:rsidRPr="005C6CB9">
              <w:rPr>
                <w:rFonts w:ascii="Calibri" w:eastAsia="Calibri" w:hAnsi="Calibri" w:cs="Times New Roman"/>
              </w:rPr>
              <w:t>bility)</w:t>
            </w:r>
            <w:bookmarkEnd w:id="23"/>
            <w:bookmarkEnd w:id="24"/>
          </w:p>
        </w:tc>
        <w:tc>
          <w:tcPr>
            <w:tcW w:w="1158" w:type="dxa"/>
            <w:shd w:val="clear" w:color="auto" w:fill="D9E2F3" w:themeFill="accent1" w:themeFillTint="33"/>
          </w:tcPr>
          <w:p w14:paraId="127FB756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19-20</w:t>
            </w:r>
          </w:p>
        </w:tc>
        <w:tc>
          <w:tcPr>
            <w:tcW w:w="5043" w:type="dxa"/>
            <w:shd w:val="clear" w:color="auto" w:fill="auto"/>
          </w:tcPr>
          <w:p w14:paraId="48A90BA6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44B96">
              <w:rPr>
                <w:rFonts w:ascii="Calibri" w:eastAsia="Calibri" w:hAnsi="Calibri" w:cs="Times New Roman"/>
              </w:rPr>
              <w:t>Discussion of policy, practice and</w:t>
            </w:r>
            <w:r>
              <w:rPr>
                <w:rFonts w:ascii="Calibri" w:eastAsia="Calibri" w:hAnsi="Calibri" w:cs="Times New Roman"/>
              </w:rPr>
              <w:t>/or</w:t>
            </w:r>
            <w:r w:rsidRPr="00244B96">
              <w:rPr>
                <w:rFonts w:ascii="Calibri" w:eastAsia="Calibri" w:hAnsi="Calibri" w:cs="Times New Roman"/>
              </w:rPr>
              <w:t xml:space="preserve"> research implications of the intervention </w:t>
            </w:r>
            <w:bookmarkStart w:id="25" w:name="OLE_LINK473"/>
            <w:bookmarkStart w:id="26" w:name="OLE_LINK474"/>
            <w:r w:rsidRPr="005C6CB9">
              <w:rPr>
                <w:rFonts w:ascii="Calibri" w:eastAsia="Calibri" w:hAnsi="Calibri" w:cs="Times New Roman"/>
              </w:rPr>
              <w:t>(specifically including sustainability)</w:t>
            </w:r>
            <w:bookmarkEnd w:id="25"/>
            <w:bookmarkEnd w:id="26"/>
          </w:p>
        </w:tc>
      </w:tr>
      <w:tr w:rsidR="00E06C34" w:rsidRPr="0012370C" w14:paraId="06D4F3C6" w14:textId="77777777" w:rsidTr="007F0948">
        <w:trPr>
          <w:trHeight w:val="331"/>
        </w:trPr>
        <w:tc>
          <w:tcPr>
            <w:tcW w:w="14449" w:type="dxa"/>
            <w:gridSpan w:val="6"/>
            <w:shd w:val="clear" w:color="auto" w:fill="D9D9D9" w:themeFill="background1" w:themeFillShade="D9"/>
          </w:tcPr>
          <w:p w14:paraId="20A8CD33" w14:textId="77777777" w:rsidR="00E06C34" w:rsidRPr="00594872" w:rsidRDefault="00E06C34" w:rsidP="007F0948">
            <w:pPr>
              <w:spacing w:before="20" w:after="20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General</w:t>
            </w:r>
          </w:p>
        </w:tc>
      </w:tr>
      <w:tr w:rsidR="00E06C34" w:rsidRPr="0012370C" w14:paraId="02E57386" w14:textId="77777777" w:rsidTr="007F0948">
        <w:trPr>
          <w:trHeight w:val="638"/>
        </w:trPr>
        <w:tc>
          <w:tcPr>
            <w:tcW w:w="1500" w:type="dxa"/>
          </w:tcPr>
          <w:p w14:paraId="3298A907" w14:textId="77777777" w:rsidR="00E06C34" w:rsidRPr="00347D18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347D18">
              <w:rPr>
                <w:rFonts w:ascii="Calibri" w:eastAsia="Calibri" w:hAnsi="Calibri" w:cs="Times New Roman"/>
              </w:rPr>
              <w:t>Statements</w:t>
            </w:r>
          </w:p>
        </w:tc>
        <w:tc>
          <w:tcPr>
            <w:tcW w:w="545" w:type="dxa"/>
          </w:tcPr>
          <w:p w14:paraId="259950EE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  <w:b/>
              </w:rPr>
            </w:pPr>
            <w:r w:rsidRPr="00244B96">
              <w:rPr>
                <w:rFonts w:ascii="Calibri" w:eastAsia="Calibri" w:hAnsi="Calibri" w:cs="Times New Roman"/>
                <w:b/>
              </w:rPr>
              <w:t>27</w:t>
            </w:r>
          </w:p>
        </w:tc>
        <w:tc>
          <w:tcPr>
            <w:tcW w:w="1090" w:type="dxa"/>
            <w:shd w:val="clear" w:color="auto" w:fill="B4C6E7" w:themeFill="accent1" w:themeFillTint="66"/>
          </w:tcPr>
          <w:p w14:paraId="05C276B5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20-22</w:t>
            </w:r>
          </w:p>
        </w:tc>
        <w:tc>
          <w:tcPr>
            <w:tcW w:w="11313" w:type="dxa"/>
            <w:gridSpan w:val="3"/>
          </w:tcPr>
          <w:p w14:paraId="1050B2BB" w14:textId="77777777" w:rsidR="00E06C34" w:rsidRPr="00244B96" w:rsidRDefault="00E06C34" w:rsidP="007F0948">
            <w:pPr>
              <w:spacing w:before="20" w:after="20"/>
              <w:jc w:val="center"/>
              <w:rPr>
                <w:rFonts w:ascii="Calibri" w:eastAsia="Calibri" w:hAnsi="Calibri" w:cs="Times New Roman"/>
              </w:rPr>
            </w:pPr>
            <w:r w:rsidRPr="00244B96">
              <w:rPr>
                <w:rFonts w:ascii="Calibri" w:eastAsia="Calibri" w:hAnsi="Calibri" w:cs="Times New Roman"/>
              </w:rPr>
              <w:t>Include statement(s) on regulatory approvals (including, as appropriate, ethical approval, confidential use of routine data, governance approval), trial/study registration (availability of protocol), funding and conflicts of interest</w:t>
            </w:r>
          </w:p>
        </w:tc>
      </w:tr>
    </w:tbl>
    <w:p w14:paraId="378D8903" w14:textId="77777777" w:rsidR="00E06C34" w:rsidRPr="00704DAC" w:rsidRDefault="00E06C34" w:rsidP="00E06C34">
      <w:pPr>
        <w:rPr>
          <w:rFonts w:asciiTheme="majorHAnsi" w:hAnsiTheme="majorHAnsi"/>
          <w:sz w:val="20"/>
        </w:rPr>
        <w:sectPr w:rsidR="00E06C34" w:rsidRPr="00704DAC" w:rsidSect="00704DAC">
          <w:pgSz w:w="16838" w:h="11906" w:orient="landscape"/>
          <w:pgMar w:top="1440" w:right="1440" w:bottom="1440" w:left="1440" w:header="709" w:footer="709" w:gutter="0"/>
          <w:lnNumType w:countBy="1" w:restart="continuous"/>
          <w:cols w:space="708"/>
          <w:docGrid w:linePitch="360"/>
        </w:sectPr>
      </w:pPr>
    </w:p>
    <w:p w14:paraId="4BCE0DCF" w14:textId="77777777" w:rsidR="00E06C34" w:rsidRDefault="00E06C34" w:rsidP="00E06C34">
      <w:pPr>
        <w:pStyle w:val="Heading3"/>
        <w:rPr>
          <w:rFonts w:cstheme="majorHAnsi"/>
          <w:color w:val="auto"/>
        </w:rPr>
      </w:pPr>
      <w:r>
        <w:lastRenderedPageBreak/>
        <w:t xml:space="preserve">Additional File 3 </w:t>
      </w:r>
      <w:r w:rsidRPr="00375C6A">
        <w:rPr>
          <w:rFonts w:cstheme="majorHAnsi"/>
          <w:color w:val="auto"/>
        </w:rPr>
        <w:t>Adaptation of the MRC Framework for developing and evaluating complex interventions</w:t>
      </w:r>
    </w:p>
    <w:p w14:paraId="3AF4A740" w14:textId="77777777" w:rsidR="00E06C34" w:rsidRPr="008145DB" w:rsidRDefault="00E06C34" w:rsidP="00E06C34"/>
    <w:p w14:paraId="305A8E8B" w14:textId="4486B4A0" w:rsidR="00E95803" w:rsidRDefault="00E06C34">
      <w:r>
        <w:rPr>
          <w:noProof/>
        </w:rPr>
        <w:drawing>
          <wp:inline distT="0" distB="0" distL="0" distR="0" wp14:anchorId="7ECC2587" wp14:editId="78C8B037">
            <wp:extent cx="4671060" cy="4808388"/>
            <wp:effectExtent l="0" t="0" r="0" b="0"/>
            <wp:docPr id="48" name="Picture 48" descr="C:\Users\joliwa\AppData\Local\Microsoft\Windows\INetCache\Content.Word\MRC framework for designing and evaluatong complex intervention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iwa\AppData\Local\Microsoft\Windows\INetCache\Content.Word\MRC framework for designing and evaluatong complex intervention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2" r="22755"/>
                    <a:stretch/>
                  </pic:blipFill>
                  <pic:spPr bwMode="auto">
                    <a:xfrm>
                      <a:off x="0" y="0"/>
                      <a:ext cx="4674960" cy="481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58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C34"/>
    <w:rsid w:val="00E06C34"/>
    <w:rsid w:val="00E95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7E339"/>
  <w15:chartTrackingRefBased/>
  <w15:docId w15:val="{78041C93-8FD8-4357-8F13-AFEE81120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C34"/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6C3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6C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06C3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E06C34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styleId="LineNumber">
    <w:name w:val="line number"/>
    <w:basedOn w:val="DefaultParagraphFont"/>
    <w:uiPriority w:val="99"/>
    <w:semiHidden/>
    <w:unhideWhenUsed/>
    <w:rsid w:val="00E06C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820</Words>
  <Characters>4680</Characters>
  <Application>Microsoft Office Word</Application>
  <DocSecurity>0</DocSecurity>
  <Lines>39</Lines>
  <Paragraphs>10</Paragraphs>
  <ScaleCrop>false</ScaleCrop>
  <Company/>
  <LinksUpToDate>false</LinksUpToDate>
  <CharactersWithSpaces>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Bevins</dc:creator>
  <cp:keywords/>
  <dc:description/>
  <cp:lastModifiedBy>Karina Bevins</cp:lastModifiedBy>
  <cp:revision>1</cp:revision>
  <dcterms:created xsi:type="dcterms:W3CDTF">2020-08-11T19:47:00Z</dcterms:created>
  <dcterms:modified xsi:type="dcterms:W3CDTF">2020-08-11T19:48:00Z</dcterms:modified>
</cp:coreProperties>
</file>