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EE24" w14:textId="77777777" w:rsidR="00E51C2B" w:rsidRPr="007F423C" w:rsidRDefault="00E51C2B" w:rsidP="00E51C2B">
      <w:pPr>
        <w:adjustRightInd w:val="0"/>
        <w:snapToGrid w:val="0"/>
        <w:spacing w:line="36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>A</w:t>
      </w:r>
      <w:r>
        <w:rPr>
          <w:rFonts w:hAnsi="宋体" w:hint="eastAsia"/>
          <w:b/>
          <w:sz w:val="18"/>
          <w:szCs w:val="18"/>
        </w:rPr>
        <w:t>pp</w:t>
      </w:r>
      <w:r>
        <w:rPr>
          <w:rFonts w:hAnsi="宋体"/>
          <w:b/>
          <w:sz w:val="18"/>
          <w:szCs w:val="18"/>
        </w:rPr>
        <w:t>endix t</w:t>
      </w:r>
      <w:r w:rsidRPr="007F423C">
        <w:rPr>
          <w:rFonts w:hAnsi="宋体"/>
          <w:b/>
          <w:sz w:val="18"/>
          <w:szCs w:val="18"/>
        </w:rPr>
        <w:t xml:space="preserve">able </w:t>
      </w:r>
      <w:r>
        <w:rPr>
          <w:rFonts w:hAnsi="宋体"/>
          <w:b/>
          <w:sz w:val="18"/>
          <w:szCs w:val="18"/>
        </w:rPr>
        <w:t>2</w:t>
      </w:r>
      <w:r w:rsidRPr="007F423C">
        <w:rPr>
          <w:rFonts w:hAnsi="宋体"/>
          <w:b/>
          <w:sz w:val="18"/>
          <w:szCs w:val="18"/>
        </w:rPr>
        <w:t xml:space="preserve"> </w:t>
      </w:r>
      <w:r w:rsidRPr="00267BCE">
        <w:rPr>
          <w:rFonts w:hAnsi="宋体"/>
          <w:bCs/>
          <w:sz w:val="18"/>
          <w:szCs w:val="18"/>
        </w:rPr>
        <w:t>Results</w:t>
      </w:r>
      <w:r w:rsidRPr="007F423C">
        <w:rPr>
          <w:rFonts w:hAnsi="宋体"/>
          <w:bCs/>
          <w:sz w:val="18"/>
          <w:szCs w:val="18"/>
        </w:rPr>
        <w:t xml:space="preserve"> were compared before and after the </w:t>
      </w:r>
      <w:proofErr w:type="spellStart"/>
      <w:r w:rsidRPr="007F423C">
        <w:rPr>
          <w:rFonts w:hAnsi="宋体"/>
          <w:bCs/>
          <w:sz w:val="18"/>
          <w:szCs w:val="18"/>
        </w:rPr>
        <w:t>Pentacam</w:t>
      </w:r>
      <w:proofErr w:type="spellEnd"/>
      <w:r w:rsidRPr="007F423C">
        <w:rPr>
          <w:rFonts w:hAnsi="宋体"/>
          <w:bCs/>
          <w:sz w:val="18"/>
          <w:szCs w:val="18"/>
        </w:rPr>
        <w:t xml:space="preserve"> examination</w:t>
      </w:r>
      <w:r w:rsidRPr="007F423C">
        <w:rPr>
          <w:rFonts w:hAnsi="宋体" w:hint="eastAsia"/>
          <w:bCs/>
          <w:sz w:val="18"/>
          <w:szCs w:val="18"/>
        </w:rPr>
        <w:t xml:space="preserve"> (</w:t>
      </w:r>
      <w:r w:rsidRPr="007F423C">
        <w:rPr>
          <w:sz w:val="18"/>
          <w:szCs w:val="18"/>
        </w:rPr>
        <w:t>mean ± SD</w:t>
      </w:r>
      <w:r w:rsidRPr="007F423C">
        <w:rPr>
          <w:rFonts w:hAnsi="宋体"/>
          <w:bCs/>
          <w:sz w:val="18"/>
          <w:szCs w:val="18"/>
        </w:rPr>
        <w:t>)</w:t>
      </w:r>
    </w:p>
    <w:tbl>
      <w:tblPr>
        <w:tblStyle w:val="a7"/>
        <w:tblW w:w="920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159"/>
        <w:gridCol w:w="1800"/>
        <w:gridCol w:w="2250"/>
        <w:gridCol w:w="1440"/>
        <w:gridCol w:w="1287"/>
      </w:tblGrid>
      <w:tr w:rsidR="00E51C2B" w:rsidRPr="007F423C" w14:paraId="242CAF4A" w14:textId="77777777" w:rsidTr="00FA04B5">
        <w:trPr>
          <w:trHeight w:hRule="exact" w:val="39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524D703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</w:tcPr>
          <w:p w14:paraId="4159525A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1AB90C62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 xml:space="preserve">Before treatment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481CBC3B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After treatment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116DF8DB" w14:textId="77777777" w:rsidR="00E51C2B" w:rsidRPr="007F423C" w:rsidRDefault="00E51C2B" w:rsidP="00FA04B5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7F423C">
              <w:rPr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42F09FBB" w14:textId="77777777" w:rsidR="00E51C2B" w:rsidRPr="007F423C" w:rsidRDefault="00E51C2B" w:rsidP="00FA04B5">
            <w:pPr>
              <w:spacing w:line="360" w:lineRule="auto"/>
              <w:rPr>
                <w:i/>
                <w:sz w:val="18"/>
                <w:szCs w:val="18"/>
              </w:rPr>
            </w:pPr>
            <w:r w:rsidRPr="007F423C">
              <w:rPr>
                <w:i/>
                <w:sz w:val="18"/>
                <w:szCs w:val="18"/>
              </w:rPr>
              <w:t>p</w:t>
            </w:r>
          </w:p>
        </w:tc>
      </w:tr>
      <w:tr w:rsidR="00E51C2B" w:rsidRPr="007F423C" w14:paraId="2ECD384F" w14:textId="77777777" w:rsidTr="00FA04B5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14D6201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0B59C13" w14:textId="77777777" w:rsidR="00E51C2B" w:rsidRPr="007F423C" w:rsidRDefault="00E51C2B" w:rsidP="00FA04B5">
            <w:pPr>
              <w:widowControl/>
              <w:spacing w:line="360" w:lineRule="auto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14:paraId="02316B55" w14:textId="77777777" w:rsidR="00E51C2B" w:rsidRPr="007F423C" w:rsidRDefault="00E51C2B" w:rsidP="00FA04B5">
            <w:pPr>
              <w:widowControl/>
              <w:spacing w:line="360" w:lineRule="auto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42.850±1.565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bottom"/>
          </w:tcPr>
          <w:p w14:paraId="3CEF5B0B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42.687±2.707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4584938F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0.186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0A1DA84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0.858</w:t>
            </w:r>
          </w:p>
        </w:tc>
      </w:tr>
      <w:tr w:rsidR="00E51C2B" w:rsidRPr="007F423C" w14:paraId="48D8090D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11F5EEFE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22DE33E8" w14:textId="77777777" w:rsidR="00E51C2B" w:rsidRPr="007F423C" w:rsidRDefault="00E51C2B" w:rsidP="00FA04B5">
            <w:pPr>
              <w:widowControl/>
              <w:spacing w:line="360" w:lineRule="auto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14:paraId="417A1682" w14:textId="77777777" w:rsidR="00E51C2B" w:rsidRPr="007F423C" w:rsidRDefault="00E51C2B" w:rsidP="00FA04B5">
            <w:pPr>
              <w:widowControl/>
              <w:spacing w:line="360" w:lineRule="auto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43.275±1.002</w:t>
            </w:r>
          </w:p>
        </w:tc>
        <w:tc>
          <w:tcPr>
            <w:tcW w:w="2250" w:type="dxa"/>
            <w:tcBorders>
              <w:top w:val="nil"/>
            </w:tcBorders>
            <w:vAlign w:val="bottom"/>
          </w:tcPr>
          <w:p w14:paraId="03BE6128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44.225±3.134</w:t>
            </w:r>
          </w:p>
        </w:tc>
        <w:tc>
          <w:tcPr>
            <w:tcW w:w="1440" w:type="dxa"/>
            <w:tcBorders>
              <w:top w:val="nil"/>
            </w:tcBorders>
          </w:tcPr>
          <w:p w14:paraId="39A1EC89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-1.017</w:t>
            </w:r>
          </w:p>
        </w:tc>
        <w:tc>
          <w:tcPr>
            <w:tcW w:w="1287" w:type="dxa"/>
            <w:tcBorders>
              <w:top w:val="nil"/>
            </w:tcBorders>
          </w:tcPr>
          <w:p w14:paraId="13FC15AB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0.343</w:t>
            </w:r>
          </w:p>
        </w:tc>
      </w:tr>
      <w:tr w:rsidR="00E51C2B" w:rsidRPr="007F423C" w14:paraId="5159DCF7" w14:textId="77777777" w:rsidTr="00FA04B5">
        <w:trPr>
          <w:trHeight w:hRule="exact" w:val="340"/>
        </w:trPr>
        <w:tc>
          <w:tcPr>
            <w:tcW w:w="0" w:type="auto"/>
            <w:vMerge w:val="restart"/>
          </w:tcPr>
          <w:p w14:paraId="22E01FF3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 xml:space="preserve">K2 </w:t>
            </w:r>
          </w:p>
        </w:tc>
        <w:tc>
          <w:tcPr>
            <w:tcW w:w="1159" w:type="dxa"/>
          </w:tcPr>
          <w:p w14:paraId="0B367A28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vAlign w:val="bottom"/>
          </w:tcPr>
          <w:p w14:paraId="43F911F2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44.138±0.896</w:t>
            </w:r>
          </w:p>
        </w:tc>
        <w:tc>
          <w:tcPr>
            <w:tcW w:w="2250" w:type="dxa"/>
            <w:vAlign w:val="bottom"/>
          </w:tcPr>
          <w:p w14:paraId="45323A58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44.338±2.900</w:t>
            </w:r>
          </w:p>
        </w:tc>
        <w:tc>
          <w:tcPr>
            <w:tcW w:w="1440" w:type="dxa"/>
          </w:tcPr>
          <w:p w14:paraId="32F51C1C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-0.187</w:t>
            </w:r>
          </w:p>
        </w:tc>
        <w:tc>
          <w:tcPr>
            <w:tcW w:w="1287" w:type="dxa"/>
          </w:tcPr>
          <w:p w14:paraId="0044255C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0.857</w:t>
            </w:r>
          </w:p>
        </w:tc>
      </w:tr>
      <w:tr w:rsidR="00E51C2B" w:rsidRPr="007F423C" w14:paraId="1F37080F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7F7EBF74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C83B78F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vAlign w:val="bottom"/>
          </w:tcPr>
          <w:p w14:paraId="2425AA83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44.925±1.731</w:t>
            </w:r>
          </w:p>
        </w:tc>
        <w:tc>
          <w:tcPr>
            <w:tcW w:w="2250" w:type="dxa"/>
            <w:vAlign w:val="bottom"/>
          </w:tcPr>
          <w:p w14:paraId="540B3AF5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45.757±2.710</w:t>
            </w:r>
          </w:p>
        </w:tc>
        <w:tc>
          <w:tcPr>
            <w:tcW w:w="1440" w:type="dxa"/>
          </w:tcPr>
          <w:p w14:paraId="4DE19AE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-0.518</w:t>
            </w:r>
          </w:p>
        </w:tc>
        <w:tc>
          <w:tcPr>
            <w:tcW w:w="1287" w:type="dxa"/>
          </w:tcPr>
          <w:p w14:paraId="630057D9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0.620</w:t>
            </w:r>
          </w:p>
        </w:tc>
      </w:tr>
      <w:tr w:rsidR="00E51C2B" w:rsidRPr="007F423C" w14:paraId="0E406DC1" w14:textId="77777777" w:rsidTr="00FA04B5">
        <w:trPr>
          <w:trHeight w:hRule="exact" w:val="340"/>
        </w:trPr>
        <w:tc>
          <w:tcPr>
            <w:tcW w:w="0" w:type="auto"/>
            <w:vMerge w:val="restart"/>
          </w:tcPr>
          <w:p w14:paraId="1D3CF454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159" w:type="dxa"/>
          </w:tcPr>
          <w:p w14:paraId="4675FBEE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vAlign w:val="bottom"/>
          </w:tcPr>
          <w:p w14:paraId="374EA2E4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2.756±0.063</w:t>
            </w:r>
          </w:p>
        </w:tc>
        <w:tc>
          <w:tcPr>
            <w:tcW w:w="2250" w:type="dxa"/>
            <w:vAlign w:val="bottom"/>
          </w:tcPr>
          <w:p w14:paraId="5ECBDEF7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2.695±0.220</w:t>
            </w:r>
          </w:p>
        </w:tc>
        <w:tc>
          <w:tcPr>
            <w:tcW w:w="1440" w:type="dxa"/>
          </w:tcPr>
          <w:p w14:paraId="4E35974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0.720</w:t>
            </w:r>
          </w:p>
        </w:tc>
        <w:tc>
          <w:tcPr>
            <w:tcW w:w="1287" w:type="dxa"/>
          </w:tcPr>
          <w:p w14:paraId="78F947B2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0.495</w:t>
            </w:r>
          </w:p>
        </w:tc>
      </w:tr>
      <w:tr w:rsidR="00E51C2B" w:rsidRPr="007F423C" w14:paraId="51F633DE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58BF42C7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C71B8F1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vAlign w:val="bottom"/>
          </w:tcPr>
          <w:p w14:paraId="71D0B78F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2.772±0.276</w:t>
            </w:r>
          </w:p>
        </w:tc>
        <w:tc>
          <w:tcPr>
            <w:tcW w:w="2250" w:type="dxa"/>
            <w:vAlign w:val="bottom"/>
          </w:tcPr>
          <w:p w14:paraId="6F1EEA1F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2.280±0.228</w:t>
            </w:r>
          </w:p>
        </w:tc>
        <w:tc>
          <w:tcPr>
            <w:tcW w:w="1440" w:type="dxa"/>
          </w:tcPr>
          <w:p w14:paraId="1008AD29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-0.363</w:t>
            </w:r>
          </w:p>
        </w:tc>
        <w:tc>
          <w:tcPr>
            <w:tcW w:w="1287" w:type="dxa"/>
          </w:tcPr>
          <w:p w14:paraId="37E7C82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0.728</w:t>
            </w:r>
          </w:p>
        </w:tc>
      </w:tr>
      <w:tr w:rsidR="00E51C2B" w:rsidRPr="007F423C" w14:paraId="6293A696" w14:textId="77777777" w:rsidTr="00FA04B5">
        <w:trPr>
          <w:trHeight w:hRule="exact" w:val="340"/>
        </w:trPr>
        <w:tc>
          <w:tcPr>
            <w:tcW w:w="0" w:type="auto"/>
            <w:vMerge w:val="restart"/>
          </w:tcPr>
          <w:p w14:paraId="6D30B239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D68">
              <w:rPr>
                <w:sz w:val="18"/>
                <w:szCs w:val="18"/>
              </w:rPr>
              <w:t>Pupil</w:t>
            </w:r>
            <w:r w:rsidRPr="002E7D0C">
              <w:rPr>
                <w:sz w:val="18"/>
                <w:szCs w:val="18"/>
              </w:rPr>
              <w:t> diameter</w:t>
            </w:r>
          </w:p>
        </w:tc>
        <w:tc>
          <w:tcPr>
            <w:tcW w:w="1159" w:type="dxa"/>
          </w:tcPr>
          <w:p w14:paraId="0032281A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vAlign w:val="bottom"/>
          </w:tcPr>
          <w:p w14:paraId="1F39166F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5.280±0.146</w:t>
            </w:r>
          </w:p>
        </w:tc>
        <w:tc>
          <w:tcPr>
            <w:tcW w:w="2250" w:type="dxa"/>
            <w:vAlign w:val="bottom"/>
          </w:tcPr>
          <w:p w14:paraId="6C1E6183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4.783±0.465</w:t>
            </w:r>
          </w:p>
        </w:tc>
        <w:tc>
          <w:tcPr>
            <w:tcW w:w="1440" w:type="dxa"/>
          </w:tcPr>
          <w:p w14:paraId="648FC7DD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0.993</w:t>
            </w:r>
          </w:p>
        </w:tc>
        <w:tc>
          <w:tcPr>
            <w:tcW w:w="1287" w:type="dxa"/>
          </w:tcPr>
          <w:p w14:paraId="7AF34B10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0.354</w:t>
            </w:r>
          </w:p>
        </w:tc>
      </w:tr>
      <w:tr w:rsidR="00E51C2B" w:rsidRPr="007F423C" w14:paraId="518E7252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556AB968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7A57C0B7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vAlign w:val="bottom"/>
          </w:tcPr>
          <w:p w14:paraId="138928F0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5.033±1.187</w:t>
            </w:r>
          </w:p>
        </w:tc>
        <w:tc>
          <w:tcPr>
            <w:tcW w:w="2250" w:type="dxa"/>
            <w:vAlign w:val="bottom"/>
          </w:tcPr>
          <w:p w14:paraId="0FF44DCA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5.095±0.678</w:t>
            </w:r>
          </w:p>
        </w:tc>
        <w:tc>
          <w:tcPr>
            <w:tcW w:w="1440" w:type="dxa"/>
          </w:tcPr>
          <w:p w14:paraId="2A59069E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-0.019</w:t>
            </w:r>
          </w:p>
        </w:tc>
        <w:tc>
          <w:tcPr>
            <w:tcW w:w="1287" w:type="dxa"/>
          </w:tcPr>
          <w:p w14:paraId="345F92C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0.854</w:t>
            </w:r>
          </w:p>
        </w:tc>
      </w:tr>
      <w:tr w:rsidR="00E51C2B" w:rsidRPr="007F423C" w14:paraId="2F0206E2" w14:textId="77777777" w:rsidTr="00FA04B5">
        <w:trPr>
          <w:trHeight w:hRule="exact" w:val="340"/>
        </w:trPr>
        <w:tc>
          <w:tcPr>
            <w:tcW w:w="0" w:type="auto"/>
            <w:vMerge w:val="restart"/>
          </w:tcPr>
          <w:p w14:paraId="60C49D10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423C">
              <w:rPr>
                <w:sz w:val="18"/>
                <w:szCs w:val="18"/>
              </w:rPr>
              <w:t>C.</w:t>
            </w:r>
            <w:proofErr w:type="gramStart"/>
            <w:r w:rsidRPr="007F423C">
              <w:rPr>
                <w:sz w:val="18"/>
                <w:szCs w:val="18"/>
              </w:rPr>
              <w:t>A.Mean</w:t>
            </w:r>
            <w:proofErr w:type="spellEnd"/>
            <w:proofErr w:type="gramEnd"/>
          </w:p>
        </w:tc>
        <w:tc>
          <w:tcPr>
            <w:tcW w:w="1159" w:type="dxa"/>
          </w:tcPr>
          <w:p w14:paraId="71CA5084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vAlign w:val="bottom"/>
          </w:tcPr>
          <w:p w14:paraId="797FD2C2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35.888±5.874</w:t>
            </w:r>
          </w:p>
        </w:tc>
        <w:tc>
          <w:tcPr>
            <w:tcW w:w="2250" w:type="dxa"/>
            <w:vAlign w:val="bottom"/>
          </w:tcPr>
          <w:p w14:paraId="37C55197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31.925±7.580</w:t>
            </w:r>
          </w:p>
        </w:tc>
        <w:tc>
          <w:tcPr>
            <w:tcW w:w="1440" w:type="dxa"/>
          </w:tcPr>
          <w:p w14:paraId="27D7E41A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1.288</w:t>
            </w:r>
          </w:p>
        </w:tc>
        <w:tc>
          <w:tcPr>
            <w:tcW w:w="1287" w:type="dxa"/>
          </w:tcPr>
          <w:p w14:paraId="20566F8C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0.239</w:t>
            </w:r>
          </w:p>
        </w:tc>
      </w:tr>
      <w:tr w:rsidR="00E51C2B" w:rsidRPr="007F423C" w14:paraId="7DACA723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7BCEC857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46E8B34E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vAlign w:val="bottom"/>
          </w:tcPr>
          <w:p w14:paraId="6833A15B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30.700±4.973</w:t>
            </w:r>
          </w:p>
        </w:tc>
        <w:tc>
          <w:tcPr>
            <w:tcW w:w="2250" w:type="dxa"/>
            <w:vAlign w:val="bottom"/>
          </w:tcPr>
          <w:p w14:paraId="1FC22116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33.063±5.830</w:t>
            </w:r>
          </w:p>
        </w:tc>
        <w:tc>
          <w:tcPr>
            <w:tcW w:w="1440" w:type="dxa"/>
          </w:tcPr>
          <w:p w14:paraId="757C1A96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-1.014</w:t>
            </w:r>
          </w:p>
        </w:tc>
        <w:tc>
          <w:tcPr>
            <w:tcW w:w="1287" w:type="dxa"/>
          </w:tcPr>
          <w:p w14:paraId="3514E547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0.3444</w:t>
            </w:r>
          </w:p>
        </w:tc>
      </w:tr>
      <w:tr w:rsidR="00E51C2B" w:rsidRPr="007F423C" w14:paraId="62F1E216" w14:textId="77777777" w:rsidTr="00FA04B5">
        <w:trPr>
          <w:trHeight w:hRule="exact" w:val="340"/>
        </w:trPr>
        <w:tc>
          <w:tcPr>
            <w:tcW w:w="0" w:type="auto"/>
            <w:vMerge w:val="restart"/>
          </w:tcPr>
          <w:p w14:paraId="6394DB74" w14:textId="77777777" w:rsidR="00E51C2B" w:rsidRPr="007F423C" w:rsidRDefault="00E51C2B" w:rsidP="00FA04B5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423C">
              <w:rPr>
                <w:sz w:val="18"/>
                <w:szCs w:val="18"/>
              </w:rPr>
              <w:t>C.Volume</w:t>
            </w:r>
            <w:proofErr w:type="spellEnd"/>
          </w:p>
        </w:tc>
        <w:tc>
          <w:tcPr>
            <w:tcW w:w="1159" w:type="dxa"/>
          </w:tcPr>
          <w:p w14:paraId="60B3E727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CXL</w:t>
            </w:r>
          </w:p>
        </w:tc>
        <w:tc>
          <w:tcPr>
            <w:tcW w:w="1800" w:type="dxa"/>
            <w:vAlign w:val="bottom"/>
          </w:tcPr>
          <w:p w14:paraId="70B7A03A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178.113±48.587</w:t>
            </w:r>
          </w:p>
        </w:tc>
        <w:tc>
          <w:tcPr>
            <w:tcW w:w="2250" w:type="dxa"/>
            <w:vAlign w:val="bottom"/>
          </w:tcPr>
          <w:p w14:paraId="4F8AC1D6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188.775±35.150</w:t>
            </w:r>
          </w:p>
        </w:tc>
        <w:tc>
          <w:tcPr>
            <w:tcW w:w="1440" w:type="dxa"/>
          </w:tcPr>
          <w:p w14:paraId="193B16D2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-0.493</w:t>
            </w:r>
          </w:p>
        </w:tc>
        <w:tc>
          <w:tcPr>
            <w:tcW w:w="1287" w:type="dxa"/>
          </w:tcPr>
          <w:p w14:paraId="0AE7353B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0.637</w:t>
            </w:r>
          </w:p>
        </w:tc>
      </w:tr>
      <w:tr w:rsidR="00E51C2B" w:rsidRPr="007F423C" w14:paraId="2BF39747" w14:textId="77777777" w:rsidTr="00FA04B5">
        <w:trPr>
          <w:trHeight w:hRule="exact" w:val="340"/>
        </w:trPr>
        <w:tc>
          <w:tcPr>
            <w:tcW w:w="0" w:type="auto"/>
            <w:vMerge/>
          </w:tcPr>
          <w:p w14:paraId="747B5508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A7A1B74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TBOR</w:t>
            </w:r>
          </w:p>
        </w:tc>
        <w:tc>
          <w:tcPr>
            <w:tcW w:w="1800" w:type="dxa"/>
            <w:vAlign w:val="bottom"/>
          </w:tcPr>
          <w:p w14:paraId="797BFB3E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212.125±22.819</w:t>
            </w:r>
          </w:p>
        </w:tc>
        <w:tc>
          <w:tcPr>
            <w:tcW w:w="2250" w:type="dxa"/>
            <w:vAlign w:val="bottom"/>
          </w:tcPr>
          <w:p w14:paraId="24626C04" w14:textId="77777777" w:rsidR="00E51C2B" w:rsidRPr="007F423C" w:rsidRDefault="00E51C2B" w:rsidP="00FA04B5">
            <w:pPr>
              <w:spacing w:line="360" w:lineRule="auto"/>
              <w:rPr>
                <w:rFonts w:eastAsia="等线"/>
                <w:color w:val="000000"/>
                <w:sz w:val="18"/>
                <w:szCs w:val="18"/>
              </w:rPr>
            </w:pPr>
            <w:r w:rsidRPr="007F423C">
              <w:rPr>
                <w:rFonts w:eastAsia="等线"/>
                <w:color w:val="000000"/>
                <w:sz w:val="18"/>
                <w:szCs w:val="18"/>
              </w:rPr>
              <w:t>212.675±35.413</w:t>
            </w:r>
          </w:p>
        </w:tc>
        <w:tc>
          <w:tcPr>
            <w:tcW w:w="1440" w:type="dxa"/>
          </w:tcPr>
          <w:p w14:paraId="6ED69DE8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-0.404</w:t>
            </w:r>
          </w:p>
        </w:tc>
        <w:tc>
          <w:tcPr>
            <w:tcW w:w="1287" w:type="dxa"/>
          </w:tcPr>
          <w:p w14:paraId="3A74BFEC" w14:textId="77777777" w:rsidR="00E51C2B" w:rsidRPr="007F423C" w:rsidRDefault="00E51C2B" w:rsidP="00FA04B5">
            <w:pPr>
              <w:spacing w:line="360" w:lineRule="auto"/>
              <w:rPr>
                <w:sz w:val="18"/>
                <w:szCs w:val="18"/>
              </w:rPr>
            </w:pPr>
            <w:r w:rsidRPr="007F423C">
              <w:rPr>
                <w:sz w:val="18"/>
                <w:szCs w:val="18"/>
              </w:rPr>
              <w:t>0.969</w:t>
            </w:r>
          </w:p>
        </w:tc>
      </w:tr>
    </w:tbl>
    <w:p w14:paraId="3AFF50C4" w14:textId="77777777" w:rsidR="00E51C2B" w:rsidRDefault="00E51C2B" w:rsidP="00E51C2B">
      <w:pPr>
        <w:adjustRightInd w:val="0"/>
        <w:snapToGrid w:val="0"/>
        <w:spacing w:line="360" w:lineRule="auto"/>
        <w:rPr>
          <w:rFonts w:hAnsi="宋体"/>
          <w:b/>
          <w:szCs w:val="21"/>
        </w:rPr>
      </w:pPr>
      <w:r w:rsidRPr="00BA4B51">
        <w:rPr>
          <w:rFonts w:ascii="Times" w:hAnsi="Times" w:hint="eastAsia"/>
          <w:i/>
          <w:sz w:val="24"/>
        </w:rPr>
        <w:t xml:space="preserve">t </w:t>
      </w:r>
      <w:r w:rsidRPr="00BA4B51">
        <w:rPr>
          <w:rFonts w:hint="eastAsia"/>
          <w:szCs w:val="21"/>
        </w:rPr>
        <w:t>value is</w:t>
      </w:r>
      <w:r w:rsidRPr="00BA4B51">
        <w:rPr>
          <w:szCs w:val="21"/>
        </w:rPr>
        <w:t xml:space="preserve"> used to compare the means of two independent samples</w:t>
      </w:r>
      <w:r w:rsidRPr="00BA4B51">
        <w:rPr>
          <w:rFonts w:hint="eastAsia"/>
          <w:szCs w:val="21"/>
        </w:rPr>
        <w:t xml:space="preserve">. </w:t>
      </w:r>
      <w:r w:rsidRPr="00BA4B51">
        <w:rPr>
          <w:rFonts w:ascii="Times" w:hAnsi="Times"/>
          <w:sz w:val="24"/>
        </w:rPr>
        <w:t xml:space="preserve"> </w:t>
      </w:r>
    </w:p>
    <w:p w14:paraId="5F4CB6B4" w14:textId="77777777" w:rsidR="00A27B6A" w:rsidRDefault="00A27B6A"/>
    <w:sectPr w:rsidR="00A2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F5F5" w14:textId="77777777" w:rsidR="001E6DDF" w:rsidRDefault="001E6DDF" w:rsidP="00E51C2B">
      <w:r>
        <w:separator/>
      </w:r>
    </w:p>
  </w:endnote>
  <w:endnote w:type="continuationSeparator" w:id="0">
    <w:p w14:paraId="30D95774" w14:textId="77777777" w:rsidR="001E6DDF" w:rsidRDefault="001E6DDF" w:rsidP="00E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E172" w14:textId="77777777" w:rsidR="001E6DDF" w:rsidRDefault="001E6DDF" w:rsidP="00E51C2B">
      <w:r>
        <w:separator/>
      </w:r>
    </w:p>
  </w:footnote>
  <w:footnote w:type="continuationSeparator" w:id="0">
    <w:p w14:paraId="4F9CFDD6" w14:textId="77777777" w:rsidR="001E6DDF" w:rsidRDefault="001E6DDF" w:rsidP="00E5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20"/>
    <w:rsid w:val="00092620"/>
    <w:rsid w:val="001E6DDF"/>
    <w:rsid w:val="00A27B6A"/>
    <w:rsid w:val="00E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67F97-D313-4C6F-ADE2-2DC79C6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2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2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E51C2B"/>
  </w:style>
  <w:style w:type="paragraph" w:styleId="a5">
    <w:name w:val="footer"/>
    <w:basedOn w:val="a"/>
    <w:link w:val="a6"/>
    <w:uiPriority w:val="99"/>
    <w:unhideWhenUsed/>
    <w:rsid w:val="00E51C2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E51C2B"/>
  </w:style>
  <w:style w:type="table" w:styleId="a7">
    <w:name w:val="Table Grid"/>
    <w:basedOn w:val="a1"/>
    <w:uiPriority w:val="59"/>
    <w:qFormat/>
    <w:rsid w:val="00E51C2B"/>
    <w:pPr>
      <w:spacing w:after="0" w:line="360" w:lineRule="auto"/>
    </w:pPr>
    <w:rPr>
      <w:rFonts w:ascii="Times New Roman" w:eastAsia="等线" w:hAnsi="Times New Roman" w:cs="等线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Guanyu</dc:creator>
  <cp:keywords/>
  <dc:description/>
  <cp:lastModifiedBy>Su Guanyu</cp:lastModifiedBy>
  <cp:revision>2</cp:revision>
  <dcterms:created xsi:type="dcterms:W3CDTF">2020-04-25T00:20:00Z</dcterms:created>
  <dcterms:modified xsi:type="dcterms:W3CDTF">2020-04-25T00:20:00Z</dcterms:modified>
</cp:coreProperties>
</file>