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1A76B" w14:textId="4F067293" w:rsidR="00362DB9" w:rsidRPr="00F362A7" w:rsidRDefault="00362DB9" w:rsidP="00362DB9">
      <w:pPr>
        <w:pStyle w:val="a3"/>
        <w:rPr>
          <w:lang w:eastAsia="zh-CN"/>
        </w:rPr>
      </w:pPr>
      <w:r>
        <w:rPr>
          <w:lang w:eastAsia="zh-CN"/>
        </w:rPr>
        <w:t>Supplementary Materials for “Genome-wide mutation landscape of SARS-CoV-2”</w:t>
      </w:r>
    </w:p>
    <w:p w14:paraId="1DF8EA1E" w14:textId="1F0481A5" w:rsidR="00546C2C" w:rsidRPr="00362DB9" w:rsidRDefault="005E7C6B"/>
    <w:p w14:paraId="7638FCF5" w14:textId="2337914C" w:rsidR="00353DB3" w:rsidRDefault="00353DB3" w:rsidP="00D91828">
      <w:pPr>
        <w:spacing w:beforeLines="100" w:before="312" w:afterLines="50" w:after="156"/>
        <w:rPr>
          <w:rFonts w:ascii="Helvetica" w:hAnsi="Helvetica"/>
          <w:b/>
          <w:bCs/>
          <w:noProof/>
          <w:sz w:val="24"/>
          <w:szCs w:val="28"/>
        </w:rPr>
      </w:pPr>
      <w:r w:rsidRPr="00F163CB">
        <w:rPr>
          <w:rFonts w:ascii="Helvetica" w:hAnsi="Helvetica"/>
          <w:b/>
          <w:bCs/>
          <w:noProof/>
          <w:sz w:val="24"/>
          <w:szCs w:val="28"/>
        </w:rPr>
        <w:t>Supplementary Figure</w:t>
      </w:r>
      <w:r>
        <w:rPr>
          <w:rFonts w:ascii="Helvetica" w:hAnsi="Helvetica"/>
          <w:b/>
          <w:bCs/>
          <w:noProof/>
          <w:sz w:val="24"/>
          <w:szCs w:val="28"/>
        </w:rPr>
        <w:t xml:space="preserve"> Legenes</w:t>
      </w:r>
    </w:p>
    <w:p w14:paraId="5679A8D5" w14:textId="78BC8C97" w:rsidR="00EC16E2" w:rsidRPr="007E3E88" w:rsidRDefault="00EC16E2" w:rsidP="003D7C9E">
      <w:pPr>
        <w:spacing w:beforeLines="50" w:before="156" w:afterLines="50" w:after="156"/>
        <w:rPr>
          <w:rFonts w:ascii="Times New Roman" w:hAnsi="Times New Roman" w:cs="Times New Roman"/>
          <w:sz w:val="22"/>
          <w:szCs w:val="24"/>
        </w:rPr>
      </w:pPr>
      <w:r w:rsidRPr="007E3E88">
        <w:rPr>
          <w:rFonts w:ascii="Times New Roman" w:hAnsi="Times New Roman" w:cs="Times New Roman"/>
          <w:b/>
          <w:bCs/>
          <w:sz w:val="22"/>
          <w:szCs w:val="24"/>
        </w:rPr>
        <w:t>Supplementary Fig. S</w:t>
      </w:r>
      <w:r w:rsidR="00D02C78">
        <w:rPr>
          <w:rFonts w:ascii="Times New Roman" w:hAnsi="Times New Roman" w:cs="Times New Roman"/>
          <w:b/>
          <w:bCs/>
          <w:sz w:val="22"/>
          <w:szCs w:val="24"/>
        </w:rPr>
        <w:t>1</w:t>
      </w:r>
      <w:r w:rsidRPr="007E3E88">
        <w:rPr>
          <w:rFonts w:ascii="Times New Roman" w:hAnsi="Times New Roman" w:cs="Times New Roman"/>
          <w:b/>
          <w:bCs/>
          <w:sz w:val="22"/>
          <w:szCs w:val="24"/>
        </w:rPr>
        <w:t xml:space="preserve">. </w:t>
      </w:r>
      <w:r w:rsidRPr="007E3E88">
        <w:rPr>
          <w:rFonts w:ascii="Times New Roman" w:hAnsi="Times New Roman" w:cs="Times New Roman"/>
          <w:sz w:val="22"/>
          <w:szCs w:val="24"/>
        </w:rPr>
        <w:t>The distribution of SNP frequency.</w:t>
      </w:r>
    </w:p>
    <w:p w14:paraId="31B00626" w14:textId="333E465B" w:rsidR="00EC16E2" w:rsidRPr="007E3E88" w:rsidRDefault="00EC16E2" w:rsidP="003D7C9E">
      <w:pPr>
        <w:spacing w:beforeLines="50" w:before="156" w:afterLines="50" w:after="156"/>
        <w:rPr>
          <w:rFonts w:ascii="Times New Roman" w:hAnsi="Times New Roman" w:cs="Times New Roman"/>
          <w:b/>
          <w:bCs/>
          <w:sz w:val="22"/>
          <w:szCs w:val="24"/>
        </w:rPr>
      </w:pPr>
      <w:r w:rsidRPr="007E3E88">
        <w:rPr>
          <w:rFonts w:ascii="Times New Roman" w:hAnsi="Times New Roman" w:cs="Times New Roman"/>
          <w:b/>
          <w:bCs/>
          <w:sz w:val="22"/>
          <w:szCs w:val="24"/>
        </w:rPr>
        <w:t>Supplementary Fig. S</w:t>
      </w:r>
      <w:r w:rsidR="00D02C78">
        <w:rPr>
          <w:rFonts w:ascii="Times New Roman" w:hAnsi="Times New Roman" w:cs="Times New Roman"/>
          <w:b/>
          <w:bCs/>
          <w:sz w:val="22"/>
          <w:szCs w:val="24"/>
        </w:rPr>
        <w:t>2</w:t>
      </w:r>
      <w:r w:rsidRPr="007E3E88">
        <w:rPr>
          <w:rFonts w:ascii="Times New Roman" w:hAnsi="Times New Roman" w:cs="Times New Roman"/>
          <w:b/>
          <w:bCs/>
          <w:sz w:val="22"/>
          <w:szCs w:val="24"/>
        </w:rPr>
        <w:t xml:space="preserve">. </w:t>
      </w:r>
      <w:r w:rsidRPr="007E3E88">
        <w:rPr>
          <w:rFonts w:ascii="Times New Roman" w:hAnsi="Times New Roman" w:cs="Times New Roman"/>
          <w:sz w:val="22"/>
          <w:szCs w:val="24"/>
        </w:rPr>
        <w:t>The distribution of different SNP types.</w:t>
      </w:r>
    </w:p>
    <w:p w14:paraId="7A767109" w14:textId="4D963B98" w:rsidR="00EC16E2" w:rsidRPr="007E3E88" w:rsidRDefault="00EC16E2" w:rsidP="003D7C9E">
      <w:pPr>
        <w:spacing w:beforeLines="50" w:before="156" w:afterLines="50" w:after="156"/>
        <w:rPr>
          <w:rFonts w:ascii="Times New Roman" w:hAnsi="Times New Roman" w:cs="Times New Roman"/>
          <w:sz w:val="22"/>
          <w:szCs w:val="24"/>
        </w:rPr>
      </w:pPr>
      <w:r w:rsidRPr="007E3E88">
        <w:rPr>
          <w:rFonts w:ascii="Times New Roman" w:hAnsi="Times New Roman" w:cs="Times New Roman"/>
          <w:b/>
          <w:bCs/>
          <w:sz w:val="22"/>
          <w:szCs w:val="24"/>
        </w:rPr>
        <w:t>Supplementary Fig. S</w:t>
      </w:r>
      <w:r w:rsidR="00D02C78">
        <w:rPr>
          <w:rFonts w:ascii="Times New Roman" w:hAnsi="Times New Roman" w:cs="Times New Roman"/>
          <w:b/>
          <w:bCs/>
          <w:sz w:val="22"/>
          <w:szCs w:val="24"/>
        </w:rPr>
        <w:t>3</w:t>
      </w:r>
      <w:r w:rsidRPr="007E3E88">
        <w:rPr>
          <w:rFonts w:ascii="Times New Roman" w:hAnsi="Times New Roman" w:cs="Times New Roman"/>
          <w:b/>
          <w:bCs/>
          <w:sz w:val="22"/>
          <w:szCs w:val="24"/>
        </w:rPr>
        <w:t xml:space="preserve">. </w:t>
      </w:r>
      <w:r w:rsidRPr="007E3E88">
        <w:rPr>
          <w:rFonts w:ascii="Times New Roman" w:hAnsi="Times New Roman" w:cs="Times New Roman"/>
          <w:sz w:val="22"/>
          <w:szCs w:val="24"/>
        </w:rPr>
        <w:t>The distribution of different SNP annotation types.</w:t>
      </w:r>
    </w:p>
    <w:p w14:paraId="59F7C386" w14:textId="1B5B5643" w:rsidR="00EC16E2" w:rsidRDefault="00EC16E2" w:rsidP="003D7C9E">
      <w:pPr>
        <w:spacing w:beforeLines="50" w:before="156" w:afterLines="50" w:after="156"/>
        <w:rPr>
          <w:rFonts w:ascii="Times New Roman" w:hAnsi="Times New Roman" w:cs="Times New Roman"/>
          <w:sz w:val="22"/>
          <w:szCs w:val="24"/>
        </w:rPr>
      </w:pPr>
      <w:r w:rsidRPr="007E3E88">
        <w:rPr>
          <w:rFonts w:ascii="Times New Roman" w:hAnsi="Times New Roman" w:cs="Times New Roman"/>
          <w:b/>
          <w:bCs/>
          <w:sz w:val="22"/>
          <w:szCs w:val="24"/>
        </w:rPr>
        <w:t>Supplementary Fig. S</w:t>
      </w:r>
      <w:r w:rsidR="00D02C78">
        <w:rPr>
          <w:rFonts w:ascii="Times New Roman" w:hAnsi="Times New Roman" w:cs="Times New Roman"/>
          <w:b/>
          <w:bCs/>
          <w:sz w:val="22"/>
          <w:szCs w:val="24"/>
        </w:rPr>
        <w:t>4</w:t>
      </w:r>
      <w:r w:rsidRPr="007E3E88">
        <w:rPr>
          <w:rFonts w:ascii="Times New Roman" w:hAnsi="Times New Roman" w:cs="Times New Roman"/>
          <w:b/>
          <w:bCs/>
          <w:sz w:val="22"/>
          <w:szCs w:val="24"/>
        </w:rPr>
        <w:t xml:space="preserve">. </w:t>
      </w:r>
      <w:r w:rsidRPr="007E3E88">
        <w:rPr>
          <w:rFonts w:ascii="Times New Roman" w:hAnsi="Times New Roman" w:cs="Times New Roman"/>
          <w:sz w:val="22"/>
          <w:szCs w:val="24"/>
        </w:rPr>
        <w:t>The fold change (FC) of each continent on each SNP hotspot.</w:t>
      </w:r>
    </w:p>
    <w:p w14:paraId="2FCE3325" w14:textId="657D94EC" w:rsidR="00D02C78" w:rsidRPr="007E3E88" w:rsidRDefault="00D02C78" w:rsidP="00D02C78">
      <w:pPr>
        <w:spacing w:beforeLines="50" w:before="156" w:afterLines="50" w:after="156"/>
        <w:rPr>
          <w:rFonts w:ascii="Times New Roman" w:hAnsi="Times New Roman" w:cs="Times New Roman"/>
          <w:sz w:val="22"/>
          <w:szCs w:val="24"/>
        </w:rPr>
      </w:pPr>
      <w:r w:rsidRPr="007E3E88">
        <w:rPr>
          <w:rFonts w:ascii="Times New Roman" w:hAnsi="Times New Roman" w:cs="Times New Roman"/>
          <w:b/>
          <w:bCs/>
          <w:sz w:val="22"/>
          <w:szCs w:val="24"/>
        </w:rPr>
        <w:t>Supplementary Fig. S</w:t>
      </w:r>
      <w:r>
        <w:rPr>
          <w:rFonts w:ascii="Times New Roman" w:hAnsi="Times New Roman" w:cs="Times New Roman"/>
          <w:b/>
          <w:bCs/>
          <w:sz w:val="22"/>
          <w:szCs w:val="24"/>
        </w:rPr>
        <w:t>5</w:t>
      </w:r>
      <w:r w:rsidRPr="007E3E88">
        <w:rPr>
          <w:rFonts w:ascii="Times New Roman" w:hAnsi="Times New Roman" w:cs="Times New Roman"/>
          <w:b/>
          <w:bCs/>
          <w:sz w:val="22"/>
          <w:szCs w:val="24"/>
        </w:rPr>
        <w:t>.</w:t>
      </w:r>
      <w:r w:rsidRPr="007E3E88">
        <w:rPr>
          <w:rFonts w:ascii="Times New Roman" w:hAnsi="Times New Roman" w:cs="Times New Roman"/>
          <w:sz w:val="22"/>
          <w:szCs w:val="24"/>
        </w:rPr>
        <w:t xml:space="preserve"> The continent distribution of 3,159 genome sequence.</w:t>
      </w:r>
    </w:p>
    <w:p w14:paraId="0AEE5C1B" w14:textId="631E2ED8" w:rsidR="00D514BA" w:rsidRPr="007A4E98" w:rsidRDefault="007A4E98" w:rsidP="00D91828">
      <w:pPr>
        <w:spacing w:beforeLines="100" w:before="312" w:afterLines="50" w:after="156"/>
        <w:rPr>
          <w:rFonts w:ascii="Helvetica" w:hAnsi="Helvetica"/>
          <w:b/>
          <w:bCs/>
          <w:noProof/>
          <w:sz w:val="24"/>
          <w:szCs w:val="28"/>
        </w:rPr>
      </w:pPr>
      <w:r w:rsidRPr="007A4E98">
        <w:rPr>
          <w:rFonts w:ascii="Helvetica" w:hAnsi="Helvetica" w:hint="eastAsia"/>
          <w:b/>
          <w:bCs/>
          <w:noProof/>
          <w:sz w:val="24"/>
          <w:szCs w:val="28"/>
        </w:rPr>
        <w:t>S</w:t>
      </w:r>
      <w:r w:rsidRPr="007A4E98">
        <w:rPr>
          <w:rFonts w:ascii="Helvetica" w:hAnsi="Helvetica"/>
          <w:b/>
          <w:bCs/>
          <w:noProof/>
          <w:sz w:val="24"/>
          <w:szCs w:val="28"/>
        </w:rPr>
        <w:t xml:space="preserve">upplementary Tables. </w:t>
      </w:r>
    </w:p>
    <w:p w14:paraId="33C16BAD" w14:textId="21380DCA" w:rsidR="00FD5673" w:rsidRPr="00FF468E" w:rsidRDefault="00FD5673" w:rsidP="00FF468E">
      <w:pPr>
        <w:spacing w:beforeLines="50" w:before="156" w:afterLines="50" w:after="156"/>
        <w:rPr>
          <w:rFonts w:ascii="Times New Roman" w:hAnsi="Times New Roman" w:cs="Times New Roman"/>
          <w:b/>
          <w:bCs/>
          <w:sz w:val="22"/>
          <w:szCs w:val="24"/>
        </w:rPr>
      </w:pPr>
      <w:r w:rsidRPr="007E3E88">
        <w:rPr>
          <w:rFonts w:ascii="Times New Roman" w:hAnsi="Times New Roman" w:cs="Times New Roman"/>
          <w:b/>
          <w:bCs/>
          <w:sz w:val="22"/>
          <w:szCs w:val="24"/>
        </w:rPr>
        <w:t xml:space="preserve">Supplementary </w:t>
      </w:r>
      <w:r w:rsidRPr="00FD5673">
        <w:rPr>
          <w:rFonts w:ascii="Times New Roman" w:hAnsi="Times New Roman" w:cs="Times New Roman"/>
          <w:b/>
          <w:bCs/>
          <w:sz w:val="22"/>
          <w:szCs w:val="24"/>
        </w:rPr>
        <w:t>Table S</w:t>
      </w:r>
      <w:r w:rsidR="005E7C6B">
        <w:rPr>
          <w:rFonts w:ascii="Times New Roman" w:hAnsi="Times New Roman" w:cs="Times New Roman"/>
          <w:b/>
          <w:bCs/>
          <w:sz w:val="22"/>
          <w:szCs w:val="24"/>
        </w:rPr>
        <w:t>1</w:t>
      </w:r>
      <w:r w:rsidRPr="00FD5673">
        <w:rPr>
          <w:rFonts w:ascii="Times New Roman" w:hAnsi="Times New Roman" w:cs="Times New Roman"/>
          <w:b/>
          <w:bCs/>
          <w:sz w:val="22"/>
          <w:szCs w:val="24"/>
        </w:rPr>
        <w:t xml:space="preserve">. </w:t>
      </w:r>
      <w:r w:rsidRPr="00FD5673">
        <w:rPr>
          <w:rFonts w:ascii="Times New Roman" w:hAnsi="Times New Roman" w:cs="Times New Roman"/>
          <w:sz w:val="22"/>
          <w:szCs w:val="24"/>
        </w:rPr>
        <w:t>The frequency of each SNV</w:t>
      </w:r>
    </w:p>
    <w:p w14:paraId="59639B73" w14:textId="08E98069" w:rsidR="00FD5673" w:rsidRPr="00FF468E" w:rsidRDefault="00FD5673" w:rsidP="00FF468E">
      <w:pPr>
        <w:spacing w:beforeLines="50" w:before="156" w:afterLines="50" w:after="156"/>
        <w:rPr>
          <w:rFonts w:ascii="Times New Roman" w:hAnsi="Times New Roman" w:cs="Times New Roman"/>
          <w:sz w:val="22"/>
          <w:szCs w:val="24"/>
        </w:rPr>
      </w:pPr>
      <w:r w:rsidRPr="007E3E88">
        <w:rPr>
          <w:rFonts w:ascii="Times New Roman" w:hAnsi="Times New Roman" w:cs="Times New Roman"/>
          <w:b/>
          <w:bCs/>
          <w:sz w:val="22"/>
          <w:szCs w:val="24"/>
        </w:rPr>
        <w:t xml:space="preserve">Supplementary </w:t>
      </w:r>
      <w:r w:rsidRPr="00FD5673">
        <w:rPr>
          <w:rFonts w:ascii="Times New Roman" w:hAnsi="Times New Roman" w:cs="Times New Roman"/>
          <w:b/>
          <w:bCs/>
          <w:sz w:val="22"/>
          <w:szCs w:val="24"/>
        </w:rPr>
        <w:t>Table S</w:t>
      </w:r>
      <w:r w:rsidR="005E7C6B">
        <w:rPr>
          <w:rFonts w:ascii="Times New Roman" w:hAnsi="Times New Roman" w:cs="Times New Roman"/>
          <w:b/>
          <w:bCs/>
          <w:sz w:val="22"/>
          <w:szCs w:val="24"/>
        </w:rPr>
        <w:t>2</w:t>
      </w:r>
      <w:r w:rsidRPr="00FD5673">
        <w:rPr>
          <w:rFonts w:ascii="Times New Roman" w:hAnsi="Times New Roman" w:cs="Times New Roman"/>
          <w:b/>
          <w:bCs/>
          <w:sz w:val="22"/>
          <w:szCs w:val="24"/>
        </w:rPr>
        <w:t xml:space="preserve">. </w:t>
      </w:r>
      <w:r w:rsidRPr="00FD5673">
        <w:rPr>
          <w:rFonts w:ascii="Times New Roman" w:hAnsi="Times New Roman" w:cs="Times New Roman"/>
          <w:sz w:val="22"/>
          <w:szCs w:val="24"/>
        </w:rPr>
        <w:t>The genomic bin enrichment of 244 high frequent SNVs</w:t>
      </w:r>
    </w:p>
    <w:p w14:paraId="6140A8DD" w14:textId="4A00F0CF" w:rsidR="005A3365" w:rsidRDefault="005A3365" w:rsidP="003D7C9E">
      <w:pPr>
        <w:spacing w:beforeLines="50" w:before="156" w:afterLines="50" w:after="156"/>
      </w:pPr>
      <w:r w:rsidRPr="007E3E88">
        <w:rPr>
          <w:rFonts w:ascii="Times New Roman" w:hAnsi="Times New Roman" w:cs="Times New Roman"/>
          <w:b/>
          <w:bCs/>
          <w:sz w:val="22"/>
          <w:szCs w:val="24"/>
        </w:rPr>
        <w:t xml:space="preserve">Supplementary </w:t>
      </w:r>
      <w:r>
        <w:rPr>
          <w:rFonts w:ascii="Times New Roman" w:hAnsi="Times New Roman" w:cs="Times New Roman"/>
          <w:b/>
          <w:bCs/>
          <w:sz w:val="22"/>
          <w:szCs w:val="24"/>
        </w:rPr>
        <w:t>Table</w:t>
      </w:r>
      <w:r w:rsidRPr="007E3E88">
        <w:rPr>
          <w:rFonts w:ascii="Times New Roman" w:hAnsi="Times New Roman" w:cs="Times New Roman"/>
          <w:b/>
          <w:bCs/>
          <w:sz w:val="22"/>
          <w:szCs w:val="24"/>
        </w:rPr>
        <w:t xml:space="preserve"> S</w:t>
      </w:r>
      <w:r w:rsidR="005E7C6B">
        <w:rPr>
          <w:rFonts w:ascii="Times New Roman" w:hAnsi="Times New Roman" w:cs="Times New Roman"/>
          <w:b/>
          <w:bCs/>
          <w:sz w:val="22"/>
          <w:szCs w:val="24"/>
        </w:rPr>
        <w:t>3</w:t>
      </w:r>
      <w:r w:rsidR="00137ADF">
        <w:rPr>
          <w:rFonts w:ascii="Times New Roman" w:hAnsi="Times New Roman" w:cs="Times New Roman"/>
          <w:b/>
          <w:bCs/>
          <w:sz w:val="22"/>
          <w:szCs w:val="24"/>
        </w:rPr>
        <w:t xml:space="preserve">. </w:t>
      </w:r>
      <w:r w:rsidR="00755EB3" w:rsidRPr="00755EB3">
        <w:rPr>
          <w:rFonts w:ascii="Times New Roman" w:hAnsi="Times New Roman" w:cs="Times New Roman"/>
          <w:sz w:val="22"/>
          <w:szCs w:val="24"/>
        </w:rPr>
        <w:t>The 22 SNP hotspots with its annotation type</w:t>
      </w:r>
    </w:p>
    <w:p w14:paraId="02D4C118" w14:textId="77C0006B" w:rsidR="005A3365" w:rsidRDefault="005A3365" w:rsidP="003D7C9E">
      <w:pPr>
        <w:spacing w:beforeLines="50" w:before="156" w:afterLines="50" w:after="156"/>
      </w:pPr>
      <w:r w:rsidRPr="007E3E88">
        <w:rPr>
          <w:rFonts w:ascii="Times New Roman" w:hAnsi="Times New Roman" w:cs="Times New Roman"/>
          <w:b/>
          <w:bCs/>
          <w:sz w:val="22"/>
          <w:szCs w:val="24"/>
        </w:rPr>
        <w:t xml:space="preserve">Supplementary </w:t>
      </w:r>
      <w:r>
        <w:rPr>
          <w:rFonts w:ascii="Times New Roman" w:hAnsi="Times New Roman" w:cs="Times New Roman"/>
          <w:b/>
          <w:bCs/>
          <w:sz w:val="22"/>
          <w:szCs w:val="24"/>
        </w:rPr>
        <w:t>Table</w:t>
      </w:r>
      <w:r w:rsidRPr="007E3E88">
        <w:rPr>
          <w:rFonts w:ascii="Times New Roman" w:hAnsi="Times New Roman" w:cs="Times New Roman"/>
          <w:b/>
          <w:bCs/>
          <w:sz w:val="22"/>
          <w:szCs w:val="24"/>
        </w:rPr>
        <w:t xml:space="preserve"> S</w:t>
      </w:r>
      <w:r w:rsidR="005E7C6B">
        <w:rPr>
          <w:rFonts w:ascii="Times New Roman" w:hAnsi="Times New Roman" w:cs="Times New Roman"/>
          <w:b/>
          <w:bCs/>
          <w:sz w:val="22"/>
          <w:szCs w:val="24"/>
        </w:rPr>
        <w:t>4</w:t>
      </w:r>
      <w:r w:rsidRPr="007E3E88">
        <w:rPr>
          <w:rFonts w:ascii="Times New Roman" w:hAnsi="Times New Roman" w:cs="Times New Roman"/>
          <w:b/>
          <w:bCs/>
          <w:sz w:val="22"/>
          <w:szCs w:val="24"/>
        </w:rPr>
        <w:t>.</w:t>
      </w:r>
      <w:r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="00760909">
        <w:rPr>
          <w:rFonts w:ascii="Times New Roman" w:hAnsi="Times New Roman" w:cs="Times New Roman"/>
          <w:sz w:val="22"/>
          <w:szCs w:val="24"/>
        </w:rPr>
        <w:t>T</w:t>
      </w:r>
      <w:r w:rsidR="00760909" w:rsidRPr="00760909">
        <w:rPr>
          <w:rFonts w:ascii="Times New Roman" w:hAnsi="Times New Roman" w:cs="Times New Roman"/>
          <w:sz w:val="22"/>
          <w:szCs w:val="24"/>
        </w:rPr>
        <w:t>he enrichment analysis of each continent on each SNP hotspot.</w:t>
      </w:r>
    </w:p>
    <w:p w14:paraId="15193361" w14:textId="78CB17A2" w:rsidR="005A3365" w:rsidRDefault="005A3365" w:rsidP="003D7C9E">
      <w:pPr>
        <w:spacing w:beforeLines="50" w:before="156" w:afterLines="50" w:after="156"/>
      </w:pPr>
      <w:r w:rsidRPr="007E3E88">
        <w:rPr>
          <w:rFonts w:ascii="Times New Roman" w:hAnsi="Times New Roman" w:cs="Times New Roman"/>
          <w:b/>
          <w:bCs/>
          <w:sz w:val="22"/>
          <w:szCs w:val="24"/>
        </w:rPr>
        <w:t xml:space="preserve">Supplementary </w:t>
      </w:r>
      <w:r>
        <w:rPr>
          <w:rFonts w:ascii="Times New Roman" w:hAnsi="Times New Roman" w:cs="Times New Roman"/>
          <w:b/>
          <w:bCs/>
          <w:sz w:val="22"/>
          <w:szCs w:val="24"/>
        </w:rPr>
        <w:t>Table</w:t>
      </w:r>
      <w:r w:rsidRPr="007E3E88">
        <w:rPr>
          <w:rFonts w:ascii="Times New Roman" w:hAnsi="Times New Roman" w:cs="Times New Roman"/>
          <w:b/>
          <w:bCs/>
          <w:sz w:val="22"/>
          <w:szCs w:val="24"/>
        </w:rPr>
        <w:t xml:space="preserve"> S</w:t>
      </w:r>
      <w:r w:rsidR="005E7C6B">
        <w:rPr>
          <w:rFonts w:ascii="Times New Roman" w:hAnsi="Times New Roman" w:cs="Times New Roman"/>
          <w:b/>
          <w:bCs/>
          <w:sz w:val="22"/>
          <w:szCs w:val="24"/>
        </w:rPr>
        <w:t>5</w:t>
      </w:r>
      <w:r w:rsidRPr="007E3E88">
        <w:rPr>
          <w:rFonts w:ascii="Times New Roman" w:hAnsi="Times New Roman" w:cs="Times New Roman"/>
          <w:b/>
          <w:bCs/>
          <w:sz w:val="22"/>
          <w:szCs w:val="24"/>
        </w:rPr>
        <w:t>.</w:t>
      </w:r>
      <w:r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="00D41796" w:rsidRPr="00D41796">
        <w:rPr>
          <w:rFonts w:ascii="Times New Roman" w:hAnsi="Times New Roman" w:cs="Times New Roman"/>
          <w:sz w:val="22"/>
          <w:szCs w:val="24"/>
        </w:rPr>
        <w:t>The information of 1,656 genome sequences that containing SNP at locus 23,403.</w:t>
      </w:r>
    </w:p>
    <w:p w14:paraId="083C88F3" w14:textId="13EE7666" w:rsidR="00761557" w:rsidRDefault="005A3365" w:rsidP="00761557">
      <w:pPr>
        <w:spacing w:beforeLines="50" w:before="156" w:afterLines="50" w:after="156"/>
        <w:rPr>
          <w:rFonts w:ascii="Times New Roman" w:hAnsi="Times New Roman" w:cs="Times New Roman"/>
          <w:sz w:val="22"/>
          <w:szCs w:val="24"/>
        </w:rPr>
      </w:pPr>
      <w:r w:rsidRPr="007E3E88">
        <w:rPr>
          <w:rFonts w:ascii="Times New Roman" w:hAnsi="Times New Roman" w:cs="Times New Roman"/>
          <w:b/>
          <w:bCs/>
          <w:sz w:val="22"/>
          <w:szCs w:val="24"/>
        </w:rPr>
        <w:t xml:space="preserve">Supplementary </w:t>
      </w:r>
      <w:r>
        <w:rPr>
          <w:rFonts w:ascii="Times New Roman" w:hAnsi="Times New Roman" w:cs="Times New Roman"/>
          <w:b/>
          <w:bCs/>
          <w:sz w:val="22"/>
          <w:szCs w:val="24"/>
        </w:rPr>
        <w:t>Table</w:t>
      </w:r>
      <w:r w:rsidRPr="007E3E88">
        <w:rPr>
          <w:rFonts w:ascii="Times New Roman" w:hAnsi="Times New Roman" w:cs="Times New Roman"/>
          <w:b/>
          <w:bCs/>
          <w:sz w:val="22"/>
          <w:szCs w:val="24"/>
        </w:rPr>
        <w:t xml:space="preserve"> S</w:t>
      </w:r>
      <w:r w:rsidR="005E7C6B">
        <w:rPr>
          <w:rFonts w:ascii="Times New Roman" w:hAnsi="Times New Roman" w:cs="Times New Roman"/>
          <w:b/>
          <w:bCs/>
          <w:sz w:val="22"/>
          <w:szCs w:val="24"/>
        </w:rPr>
        <w:t>6</w:t>
      </w:r>
      <w:r w:rsidRPr="007E3E88">
        <w:rPr>
          <w:rFonts w:ascii="Times New Roman" w:hAnsi="Times New Roman" w:cs="Times New Roman"/>
          <w:b/>
          <w:bCs/>
          <w:sz w:val="22"/>
          <w:szCs w:val="24"/>
        </w:rPr>
        <w:t>.</w:t>
      </w:r>
      <w:r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="00E653A4" w:rsidRPr="00E653A4">
        <w:rPr>
          <w:rFonts w:ascii="Times New Roman" w:hAnsi="Times New Roman" w:cs="Times New Roman"/>
          <w:sz w:val="22"/>
          <w:szCs w:val="24"/>
        </w:rPr>
        <w:t>Mutation sensitivity score of each amino acid in spike glycoprotein</w:t>
      </w:r>
    </w:p>
    <w:p w14:paraId="409B305F" w14:textId="3E40E6AB" w:rsidR="00C21C84" w:rsidRDefault="00C21C84" w:rsidP="00C21C84">
      <w:pPr>
        <w:spacing w:beforeLines="50" w:before="156" w:afterLines="50" w:after="156"/>
        <w:rPr>
          <w:rFonts w:ascii="Times New Roman" w:hAnsi="Times New Roman" w:cs="Times New Roman"/>
          <w:sz w:val="22"/>
          <w:szCs w:val="24"/>
        </w:rPr>
      </w:pPr>
      <w:r w:rsidRPr="007E3E88">
        <w:rPr>
          <w:rFonts w:ascii="Times New Roman" w:hAnsi="Times New Roman" w:cs="Times New Roman"/>
          <w:b/>
          <w:bCs/>
          <w:sz w:val="22"/>
          <w:szCs w:val="24"/>
        </w:rPr>
        <w:t xml:space="preserve">Supplementary </w:t>
      </w:r>
      <w:r>
        <w:rPr>
          <w:rFonts w:ascii="Times New Roman" w:hAnsi="Times New Roman" w:cs="Times New Roman"/>
          <w:b/>
          <w:bCs/>
          <w:sz w:val="22"/>
          <w:szCs w:val="24"/>
        </w:rPr>
        <w:t>Table</w:t>
      </w:r>
      <w:r w:rsidRPr="007E3E88">
        <w:rPr>
          <w:rFonts w:ascii="Times New Roman" w:hAnsi="Times New Roman" w:cs="Times New Roman"/>
          <w:b/>
          <w:bCs/>
          <w:sz w:val="22"/>
          <w:szCs w:val="24"/>
        </w:rPr>
        <w:t xml:space="preserve"> S</w:t>
      </w:r>
      <w:r w:rsidR="005E7C6B">
        <w:rPr>
          <w:rFonts w:ascii="Times New Roman" w:hAnsi="Times New Roman" w:cs="Times New Roman"/>
          <w:b/>
          <w:bCs/>
          <w:sz w:val="22"/>
          <w:szCs w:val="24"/>
        </w:rPr>
        <w:t>7</w:t>
      </w:r>
      <w:r w:rsidRPr="007E3E88">
        <w:rPr>
          <w:rFonts w:ascii="Times New Roman" w:hAnsi="Times New Roman" w:cs="Times New Roman"/>
          <w:b/>
          <w:bCs/>
          <w:sz w:val="22"/>
          <w:szCs w:val="24"/>
        </w:rPr>
        <w:t>.</w:t>
      </w:r>
      <w:r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Pr="00350B7E">
        <w:rPr>
          <w:rFonts w:ascii="Times New Roman" w:hAnsi="Times New Roman" w:cs="Times New Roman"/>
          <w:sz w:val="22"/>
          <w:szCs w:val="24"/>
        </w:rPr>
        <w:t>The 3,160 genome sequences information</w:t>
      </w:r>
    </w:p>
    <w:p w14:paraId="17F9BDB9" w14:textId="62F02A96" w:rsidR="006767A7" w:rsidRPr="00F163CB" w:rsidRDefault="006767A7" w:rsidP="00F163CB">
      <w:pPr>
        <w:spacing w:beforeLines="100" w:before="312" w:afterLines="100" w:after="312"/>
        <w:rPr>
          <w:rFonts w:ascii="Helvetica" w:hAnsi="Helvetica"/>
          <w:b/>
          <w:bCs/>
          <w:noProof/>
          <w:sz w:val="24"/>
          <w:szCs w:val="28"/>
        </w:rPr>
      </w:pPr>
      <w:r w:rsidRPr="00F163CB">
        <w:rPr>
          <w:rFonts w:ascii="Helvetica" w:hAnsi="Helvetica"/>
          <w:b/>
          <w:bCs/>
          <w:noProof/>
          <w:sz w:val="24"/>
          <w:szCs w:val="28"/>
        </w:rPr>
        <w:t>Supplementary Figures</w:t>
      </w:r>
    </w:p>
    <w:p w14:paraId="788A59D1" w14:textId="32A2880F" w:rsidR="008F4028" w:rsidRDefault="00CC3889">
      <w:pPr>
        <w:rPr>
          <w:rFonts w:ascii="Times New Roman" w:hAnsi="Times New Roman" w:cs="Times New Roman"/>
        </w:rPr>
      </w:pPr>
      <w:r w:rsidRPr="00CC388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B667820" wp14:editId="151B25CA">
            <wp:extent cx="3731075" cy="3023878"/>
            <wp:effectExtent l="0" t="0" r="3175" b="508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1075" cy="302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A7D78" w14:textId="729AA6EA" w:rsidR="00CC3889" w:rsidRPr="007C4B0A" w:rsidRDefault="00CC3889" w:rsidP="001425DE">
      <w:pPr>
        <w:spacing w:beforeLines="50" w:before="156" w:afterLines="100" w:after="312"/>
        <w:rPr>
          <w:rFonts w:ascii="Times New Roman" w:hAnsi="Times New Roman" w:cs="Times New Roman"/>
          <w:sz w:val="20"/>
          <w:szCs w:val="21"/>
        </w:rPr>
      </w:pPr>
      <w:r w:rsidRPr="00ED45FC">
        <w:rPr>
          <w:rFonts w:ascii="Times New Roman" w:hAnsi="Times New Roman" w:cs="Times New Roman"/>
          <w:b/>
          <w:bCs/>
          <w:sz w:val="20"/>
          <w:szCs w:val="21"/>
        </w:rPr>
        <w:t>Supplementary Fig. S</w:t>
      </w:r>
      <w:r w:rsidR="00CA0A09">
        <w:rPr>
          <w:rFonts w:ascii="Times New Roman" w:hAnsi="Times New Roman" w:cs="Times New Roman"/>
          <w:b/>
          <w:bCs/>
          <w:sz w:val="20"/>
          <w:szCs w:val="21"/>
        </w:rPr>
        <w:t>1</w:t>
      </w:r>
      <w:r w:rsidRPr="00ED45FC">
        <w:rPr>
          <w:rFonts w:ascii="Times New Roman" w:hAnsi="Times New Roman" w:cs="Times New Roman"/>
          <w:b/>
          <w:bCs/>
          <w:sz w:val="20"/>
          <w:szCs w:val="21"/>
        </w:rPr>
        <w:t>.</w:t>
      </w:r>
      <w:r w:rsidRPr="001425DE">
        <w:rPr>
          <w:rFonts w:ascii="Times New Roman" w:hAnsi="Times New Roman" w:cs="Times New Roman"/>
          <w:b/>
          <w:bCs/>
          <w:sz w:val="20"/>
          <w:szCs w:val="21"/>
        </w:rPr>
        <w:t xml:space="preserve"> </w:t>
      </w:r>
      <w:r w:rsidRPr="007C4B0A">
        <w:rPr>
          <w:rFonts w:ascii="Times New Roman" w:hAnsi="Times New Roman" w:cs="Times New Roman"/>
          <w:sz w:val="20"/>
          <w:szCs w:val="21"/>
        </w:rPr>
        <w:t>The distribution of SNP frequency.</w:t>
      </w:r>
    </w:p>
    <w:p w14:paraId="12AC5A5B" w14:textId="5744F050" w:rsidR="001425DE" w:rsidRDefault="00B61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C31B713" wp14:editId="00EB205B">
            <wp:extent cx="4664075" cy="2871470"/>
            <wp:effectExtent l="0" t="0" r="3175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DDB8D7" w14:textId="48BB4D0C" w:rsidR="001425DE" w:rsidRPr="00024ABF" w:rsidRDefault="001425DE" w:rsidP="001425DE">
      <w:pPr>
        <w:spacing w:beforeLines="50" w:before="156" w:afterLines="100" w:after="312"/>
        <w:rPr>
          <w:rFonts w:ascii="Times New Roman" w:hAnsi="Times New Roman" w:cs="Times New Roman"/>
          <w:b/>
          <w:bCs/>
          <w:sz w:val="20"/>
          <w:szCs w:val="21"/>
        </w:rPr>
      </w:pPr>
      <w:r w:rsidRPr="00ED45FC">
        <w:rPr>
          <w:rFonts w:ascii="Times New Roman" w:hAnsi="Times New Roman" w:cs="Times New Roman"/>
          <w:b/>
          <w:bCs/>
          <w:sz w:val="20"/>
          <w:szCs w:val="21"/>
        </w:rPr>
        <w:t>Supplementary Fig. S</w:t>
      </w:r>
      <w:r w:rsidR="00CA0A09">
        <w:rPr>
          <w:rFonts w:ascii="Times New Roman" w:hAnsi="Times New Roman" w:cs="Times New Roman"/>
          <w:b/>
          <w:bCs/>
          <w:sz w:val="20"/>
          <w:szCs w:val="21"/>
        </w:rPr>
        <w:t>2</w:t>
      </w:r>
      <w:r w:rsidRPr="00ED45FC">
        <w:rPr>
          <w:rFonts w:ascii="Times New Roman" w:hAnsi="Times New Roman" w:cs="Times New Roman"/>
          <w:b/>
          <w:bCs/>
          <w:sz w:val="20"/>
          <w:szCs w:val="21"/>
        </w:rPr>
        <w:t>.</w:t>
      </w:r>
      <w:r w:rsidRPr="001425DE">
        <w:rPr>
          <w:rFonts w:ascii="Times New Roman" w:hAnsi="Times New Roman" w:cs="Times New Roman"/>
          <w:b/>
          <w:bCs/>
          <w:sz w:val="20"/>
          <w:szCs w:val="21"/>
        </w:rPr>
        <w:t xml:space="preserve"> </w:t>
      </w:r>
      <w:r w:rsidRPr="00024ABF">
        <w:rPr>
          <w:rFonts w:ascii="Times New Roman" w:hAnsi="Times New Roman" w:cs="Times New Roman"/>
          <w:sz w:val="20"/>
          <w:szCs w:val="21"/>
        </w:rPr>
        <w:t xml:space="preserve">The distribution of </w:t>
      </w:r>
      <w:r w:rsidR="00B25EAB">
        <w:rPr>
          <w:rFonts w:ascii="Times New Roman" w:hAnsi="Times New Roman" w:cs="Times New Roman"/>
          <w:sz w:val="20"/>
          <w:szCs w:val="21"/>
        </w:rPr>
        <w:t xml:space="preserve">different </w:t>
      </w:r>
      <w:r w:rsidR="00EE3661">
        <w:rPr>
          <w:rFonts w:ascii="Times New Roman" w:hAnsi="Times New Roman" w:cs="Times New Roman"/>
          <w:sz w:val="20"/>
          <w:szCs w:val="21"/>
        </w:rPr>
        <w:t xml:space="preserve">SNP </w:t>
      </w:r>
      <w:r w:rsidR="00B25EAB">
        <w:rPr>
          <w:rFonts w:ascii="Times New Roman" w:hAnsi="Times New Roman" w:cs="Times New Roman"/>
          <w:sz w:val="20"/>
          <w:szCs w:val="21"/>
        </w:rPr>
        <w:t>types</w:t>
      </w:r>
      <w:r w:rsidRPr="00024ABF">
        <w:rPr>
          <w:rFonts w:ascii="Times New Roman" w:hAnsi="Times New Roman" w:cs="Times New Roman"/>
          <w:sz w:val="20"/>
          <w:szCs w:val="21"/>
        </w:rPr>
        <w:t>.</w:t>
      </w:r>
    </w:p>
    <w:p w14:paraId="25263035" w14:textId="4CD521DA" w:rsidR="001425DE" w:rsidRDefault="006126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A65C978" wp14:editId="62A107A6">
            <wp:extent cx="4578361" cy="3141133"/>
            <wp:effectExtent l="0" t="0" r="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6" cy="3147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C95023" w14:textId="72E78E34" w:rsidR="00EE3661" w:rsidRPr="00024ABF" w:rsidRDefault="00EE3661" w:rsidP="00EE3661">
      <w:pPr>
        <w:spacing w:beforeLines="50" w:before="156" w:afterLines="100" w:after="312"/>
        <w:rPr>
          <w:rFonts w:ascii="Times New Roman" w:hAnsi="Times New Roman" w:cs="Times New Roman"/>
          <w:b/>
          <w:bCs/>
          <w:sz w:val="20"/>
          <w:szCs w:val="21"/>
        </w:rPr>
      </w:pPr>
      <w:r w:rsidRPr="00ED45FC">
        <w:rPr>
          <w:rFonts w:ascii="Times New Roman" w:hAnsi="Times New Roman" w:cs="Times New Roman"/>
          <w:b/>
          <w:bCs/>
          <w:sz w:val="20"/>
          <w:szCs w:val="21"/>
        </w:rPr>
        <w:t>Supplementary Fig. S</w:t>
      </w:r>
      <w:r w:rsidR="00CA0A09">
        <w:rPr>
          <w:rFonts w:ascii="Times New Roman" w:hAnsi="Times New Roman" w:cs="Times New Roman"/>
          <w:b/>
          <w:bCs/>
          <w:sz w:val="20"/>
          <w:szCs w:val="21"/>
        </w:rPr>
        <w:t>3</w:t>
      </w:r>
      <w:r w:rsidRPr="00ED45FC">
        <w:rPr>
          <w:rFonts w:ascii="Times New Roman" w:hAnsi="Times New Roman" w:cs="Times New Roman"/>
          <w:b/>
          <w:bCs/>
          <w:sz w:val="20"/>
          <w:szCs w:val="21"/>
        </w:rPr>
        <w:t>.</w:t>
      </w:r>
      <w:r w:rsidRPr="001425DE">
        <w:rPr>
          <w:rFonts w:ascii="Times New Roman" w:hAnsi="Times New Roman" w:cs="Times New Roman"/>
          <w:b/>
          <w:bCs/>
          <w:sz w:val="20"/>
          <w:szCs w:val="21"/>
        </w:rPr>
        <w:t xml:space="preserve"> </w:t>
      </w:r>
      <w:r w:rsidRPr="00024ABF">
        <w:rPr>
          <w:rFonts w:ascii="Times New Roman" w:hAnsi="Times New Roman" w:cs="Times New Roman"/>
          <w:sz w:val="20"/>
          <w:szCs w:val="21"/>
        </w:rPr>
        <w:t xml:space="preserve">The distribution of </w:t>
      </w:r>
      <w:r>
        <w:rPr>
          <w:rFonts w:ascii="Times New Roman" w:hAnsi="Times New Roman" w:cs="Times New Roman"/>
          <w:sz w:val="20"/>
          <w:szCs w:val="21"/>
        </w:rPr>
        <w:t>different</w:t>
      </w:r>
      <w:r w:rsidR="00744BE4">
        <w:rPr>
          <w:rFonts w:ascii="Times New Roman" w:hAnsi="Times New Roman" w:cs="Times New Roman"/>
          <w:sz w:val="20"/>
          <w:szCs w:val="21"/>
        </w:rPr>
        <w:t xml:space="preserve"> SNP annotation types</w:t>
      </w:r>
      <w:r w:rsidRPr="00024ABF">
        <w:rPr>
          <w:rFonts w:ascii="Times New Roman" w:hAnsi="Times New Roman" w:cs="Times New Roman"/>
          <w:sz w:val="20"/>
          <w:szCs w:val="21"/>
        </w:rPr>
        <w:t>.</w:t>
      </w:r>
    </w:p>
    <w:p w14:paraId="3A36C7A8" w14:textId="05450BF5" w:rsidR="006126D2" w:rsidRPr="00D92C1A" w:rsidRDefault="00890828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4E86968" wp14:editId="52C211BF">
            <wp:extent cx="5274310" cy="303974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B1042" w14:textId="2492D0FC" w:rsidR="00B63A4F" w:rsidRDefault="000A398F" w:rsidP="00B63A4F">
      <w:pPr>
        <w:spacing w:beforeLines="50" w:before="156" w:afterLines="100" w:after="312"/>
        <w:rPr>
          <w:rFonts w:ascii="Times New Roman" w:hAnsi="Times New Roman" w:cs="Times New Roman"/>
          <w:sz w:val="20"/>
          <w:szCs w:val="21"/>
        </w:rPr>
      </w:pPr>
      <w:r w:rsidRPr="00ED45FC">
        <w:rPr>
          <w:rFonts w:ascii="Times New Roman" w:hAnsi="Times New Roman" w:cs="Times New Roman"/>
          <w:b/>
          <w:bCs/>
          <w:sz w:val="20"/>
          <w:szCs w:val="21"/>
        </w:rPr>
        <w:t>Supplementary Fig. S</w:t>
      </w:r>
      <w:r w:rsidR="00CA0A09">
        <w:rPr>
          <w:rFonts w:ascii="Times New Roman" w:hAnsi="Times New Roman" w:cs="Times New Roman"/>
          <w:b/>
          <w:bCs/>
          <w:sz w:val="20"/>
          <w:szCs w:val="21"/>
        </w:rPr>
        <w:t>4</w:t>
      </w:r>
      <w:r w:rsidRPr="00ED45FC">
        <w:rPr>
          <w:rFonts w:ascii="Times New Roman" w:hAnsi="Times New Roman" w:cs="Times New Roman"/>
          <w:b/>
          <w:bCs/>
          <w:sz w:val="20"/>
          <w:szCs w:val="21"/>
        </w:rPr>
        <w:t>.</w:t>
      </w:r>
      <w:r w:rsidRPr="001425DE">
        <w:rPr>
          <w:rFonts w:ascii="Times New Roman" w:hAnsi="Times New Roman" w:cs="Times New Roman"/>
          <w:b/>
          <w:bCs/>
          <w:sz w:val="20"/>
          <w:szCs w:val="21"/>
        </w:rPr>
        <w:t xml:space="preserve"> </w:t>
      </w:r>
      <w:r w:rsidR="00EB1B5F">
        <w:rPr>
          <w:rFonts w:ascii="Times New Roman" w:hAnsi="Times New Roman" w:cs="Times New Roman"/>
          <w:sz w:val="20"/>
          <w:szCs w:val="21"/>
        </w:rPr>
        <w:t xml:space="preserve">The fold change (FC) of each continent on each SNP hotspot. The black dash line indicates FC = 1, * means </w:t>
      </w:r>
      <w:r w:rsidR="0076737A">
        <w:rPr>
          <w:rFonts w:ascii="Times New Roman" w:hAnsi="Times New Roman" w:cs="Times New Roman"/>
          <w:sz w:val="20"/>
          <w:szCs w:val="21"/>
        </w:rPr>
        <w:t xml:space="preserve">1e-6 &lt; </w:t>
      </w:r>
      <w:r w:rsidR="00EB1B5F" w:rsidRPr="00EB1B5F">
        <w:rPr>
          <w:rFonts w:ascii="Times New Roman" w:hAnsi="Times New Roman" w:cs="Times New Roman"/>
          <w:i/>
          <w:iCs/>
          <w:sz w:val="20"/>
          <w:szCs w:val="21"/>
        </w:rPr>
        <w:t>p</w:t>
      </w:r>
      <w:r w:rsidR="00EB1B5F">
        <w:rPr>
          <w:rFonts w:ascii="Times New Roman" w:hAnsi="Times New Roman" w:cs="Times New Roman"/>
          <w:sz w:val="20"/>
          <w:szCs w:val="21"/>
        </w:rPr>
        <w:t xml:space="preserve"> &lt; 0.01, </w:t>
      </w:r>
      <w:r w:rsidRPr="00024ABF">
        <w:rPr>
          <w:rFonts w:ascii="Times New Roman" w:hAnsi="Times New Roman" w:cs="Times New Roman"/>
          <w:sz w:val="20"/>
          <w:szCs w:val="21"/>
        </w:rPr>
        <w:t>.</w:t>
      </w:r>
      <w:r w:rsidR="00EB1B5F">
        <w:rPr>
          <w:rFonts w:ascii="Times New Roman" w:hAnsi="Times New Roman" w:cs="Times New Roman"/>
          <w:sz w:val="20"/>
          <w:szCs w:val="21"/>
        </w:rPr>
        <w:t xml:space="preserve">** means </w:t>
      </w:r>
      <w:r w:rsidR="00EB1B5F" w:rsidRPr="00EB1B5F">
        <w:rPr>
          <w:rFonts w:ascii="Times New Roman" w:hAnsi="Times New Roman" w:cs="Times New Roman"/>
          <w:i/>
          <w:iCs/>
          <w:sz w:val="20"/>
          <w:szCs w:val="21"/>
        </w:rPr>
        <w:t>p</w:t>
      </w:r>
      <w:r w:rsidR="00EB1B5F">
        <w:rPr>
          <w:rFonts w:ascii="Times New Roman" w:hAnsi="Times New Roman" w:cs="Times New Roman"/>
          <w:sz w:val="20"/>
          <w:szCs w:val="21"/>
        </w:rPr>
        <w:t xml:space="preserve"> &lt; 1e-6. </w:t>
      </w:r>
    </w:p>
    <w:p w14:paraId="1370E874" w14:textId="77777777" w:rsidR="0009315D" w:rsidRDefault="0009315D" w:rsidP="0009315D">
      <w:r>
        <w:rPr>
          <w:noProof/>
        </w:rPr>
        <w:lastRenderedPageBreak/>
        <w:drawing>
          <wp:inline distT="0" distB="0" distL="0" distR="0" wp14:anchorId="255A4E56" wp14:editId="147C0440">
            <wp:extent cx="3962400" cy="236486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152" cy="2376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926C86" w14:textId="45FED60C" w:rsidR="0009315D" w:rsidRPr="00ED45FC" w:rsidRDefault="0009315D" w:rsidP="0009315D">
      <w:pPr>
        <w:spacing w:beforeLines="50" w:before="156" w:afterLines="100" w:after="312"/>
        <w:rPr>
          <w:rFonts w:ascii="Times New Roman" w:hAnsi="Times New Roman" w:cs="Times New Roman"/>
          <w:sz w:val="20"/>
          <w:szCs w:val="21"/>
        </w:rPr>
      </w:pPr>
      <w:r w:rsidRPr="00ED45FC">
        <w:rPr>
          <w:rFonts w:ascii="Times New Roman" w:hAnsi="Times New Roman" w:cs="Times New Roman"/>
          <w:b/>
          <w:bCs/>
          <w:sz w:val="20"/>
          <w:szCs w:val="21"/>
        </w:rPr>
        <w:t>Supplementary Fig. S</w:t>
      </w:r>
      <w:r w:rsidR="00CA0A09">
        <w:rPr>
          <w:rFonts w:ascii="Times New Roman" w:hAnsi="Times New Roman" w:cs="Times New Roman"/>
          <w:b/>
          <w:bCs/>
          <w:sz w:val="20"/>
          <w:szCs w:val="21"/>
        </w:rPr>
        <w:t>5</w:t>
      </w:r>
      <w:r w:rsidRPr="00ED45FC">
        <w:rPr>
          <w:rFonts w:ascii="Times New Roman" w:hAnsi="Times New Roman" w:cs="Times New Roman"/>
          <w:b/>
          <w:bCs/>
          <w:sz w:val="20"/>
          <w:szCs w:val="21"/>
        </w:rPr>
        <w:t>.</w:t>
      </w:r>
      <w:r w:rsidRPr="00ED45FC">
        <w:rPr>
          <w:rFonts w:ascii="Times New Roman" w:hAnsi="Times New Roman" w:cs="Times New Roman"/>
          <w:sz w:val="20"/>
          <w:szCs w:val="21"/>
        </w:rPr>
        <w:t xml:space="preserve"> The continent distribution of 3,159 genome sequence. </w:t>
      </w:r>
    </w:p>
    <w:p w14:paraId="51F086D1" w14:textId="77777777" w:rsidR="0009315D" w:rsidRPr="00B63A4F" w:rsidRDefault="0009315D" w:rsidP="00B63A4F">
      <w:pPr>
        <w:spacing w:beforeLines="50" w:before="156" w:afterLines="100" w:after="312"/>
        <w:rPr>
          <w:rFonts w:ascii="Times New Roman" w:hAnsi="Times New Roman" w:cs="Times New Roman"/>
          <w:b/>
          <w:bCs/>
          <w:sz w:val="20"/>
          <w:szCs w:val="21"/>
        </w:rPr>
      </w:pPr>
    </w:p>
    <w:sectPr w:rsidR="0009315D" w:rsidRPr="00B63A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44751"/>
    <w:multiLevelType w:val="hybridMultilevel"/>
    <w:tmpl w:val="780CED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A3"/>
    <w:rsid w:val="00024ABF"/>
    <w:rsid w:val="00087171"/>
    <w:rsid w:val="0009315D"/>
    <w:rsid w:val="000A398F"/>
    <w:rsid w:val="000E3019"/>
    <w:rsid w:val="00137ADF"/>
    <w:rsid w:val="001425DE"/>
    <w:rsid w:val="00147BCA"/>
    <w:rsid w:val="00350B7E"/>
    <w:rsid w:val="00353DB3"/>
    <w:rsid w:val="00362DB9"/>
    <w:rsid w:val="00374D70"/>
    <w:rsid w:val="003965A3"/>
    <w:rsid w:val="003D7C9E"/>
    <w:rsid w:val="00471B2D"/>
    <w:rsid w:val="004B3277"/>
    <w:rsid w:val="00532602"/>
    <w:rsid w:val="0058310E"/>
    <w:rsid w:val="005A3365"/>
    <w:rsid w:val="005E1807"/>
    <w:rsid w:val="005E7C6B"/>
    <w:rsid w:val="006126D2"/>
    <w:rsid w:val="006767A7"/>
    <w:rsid w:val="00744BE4"/>
    <w:rsid w:val="00755EB3"/>
    <w:rsid w:val="00760909"/>
    <w:rsid w:val="00761557"/>
    <w:rsid w:val="00763BF5"/>
    <w:rsid w:val="0076737A"/>
    <w:rsid w:val="0077611E"/>
    <w:rsid w:val="00780E9C"/>
    <w:rsid w:val="007A4E98"/>
    <w:rsid w:val="007C136A"/>
    <w:rsid w:val="007C4B0A"/>
    <w:rsid w:val="007E3E88"/>
    <w:rsid w:val="00853FB2"/>
    <w:rsid w:val="00890828"/>
    <w:rsid w:val="008A5C38"/>
    <w:rsid w:val="008F4028"/>
    <w:rsid w:val="009B11E7"/>
    <w:rsid w:val="009E0ED2"/>
    <w:rsid w:val="00A34AB5"/>
    <w:rsid w:val="00AB406B"/>
    <w:rsid w:val="00B0110E"/>
    <w:rsid w:val="00B25EAB"/>
    <w:rsid w:val="00B617CC"/>
    <w:rsid w:val="00B63A4F"/>
    <w:rsid w:val="00C21C84"/>
    <w:rsid w:val="00CA0A09"/>
    <w:rsid w:val="00CC3889"/>
    <w:rsid w:val="00D02C78"/>
    <w:rsid w:val="00D41796"/>
    <w:rsid w:val="00D514BA"/>
    <w:rsid w:val="00D83609"/>
    <w:rsid w:val="00D91828"/>
    <w:rsid w:val="00D92C1A"/>
    <w:rsid w:val="00E653A4"/>
    <w:rsid w:val="00E81FDC"/>
    <w:rsid w:val="00E93497"/>
    <w:rsid w:val="00EB1B5F"/>
    <w:rsid w:val="00EC16E2"/>
    <w:rsid w:val="00ED45FC"/>
    <w:rsid w:val="00EE3661"/>
    <w:rsid w:val="00F163CB"/>
    <w:rsid w:val="00FD5673"/>
    <w:rsid w:val="00F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9440C"/>
  <w15:chartTrackingRefBased/>
  <w15:docId w15:val="{40ED2745-FF39-4D5C-A75A-9E28E277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62DB9"/>
    <w:pPr>
      <w:widowControl/>
      <w:spacing w:before="92" w:line="420" w:lineRule="exact"/>
    </w:pPr>
    <w:rPr>
      <w:rFonts w:ascii="Helvetica" w:hAnsi="Helvetica" w:cs="Times New Roman"/>
      <w:b/>
      <w:kern w:val="0"/>
      <w:sz w:val="36"/>
      <w:szCs w:val="36"/>
      <w:lang w:eastAsia="en-US"/>
    </w:rPr>
  </w:style>
  <w:style w:type="character" w:customStyle="1" w:styleId="a4">
    <w:name w:val="标题 字符"/>
    <w:basedOn w:val="a0"/>
    <w:link w:val="a3"/>
    <w:rsid w:val="00362DB9"/>
    <w:rPr>
      <w:rFonts w:ascii="Helvetica" w:hAnsi="Helvetica" w:cs="Times New Roman"/>
      <w:b/>
      <w:kern w:val="0"/>
      <w:sz w:val="36"/>
      <w:szCs w:val="36"/>
      <w:lang w:eastAsia="en-US"/>
    </w:rPr>
  </w:style>
  <w:style w:type="paragraph" w:styleId="a5">
    <w:name w:val="List Paragraph"/>
    <w:basedOn w:val="a"/>
    <w:uiPriority w:val="34"/>
    <w:qFormat/>
    <w:rsid w:val="0058310E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unhideWhenUsed/>
    <w:rsid w:val="00FD5673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D56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晓飞</dc:creator>
  <cp:keywords/>
  <dc:description/>
  <cp:lastModifiedBy>杨 晓飞</cp:lastModifiedBy>
  <cp:revision>69</cp:revision>
  <dcterms:created xsi:type="dcterms:W3CDTF">2020-04-23T08:57:00Z</dcterms:created>
  <dcterms:modified xsi:type="dcterms:W3CDTF">2020-07-28T08:32:00Z</dcterms:modified>
</cp:coreProperties>
</file>