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30A4" w14:textId="77777777" w:rsidR="00C74A32" w:rsidRDefault="003B1F61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24"/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24"/>
        </w:rPr>
        <w:t>Supplementary figure 1</w:t>
      </w:r>
      <w:r>
        <w:rPr>
          <w:rFonts w:ascii="Times New Roman" w:hAnsi="Times New Roman" w:cs="Times New Roman" w:hint="eastAsia"/>
          <w:b/>
          <w:color w:val="000000" w:themeColor="text1"/>
          <w:kern w:val="0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24"/>
        </w:rPr>
        <w:t>mtDNA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 copy number per human genome in 10 FFPE tissues, fresh tissues, and plasma, respectively. </w:t>
      </w:r>
    </w:p>
    <w:p w14:paraId="7466DF23" w14:textId="736D28A6" w:rsidR="00C74A32" w:rsidRDefault="009562AC" w:rsidP="009562AC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kern w:val="0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kern w:val="0"/>
          <w:sz w:val="24"/>
        </w:rPr>
        <w:drawing>
          <wp:inline distT="0" distB="0" distL="0" distR="0" wp14:anchorId="3DBD6A02" wp14:editId="4634BAA1">
            <wp:extent cx="3779520" cy="285902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285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B4092" w14:textId="77777777" w:rsidR="00C74A32" w:rsidRDefault="00C74A32">
      <w:pPr>
        <w:spacing w:line="480" w:lineRule="auto"/>
        <w:rPr>
          <w:rFonts w:ascii="Times New Roman" w:hAnsi="Times New Roman" w:cs="Times New Roman"/>
          <w:b/>
          <w:color w:val="000000" w:themeColor="text1"/>
          <w:kern w:val="0"/>
          <w:sz w:val="24"/>
        </w:rPr>
      </w:pPr>
    </w:p>
    <w:p w14:paraId="5E38E872" w14:textId="77777777" w:rsidR="00C74A32" w:rsidRDefault="003B1F61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24"/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24"/>
        </w:rPr>
        <w:t xml:space="preserve">Supplementary figure </w:t>
      </w:r>
      <w:proofErr w:type="gramStart"/>
      <w:r>
        <w:rPr>
          <w:rFonts w:ascii="Times New Roman" w:hAnsi="Times New Roman" w:cs="Times New Roman"/>
          <w:b/>
          <w:color w:val="000000" w:themeColor="text1"/>
          <w:kern w:val="0"/>
          <w:sz w:val="24"/>
        </w:rPr>
        <w:t>2</w:t>
      </w:r>
      <w:r>
        <w:rPr>
          <w:rFonts w:ascii="Times New Roman" w:hAnsi="Times New Roman" w:cs="Times New Roman" w:hint="eastAsia"/>
          <w:b/>
          <w:color w:val="000000" w:themeColor="text1"/>
          <w:kern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>The</w:t>
      </w:r>
      <w:proofErr w:type="gramEnd"/>
      <w:r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 percentage of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24"/>
        </w:rPr>
        <w:t>mtDNA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 sequencing reads mapped to both hg19 and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24"/>
        </w:rPr>
        <w:t>rCRS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 in 10 FFPE tissues, fresh tissues, and plasma, respectively. </w:t>
      </w:r>
    </w:p>
    <w:p w14:paraId="483A3B39" w14:textId="4620126A" w:rsidR="00C74A32" w:rsidRDefault="009562AC" w:rsidP="009562AC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kern w:val="0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kern w:val="0"/>
          <w:sz w:val="24"/>
        </w:rPr>
        <w:drawing>
          <wp:inline distT="0" distB="0" distL="0" distR="0" wp14:anchorId="576F3EDA" wp14:editId="490820B0">
            <wp:extent cx="3779520" cy="261213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261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EE36D" w14:textId="77777777" w:rsidR="00C74A32" w:rsidRDefault="00C74A32">
      <w:pPr>
        <w:spacing w:line="480" w:lineRule="auto"/>
        <w:rPr>
          <w:rFonts w:ascii="Times New Roman" w:hAnsi="Times New Roman" w:cs="Times New Roman"/>
          <w:b/>
          <w:color w:val="000000" w:themeColor="text1"/>
          <w:kern w:val="0"/>
          <w:sz w:val="24"/>
        </w:rPr>
      </w:pPr>
    </w:p>
    <w:p w14:paraId="5967D81D" w14:textId="77777777" w:rsidR="00C74A32" w:rsidRDefault="003B1F61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24"/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24"/>
        </w:rPr>
        <w:t xml:space="preserve">Supplementary figure </w:t>
      </w:r>
      <w:proofErr w:type="gramStart"/>
      <w:r>
        <w:rPr>
          <w:rFonts w:ascii="Times New Roman" w:hAnsi="Times New Roman" w:cs="Times New Roman"/>
          <w:b/>
          <w:color w:val="000000" w:themeColor="text1"/>
          <w:kern w:val="0"/>
          <w:sz w:val="24"/>
        </w:rPr>
        <w:t>3</w:t>
      </w:r>
      <w:r>
        <w:rPr>
          <w:rFonts w:ascii="Times New Roman" w:hAnsi="Times New Roman" w:cs="Times New Roman" w:hint="eastAsia"/>
          <w:b/>
          <w:color w:val="000000" w:themeColor="text1"/>
          <w:kern w:val="0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 Percentage</w:t>
      </w:r>
      <w:proofErr w:type="gramEnd"/>
      <w:r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 of the repeatable and unrepeatable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24"/>
        </w:rPr>
        <w:t>mtDNA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 mutations that were unfiltered with filter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>3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 in 10 FFPE tissues, fresh tissues and 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lastRenderedPageBreak/>
        <w:t>plasma.</w:t>
      </w:r>
    </w:p>
    <w:p w14:paraId="7FDAB2C3" w14:textId="00466B76" w:rsidR="00C74A32" w:rsidRDefault="009562AC" w:rsidP="009562AC">
      <w:pPr>
        <w:jc w:val="center"/>
      </w:pPr>
      <w:r>
        <w:rPr>
          <w:noProof/>
        </w:rPr>
        <w:drawing>
          <wp:inline distT="0" distB="0" distL="0" distR="0" wp14:anchorId="28954EC2" wp14:editId="7826EBC8">
            <wp:extent cx="3779520" cy="103327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573565"/>
    <w:rsid w:val="003B1F61"/>
    <w:rsid w:val="00740D29"/>
    <w:rsid w:val="008440CA"/>
    <w:rsid w:val="009562AC"/>
    <w:rsid w:val="00C74A32"/>
    <w:rsid w:val="05573565"/>
    <w:rsid w:val="4DC2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EF477"/>
  <w15:docId w15:val="{9B34E6BD-B46E-453E-83B5-3E07937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</Words>
  <Characters>387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子不语</dc:creator>
  <cp:lastModifiedBy>Administrator</cp:lastModifiedBy>
  <cp:revision>5</cp:revision>
  <dcterms:created xsi:type="dcterms:W3CDTF">2020-07-19T11:48:00Z</dcterms:created>
  <dcterms:modified xsi:type="dcterms:W3CDTF">2020-07-19T12:27:00Z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