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F1" w:rsidRPr="00A00B89" w:rsidRDefault="00536C07" w:rsidP="00536C07">
      <w:pPr>
        <w:spacing w:line="480" w:lineRule="auto"/>
        <w:rPr>
          <w:szCs w:val="21"/>
        </w:rPr>
      </w:pPr>
      <w:r w:rsidRPr="00A00B89">
        <w:rPr>
          <w:rFonts w:ascii="Times New Roman" w:hAnsi="Times New Roman" w:cs="Times New Roman"/>
          <w:b/>
          <w:szCs w:val="21"/>
        </w:rPr>
        <w:t>Table S1</w:t>
      </w:r>
      <w:r w:rsidR="00127605" w:rsidRPr="00A00B89">
        <w:rPr>
          <w:rFonts w:ascii="Times New Roman" w:hAnsi="Times New Roman" w:cs="Times New Roman"/>
          <w:b/>
          <w:szCs w:val="21"/>
        </w:rPr>
        <w:t>.</w:t>
      </w:r>
      <w:r w:rsidRPr="00A00B89">
        <w:rPr>
          <w:rFonts w:ascii="Times New Roman" w:hAnsi="Times New Roman" w:cs="Times New Roman"/>
          <w:b/>
          <w:bCs/>
          <w:kern w:val="0"/>
          <w:szCs w:val="21"/>
        </w:rPr>
        <w:t xml:space="preserve"> </w:t>
      </w:r>
      <w:r w:rsidR="00350907" w:rsidRPr="00A00B89">
        <w:rPr>
          <w:rFonts w:ascii="Times New Roman" w:hAnsi="Times New Roman" w:cs="Times New Roman"/>
          <w:szCs w:val="21"/>
        </w:rPr>
        <w:t xml:space="preserve">Associations of </w:t>
      </w:r>
      <w:r w:rsidR="00350907" w:rsidRPr="00A00B89">
        <w:rPr>
          <w:rFonts w:ascii="Times New Roman" w:hAnsi="Times New Roman" w:cs="Times New Roman" w:hint="eastAsia"/>
          <w:szCs w:val="21"/>
        </w:rPr>
        <w:t>c</w:t>
      </w:r>
      <w:r w:rsidR="00350907" w:rsidRPr="00A00B89">
        <w:rPr>
          <w:rFonts w:ascii="Times New Roman" w:hAnsi="Times New Roman" w:cs="Times New Roman"/>
          <w:szCs w:val="21"/>
        </w:rPr>
        <w:t>ontinuous biochemical markers with the severity of COVID-19 in the training set</w:t>
      </w:r>
    </w:p>
    <w:tbl>
      <w:tblPr>
        <w:tblW w:w="12757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65"/>
        <w:gridCol w:w="907"/>
        <w:gridCol w:w="2381"/>
        <w:gridCol w:w="2268"/>
        <w:gridCol w:w="2268"/>
        <w:gridCol w:w="1134"/>
        <w:gridCol w:w="1134"/>
      </w:tblGrid>
      <w:tr w:rsidR="000A6DD3" w:rsidRPr="002C2840" w:rsidTr="000A6DD3">
        <w:trPr>
          <w:trHeight w:val="283"/>
        </w:trPr>
        <w:tc>
          <w:tcPr>
            <w:tcW w:w="26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ild</w:t>
            </w:r>
          </w:p>
          <w:p w:rsidR="000A6DD3" w:rsidRPr="000A6DD3" w:rsidRDefault="000A6DD3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median (IQR)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oderate</w:t>
            </w:r>
          </w:p>
          <w:p w:rsidR="000A6DD3" w:rsidRPr="000A6DD3" w:rsidRDefault="000A6DD3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median (IQR)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evere</w:t>
            </w:r>
          </w:p>
          <w:p w:rsidR="000A6DD3" w:rsidRPr="000A6DD3" w:rsidRDefault="000A6DD3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median (IQR)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092A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A6DD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  <w:r w:rsidRPr="000A6D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A6DD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  <w:r w:rsidRPr="000A6D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b/>
                <w:sz w:val="20"/>
                <w:szCs w:val="20"/>
              </w:rPr>
              <w:t>Inflammation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RP (mg/L)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1(1-8)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9(4-19)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55(19.5-72)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DH (U/L)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137(123-183)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166(145-205.5)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283(228-314.5)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CT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(ng/mL)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0.03(0.02-0.04)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0.03(0.02-0.04)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0.07(0.05-0.08)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0.330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SAA (mg/L)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11(5-28)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58.5(21.25-112)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111(75-137)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L</w:t>
            </w: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actate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1.45(1-1.63)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1.2(0.82-1.5)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1.3(1.15-1.8)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0.617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β</w:t>
            </w: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2-microglobulin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(m</w:t>
            </w: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1.49(1.34-1.91)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1.82(1.35-2.38)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2.33(2.17-2.72)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WBC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count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 (10⁹/L)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6.26(5.17-8.43)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5.24(4.44-6.35)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4.98(4.38-6.04)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0.027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Eosinophil count (10⁹/L)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0.07(0.03-0.16)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0.01(0-0.03)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0(0-0.01)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Basophil count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(10⁹/L)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0.02(0.01-0.03)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0.01(0-0.01)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0(0-0.01)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Monocyte count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(10⁹/L)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0.47(0.43-0.57)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0.39(0.31-0.51)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0.31(0.24-0.5)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0.244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Neutrophils count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(10⁹/L)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3.28(2.75-6.66)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3.42(2.62-4.34)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3.78(3.46-4.09)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0.387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Lymphocyte count (10⁹/L)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1.64(1.1-2.31)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1.21(0.84-1.66)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0.65(0.58-1.22)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gA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1.98(1.5-2.58)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2.25(1.83-2.69)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2.59(2.06-2.75)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0.166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IgG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11.2(9.77-11.83)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12.4(11.11-13.84)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11.07(10.31-12.88)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0.145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I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gM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1.26(0.97-1.55)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1.19(0.9-1.62)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1.27(1.05-1.64)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0.809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Complement B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(g/L)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0.34(0.32-0.38)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0.37(0.35-0.4)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0.37(0.37-0.39)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0.104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Complement C1q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(mg/L)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247.4(215.72-273.3)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249.1(220-275.82)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264.9(208.15-287.57)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0.733</w:t>
            </w:r>
          </w:p>
        </w:tc>
      </w:tr>
      <w:tr w:rsidR="000A6DD3" w:rsidRPr="00410101" w:rsidTr="00A75B8A">
        <w:trPr>
          <w:trHeight w:val="276"/>
        </w:trPr>
        <w:tc>
          <w:tcPr>
            <w:tcW w:w="266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Complement C3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(g/L) 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1.13(1-1.32)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1.15(1.06-1.35)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1.13(1.09-1.42)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0.777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0.531</w:t>
            </w:r>
          </w:p>
        </w:tc>
      </w:tr>
      <w:tr w:rsidR="000A6DD3" w:rsidRPr="00410101" w:rsidTr="00A75B8A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C</w:t>
            </w: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omplement C4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0.38(0.26-0.4)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0.38(0.31-0.49)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0.55(0.49-0.61)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</w:tr>
      <w:tr w:rsidR="000A6DD3" w:rsidRPr="00410101" w:rsidTr="00A75B8A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b/>
                <w:sz w:val="20"/>
                <w:szCs w:val="20"/>
              </w:rPr>
              <w:t>Electrolyte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A6DD3" w:rsidRPr="00410101" w:rsidTr="00A95161">
        <w:trPr>
          <w:trHeight w:val="276"/>
        </w:trPr>
        <w:tc>
          <w:tcPr>
            <w:tcW w:w="26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Calcium (mmol/L) </w:t>
            </w: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38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2.4(2.34-2.49)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2.24(2.18-2.33)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2.12(2.1-2.15)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A75B8A" w:rsidRPr="00410101" w:rsidTr="00A95161">
        <w:trPr>
          <w:trHeight w:val="276"/>
        </w:trPr>
        <w:tc>
          <w:tcPr>
            <w:tcW w:w="26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A75B8A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5B8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lastRenderedPageBreak/>
              <w:t>Table S1 Continued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A6DD3" w:rsidRPr="00410101" w:rsidTr="00A95161">
        <w:trPr>
          <w:trHeight w:val="276"/>
        </w:trPr>
        <w:tc>
          <w:tcPr>
            <w:tcW w:w="266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Phosphorus (mmol/L) </w:t>
            </w:r>
          </w:p>
        </w:tc>
        <w:tc>
          <w:tcPr>
            <w:tcW w:w="90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381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1.19(0.99-1.37)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0.93(0.84-1.09)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0.86(0.81-0.98)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Sodium (mmol/L) 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138.2(136.4-139.5)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137.9(136.6-139.22)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135.1(132.65-137.2)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Chlorine (mmol/L) 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103.6(102.1-105)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103.1(101.1-104.2)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100.9(99.6-102.85)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0.009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Potassium (mmol/L)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3.92(3.58-4.49)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3.79(3.47-3.96)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3.58(3.48-3.88)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0.036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Serum iron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 (umol/L)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16.95(9.92-22.42)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11.35(6.03-16.7)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4.7(3.05-7.1)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Nutritional metabolism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ALB (g/L)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43.3(42.3-45.8)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40.4(37.6-43.62)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35.6(34-36.3)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GLB (g/L)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25.9(24.9-29.8)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30.3(27.95-32.45)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32.4(30.2-34.05)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ALB/GLB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1.6(1.5-1.8)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1.3(1.17-1.5)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1.1(1-1.2)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ALB (mg/L)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212(180-256.25)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159.5(140.25-185.5)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127(88-142.5)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RBP (mg/L)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28.05(23.62-35.92)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22.55(19.02-26.35)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15.5(12.83-19.7)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TC (mmol/L)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4.42(4.06-4.76)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4.17(3.57-4.92)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3.5(3.16-3.92)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 (mmol/L)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0.88(0.64-1.61)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1.08(0.87-1.58)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1.15(0.79-1.56)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0.538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F</w:t>
            </w: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FA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260.5(120.5-444.25)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348(123.75-472.25)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446.5(280.25-610.5)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0.222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HDL-C (mmol/L)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1.27(1.08-1.55)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1.12(0.97-1.23)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0.82(0.68-1)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L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DL-C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(mmol/L)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2.24(2.06-2.6)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2.21(1.88-2.8)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1.97(1.73-2.45)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0.281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Apo A1 (g/L)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1(0.9-1.08)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0.9(0.84-1.04)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0.72(0.62-0.79)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Apo B (g/L)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0.76(0.7-0.92)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0.77(0.66-1)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0.7(0.58-0.89)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Apo E (mg/L)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48.25(41-56.92)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45.95(39.58-56.92)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41.35(33.3-49.23)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0.230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Lipase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27.3(23.9-33.05)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33.85(26.83-41.52)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35.3(32-60)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0.420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Amylase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42(34-61)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53.5(44.25-65)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47(36.5-68.5)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0.514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RBC count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(10⁹/L)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4.69(4.56-4.91)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4.53(4.21-4.89)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4.58(4.44-4.7)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0.301</w:t>
            </w:r>
          </w:p>
        </w:tc>
      </w:tr>
      <w:tr w:rsidR="000A6DD3" w:rsidRPr="00410101" w:rsidTr="00A75B8A">
        <w:trPr>
          <w:trHeight w:val="276"/>
        </w:trPr>
        <w:tc>
          <w:tcPr>
            <w:tcW w:w="266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H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CT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(L/L) 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0.44(0.42-0.45)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0.4(0.38-0.46)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0.42(0.4-0.44)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0.543</w:t>
            </w:r>
          </w:p>
        </w:tc>
      </w:tr>
      <w:tr w:rsidR="000A6DD3" w:rsidRPr="00410101" w:rsidTr="00A75B8A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RDW-CV (%) 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12.4(12-12.7)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12.2(11.8-12.6)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11.8(11.55-12.3)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0.540</w:t>
            </w:r>
          </w:p>
        </w:tc>
      </w:tr>
      <w:tr w:rsidR="000A6DD3" w:rsidRPr="00410101" w:rsidTr="00A95161">
        <w:trPr>
          <w:trHeight w:val="276"/>
        </w:trPr>
        <w:tc>
          <w:tcPr>
            <w:tcW w:w="26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Hemoglobin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(g/L) </w:t>
            </w: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144(133-147)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134(125-147)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138(131-144)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0.576</w:t>
            </w:r>
          </w:p>
        </w:tc>
      </w:tr>
      <w:tr w:rsidR="00A75B8A" w:rsidRPr="00410101" w:rsidTr="00A95161">
        <w:trPr>
          <w:trHeight w:val="276"/>
        </w:trPr>
        <w:tc>
          <w:tcPr>
            <w:tcW w:w="26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A75B8A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5B8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lastRenderedPageBreak/>
              <w:t>Table S1 Continued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A6DD3" w:rsidRPr="00410101" w:rsidTr="00A95161">
        <w:trPr>
          <w:trHeight w:val="276"/>
        </w:trPr>
        <w:tc>
          <w:tcPr>
            <w:tcW w:w="266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latelet count (10⁹/L) </w:t>
            </w:r>
          </w:p>
        </w:tc>
        <w:tc>
          <w:tcPr>
            <w:tcW w:w="90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214(203-242)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189.5(164-234.25)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157(125.5-215)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0.043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PDW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(%) 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13.1(11.5-14.3)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12.65(11.28-13.85)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13.2(12.35-14.45)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0.970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Liver function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LT (U/L) 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18(14-42)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17.5(11.75-29)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26(13.5-49)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0.099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A</w:t>
            </w: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ST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22(18-32)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23.5(17-31)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35(22.5-47)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0.824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γ-GTP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32(20-69.5)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20(13-32)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20(12-30)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0.083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GPDA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87.7(72.35-112.83)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64.5(57.67-77.72)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59.3(55.43-67.6)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Cholinesterase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 (U/L)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7619.5(7148.25-8908.75)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7343(6656-8577.5)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6451(5196-6943.75)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DA (U/L)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8.9(8.17-11.87)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9.65(8.27-11.07)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11.6(8.7-16.1)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0.026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ALP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76(66-180)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72(56.75-84.25)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74(65-93)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α-L-</w:t>
            </w:r>
            <w:r w:rsidRPr="000A6DD3">
              <w:rPr>
                <w:sz w:val="20"/>
                <w:szCs w:val="20"/>
              </w:rPr>
              <w:t xml:space="preserve"> 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fucosidase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(U/L)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19.9(17.7-24.75)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21.8(17.7-26.2)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21.9(20.32-26.65)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0.384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Total bile acids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3.2(2.18-4.95)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3.25(2-4.85)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3.65(2.3-6.75)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0.676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TBIL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9.29(6.01-19.5)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11.88(7.34-17.52)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11.73(7.21-18.52)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0.710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DBIL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3.26(2.4-6.69)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4.75(2.94-6.37)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5.84(3.43-7.53)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0.229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IBIL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6.1(3.5-12.1)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6.85(4.3-10.77)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5.9(3.8-11)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0.929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Renal function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Serum urea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(mmol/L)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4(3.1-4.9)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3.9(3.08-4.7)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4.3(3.55-6.85)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0.068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Serum creatinine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61(44-77)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61(51.75-78)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68(58.5-75.5)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0.178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Urine creatinine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13544(10711-15583)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8402(4242-14588)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5124(4598.25-5785.25)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0.032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eG</w:t>
            </w: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FR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(ml/min)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124(103-184)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107.5(95.25-122)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106(94-117)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Uric acid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(umol/L)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299.1(273.7-343.9)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250.3(212.2-322.52)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240.6(187-263.15)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Cardiac function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Troponin T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(ng/mL)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0(0-0.01)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0(0-0.01)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0.01(0.01-0.01)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0.419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Troponin I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(ng/mL) 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0.01(0.01-0.01)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0.01(0.01-0.01)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0.01(0.01-0.01)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0.476</w:t>
            </w:r>
          </w:p>
        </w:tc>
      </w:tr>
      <w:tr w:rsidR="000A6DD3" w:rsidRPr="00410101" w:rsidTr="00A95161">
        <w:trPr>
          <w:trHeight w:val="276"/>
        </w:trPr>
        <w:tc>
          <w:tcPr>
            <w:tcW w:w="266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Creatine kinase (U/L)</w:t>
            </w: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72(54-82)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65(48.75-89.5)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86(57-89.5)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0.528</w:t>
            </w:r>
          </w:p>
        </w:tc>
      </w:tr>
      <w:tr w:rsidR="00A75B8A" w:rsidRPr="00410101" w:rsidTr="00A95161">
        <w:trPr>
          <w:trHeight w:val="276"/>
        </w:trPr>
        <w:tc>
          <w:tcPr>
            <w:tcW w:w="266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A75B8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A75B8A"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  <w:lastRenderedPageBreak/>
              <w:t>Table S1 Continued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75B8A" w:rsidRPr="000A6DD3" w:rsidRDefault="00A75B8A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A6DD3" w:rsidRPr="00410101" w:rsidTr="00A95161">
        <w:trPr>
          <w:trHeight w:val="276"/>
        </w:trPr>
        <w:tc>
          <w:tcPr>
            <w:tcW w:w="2665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Creatine kinase-MB (U/L)</w:t>
            </w:r>
          </w:p>
        </w:tc>
        <w:tc>
          <w:tcPr>
            <w:tcW w:w="90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381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11(9-14)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12(9-15)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14(11-18)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0.308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Respiratory function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Pr="000A6DD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98.75(97.33-99.28)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98.3(97.12-98.97)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97(94.15-97.95)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0.116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 w:rsidRPr="000A6DD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/FiO</w:t>
            </w:r>
            <w:r w:rsidRPr="000A6DD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mmHg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557.14(456.31-748.03)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453.33(375.11-578.57)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390.95(297.14-466.19)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0.003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aCO</w:t>
            </w:r>
            <w:r w:rsidRPr="000A6DD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mmHg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42.25(40.2-43.3)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39.75(37.32-42.25)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35.8(34.4-37.1)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0.004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R</w:t>
            </w: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educed hemoglobin</w:t>
            </w:r>
            <w:r w:rsidRPr="000A6DD3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%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1.25(0.73-2.68)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1.7(1.02-2.88)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3(2.05-5.85)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0.113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COHb 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0.55(0.3-0.75)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0.6(0.5-0.8)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0.7(0.5-0.8)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0.603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Coagulation function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TT (s)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18.2(17.6-18.6)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17.4(17.1-17.92)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16.6(16.5-17.35)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PT (s)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11.8(11.5-12.4)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11.8(11.5-12.5)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12.6(11.65-12.95)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0.107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A</w:t>
            </w:r>
            <w:r w:rsidRPr="000A6DD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PTT (s)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381" w:type="dxa"/>
            <w:shd w:val="clear" w:color="auto" w:fill="auto"/>
            <w:noWrap/>
          </w:tcPr>
          <w:p w:rsidR="000A6DD3" w:rsidRPr="000A6DD3" w:rsidRDefault="000A6DD3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29.7(28.6-31)</w:t>
            </w:r>
          </w:p>
        </w:tc>
        <w:tc>
          <w:tcPr>
            <w:tcW w:w="2268" w:type="dxa"/>
            <w:shd w:val="clear" w:color="auto" w:fill="auto"/>
            <w:noWrap/>
          </w:tcPr>
          <w:p w:rsidR="000A6DD3" w:rsidRPr="000A6DD3" w:rsidRDefault="000A6DD3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30.1(27.75-32.2)</w:t>
            </w:r>
          </w:p>
        </w:tc>
        <w:tc>
          <w:tcPr>
            <w:tcW w:w="2268" w:type="dxa"/>
            <w:shd w:val="clear" w:color="auto" w:fill="auto"/>
            <w:noWrap/>
          </w:tcPr>
          <w:p w:rsidR="000A6DD3" w:rsidRPr="000A6DD3" w:rsidRDefault="000A6DD3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33.1(30.45-35.5)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FIB (g/L)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2.03(1.87-2.73)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3.15(2.48-4.07)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4.37(3.64-5.04)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等线" w:eastAsia="等线" w:hAnsi="等线" w:cs="宋体"/>
                <w:color w:val="FF0000"/>
                <w:kern w:val="0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 xml:space="preserve">D-dimer (mg/L)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0.14(0.1-0.18)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0.24(0.15-0.42)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0.58(0.36-0.8)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0.020</w:t>
            </w:r>
          </w:p>
        </w:tc>
      </w:tr>
      <w:tr w:rsidR="000A6DD3" w:rsidRPr="00410101" w:rsidTr="000A6DD3">
        <w:trPr>
          <w:trHeight w:val="276"/>
        </w:trPr>
        <w:tc>
          <w:tcPr>
            <w:tcW w:w="2665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ind w:firstLineChars="50" w:firstLine="10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INR 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1(0.97-1.05)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1(0.97-1.06)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1.07(0.98-1.1)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A6DD3" w:rsidRPr="000A6DD3" w:rsidRDefault="000A6DD3" w:rsidP="00526D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A6DD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0.094</w:t>
            </w:r>
          </w:p>
        </w:tc>
      </w:tr>
    </w:tbl>
    <w:p w:rsidR="00536C07" w:rsidRPr="000A6DD3" w:rsidRDefault="00092A17" w:rsidP="000A6DD3">
      <w:pPr>
        <w:spacing w:beforeLines="50" w:before="156"/>
        <w:rPr>
          <w:rFonts w:ascii="Times New Roman" w:hAnsi="Times New Roman" w:cs="Times New Roman"/>
          <w:sz w:val="20"/>
          <w:szCs w:val="20"/>
        </w:rPr>
      </w:pPr>
      <w:r w:rsidRPr="000A6DD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A6DD3">
        <w:rPr>
          <w:rFonts w:ascii="Times New Roman" w:hAnsi="Times New Roman" w:cs="Times New Roman"/>
          <w:sz w:val="20"/>
          <w:szCs w:val="20"/>
        </w:rPr>
        <w:t xml:space="preserve"> </w:t>
      </w:r>
      <w:r w:rsidR="00350907" w:rsidRPr="000A6DD3">
        <w:rPr>
          <w:rFonts w:ascii="Times New Roman" w:hAnsi="Times New Roman" w:cs="Times New Roman"/>
          <w:sz w:val="20"/>
          <w:szCs w:val="20"/>
        </w:rPr>
        <w:t>P</w:t>
      </w:r>
      <w:r w:rsidR="00350907" w:rsidRPr="000A6DD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350907" w:rsidRPr="000A6DD3">
        <w:rPr>
          <w:rFonts w:ascii="Times New Roman" w:hAnsi="Times New Roman" w:cs="Times New Roman"/>
          <w:sz w:val="20"/>
          <w:szCs w:val="20"/>
        </w:rPr>
        <w:t xml:space="preserve"> value was calculated by</w:t>
      </w:r>
      <w:r w:rsidR="00FC0C1A" w:rsidRPr="000A6DD3">
        <w:rPr>
          <w:rFonts w:ascii="Times New Roman" w:hAnsi="Times New Roman" w:cs="Times New Roman"/>
          <w:sz w:val="20"/>
          <w:szCs w:val="20"/>
        </w:rPr>
        <w:t xml:space="preserve"> Kruskal-Wallis test</w:t>
      </w:r>
      <w:r w:rsidR="00536C07" w:rsidRPr="000A6DD3">
        <w:rPr>
          <w:rFonts w:ascii="Times New Roman" w:hAnsi="Times New Roman" w:cs="Times New Roman"/>
          <w:sz w:val="20"/>
          <w:szCs w:val="20"/>
        </w:rPr>
        <w:t>.</w:t>
      </w:r>
      <w:r w:rsidR="00FC0C1A" w:rsidRPr="000A6D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6C07" w:rsidRPr="000A6DD3" w:rsidRDefault="00536C07">
      <w:pPr>
        <w:rPr>
          <w:rFonts w:ascii="Times New Roman" w:hAnsi="Times New Roman" w:cs="Times New Roman"/>
          <w:sz w:val="20"/>
          <w:szCs w:val="20"/>
        </w:rPr>
      </w:pPr>
      <w:r w:rsidRPr="000A6DD3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0A6DD3">
        <w:rPr>
          <w:rFonts w:ascii="Times New Roman" w:hAnsi="Times New Roman" w:cs="Times New Roman"/>
          <w:sz w:val="20"/>
          <w:szCs w:val="20"/>
        </w:rPr>
        <w:t xml:space="preserve"> </w:t>
      </w:r>
      <w:r w:rsidR="00FC0C1A" w:rsidRPr="000A6DD3">
        <w:rPr>
          <w:rFonts w:ascii="Times New Roman" w:hAnsi="Times New Roman" w:cs="Times New Roman"/>
          <w:sz w:val="20"/>
          <w:szCs w:val="20"/>
        </w:rPr>
        <w:t>P</w:t>
      </w:r>
      <w:r w:rsidR="00FC0C1A" w:rsidRPr="000A6DD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FC0C1A" w:rsidRPr="000A6DD3">
        <w:rPr>
          <w:rFonts w:ascii="Times New Roman" w:hAnsi="Times New Roman" w:cs="Times New Roman"/>
          <w:sz w:val="20"/>
          <w:szCs w:val="20"/>
        </w:rPr>
        <w:t xml:space="preserve"> value was calculated by </w:t>
      </w:r>
      <w:r w:rsidR="00350907" w:rsidRPr="000A6DD3">
        <w:rPr>
          <w:rFonts w:ascii="Times New Roman" w:hAnsi="Times New Roman" w:cs="Times New Roman"/>
          <w:sz w:val="20"/>
          <w:szCs w:val="20"/>
        </w:rPr>
        <w:t>ordinal logistic regression model</w:t>
      </w:r>
      <w:r w:rsidRPr="000A6DD3">
        <w:rPr>
          <w:rFonts w:ascii="Times New Roman" w:hAnsi="Times New Roman" w:cs="Times New Roman"/>
          <w:sz w:val="20"/>
          <w:szCs w:val="20"/>
        </w:rPr>
        <w:t>.</w:t>
      </w:r>
    </w:p>
    <w:p w:rsidR="009256F1" w:rsidRPr="000A6DD3" w:rsidRDefault="00FC0C1A">
      <w:pPr>
        <w:rPr>
          <w:rFonts w:ascii="Times New Roman" w:hAnsi="Times New Roman" w:cs="Times New Roman"/>
          <w:sz w:val="20"/>
          <w:szCs w:val="20"/>
        </w:rPr>
      </w:pPr>
      <w:r w:rsidRPr="000A6DD3">
        <w:rPr>
          <w:rFonts w:ascii="Times New Roman" w:hAnsi="Times New Roman" w:cs="Times New Roman"/>
          <w:sz w:val="20"/>
          <w:szCs w:val="20"/>
        </w:rPr>
        <w:t>CRP = C-reactive protein; LDH = lactate dehydrogenase; PCT = procalcitonin</w:t>
      </w:r>
      <w:r w:rsidRPr="000A6DD3">
        <w:rPr>
          <w:rFonts w:ascii="Times New Roman" w:hAnsi="Times New Roman" w:cs="Times New Roman" w:hint="eastAsia"/>
          <w:sz w:val="20"/>
          <w:szCs w:val="20"/>
        </w:rPr>
        <w:t>;</w:t>
      </w:r>
      <w:r w:rsidRPr="000A6DD3">
        <w:rPr>
          <w:rFonts w:ascii="Times New Roman" w:hAnsi="Times New Roman" w:cs="Times New Roman"/>
          <w:sz w:val="20"/>
          <w:szCs w:val="20"/>
        </w:rPr>
        <w:t xml:space="preserve"> SAA = serum amyloid A; WBC = white blood cell; IgA = immunoglobulin A; IgG = immunoglobulin G; IgM = immunoglobulin M; ALB = albumin; GLB = globulin; PALB = prealbumin; RBP = retinol binding protein; TC = total cholesterol; TG = triglyceride; FFA = free fatty acids; HDL-C = high density lipoprotein cholesterol; LDL-C = low density lipoprotein cholesterol; Apo A1 = apolipoprotein A1; Apo B = apolipoprotein B; Apo E = apolipoprotein E; RBC = red blood cell; HCT = Hematocrit; RDW-CV = red blood cell distribution width coefficient variation; PDW = platelet distribution width; ALT = Alanine aminotransferase; AST = aspartate aminotransferase; </w:t>
      </w:r>
      <w:r w:rsidRPr="000A6DD3">
        <w:rPr>
          <w:rFonts w:ascii="Times New Roman" w:hAnsi="Times New Roman" w:cs="Times New Roman" w:hint="eastAsia"/>
          <w:sz w:val="20"/>
          <w:szCs w:val="20"/>
        </w:rPr>
        <w:t>γ</w:t>
      </w:r>
      <w:r w:rsidRPr="000A6DD3">
        <w:rPr>
          <w:rFonts w:ascii="Times New Roman" w:hAnsi="Times New Roman" w:cs="Times New Roman"/>
          <w:sz w:val="20"/>
          <w:szCs w:val="20"/>
        </w:rPr>
        <w:t>-GTP = γ-glutamyltranspeptidase; GPDA = Glycyl-proline-dipeptidyl aminopeptidase; ADA = adenosine deaminase; ALP = alkaline phosphatase; TBIL = total bilirubin; DBIL = direct bilirubin; IBIL = indirect bilirubin; eGFR = estimated glomerular filtration rate; SaO2 = oxygen saturation; PaO2 = partial pressure of oxygen in arterial blood; FiO2 = inspired oxygen fraction; PaCO2 = partial pressure of carbon dioxide; COHb = carboxyhemoglobin; TT = Thrombin time; PT = Prothrombin time; APTT = activated partial thromboplastin time; FIB = fibrinogen; INR = international normalized ratio</w:t>
      </w:r>
    </w:p>
    <w:p w:rsidR="009256F1" w:rsidRDefault="009256F1">
      <w:pPr>
        <w:sectPr w:rsidR="009256F1" w:rsidSect="009256F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256F1" w:rsidRPr="00A00B89" w:rsidRDefault="00536C07" w:rsidP="00536C07">
      <w:pPr>
        <w:spacing w:line="480" w:lineRule="auto"/>
        <w:rPr>
          <w:szCs w:val="21"/>
        </w:rPr>
      </w:pPr>
      <w:r w:rsidRPr="00A00B89">
        <w:rPr>
          <w:rFonts w:ascii="Times New Roman" w:hAnsi="Times New Roman" w:cs="Times New Roman"/>
          <w:b/>
          <w:szCs w:val="21"/>
        </w:rPr>
        <w:lastRenderedPageBreak/>
        <w:t>Table S2</w:t>
      </w:r>
      <w:r w:rsidR="00127605" w:rsidRPr="00A00B89">
        <w:rPr>
          <w:rFonts w:ascii="Times New Roman" w:hAnsi="Times New Roman" w:cs="Times New Roman"/>
          <w:b/>
          <w:szCs w:val="21"/>
        </w:rPr>
        <w:t>.</w:t>
      </w:r>
      <w:r w:rsidR="009256F1" w:rsidRPr="00A00B89">
        <w:rPr>
          <w:rFonts w:ascii="Times New Roman" w:hAnsi="Times New Roman" w:cs="Times New Roman"/>
          <w:b/>
          <w:bCs/>
          <w:kern w:val="0"/>
          <w:szCs w:val="21"/>
        </w:rPr>
        <w:t xml:space="preserve"> </w:t>
      </w:r>
      <w:r w:rsidR="009256F1" w:rsidRPr="00A00B89">
        <w:rPr>
          <w:rFonts w:ascii="Times New Roman" w:hAnsi="Times New Roman" w:cs="Times New Roman"/>
          <w:szCs w:val="21"/>
        </w:rPr>
        <w:t xml:space="preserve">Remaining frequency of </w:t>
      </w:r>
      <w:r w:rsidRPr="00A00B89">
        <w:rPr>
          <w:rFonts w:ascii="Times New Roman" w:hAnsi="Times New Roman" w:cs="Times New Roman"/>
          <w:szCs w:val="21"/>
        </w:rPr>
        <w:t xml:space="preserve">the </w:t>
      </w:r>
      <w:r w:rsidR="009256F1" w:rsidRPr="00A00B89">
        <w:rPr>
          <w:rFonts w:ascii="Times New Roman" w:hAnsi="Times New Roman" w:cs="Times New Roman"/>
          <w:szCs w:val="21"/>
        </w:rPr>
        <w:t xml:space="preserve">16 </w:t>
      </w:r>
      <w:r w:rsidR="009256F1" w:rsidRPr="00A00B89">
        <w:rPr>
          <w:rFonts w:ascii="Times New Roman" w:hAnsi="Times New Roman" w:cs="Times New Roman" w:hint="eastAsia"/>
          <w:szCs w:val="21"/>
        </w:rPr>
        <w:t>markers</w:t>
      </w:r>
      <w:r w:rsidR="009256F1" w:rsidRPr="00A00B89">
        <w:rPr>
          <w:rFonts w:ascii="Times New Roman" w:hAnsi="Times New Roman" w:cs="Times New Roman"/>
          <w:szCs w:val="21"/>
        </w:rPr>
        <w:t xml:space="preserve"> in 1</w:t>
      </w:r>
      <w:r w:rsidR="00021011" w:rsidRPr="00A00B89">
        <w:rPr>
          <w:rFonts w:ascii="Times New Roman" w:hAnsi="Times New Roman" w:cs="Times New Roman"/>
          <w:szCs w:val="21"/>
        </w:rPr>
        <w:t>,</w:t>
      </w:r>
      <w:r w:rsidR="009256F1" w:rsidRPr="00A00B89">
        <w:rPr>
          <w:rFonts w:ascii="Times New Roman" w:hAnsi="Times New Roman" w:cs="Times New Roman"/>
          <w:szCs w:val="21"/>
        </w:rPr>
        <w:t>000 LASSO regression models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2211"/>
      </w:tblGrid>
      <w:tr w:rsidR="009256F1" w:rsidRPr="00032149" w:rsidTr="009256F1">
        <w:trPr>
          <w:trHeight w:val="397"/>
        </w:trPr>
        <w:tc>
          <w:tcPr>
            <w:tcW w:w="328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9256F1" w:rsidRPr="000A6DD3" w:rsidRDefault="009256F1" w:rsidP="00526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9256F1" w:rsidRPr="000A6DD3" w:rsidRDefault="009256F1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Remaining frequency</w:t>
            </w:r>
            <w:r w:rsidR="00092A17" w:rsidRPr="000A6D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tcBorders>
              <w:top w:val="single" w:sz="4" w:space="0" w:color="auto"/>
            </w:tcBorders>
            <w:noWrap/>
            <w:hideMark/>
          </w:tcPr>
          <w:p w:rsidR="009256F1" w:rsidRPr="000A6DD3" w:rsidRDefault="009256F1" w:rsidP="00526D6A">
            <w:pPr>
              <w:rPr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lbumin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0.947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A312FF" w:rsidP="00526D6A">
            <w:pPr>
              <w:rPr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C-reactive protein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A312FF" w:rsidP="00526D6A">
            <w:pPr>
              <w:rPr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actate dehydrogenase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0.811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9256F1" w:rsidP="0052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DFIB</w:t>
            </w:r>
            <w:r w:rsidR="00C3079E" w:rsidRPr="000A6D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0.778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9256F1" w:rsidP="00526D6A">
            <w:pPr>
              <w:rPr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omorbidity</w:t>
            </w:r>
            <w:r w:rsidR="00C3079E" w:rsidRPr="000A6D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0.581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A312FF" w:rsidP="0052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ymphocyte count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0.525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A312FF" w:rsidP="0052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osinophil count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0.523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A312FF" w:rsidP="00526D6A">
            <w:pPr>
              <w:rPr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Electrolyte disturbances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0.509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A312FF" w:rsidP="00526D6A">
            <w:pPr>
              <w:rPr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etinol conjugated protein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0.469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A312FF" w:rsidP="00526D6A">
            <w:pPr>
              <w:rPr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High density lipoprotein cholesterol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0.433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A312FF" w:rsidP="00A31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lbumin/</w:t>
            </w: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lobulin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9256F1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12FF">
              <w:rPr>
                <w:rFonts w:ascii="Times New Roman" w:hAnsi="Times New Roman" w:cs="Times New Roman"/>
                <w:sz w:val="20"/>
                <w:szCs w:val="20"/>
              </w:rPr>
              <w:t>.406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9256F1" w:rsidP="00526D6A">
            <w:pPr>
              <w:rPr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0.374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9256F1" w:rsidP="00526D6A">
            <w:pPr>
              <w:rPr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polipoprotein A1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</w:tcPr>
          <w:p w:rsidR="009256F1" w:rsidRPr="000A6DD3" w:rsidRDefault="009256F1" w:rsidP="0052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</w:p>
        </w:tc>
        <w:tc>
          <w:tcPr>
            <w:tcW w:w="2211" w:type="dxa"/>
            <w:noWrap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0.239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noWrap/>
            <w:hideMark/>
          </w:tcPr>
          <w:p w:rsidR="009256F1" w:rsidRPr="000A6DD3" w:rsidRDefault="009256F1" w:rsidP="00526D6A">
            <w:pPr>
              <w:rPr>
                <w:sz w:val="20"/>
                <w:szCs w:val="20"/>
              </w:rPr>
            </w:pPr>
            <w:r w:rsidRPr="000A6DD3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realbumin</w:t>
            </w:r>
          </w:p>
        </w:tc>
        <w:tc>
          <w:tcPr>
            <w:tcW w:w="2211" w:type="dxa"/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</w:tr>
      <w:tr w:rsidR="009256F1" w:rsidRPr="00032149" w:rsidTr="009256F1">
        <w:trPr>
          <w:trHeight w:val="276"/>
        </w:trPr>
        <w:tc>
          <w:tcPr>
            <w:tcW w:w="3288" w:type="dxa"/>
            <w:tcBorders>
              <w:bottom w:val="single" w:sz="12" w:space="0" w:color="auto"/>
            </w:tcBorders>
            <w:noWrap/>
            <w:hideMark/>
          </w:tcPr>
          <w:p w:rsidR="009256F1" w:rsidRPr="000A6DD3" w:rsidRDefault="009256F1" w:rsidP="00526D6A">
            <w:pPr>
              <w:rPr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Serum amyloid A</w:t>
            </w:r>
          </w:p>
        </w:tc>
        <w:tc>
          <w:tcPr>
            <w:tcW w:w="2211" w:type="dxa"/>
            <w:tcBorders>
              <w:bottom w:val="single" w:sz="12" w:space="0" w:color="auto"/>
            </w:tcBorders>
            <w:noWrap/>
            <w:hideMark/>
          </w:tcPr>
          <w:p w:rsidR="009256F1" w:rsidRPr="000A6DD3" w:rsidRDefault="00A312FF" w:rsidP="0052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256F1" w:rsidRPr="000A6DD3" w:rsidRDefault="00092A17" w:rsidP="00536C07">
      <w:pPr>
        <w:tabs>
          <w:tab w:val="left" w:pos="1407"/>
        </w:tabs>
        <w:spacing w:beforeLines="50" w:before="156"/>
        <w:rPr>
          <w:sz w:val="20"/>
          <w:szCs w:val="20"/>
        </w:rPr>
      </w:pPr>
      <w:r w:rsidRPr="000A6DD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A6DD3">
        <w:rPr>
          <w:rFonts w:ascii="Times New Roman" w:hAnsi="Times New Roman" w:cs="Times New Roman"/>
          <w:sz w:val="20"/>
          <w:szCs w:val="20"/>
        </w:rPr>
        <w:t xml:space="preserve"> </w:t>
      </w:r>
      <w:r w:rsidR="009256F1" w:rsidRPr="000A6DD3">
        <w:rPr>
          <w:rFonts w:ascii="Times New Roman" w:hAnsi="Times New Roman" w:cs="Times New Roman"/>
          <w:sz w:val="20"/>
          <w:szCs w:val="20"/>
        </w:rPr>
        <w:t>Remaining frequency</w:t>
      </w:r>
      <w:r w:rsidR="009256F1" w:rsidRPr="000A6DD3">
        <w:rPr>
          <w:sz w:val="20"/>
          <w:szCs w:val="20"/>
        </w:rPr>
        <w:t xml:space="preserve"> </w:t>
      </w:r>
      <w:r w:rsidR="009256F1" w:rsidRPr="000A6DD3">
        <w:rPr>
          <w:rFonts w:ascii="Times New Roman" w:hAnsi="Times New Roman" w:cs="Times New Roman"/>
          <w:sz w:val="20"/>
          <w:szCs w:val="20"/>
        </w:rPr>
        <w:t xml:space="preserve">was the frequency of the marker that were present in 1000 bootstraps </w:t>
      </w:r>
    </w:p>
    <w:p w:rsidR="00C3079E" w:rsidRPr="000A6DD3" w:rsidRDefault="00C3079E" w:rsidP="009256F1">
      <w:pPr>
        <w:rPr>
          <w:rFonts w:ascii="Times New Roman" w:hAnsi="Times New Roman" w:cs="Times New Roman"/>
          <w:sz w:val="20"/>
          <w:szCs w:val="20"/>
        </w:rPr>
      </w:pPr>
      <w:r w:rsidRPr="000A6DD3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0A6DD3">
        <w:rPr>
          <w:rFonts w:ascii="Times New Roman" w:hAnsi="Times New Roman" w:cs="Times New Roman"/>
          <w:sz w:val="20"/>
          <w:szCs w:val="20"/>
        </w:rPr>
        <w:t xml:space="preserve"> DFIB was the combined marker of d-dimer and fibrinogen.</w:t>
      </w:r>
      <w:r w:rsidR="00E02B36" w:rsidRPr="000A6D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6F1" w:rsidRPr="000A6DD3" w:rsidRDefault="00C3079E" w:rsidP="009256F1">
      <w:pPr>
        <w:rPr>
          <w:rFonts w:ascii="Times New Roman" w:hAnsi="Times New Roman" w:cs="Times New Roman"/>
          <w:sz w:val="20"/>
          <w:szCs w:val="20"/>
        </w:rPr>
      </w:pPr>
      <w:r w:rsidRPr="000A6DD3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0A6DD3">
        <w:rPr>
          <w:rFonts w:ascii="Times New Roman" w:hAnsi="Times New Roman" w:cs="Times New Roman"/>
          <w:sz w:val="20"/>
          <w:szCs w:val="20"/>
        </w:rPr>
        <w:t xml:space="preserve"> </w:t>
      </w:r>
      <w:r w:rsidR="00536C07" w:rsidRPr="000A6DD3">
        <w:rPr>
          <w:rFonts w:ascii="Times New Roman" w:hAnsi="Times New Roman" w:cs="Times New Roman"/>
          <w:sz w:val="20"/>
          <w:szCs w:val="20"/>
        </w:rPr>
        <w:t>Comorbidity was defined as having at least one of the following disease: diabetes, hypertension, cardiovascular dis</w:t>
      </w:r>
      <w:r w:rsidR="00127605" w:rsidRPr="000A6DD3">
        <w:rPr>
          <w:rFonts w:ascii="Times New Roman" w:hAnsi="Times New Roman" w:cs="Times New Roman"/>
          <w:sz w:val="20"/>
          <w:szCs w:val="20"/>
        </w:rPr>
        <w:t>ease, severe congenital disease</w:t>
      </w:r>
      <w:r w:rsidR="00536C07" w:rsidRPr="000A6DD3">
        <w:rPr>
          <w:rFonts w:ascii="Times New Roman" w:hAnsi="Times New Roman" w:cs="Times New Roman"/>
          <w:sz w:val="20"/>
          <w:szCs w:val="20"/>
        </w:rPr>
        <w:t>, cancer and chronic liver, renal, respiratory disease.</w:t>
      </w:r>
    </w:p>
    <w:p w:rsidR="009256F1" w:rsidRPr="000A6DD3" w:rsidRDefault="009256F1" w:rsidP="009256F1">
      <w:pPr>
        <w:rPr>
          <w:rFonts w:ascii="Times New Roman" w:hAnsi="Times New Roman" w:cs="Times New Roman"/>
          <w:sz w:val="20"/>
          <w:szCs w:val="20"/>
        </w:rPr>
      </w:pPr>
    </w:p>
    <w:p w:rsidR="009256F1" w:rsidRDefault="009256F1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Default="00A00B89"/>
    <w:p w:rsidR="00A00B89" w:rsidRPr="00F44C84" w:rsidRDefault="00A00B89" w:rsidP="00A00B89">
      <w:pPr>
        <w:spacing w:afterLines="50" w:after="156"/>
        <w:rPr>
          <w:rFonts w:hint="eastAsia"/>
          <w:szCs w:val="21"/>
        </w:rPr>
      </w:pPr>
      <w:bookmarkStart w:id="0" w:name="_GoBack"/>
      <w:bookmarkEnd w:id="0"/>
      <w:r w:rsidRPr="00F44C84">
        <w:rPr>
          <w:rFonts w:ascii="Times New Roman" w:hAnsi="Times New Roman" w:cs="Times New Roman"/>
          <w:b/>
          <w:szCs w:val="21"/>
        </w:rPr>
        <w:lastRenderedPageBreak/>
        <w:t>Table S3.</w:t>
      </w:r>
      <w:r w:rsidRPr="00F44C84">
        <w:rPr>
          <w:rFonts w:ascii="Times New Roman" w:hAnsi="Times New Roman" w:cs="Times New Roman"/>
          <w:b/>
          <w:bCs/>
          <w:kern w:val="0"/>
          <w:szCs w:val="21"/>
        </w:rPr>
        <w:t xml:space="preserve"> </w:t>
      </w:r>
      <w:r w:rsidRPr="00F44C84">
        <w:rPr>
          <w:rFonts w:ascii="Times New Roman" w:hAnsi="Times New Roman" w:cs="Times New Roman"/>
          <w:szCs w:val="21"/>
        </w:rPr>
        <w:t xml:space="preserve">Associations of </w:t>
      </w:r>
      <w:r>
        <w:rPr>
          <w:rFonts w:ascii="Times New Roman" w:hAnsi="Times New Roman" w:cs="Times New Roman"/>
          <w:szCs w:val="21"/>
        </w:rPr>
        <w:t xml:space="preserve">the </w:t>
      </w:r>
      <w:r w:rsidRPr="00F44C84">
        <w:rPr>
          <w:rFonts w:ascii="Times New Roman" w:hAnsi="Times New Roman" w:cs="Times New Roman"/>
          <w:szCs w:val="21"/>
        </w:rPr>
        <w:t>selected eight markers with the severity of COVID-19 in the external validation set</w:t>
      </w:r>
    </w:p>
    <w:tbl>
      <w:tblPr>
        <w:tblStyle w:val="a3"/>
        <w:tblW w:w="904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17"/>
        <w:gridCol w:w="1474"/>
        <w:gridCol w:w="1757"/>
        <w:gridCol w:w="998"/>
      </w:tblGrid>
      <w:tr w:rsidR="00A00B89" w:rsidRPr="00A815B0" w:rsidTr="00537F64">
        <w:trPr>
          <w:trHeight w:val="397"/>
          <w:jc w:val="center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A00B89" w:rsidRPr="00FB1D6C" w:rsidRDefault="00A00B89" w:rsidP="0053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00B89" w:rsidRPr="00F3506E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6E"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F3506E">
              <w:rPr>
                <w:rFonts w:ascii="Times New Roman" w:hAnsi="Times New Roman" w:cs="Times New Roman"/>
                <w:sz w:val="20"/>
                <w:szCs w:val="20"/>
              </w:rPr>
              <w:t>oderate</w:t>
            </w:r>
            <w:r w:rsidRPr="00F3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00B89" w:rsidRPr="00F3506E" w:rsidRDefault="00A00B89" w:rsidP="00537F64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6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F3506E">
              <w:rPr>
                <w:rFonts w:ascii="Times New Roman" w:hAnsi="Times New Roman" w:cs="Times New Roman"/>
                <w:sz w:val="20"/>
                <w:szCs w:val="20"/>
              </w:rPr>
              <w:t>evere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F3506E">
              <w:rPr>
                <w:rFonts w:ascii="Times New Roman" w:hAnsi="Times New Roman" w:cs="Times New Roman" w:hint="eastAsia"/>
                <w:sz w:val="20"/>
                <w:szCs w:val="20"/>
              </w:rPr>
              <w:t>ritical</w:t>
            </w:r>
            <w:r w:rsidRPr="00F3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A00B89" w:rsidRPr="00F3506E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6E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:rsidR="00A00B89" w:rsidRPr="00F3506E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6E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  <w:r w:rsidRPr="00F35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00B89" w:rsidRPr="00A815B0" w:rsidTr="00537F64">
        <w:trPr>
          <w:trHeight w:val="276"/>
          <w:jc w:val="center"/>
        </w:trPr>
        <w:tc>
          <w:tcPr>
            <w:tcW w:w="3402" w:type="dxa"/>
            <w:tcBorders>
              <w:top w:val="single" w:sz="8" w:space="0" w:color="auto"/>
              <w:bottom w:val="nil"/>
            </w:tcBorders>
            <w:noWrap/>
          </w:tcPr>
          <w:p w:rsidR="00A00B89" w:rsidRPr="00F3506E" w:rsidRDefault="00A00B89" w:rsidP="0053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06E">
              <w:rPr>
                <w:rFonts w:ascii="Times New Roman" w:hAnsi="Times New Roman" w:cs="Times New Roman" w:hint="eastAsia"/>
                <w:sz w:val="20"/>
                <w:szCs w:val="20"/>
              </w:rPr>
              <w:t>Number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vAlign w:val="center"/>
          </w:tcPr>
          <w:p w:rsidR="00A00B89" w:rsidRPr="00885FB5" w:rsidRDefault="00A00B89" w:rsidP="00537F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FB5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single" w:sz="8" w:space="0" w:color="auto"/>
              <w:bottom w:val="nil"/>
            </w:tcBorders>
            <w:vAlign w:val="center"/>
          </w:tcPr>
          <w:p w:rsidR="00A00B89" w:rsidRPr="00885FB5" w:rsidRDefault="00A00B89" w:rsidP="00537F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FB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1757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A00B89" w:rsidRPr="00196FA5" w:rsidRDefault="00A00B89" w:rsidP="00537F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auto"/>
              <w:bottom w:val="nil"/>
            </w:tcBorders>
            <w:noWrap/>
            <w:vAlign w:val="center"/>
          </w:tcPr>
          <w:p w:rsidR="00A00B89" w:rsidRPr="00196FA5" w:rsidRDefault="00A00B89" w:rsidP="00537F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0B89" w:rsidRPr="00A815B0" w:rsidTr="00537F64">
        <w:trPr>
          <w:trHeight w:val="276"/>
          <w:jc w:val="center"/>
        </w:trPr>
        <w:tc>
          <w:tcPr>
            <w:tcW w:w="3402" w:type="dxa"/>
            <w:tcBorders>
              <w:top w:val="nil"/>
            </w:tcBorders>
            <w:noWrap/>
          </w:tcPr>
          <w:p w:rsidR="00A00B89" w:rsidRPr="00F3506E" w:rsidRDefault="00A00B89" w:rsidP="00537F64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ALB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D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1D6C"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 w:rsidRPr="00FB1D6C">
              <w:rPr>
                <w:rFonts w:ascii="Times New Roman" w:hAnsi="Times New Roman" w:cs="Times New Roman"/>
                <w:sz w:val="20"/>
                <w:szCs w:val="20"/>
              </w:rPr>
              <w:t>40 g/L)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A70A7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00B89" w:rsidRPr="00885FB5" w:rsidRDefault="00A00B89" w:rsidP="00537F6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</w:rPr>
              <w:t>6</w:t>
            </w: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(37.5)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A00B89" w:rsidRPr="00885FB5" w:rsidRDefault="00A00B89" w:rsidP="00537F6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33(63.5)</w:t>
            </w:r>
          </w:p>
        </w:tc>
        <w:tc>
          <w:tcPr>
            <w:tcW w:w="1757" w:type="dxa"/>
            <w:tcBorders>
              <w:top w:val="nil"/>
            </w:tcBorders>
            <w:noWrap/>
            <w:vAlign w:val="center"/>
          </w:tcPr>
          <w:p w:rsidR="00A00B89" w:rsidRPr="00196FA5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A5">
              <w:rPr>
                <w:rFonts w:ascii="Times New Roman" w:hAnsi="Times New Roman" w:cs="Times New Roman"/>
                <w:sz w:val="20"/>
                <w:szCs w:val="20"/>
              </w:rPr>
              <w:t>2.90(0.91-9.22)</w:t>
            </w:r>
          </w:p>
        </w:tc>
        <w:tc>
          <w:tcPr>
            <w:tcW w:w="998" w:type="dxa"/>
            <w:tcBorders>
              <w:top w:val="nil"/>
            </w:tcBorders>
            <w:noWrap/>
            <w:vAlign w:val="center"/>
          </w:tcPr>
          <w:p w:rsidR="00A00B89" w:rsidRPr="00DA52F8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F8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</w:tr>
      <w:tr w:rsidR="00A00B89" w:rsidRPr="00A815B0" w:rsidTr="00537F64">
        <w:trPr>
          <w:trHeight w:val="276"/>
          <w:jc w:val="center"/>
        </w:trPr>
        <w:tc>
          <w:tcPr>
            <w:tcW w:w="3402" w:type="dxa"/>
            <w:noWrap/>
          </w:tcPr>
          <w:p w:rsidR="00A00B89" w:rsidRPr="00F3506E" w:rsidRDefault="00A00B89" w:rsidP="00537F64">
            <w:pPr>
              <w:rPr>
                <w:sz w:val="20"/>
                <w:szCs w:val="20"/>
              </w:rPr>
            </w:pPr>
            <w:r w:rsidRPr="00F3506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RP </w:t>
            </w:r>
            <w:r w:rsidRPr="00FB1D6C">
              <w:rPr>
                <w:rFonts w:ascii="Times New Roman" w:hAnsi="Times New Roman" w:cs="Times New Roman"/>
                <w:sz w:val="20"/>
                <w:szCs w:val="20"/>
              </w:rPr>
              <w:t>(&gt;10 mg/L)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A70A7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  <w:vAlign w:val="center"/>
          </w:tcPr>
          <w:p w:rsidR="00A00B89" w:rsidRPr="00885FB5" w:rsidRDefault="00A00B89" w:rsidP="00537F6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(68.8)</w:t>
            </w:r>
          </w:p>
        </w:tc>
        <w:tc>
          <w:tcPr>
            <w:tcW w:w="1474" w:type="dxa"/>
            <w:vAlign w:val="center"/>
          </w:tcPr>
          <w:p w:rsidR="00A00B89" w:rsidRPr="00885FB5" w:rsidRDefault="00A00B89" w:rsidP="00537F6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</w:rPr>
              <w:t>49</w:t>
            </w: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(94.2)</w:t>
            </w:r>
          </w:p>
        </w:tc>
        <w:tc>
          <w:tcPr>
            <w:tcW w:w="1757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7.42(1.54-35.82)</w:t>
            </w:r>
          </w:p>
        </w:tc>
        <w:tc>
          <w:tcPr>
            <w:tcW w:w="998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A00B89" w:rsidRPr="00A815B0" w:rsidTr="00537F64">
        <w:trPr>
          <w:trHeight w:val="276"/>
          <w:jc w:val="center"/>
        </w:trPr>
        <w:tc>
          <w:tcPr>
            <w:tcW w:w="3402" w:type="dxa"/>
            <w:noWrap/>
          </w:tcPr>
          <w:p w:rsidR="00A00B89" w:rsidRPr="00F3506E" w:rsidRDefault="00A00B89" w:rsidP="00537F6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LDH</w:t>
            </w:r>
            <w:r w:rsidRPr="00FB1D6C">
              <w:rPr>
                <w:rFonts w:ascii="Times New Roman" w:hAnsi="Times New Roman" w:cs="Times New Roman"/>
                <w:sz w:val="20"/>
                <w:szCs w:val="20"/>
              </w:rPr>
              <w:t xml:space="preserve"> (&gt;250 U/L)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A70A7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  <w:vAlign w:val="center"/>
          </w:tcPr>
          <w:p w:rsidR="00A00B89" w:rsidRPr="00885FB5" w:rsidRDefault="00A00B89" w:rsidP="00537F6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4(25.0)</w:t>
            </w:r>
          </w:p>
        </w:tc>
        <w:tc>
          <w:tcPr>
            <w:tcW w:w="1474" w:type="dxa"/>
            <w:vAlign w:val="center"/>
          </w:tcPr>
          <w:p w:rsidR="00A00B89" w:rsidRPr="00885FB5" w:rsidRDefault="00A00B89" w:rsidP="00537F6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37(71.2)</w:t>
            </w:r>
          </w:p>
        </w:tc>
        <w:tc>
          <w:tcPr>
            <w:tcW w:w="1757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7.40(2.06-26.6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A00B89" w:rsidRPr="00A815B0" w:rsidTr="00537F64">
        <w:trPr>
          <w:trHeight w:val="276"/>
          <w:jc w:val="center"/>
        </w:trPr>
        <w:tc>
          <w:tcPr>
            <w:tcW w:w="3402" w:type="dxa"/>
            <w:noWrap/>
          </w:tcPr>
          <w:p w:rsidR="00A00B89" w:rsidRPr="00F3506E" w:rsidRDefault="00A00B89" w:rsidP="0053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Abnormal DFIB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A70A7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  <w:vAlign w:val="center"/>
          </w:tcPr>
          <w:p w:rsidR="00A00B89" w:rsidRPr="00885FB5" w:rsidRDefault="00A00B89" w:rsidP="00537F6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/>
                <w:sz w:val="20"/>
                <w:szCs w:val="20"/>
              </w:rPr>
              <w:t>0</w:t>
            </w: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(62.5)</w:t>
            </w:r>
          </w:p>
        </w:tc>
        <w:tc>
          <w:tcPr>
            <w:tcW w:w="1474" w:type="dxa"/>
            <w:vAlign w:val="center"/>
          </w:tcPr>
          <w:p w:rsidR="00A00B89" w:rsidRPr="00885FB5" w:rsidRDefault="00A00B89" w:rsidP="00537F6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</w:rPr>
              <w:t>45</w:t>
            </w: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(86.5)</w:t>
            </w:r>
          </w:p>
        </w:tc>
        <w:tc>
          <w:tcPr>
            <w:tcW w:w="1757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3.86(1.06-13.98)</w:t>
            </w:r>
          </w:p>
        </w:tc>
        <w:tc>
          <w:tcPr>
            <w:tcW w:w="998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A00B89" w:rsidRPr="00A815B0" w:rsidTr="00537F64">
        <w:trPr>
          <w:trHeight w:val="276"/>
          <w:jc w:val="center"/>
        </w:trPr>
        <w:tc>
          <w:tcPr>
            <w:tcW w:w="3402" w:type="dxa"/>
            <w:noWrap/>
          </w:tcPr>
          <w:p w:rsidR="00A00B89" w:rsidRPr="00F3506E" w:rsidRDefault="00A00B89" w:rsidP="00537F64">
            <w:pPr>
              <w:rPr>
                <w:sz w:val="20"/>
                <w:szCs w:val="20"/>
              </w:rPr>
            </w:pPr>
            <w:r w:rsidRPr="00F3506E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F3506E">
              <w:rPr>
                <w:rFonts w:ascii="Times New Roman" w:hAnsi="Times New Roman" w:cs="Times New Roman"/>
                <w:sz w:val="20"/>
                <w:szCs w:val="20"/>
              </w:rPr>
              <w:t>omorbidity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A7B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417" w:type="dxa"/>
            <w:vAlign w:val="center"/>
          </w:tcPr>
          <w:p w:rsidR="00A00B89" w:rsidRPr="00885FB5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5FB5">
              <w:rPr>
                <w:rFonts w:ascii="Times New Roman" w:hAnsi="Times New Roman" w:cs="Times New Roman"/>
                <w:sz w:val="20"/>
                <w:szCs w:val="20"/>
              </w:rPr>
              <w:t>(68.8)</w:t>
            </w:r>
          </w:p>
        </w:tc>
        <w:tc>
          <w:tcPr>
            <w:tcW w:w="1474" w:type="dxa"/>
            <w:vAlign w:val="center"/>
          </w:tcPr>
          <w:p w:rsidR="00A00B89" w:rsidRPr="00885FB5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85FB5">
              <w:rPr>
                <w:rFonts w:ascii="Times New Roman" w:hAnsi="Times New Roman" w:cs="Times New Roman"/>
                <w:sz w:val="20"/>
                <w:szCs w:val="20"/>
              </w:rPr>
              <w:t>(86.5)</w:t>
            </w:r>
          </w:p>
        </w:tc>
        <w:tc>
          <w:tcPr>
            <w:tcW w:w="1757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2.92(0.78-10.98)</w:t>
            </w:r>
          </w:p>
        </w:tc>
        <w:tc>
          <w:tcPr>
            <w:tcW w:w="998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</w:tr>
      <w:tr w:rsidR="00A00B89" w:rsidRPr="00A815B0" w:rsidTr="00537F64">
        <w:trPr>
          <w:trHeight w:val="276"/>
          <w:jc w:val="center"/>
        </w:trPr>
        <w:tc>
          <w:tcPr>
            <w:tcW w:w="3402" w:type="dxa"/>
            <w:noWrap/>
          </w:tcPr>
          <w:p w:rsidR="00A00B89" w:rsidRPr="00F3506E" w:rsidRDefault="00A00B89" w:rsidP="0053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06E"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F3506E">
              <w:rPr>
                <w:rFonts w:ascii="Times New Roman" w:hAnsi="Times New Roman" w:cs="Times New Roman"/>
                <w:sz w:val="20"/>
                <w:szCs w:val="20"/>
              </w:rPr>
              <w:t>ymphocyte count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B34">
              <w:rPr>
                <w:rFonts w:ascii="Times New Roman" w:hAnsi="Times New Roman" w:cs="Times New Roman"/>
                <w:sz w:val="20"/>
                <w:szCs w:val="20"/>
              </w:rPr>
              <w:t>(&lt;1.1×10⁹/L)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A70A7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  <w:vAlign w:val="center"/>
          </w:tcPr>
          <w:p w:rsidR="00A00B89" w:rsidRPr="00885FB5" w:rsidRDefault="00A00B89" w:rsidP="00537F6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</w:rPr>
              <w:t>4</w:t>
            </w: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(25.0)</w:t>
            </w:r>
          </w:p>
        </w:tc>
        <w:tc>
          <w:tcPr>
            <w:tcW w:w="1474" w:type="dxa"/>
            <w:vAlign w:val="center"/>
          </w:tcPr>
          <w:p w:rsidR="00A00B89" w:rsidRPr="00885FB5" w:rsidRDefault="00A00B89" w:rsidP="00537F6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</w:rPr>
              <w:t>39</w:t>
            </w: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(75.0)</w:t>
            </w:r>
          </w:p>
        </w:tc>
        <w:tc>
          <w:tcPr>
            <w:tcW w:w="1757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9.00(2.47-32.83)</w:t>
            </w:r>
          </w:p>
        </w:tc>
        <w:tc>
          <w:tcPr>
            <w:tcW w:w="998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A00B89" w:rsidRPr="00A815B0" w:rsidTr="00537F64">
        <w:trPr>
          <w:trHeight w:val="276"/>
          <w:jc w:val="center"/>
        </w:trPr>
        <w:tc>
          <w:tcPr>
            <w:tcW w:w="3402" w:type="dxa"/>
            <w:noWrap/>
          </w:tcPr>
          <w:p w:rsidR="00A00B89" w:rsidRPr="00F3506E" w:rsidRDefault="00A00B89" w:rsidP="0053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06E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F3506E">
              <w:rPr>
                <w:rFonts w:ascii="Times New Roman" w:hAnsi="Times New Roman" w:cs="Times New Roman"/>
                <w:sz w:val="20"/>
                <w:szCs w:val="20"/>
              </w:rPr>
              <w:t>osinophil count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B34">
              <w:rPr>
                <w:rFonts w:ascii="Times New Roman" w:hAnsi="Times New Roman" w:cs="Times New Roman"/>
                <w:sz w:val="20"/>
                <w:szCs w:val="20"/>
              </w:rPr>
              <w:t>(&lt;0.02×10⁹/L)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A70A7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7" w:type="dxa"/>
            <w:vAlign w:val="center"/>
          </w:tcPr>
          <w:p w:rsidR="00A00B89" w:rsidRPr="00885FB5" w:rsidRDefault="00A00B89" w:rsidP="00537F64">
            <w:pPr>
              <w:widowControl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</w:rPr>
              <w:t>12</w:t>
            </w: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(75.0)</w:t>
            </w:r>
          </w:p>
        </w:tc>
        <w:tc>
          <w:tcPr>
            <w:tcW w:w="1474" w:type="dxa"/>
            <w:vAlign w:val="center"/>
          </w:tcPr>
          <w:p w:rsidR="00A00B89" w:rsidRPr="00885FB5" w:rsidRDefault="00A00B89" w:rsidP="00537F64">
            <w:pPr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sz w:val="20"/>
                <w:szCs w:val="20"/>
              </w:rPr>
              <w:t>50</w:t>
            </w:r>
            <w:r w:rsidRPr="00885FB5">
              <w:rPr>
                <w:rFonts w:ascii="Times New Roman" w:eastAsia="等线" w:hAnsi="Times New Roman" w:cs="Times New Roman"/>
                <w:sz w:val="20"/>
                <w:szCs w:val="20"/>
              </w:rPr>
              <w:t>(96.2)</w:t>
            </w:r>
          </w:p>
        </w:tc>
        <w:tc>
          <w:tcPr>
            <w:tcW w:w="1757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8.33(1.36-50.95)</w:t>
            </w:r>
          </w:p>
        </w:tc>
        <w:tc>
          <w:tcPr>
            <w:tcW w:w="998" w:type="dxa"/>
            <w:noWrap/>
            <w:vAlign w:val="center"/>
          </w:tcPr>
          <w:p w:rsidR="00A00B89" w:rsidRPr="00F3423C" w:rsidRDefault="00A00B89" w:rsidP="0053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23C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A00B89" w:rsidRPr="00146DBE" w:rsidTr="00537F64">
        <w:trPr>
          <w:trHeight w:val="276"/>
          <w:jc w:val="center"/>
        </w:trPr>
        <w:tc>
          <w:tcPr>
            <w:tcW w:w="3402" w:type="dxa"/>
            <w:noWrap/>
            <w:hideMark/>
          </w:tcPr>
          <w:p w:rsidR="00A00B89" w:rsidRPr="00F3506E" w:rsidRDefault="00A00B89" w:rsidP="00537F64">
            <w:pPr>
              <w:widowControl/>
              <w:ind w:rightChars="-50" w:right="-105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Electrolyte disturbance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median(IQR</w:t>
            </w:r>
            <w:r w:rsidRPr="00A70A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:rsidR="00A00B89" w:rsidRPr="00885FB5" w:rsidRDefault="00A00B89" w:rsidP="00537F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85FB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0.5(0.0</w:t>
            </w:r>
            <w:r w:rsidRPr="00885FB5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-</w:t>
            </w:r>
            <w:r w:rsidRPr="00885FB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1.0)</w:t>
            </w:r>
          </w:p>
        </w:tc>
        <w:tc>
          <w:tcPr>
            <w:tcW w:w="1474" w:type="dxa"/>
            <w:noWrap/>
            <w:vAlign w:val="center"/>
            <w:hideMark/>
          </w:tcPr>
          <w:p w:rsidR="00A00B89" w:rsidRPr="00885FB5" w:rsidRDefault="00A00B89" w:rsidP="00537F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885FB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1.0(1.0</w:t>
            </w:r>
            <w:r w:rsidRPr="00885FB5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2.5</w:t>
            </w:r>
            <w:r w:rsidRPr="00885FB5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757" w:type="dxa"/>
            <w:noWrap/>
            <w:vAlign w:val="center"/>
            <w:hideMark/>
          </w:tcPr>
          <w:p w:rsidR="00A00B89" w:rsidRPr="00DA52F8" w:rsidRDefault="00A00B89" w:rsidP="00537F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A52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2.61(1.27-5.37)</w:t>
            </w:r>
          </w:p>
        </w:tc>
        <w:tc>
          <w:tcPr>
            <w:tcW w:w="998" w:type="dxa"/>
            <w:noWrap/>
            <w:vAlign w:val="center"/>
            <w:hideMark/>
          </w:tcPr>
          <w:p w:rsidR="00A00B89" w:rsidRPr="00DA52F8" w:rsidRDefault="00A00B89" w:rsidP="00537F6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A52F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0.009</w:t>
            </w:r>
          </w:p>
        </w:tc>
      </w:tr>
    </w:tbl>
    <w:p w:rsidR="00A00B89" w:rsidRPr="00AA6DAC" w:rsidRDefault="00A00B89" w:rsidP="00A00B89">
      <w:pPr>
        <w:spacing w:beforeLines="50" w:before="156"/>
        <w:rPr>
          <w:rFonts w:ascii="Times New Roman" w:hAnsi="Times New Roman" w:cs="Times New Roman" w:hint="eastAsia"/>
          <w:sz w:val="20"/>
          <w:szCs w:val="20"/>
        </w:rPr>
      </w:pPr>
      <w:r w:rsidRPr="00A70A7B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0A6DD3">
        <w:rPr>
          <w:rFonts w:ascii="Times New Roman" w:hAnsi="Times New Roman" w:cs="Times New Roman"/>
          <w:sz w:val="20"/>
          <w:szCs w:val="20"/>
        </w:rPr>
        <w:t xml:space="preserve">DFIB was the combined marker of d-dimer and fibrinogen. </w:t>
      </w:r>
      <w:r w:rsidRPr="0075620D">
        <w:rPr>
          <w:rFonts w:ascii="Times New Roman" w:hAnsi="Times New Roman" w:cs="Times New Roman"/>
          <w:sz w:val="20"/>
          <w:szCs w:val="20"/>
        </w:rPr>
        <w:t>Abnormal DFIB was def</w:t>
      </w:r>
      <w:r>
        <w:rPr>
          <w:rFonts w:ascii="Times New Roman" w:hAnsi="Times New Roman" w:cs="Times New Roman"/>
          <w:sz w:val="20"/>
          <w:szCs w:val="20"/>
        </w:rPr>
        <w:t>ined as patients with abnormal d</w:t>
      </w:r>
      <w:r w:rsidRPr="0075620D">
        <w:rPr>
          <w:rFonts w:ascii="Times New Roman" w:hAnsi="Times New Roman" w:cs="Times New Roman"/>
          <w:sz w:val="20"/>
          <w:szCs w:val="20"/>
        </w:rPr>
        <w:t xml:space="preserve">-dimer or </w:t>
      </w:r>
      <w:r w:rsidRPr="000A6DD3">
        <w:rPr>
          <w:rFonts w:ascii="Times New Roman" w:hAnsi="Times New Roman" w:cs="Times New Roman"/>
          <w:sz w:val="20"/>
          <w:szCs w:val="20"/>
        </w:rPr>
        <w:t>fibrinogen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0B89" w:rsidRDefault="00A00B89" w:rsidP="00A00B89">
      <w:pPr>
        <w:rPr>
          <w:rFonts w:ascii="Times New Roman" w:hAnsi="Times New Roman" w:cs="Times New Roman" w:hint="eastAsia"/>
          <w:sz w:val="20"/>
          <w:szCs w:val="20"/>
        </w:rPr>
      </w:pPr>
      <w:r w:rsidRPr="00A70A7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A70A7B">
        <w:rPr>
          <w:rFonts w:ascii="Times New Roman" w:hAnsi="Times New Roman" w:cs="Times New Roman"/>
          <w:sz w:val="20"/>
          <w:szCs w:val="20"/>
        </w:rPr>
        <w:t xml:space="preserve"> Comorbidity was defined as having at least one of the following diseases: diabetes, hypertension,</w:t>
      </w:r>
      <w:r w:rsidRPr="00A70A7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70A7B">
        <w:rPr>
          <w:rFonts w:ascii="Times New Roman" w:hAnsi="Times New Roman" w:cs="Times New Roman"/>
          <w:sz w:val="20"/>
          <w:szCs w:val="20"/>
        </w:rPr>
        <w:t xml:space="preserve">cardiovascular disease, severe congenital disease, </w:t>
      </w:r>
      <w:r w:rsidRPr="00A70A7B">
        <w:rPr>
          <w:rFonts w:ascii="Times New Roman" w:hAnsi="Times New Roman" w:cs="Times New Roman" w:hint="eastAsia"/>
          <w:sz w:val="20"/>
          <w:szCs w:val="20"/>
        </w:rPr>
        <w:t>cancer</w:t>
      </w:r>
      <w:r w:rsidRPr="00A70A7B">
        <w:rPr>
          <w:rFonts w:ascii="Times New Roman" w:hAnsi="Times New Roman" w:cs="Times New Roman"/>
          <w:sz w:val="20"/>
          <w:szCs w:val="20"/>
        </w:rPr>
        <w:t xml:space="preserve"> and chronic liver, renal</w:t>
      </w:r>
      <w:r w:rsidRPr="00A70A7B">
        <w:rPr>
          <w:rFonts w:ascii="Times New Roman" w:hAnsi="Times New Roman" w:cs="Times New Roman" w:hint="eastAsia"/>
          <w:sz w:val="20"/>
          <w:szCs w:val="20"/>
        </w:rPr>
        <w:t>,</w:t>
      </w:r>
      <w:r w:rsidRPr="00A70A7B">
        <w:rPr>
          <w:rFonts w:ascii="Times New Roman" w:hAnsi="Times New Roman" w:cs="Times New Roman"/>
          <w:sz w:val="20"/>
          <w:szCs w:val="20"/>
        </w:rPr>
        <w:t xml:space="preserve"> respiratory disease.</w:t>
      </w:r>
    </w:p>
    <w:p w:rsidR="00A00B89" w:rsidRPr="000A6DD3" w:rsidRDefault="00A00B89" w:rsidP="00A00B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75620D">
        <w:rPr>
          <w:rFonts w:ascii="Times New Roman" w:hAnsi="Times New Roman" w:cs="Times New Roman"/>
          <w:sz w:val="20"/>
          <w:szCs w:val="20"/>
        </w:rPr>
        <w:t xml:space="preserve"> Electrolyte disturbance was calculated </w:t>
      </w:r>
      <w:r>
        <w:rPr>
          <w:rFonts w:ascii="Times New Roman" w:hAnsi="Times New Roman" w:cs="Times New Roman"/>
          <w:sz w:val="20"/>
          <w:szCs w:val="20"/>
        </w:rPr>
        <w:t>as</w:t>
      </w:r>
      <w:r w:rsidRPr="0075620D">
        <w:rPr>
          <w:rFonts w:ascii="Times New Roman" w:hAnsi="Times New Roman" w:cs="Times New Roman"/>
          <w:sz w:val="20"/>
          <w:szCs w:val="20"/>
        </w:rPr>
        <w:t xml:space="preserve"> the sum of abnormalities in calcium, phosphorus, potassium, sodium and chlorine</w:t>
      </w:r>
    </w:p>
    <w:p w:rsidR="00A00B89" w:rsidRPr="0075620D" w:rsidRDefault="00A00B89" w:rsidP="00A00B89">
      <w:pPr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OR = Odd</w:t>
      </w:r>
      <w:r w:rsidRPr="00A70A7B">
        <w:rPr>
          <w:rFonts w:ascii="Times New Roman" w:hAnsi="Times New Roman" w:cs="Times New Roman"/>
          <w:sz w:val="20"/>
          <w:szCs w:val="20"/>
        </w:rPr>
        <w:t xml:space="preserve"> ratio; CI = Confidence interval; ALB = Albumin;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0A7B">
        <w:rPr>
          <w:rFonts w:ascii="Times New Roman" w:hAnsi="Times New Roman" w:cs="Times New Roman"/>
          <w:sz w:val="20"/>
          <w:szCs w:val="20"/>
        </w:rPr>
        <w:t xml:space="preserve">CRP = C-reactive protein; LDH = Lactate </w:t>
      </w:r>
      <w:r>
        <w:rPr>
          <w:rFonts w:ascii="Times New Roman" w:hAnsi="Times New Roman" w:cs="Times New Roman"/>
          <w:sz w:val="20"/>
          <w:szCs w:val="20"/>
        </w:rPr>
        <w:t>dehydrogenase</w:t>
      </w:r>
    </w:p>
    <w:p w:rsidR="00A00B89" w:rsidRPr="00A00B89" w:rsidRDefault="00A00B89"/>
    <w:p w:rsidR="00A00B89" w:rsidRPr="009256F1" w:rsidRDefault="00A00B89">
      <w:pPr>
        <w:rPr>
          <w:rFonts w:hint="eastAsia"/>
        </w:rPr>
      </w:pPr>
    </w:p>
    <w:sectPr w:rsidR="00A00B89" w:rsidRPr="009256F1" w:rsidSect="00925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7E" w:rsidRDefault="009B077E" w:rsidP="00350907">
      <w:r>
        <w:separator/>
      </w:r>
    </w:p>
  </w:endnote>
  <w:endnote w:type="continuationSeparator" w:id="0">
    <w:p w:rsidR="009B077E" w:rsidRDefault="009B077E" w:rsidP="0035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7E" w:rsidRDefault="009B077E" w:rsidP="00350907">
      <w:r>
        <w:separator/>
      </w:r>
    </w:p>
  </w:footnote>
  <w:footnote w:type="continuationSeparator" w:id="0">
    <w:p w:rsidR="009B077E" w:rsidRDefault="009B077E" w:rsidP="0035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F1"/>
    <w:rsid w:val="00021011"/>
    <w:rsid w:val="00092A17"/>
    <w:rsid w:val="000A6DD3"/>
    <w:rsid w:val="00127605"/>
    <w:rsid w:val="001611A6"/>
    <w:rsid w:val="001643F6"/>
    <w:rsid w:val="002024EF"/>
    <w:rsid w:val="00350907"/>
    <w:rsid w:val="00521570"/>
    <w:rsid w:val="00526D6A"/>
    <w:rsid w:val="00536C07"/>
    <w:rsid w:val="00574F4A"/>
    <w:rsid w:val="00674999"/>
    <w:rsid w:val="007D3AAF"/>
    <w:rsid w:val="008A27B4"/>
    <w:rsid w:val="009256F1"/>
    <w:rsid w:val="009B077E"/>
    <w:rsid w:val="00A00B89"/>
    <w:rsid w:val="00A10956"/>
    <w:rsid w:val="00A312FF"/>
    <w:rsid w:val="00A43E4E"/>
    <w:rsid w:val="00A75B8A"/>
    <w:rsid w:val="00A81902"/>
    <w:rsid w:val="00A95161"/>
    <w:rsid w:val="00B21D30"/>
    <w:rsid w:val="00C3079E"/>
    <w:rsid w:val="00C55542"/>
    <w:rsid w:val="00C61116"/>
    <w:rsid w:val="00CD13E6"/>
    <w:rsid w:val="00E02B36"/>
    <w:rsid w:val="00F87296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88C97"/>
  <w15:chartTrackingRefBased/>
  <w15:docId w15:val="{2A06C231-19CC-4FE3-9B07-8C300994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09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0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0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13</cp:revision>
  <dcterms:created xsi:type="dcterms:W3CDTF">2020-05-13T10:11:00Z</dcterms:created>
  <dcterms:modified xsi:type="dcterms:W3CDTF">2020-12-02T08:57:00Z</dcterms:modified>
</cp:coreProperties>
</file>