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6321A" w14:textId="666F2BA4" w:rsidR="00B72B08" w:rsidRPr="00B72B08" w:rsidRDefault="00D453A5" w:rsidP="00B72B08">
      <w:pPr>
        <w:spacing w:before="97" w:line="360" w:lineRule="auto"/>
        <w:ind w:left="588" w:right="539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Supplementary data</w:t>
      </w:r>
      <w:bookmarkStart w:id="0" w:name="_GoBack"/>
      <w:bookmarkEnd w:id="0"/>
      <w:r w:rsidR="005357DB" w:rsidRPr="00B72B08">
        <w:rPr>
          <w:b/>
          <w:sz w:val="24"/>
          <w:szCs w:val="24"/>
          <w:lang w:val="en-GB"/>
        </w:rPr>
        <w:t xml:space="preserve">: </w:t>
      </w:r>
      <w:r w:rsidR="00B72B08" w:rsidRPr="00B72B08">
        <w:rPr>
          <w:sz w:val="24"/>
          <w:szCs w:val="24"/>
          <w:lang w:val="en-GB"/>
        </w:rPr>
        <w:t>Accession number, fold changes and description</w:t>
      </w:r>
      <w:r w:rsidR="007D1077">
        <w:rPr>
          <w:sz w:val="24"/>
          <w:szCs w:val="24"/>
          <w:lang w:val="en-GB"/>
        </w:rPr>
        <w:t xml:space="preserve"> of the platelet proteomes (n=9</w:t>
      </w:r>
      <w:r w:rsidR="00B72B08" w:rsidRPr="00B72B08">
        <w:rPr>
          <w:sz w:val="24"/>
          <w:szCs w:val="24"/>
          <w:lang w:val="en-GB"/>
        </w:rPr>
        <w:t>7) that were differentially expressed</w:t>
      </w:r>
      <w:r w:rsidR="007D1077">
        <w:rPr>
          <w:sz w:val="24"/>
          <w:szCs w:val="24"/>
          <w:lang w:val="en-GB"/>
        </w:rPr>
        <w:t xml:space="preserve"> but not statistically significant</w:t>
      </w:r>
      <w:r w:rsidR="00E401E2">
        <w:rPr>
          <w:sz w:val="24"/>
          <w:szCs w:val="24"/>
          <w:lang w:val="en-GB"/>
        </w:rPr>
        <w:t xml:space="preserve"> (P&gt;0.05)</w:t>
      </w:r>
      <w:r w:rsidR="00B72B08" w:rsidRPr="00B72B08">
        <w:rPr>
          <w:sz w:val="24"/>
          <w:szCs w:val="24"/>
          <w:lang w:val="en-GB"/>
        </w:rPr>
        <w:t xml:space="preserve"> in dogs with heart failure compared to controls. </w:t>
      </w:r>
    </w:p>
    <w:p w14:paraId="2F8CCF49" w14:textId="77777777" w:rsidR="005357DB" w:rsidRPr="00B72B08" w:rsidRDefault="005357DB" w:rsidP="005357DB">
      <w:pPr>
        <w:pStyle w:val="GvdeMetni"/>
        <w:spacing w:before="3"/>
        <w:rPr>
          <w:sz w:val="23"/>
          <w:lang w:val="en-GB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559"/>
        <w:gridCol w:w="5747"/>
      </w:tblGrid>
      <w:tr w:rsidR="005357DB" w:rsidRPr="00B72B08" w14:paraId="4DD73541" w14:textId="77777777" w:rsidTr="00B72B08">
        <w:trPr>
          <w:trHeight w:val="280"/>
        </w:trPr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</w:tcPr>
          <w:p w14:paraId="47F8F411" w14:textId="38EA8672" w:rsidR="005357DB" w:rsidRPr="00B72B08" w:rsidRDefault="005357DB" w:rsidP="00926A50">
            <w:pPr>
              <w:pStyle w:val="TableParagraph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N</w:t>
            </w:r>
            <w:r w:rsidR="00DC3165">
              <w:rPr>
                <w:b/>
                <w:lang w:val="en-GB"/>
              </w:rPr>
              <w:t>umber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</w:tcPr>
          <w:p w14:paraId="34B81422" w14:textId="77777777" w:rsidR="005357DB" w:rsidRPr="00B72B08" w:rsidRDefault="00B72B08" w:rsidP="00926A50">
            <w:pPr>
              <w:pStyle w:val="TableParagraph"/>
              <w:ind w:left="191" w:right="9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Fold </w:t>
            </w:r>
            <w:r w:rsidR="003B7465" w:rsidRPr="00B72B08">
              <w:rPr>
                <w:b/>
                <w:lang w:val="en-GB"/>
              </w:rPr>
              <w:t>Change</w:t>
            </w:r>
          </w:p>
        </w:tc>
        <w:tc>
          <w:tcPr>
            <w:tcW w:w="5747" w:type="dxa"/>
            <w:tcBorders>
              <w:top w:val="single" w:sz="8" w:space="0" w:color="4F81BD"/>
              <w:bottom w:val="single" w:sz="8" w:space="0" w:color="4F81BD"/>
            </w:tcBorders>
          </w:tcPr>
          <w:p w14:paraId="14E91BAB" w14:textId="77777777" w:rsidR="005357DB" w:rsidRPr="00B72B08" w:rsidRDefault="005357DB" w:rsidP="003B7465">
            <w:pPr>
              <w:pStyle w:val="TableParagraph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 xml:space="preserve">Protein </w:t>
            </w:r>
            <w:r w:rsidR="003B7465" w:rsidRPr="00B72B08">
              <w:rPr>
                <w:b/>
                <w:lang w:val="en-GB"/>
              </w:rPr>
              <w:t>description</w:t>
            </w:r>
          </w:p>
        </w:tc>
      </w:tr>
      <w:tr w:rsidR="005357DB" w:rsidRPr="00B72B08" w14:paraId="58BFF7B6" w14:textId="77777777" w:rsidTr="00B72B08">
        <w:trPr>
          <w:trHeight w:val="372"/>
        </w:trPr>
        <w:tc>
          <w:tcPr>
            <w:tcW w:w="1080" w:type="dxa"/>
            <w:shd w:val="clear" w:color="auto" w:fill="D3DFEE"/>
          </w:tcPr>
          <w:p w14:paraId="61BB408D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P41148</w:t>
            </w:r>
          </w:p>
        </w:tc>
        <w:tc>
          <w:tcPr>
            <w:tcW w:w="1559" w:type="dxa"/>
            <w:shd w:val="clear" w:color="auto" w:fill="D3DFEE"/>
          </w:tcPr>
          <w:p w14:paraId="67A8501D" w14:textId="77777777" w:rsidR="005357DB" w:rsidRPr="00B72B08" w:rsidRDefault="005357DB" w:rsidP="00926A50">
            <w:pPr>
              <w:pStyle w:val="TableParagraph"/>
              <w:spacing w:before="53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5747" w:type="dxa"/>
            <w:shd w:val="clear" w:color="auto" w:fill="D3DFEE"/>
          </w:tcPr>
          <w:p w14:paraId="3F166225" w14:textId="77777777" w:rsidR="005357DB" w:rsidRPr="00B72B08" w:rsidRDefault="005357DB" w:rsidP="00926A50">
            <w:pPr>
              <w:pStyle w:val="TableParagraph"/>
              <w:spacing w:before="53"/>
              <w:ind w:left="115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Endoplasmin</w:t>
            </w:r>
            <w:proofErr w:type="spellEnd"/>
          </w:p>
        </w:tc>
      </w:tr>
      <w:tr w:rsidR="005357DB" w:rsidRPr="00B72B08" w14:paraId="0454B837" w14:textId="77777777" w:rsidTr="00B72B08">
        <w:trPr>
          <w:trHeight w:val="374"/>
        </w:trPr>
        <w:tc>
          <w:tcPr>
            <w:tcW w:w="1080" w:type="dxa"/>
          </w:tcPr>
          <w:p w14:paraId="578EEBE4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P50551</w:t>
            </w:r>
          </w:p>
        </w:tc>
        <w:tc>
          <w:tcPr>
            <w:tcW w:w="1559" w:type="dxa"/>
          </w:tcPr>
          <w:p w14:paraId="20FC5D73" w14:textId="77777777" w:rsidR="005357DB" w:rsidRPr="00B72B08" w:rsidRDefault="005357DB" w:rsidP="00926A50">
            <w:pPr>
              <w:pStyle w:val="TableParagraph"/>
              <w:spacing w:before="54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5747" w:type="dxa"/>
          </w:tcPr>
          <w:p w14:paraId="0C99D388" w14:textId="77777777" w:rsidR="005357DB" w:rsidRPr="00B72B08" w:rsidRDefault="005357DB" w:rsidP="00926A50">
            <w:pPr>
              <w:pStyle w:val="TableParagraph"/>
              <w:spacing w:before="54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Vasodilator-stimulated phosphoprotein</w:t>
            </w:r>
          </w:p>
        </w:tc>
      </w:tr>
      <w:tr w:rsidR="005357DB" w:rsidRPr="00B72B08" w14:paraId="19906721" w14:textId="77777777" w:rsidTr="00B72B08">
        <w:trPr>
          <w:trHeight w:val="372"/>
        </w:trPr>
        <w:tc>
          <w:tcPr>
            <w:tcW w:w="1080" w:type="dxa"/>
            <w:shd w:val="clear" w:color="auto" w:fill="D3DFEE"/>
          </w:tcPr>
          <w:p w14:paraId="412BC51C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O46674</w:t>
            </w:r>
          </w:p>
        </w:tc>
        <w:tc>
          <w:tcPr>
            <w:tcW w:w="1559" w:type="dxa"/>
            <w:shd w:val="clear" w:color="auto" w:fill="D3DFEE"/>
          </w:tcPr>
          <w:p w14:paraId="4735A6AD" w14:textId="77777777" w:rsidR="005357DB" w:rsidRPr="00B72B08" w:rsidRDefault="005357DB" w:rsidP="00926A50">
            <w:pPr>
              <w:pStyle w:val="TableParagraph"/>
              <w:spacing w:before="54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1,2</w:t>
            </w:r>
          </w:p>
        </w:tc>
        <w:tc>
          <w:tcPr>
            <w:tcW w:w="5747" w:type="dxa"/>
            <w:shd w:val="clear" w:color="auto" w:fill="D3DFEE"/>
          </w:tcPr>
          <w:p w14:paraId="70481D13" w14:textId="77777777" w:rsidR="005357DB" w:rsidRPr="00B72B08" w:rsidRDefault="005357DB" w:rsidP="00926A50">
            <w:pPr>
              <w:pStyle w:val="TableParagraph"/>
              <w:spacing w:before="54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Sarcoplasmic/endoplasmic reticulum calcium ATPase 2</w:t>
            </w:r>
          </w:p>
        </w:tc>
      </w:tr>
      <w:tr w:rsidR="005357DB" w:rsidRPr="00B72B08" w14:paraId="323E41DF" w14:textId="77777777" w:rsidTr="00B72B08">
        <w:trPr>
          <w:trHeight w:val="371"/>
        </w:trPr>
        <w:tc>
          <w:tcPr>
            <w:tcW w:w="1080" w:type="dxa"/>
          </w:tcPr>
          <w:p w14:paraId="53D10EF7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Q8MJ47</w:t>
            </w:r>
          </w:p>
        </w:tc>
        <w:tc>
          <w:tcPr>
            <w:tcW w:w="1559" w:type="dxa"/>
          </w:tcPr>
          <w:p w14:paraId="1637F97E" w14:textId="77777777" w:rsidR="005357DB" w:rsidRPr="00B72B08" w:rsidRDefault="005357DB" w:rsidP="00926A50">
            <w:pPr>
              <w:pStyle w:val="TableParagraph"/>
              <w:spacing w:before="53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1,3</w:t>
            </w:r>
          </w:p>
        </w:tc>
        <w:tc>
          <w:tcPr>
            <w:tcW w:w="5747" w:type="dxa"/>
          </w:tcPr>
          <w:p w14:paraId="7C6B0F7E" w14:textId="77777777" w:rsidR="005357DB" w:rsidRPr="00B72B08" w:rsidRDefault="005357DB" w:rsidP="00926A50">
            <w:pPr>
              <w:pStyle w:val="TableParagraph"/>
              <w:spacing w:before="53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Serine/threonine-protein phosphatase PP1-beta catalytic subunit</w:t>
            </w:r>
          </w:p>
        </w:tc>
      </w:tr>
      <w:tr w:rsidR="005357DB" w:rsidRPr="00B72B08" w14:paraId="2B71BDB5" w14:textId="77777777" w:rsidTr="00B72B08">
        <w:trPr>
          <w:trHeight w:val="374"/>
        </w:trPr>
        <w:tc>
          <w:tcPr>
            <w:tcW w:w="1080" w:type="dxa"/>
            <w:shd w:val="clear" w:color="auto" w:fill="D3DFEE"/>
          </w:tcPr>
          <w:p w14:paraId="1971CD79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P60524</w:t>
            </w:r>
          </w:p>
        </w:tc>
        <w:tc>
          <w:tcPr>
            <w:tcW w:w="1559" w:type="dxa"/>
            <w:shd w:val="clear" w:color="auto" w:fill="D3DFEE"/>
          </w:tcPr>
          <w:p w14:paraId="3DE45D0B" w14:textId="77777777" w:rsidR="005357DB" w:rsidRPr="00B72B08" w:rsidRDefault="005357DB" w:rsidP="00926A50">
            <w:pPr>
              <w:pStyle w:val="TableParagraph"/>
              <w:spacing w:before="53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1,8</w:t>
            </w:r>
          </w:p>
        </w:tc>
        <w:tc>
          <w:tcPr>
            <w:tcW w:w="5747" w:type="dxa"/>
            <w:shd w:val="clear" w:color="auto" w:fill="D3DFEE"/>
          </w:tcPr>
          <w:p w14:paraId="7CD250C6" w14:textId="77777777" w:rsidR="005357DB" w:rsidRPr="00B72B08" w:rsidRDefault="005357DB" w:rsidP="00926A50">
            <w:pPr>
              <w:pStyle w:val="TableParagraph"/>
              <w:spacing w:before="53"/>
              <w:ind w:left="115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Hemoglobin</w:t>
            </w:r>
            <w:proofErr w:type="spellEnd"/>
            <w:r w:rsidRPr="00B72B08">
              <w:rPr>
                <w:lang w:val="en-GB"/>
              </w:rPr>
              <w:t xml:space="preserve"> subunit beta</w:t>
            </w:r>
          </w:p>
        </w:tc>
      </w:tr>
      <w:tr w:rsidR="005357DB" w:rsidRPr="00B72B08" w14:paraId="2B523F48" w14:textId="77777777" w:rsidTr="00B72B08">
        <w:trPr>
          <w:trHeight w:val="372"/>
        </w:trPr>
        <w:tc>
          <w:tcPr>
            <w:tcW w:w="1080" w:type="dxa"/>
          </w:tcPr>
          <w:p w14:paraId="4587934F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P81709</w:t>
            </w:r>
          </w:p>
        </w:tc>
        <w:tc>
          <w:tcPr>
            <w:tcW w:w="1559" w:type="dxa"/>
          </w:tcPr>
          <w:p w14:paraId="7D2B0D45" w14:textId="77777777" w:rsidR="005357DB" w:rsidRPr="00B72B08" w:rsidRDefault="005357DB" w:rsidP="00926A50">
            <w:pPr>
              <w:pStyle w:val="TableParagraph"/>
              <w:spacing w:before="54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4,4</w:t>
            </w:r>
          </w:p>
        </w:tc>
        <w:tc>
          <w:tcPr>
            <w:tcW w:w="5747" w:type="dxa"/>
          </w:tcPr>
          <w:p w14:paraId="77A90C85" w14:textId="77777777" w:rsidR="005357DB" w:rsidRPr="00B72B08" w:rsidRDefault="005357DB" w:rsidP="00926A50">
            <w:pPr>
              <w:pStyle w:val="TableParagraph"/>
              <w:spacing w:before="54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Lysozyme C-spleen isozyme</w:t>
            </w:r>
          </w:p>
        </w:tc>
      </w:tr>
      <w:tr w:rsidR="005357DB" w:rsidRPr="00B72B08" w14:paraId="46ACC722" w14:textId="77777777" w:rsidTr="00B72B08">
        <w:trPr>
          <w:trHeight w:val="374"/>
        </w:trPr>
        <w:tc>
          <w:tcPr>
            <w:tcW w:w="1080" w:type="dxa"/>
            <w:shd w:val="clear" w:color="auto" w:fill="D3DFEE"/>
          </w:tcPr>
          <w:p w14:paraId="0D527577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P24409</w:t>
            </w:r>
          </w:p>
        </w:tc>
        <w:tc>
          <w:tcPr>
            <w:tcW w:w="1559" w:type="dxa"/>
            <w:shd w:val="clear" w:color="auto" w:fill="D3DFEE"/>
          </w:tcPr>
          <w:p w14:paraId="2F711492" w14:textId="77777777" w:rsidR="005357DB" w:rsidRPr="00B72B08" w:rsidRDefault="005357DB" w:rsidP="00926A50">
            <w:pPr>
              <w:pStyle w:val="TableParagraph"/>
              <w:spacing w:before="54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1,5</w:t>
            </w:r>
          </w:p>
        </w:tc>
        <w:tc>
          <w:tcPr>
            <w:tcW w:w="5747" w:type="dxa"/>
            <w:shd w:val="clear" w:color="auto" w:fill="D3DFEE"/>
          </w:tcPr>
          <w:p w14:paraId="202F03AD" w14:textId="77777777" w:rsidR="005357DB" w:rsidRPr="00B72B08" w:rsidRDefault="005357DB" w:rsidP="00926A50">
            <w:pPr>
              <w:pStyle w:val="TableParagraph"/>
              <w:spacing w:before="54"/>
              <w:ind w:left="115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Ras</w:t>
            </w:r>
            <w:proofErr w:type="spellEnd"/>
            <w:r w:rsidRPr="00B72B08">
              <w:rPr>
                <w:lang w:val="en-GB"/>
              </w:rPr>
              <w:t>-related protein Rab-10</w:t>
            </w:r>
          </w:p>
        </w:tc>
      </w:tr>
      <w:tr w:rsidR="005357DB" w:rsidRPr="00B72B08" w14:paraId="2389E152" w14:textId="77777777" w:rsidTr="00B72B08">
        <w:trPr>
          <w:trHeight w:val="372"/>
        </w:trPr>
        <w:tc>
          <w:tcPr>
            <w:tcW w:w="1080" w:type="dxa"/>
          </w:tcPr>
          <w:p w14:paraId="6D604189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P49822</w:t>
            </w:r>
          </w:p>
        </w:tc>
        <w:tc>
          <w:tcPr>
            <w:tcW w:w="1559" w:type="dxa"/>
          </w:tcPr>
          <w:p w14:paraId="20BF0AF9" w14:textId="77777777" w:rsidR="005357DB" w:rsidRPr="00B72B08" w:rsidRDefault="005357DB" w:rsidP="00926A50">
            <w:pPr>
              <w:pStyle w:val="TableParagraph"/>
              <w:spacing w:before="53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3,2</w:t>
            </w:r>
          </w:p>
        </w:tc>
        <w:tc>
          <w:tcPr>
            <w:tcW w:w="5747" w:type="dxa"/>
          </w:tcPr>
          <w:p w14:paraId="5C14C301" w14:textId="77777777" w:rsidR="005357DB" w:rsidRPr="00B72B08" w:rsidRDefault="005357DB" w:rsidP="00926A50">
            <w:pPr>
              <w:pStyle w:val="TableParagraph"/>
              <w:spacing w:before="53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Serum albumin</w:t>
            </w:r>
          </w:p>
        </w:tc>
      </w:tr>
      <w:tr w:rsidR="005357DB" w:rsidRPr="00B72B08" w14:paraId="78C47EF6" w14:textId="77777777" w:rsidTr="00B72B08">
        <w:trPr>
          <w:trHeight w:val="371"/>
        </w:trPr>
        <w:tc>
          <w:tcPr>
            <w:tcW w:w="1080" w:type="dxa"/>
            <w:shd w:val="clear" w:color="auto" w:fill="D3DFEE"/>
          </w:tcPr>
          <w:p w14:paraId="7B95C61A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Q8HZR1</w:t>
            </w:r>
          </w:p>
        </w:tc>
        <w:tc>
          <w:tcPr>
            <w:tcW w:w="1559" w:type="dxa"/>
            <w:shd w:val="clear" w:color="auto" w:fill="D3DFEE"/>
          </w:tcPr>
          <w:p w14:paraId="3BDDBFF1" w14:textId="77777777" w:rsidR="005357DB" w:rsidRPr="00B72B08" w:rsidRDefault="005357DB" w:rsidP="00926A50">
            <w:pPr>
              <w:pStyle w:val="TableParagraph"/>
              <w:spacing w:before="53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1,8</w:t>
            </w:r>
          </w:p>
        </w:tc>
        <w:tc>
          <w:tcPr>
            <w:tcW w:w="5747" w:type="dxa"/>
            <w:shd w:val="clear" w:color="auto" w:fill="D3DFEE"/>
          </w:tcPr>
          <w:p w14:paraId="45195AFD" w14:textId="77777777" w:rsidR="005357DB" w:rsidRPr="00B72B08" w:rsidRDefault="005357DB" w:rsidP="00926A50">
            <w:pPr>
              <w:pStyle w:val="TableParagraph"/>
              <w:spacing w:before="53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Prostaglandin G/H synthase 1</w:t>
            </w:r>
          </w:p>
        </w:tc>
      </w:tr>
      <w:tr w:rsidR="005357DB" w:rsidRPr="00B72B08" w14:paraId="79A694B9" w14:textId="77777777" w:rsidTr="00B72B08">
        <w:trPr>
          <w:trHeight w:val="374"/>
        </w:trPr>
        <w:tc>
          <w:tcPr>
            <w:tcW w:w="1080" w:type="dxa"/>
          </w:tcPr>
          <w:p w14:paraId="2547A884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Q28279</w:t>
            </w:r>
          </w:p>
        </w:tc>
        <w:tc>
          <w:tcPr>
            <w:tcW w:w="1559" w:type="dxa"/>
          </w:tcPr>
          <w:p w14:paraId="4918A140" w14:textId="77777777" w:rsidR="005357DB" w:rsidRPr="00B72B08" w:rsidRDefault="005357DB" w:rsidP="00926A50">
            <w:pPr>
              <w:pStyle w:val="TableParagraph"/>
              <w:spacing w:before="54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1,2</w:t>
            </w:r>
          </w:p>
        </w:tc>
        <w:tc>
          <w:tcPr>
            <w:tcW w:w="5747" w:type="dxa"/>
          </w:tcPr>
          <w:p w14:paraId="50EEF129" w14:textId="77777777" w:rsidR="005357DB" w:rsidRPr="00B72B08" w:rsidRDefault="005357DB" w:rsidP="00926A50">
            <w:pPr>
              <w:pStyle w:val="TableParagraph"/>
              <w:spacing w:before="54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cGMP-gated cation channel alpha-1</w:t>
            </w:r>
          </w:p>
        </w:tc>
      </w:tr>
      <w:tr w:rsidR="005357DB" w:rsidRPr="00B72B08" w14:paraId="60F6CF64" w14:textId="77777777" w:rsidTr="00B72B08">
        <w:trPr>
          <w:trHeight w:val="372"/>
        </w:trPr>
        <w:tc>
          <w:tcPr>
            <w:tcW w:w="1080" w:type="dxa"/>
            <w:shd w:val="clear" w:color="auto" w:fill="D3DFEE"/>
          </w:tcPr>
          <w:p w14:paraId="06A46D74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O97564</w:t>
            </w:r>
          </w:p>
        </w:tc>
        <w:tc>
          <w:tcPr>
            <w:tcW w:w="1559" w:type="dxa"/>
            <w:shd w:val="clear" w:color="auto" w:fill="D3DFEE"/>
          </w:tcPr>
          <w:p w14:paraId="6D07B283" w14:textId="77777777" w:rsidR="005357DB" w:rsidRPr="00B72B08" w:rsidRDefault="005357DB" w:rsidP="00926A50">
            <w:pPr>
              <w:pStyle w:val="TableParagraph"/>
              <w:spacing w:before="54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1,7</w:t>
            </w:r>
          </w:p>
        </w:tc>
        <w:tc>
          <w:tcPr>
            <w:tcW w:w="5747" w:type="dxa"/>
            <w:shd w:val="clear" w:color="auto" w:fill="D3DFEE"/>
          </w:tcPr>
          <w:p w14:paraId="5B582E58" w14:textId="77777777" w:rsidR="005357DB" w:rsidRPr="00B72B08" w:rsidRDefault="005357DB" w:rsidP="00926A50">
            <w:pPr>
              <w:pStyle w:val="TableParagraph"/>
              <w:spacing w:before="54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Guanine nucleotide-binding protein G(I)/G(S)/G(O) gamma-T2</w:t>
            </w:r>
          </w:p>
        </w:tc>
      </w:tr>
      <w:tr w:rsidR="005357DB" w:rsidRPr="00B72B08" w14:paraId="3D050C51" w14:textId="77777777" w:rsidTr="00B72B08">
        <w:trPr>
          <w:trHeight w:val="374"/>
        </w:trPr>
        <w:tc>
          <w:tcPr>
            <w:tcW w:w="1080" w:type="dxa"/>
          </w:tcPr>
          <w:p w14:paraId="777F1EF8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P19006</w:t>
            </w:r>
          </w:p>
        </w:tc>
        <w:tc>
          <w:tcPr>
            <w:tcW w:w="1559" w:type="dxa"/>
          </w:tcPr>
          <w:p w14:paraId="62D402A8" w14:textId="77777777" w:rsidR="005357DB" w:rsidRPr="00B72B08" w:rsidRDefault="005357DB" w:rsidP="00926A50">
            <w:pPr>
              <w:pStyle w:val="TableParagraph"/>
              <w:spacing w:before="53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1,5</w:t>
            </w:r>
          </w:p>
        </w:tc>
        <w:tc>
          <w:tcPr>
            <w:tcW w:w="5747" w:type="dxa"/>
          </w:tcPr>
          <w:p w14:paraId="7A76DCE4" w14:textId="77777777" w:rsidR="005357DB" w:rsidRPr="00B72B08" w:rsidRDefault="005357DB" w:rsidP="00926A50">
            <w:pPr>
              <w:pStyle w:val="TableParagraph"/>
              <w:spacing w:before="53"/>
              <w:ind w:left="115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Haptoglobin</w:t>
            </w:r>
            <w:proofErr w:type="spellEnd"/>
          </w:p>
        </w:tc>
      </w:tr>
      <w:tr w:rsidR="005357DB" w:rsidRPr="00B72B08" w14:paraId="6EE80676" w14:textId="77777777" w:rsidTr="00B72B08">
        <w:trPr>
          <w:trHeight w:val="372"/>
        </w:trPr>
        <w:tc>
          <w:tcPr>
            <w:tcW w:w="1080" w:type="dxa"/>
            <w:shd w:val="clear" w:color="auto" w:fill="D3DFEE"/>
          </w:tcPr>
          <w:p w14:paraId="05B65213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P33703</w:t>
            </w:r>
          </w:p>
        </w:tc>
        <w:tc>
          <w:tcPr>
            <w:tcW w:w="1559" w:type="dxa"/>
            <w:shd w:val="clear" w:color="auto" w:fill="D3DFEE"/>
          </w:tcPr>
          <w:p w14:paraId="3E7763CA" w14:textId="77777777" w:rsidR="005357DB" w:rsidRPr="00B72B08" w:rsidRDefault="005357DB" w:rsidP="00926A50">
            <w:pPr>
              <w:pStyle w:val="TableParagraph"/>
              <w:spacing w:before="54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1,9</w:t>
            </w:r>
          </w:p>
        </w:tc>
        <w:tc>
          <w:tcPr>
            <w:tcW w:w="5747" w:type="dxa"/>
            <w:shd w:val="clear" w:color="auto" w:fill="D3DFEE"/>
          </w:tcPr>
          <w:p w14:paraId="053C21C4" w14:textId="77777777" w:rsidR="005357DB" w:rsidRPr="00B72B08" w:rsidRDefault="005357DB" w:rsidP="00926A50">
            <w:pPr>
              <w:pStyle w:val="TableParagraph"/>
              <w:spacing w:before="54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Beta-2-glycoprotein 1</w:t>
            </w:r>
          </w:p>
        </w:tc>
      </w:tr>
      <w:tr w:rsidR="005357DB" w:rsidRPr="00B72B08" w14:paraId="65D70D41" w14:textId="77777777" w:rsidTr="00B72B08">
        <w:trPr>
          <w:trHeight w:val="371"/>
        </w:trPr>
        <w:tc>
          <w:tcPr>
            <w:tcW w:w="1080" w:type="dxa"/>
          </w:tcPr>
          <w:p w14:paraId="564CC7CA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P02677</w:t>
            </w:r>
          </w:p>
        </w:tc>
        <w:tc>
          <w:tcPr>
            <w:tcW w:w="1559" w:type="dxa"/>
          </w:tcPr>
          <w:p w14:paraId="5A997203" w14:textId="77777777" w:rsidR="005357DB" w:rsidRPr="00B72B08" w:rsidRDefault="005357DB" w:rsidP="00926A50">
            <w:pPr>
              <w:pStyle w:val="TableParagraph"/>
              <w:spacing w:before="54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1,5</w:t>
            </w:r>
          </w:p>
        </w:tc>
        <w:tc>
          <w:tcPr>
            <w:tcW w:w="5747" w:type="dxa"/>
          </w:tcPr>
          <w:p w14:paraId="4BB7D0EE" w14:textId="77777777" w:rsidR="005357DB" w:rsidRPr="00B72B08" w:rsidRDefault="005357DB" w:rsidP="00926A50">
            <w:pPr>
              <w:pStyle w:val="TableParagraph"/>
              <w:spacing w:before="54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Fibrinogen beta chain (Fragment)</w:t>
            </w:r>
          </w:p>
        </w:tc>
      </w:tr>
      <w:tr w:rsidR="005357DB" w:rsidRPr="00B72B08" w14:paraId="4727C7E0" w14:textId="77777777" w:rsidTr="00B72B08">
        <w:trPr>
          <w:trHeight w:val="374"/>
        </w:trPr>
        <w:tc>
          <w:tcPr>
            <w:tcW w:w="1080" w:type="dxa"/>
            <w:shd w:val="clear" w:color="auto" w:fill="D3DFEE"/>
          </w:tcPr>
          <w:p w14:paraId="06246BCE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P18649</w:t>
            </w:r>
          </w:p>
        </w:tc>
        <w:tc>
          <w:tcPr>
            <w:tcW w:w="1559" w:type="dxa"/>
            <w:shd w:val="clear" w:color="auto" w:fill="D3DFEE"/>
          </w:tcPr>
          <w:p w14:paraId="3E48749C" w14:textId="77777777" w:rsidR="005357DB" w:rsidRPr="00B72B08" w:rsidRDefault="005357DB" w:rsidP="00926A50">
            <w:pPr>
              <w:pStyle w:val="TableParagraph"/>
              <w:spacing w:before="54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1,4</w:t>
            </w:r>
          </w:p>
        </w:tc>
        <w:tc>
          <w:tcPr>
            <w:tcW w:w="5747" w:type="dxa"/>
            <w:shd w:val="clear" w:color="auto" w:fill="D3DFEE"/>
          </w:tcPr>
          <w:p w14:paraId="7CAE560A" w14:textId="77777777" w:rsidR="005357DB" w:rsidRPr="00B72B08" w:rsidRDefault="005357DB" w:rsidP="00926A50">
            <w:pPr>
              <w:pStyle w:val="TableParagraph"/>
              <w:spacing w:before="54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Apolipoprotein E</w:t>
            </w:r>
          </w:p>
        </w:tc>
      </w:tr>
      <w:tr w:rsidR="005357DB" w:rsidRPr="00B72B08" w14:paraId="6664700E" w14:textId="77777777" w:rsidTr="00B72B08">
        <w:trPr>
          <w:trHeight w:val="371"/>
        </w:trPr>
        <w:tc>
          <w:tcPr>
            <w:tcW w:w="1080" w:type="dxa"/>
          </w:tcPr>
          <w:p w14:paraId="5C2BBB28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P02648</w:t>
            </w:r>
          </w:p>
        </w:tc>
        <w:tc>
          <w:tcPr>
            <w:tcW w:w="1559" w:type="dxa"/>
          </w:tcPr>
          <w:p w14:paraId="14B7E51F" w14:textId="77777777" w:rsidR="005357DB" w:rsidRPr="00B72B08" w:rsidRDefault="005357DB" w:rsidP="00926A50">
            <w:pPr>
              <w:pStyle w:val="TableParagraph"/>
              <w:spacing w:before="53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2,1</w:t>
            </w:r>
          </w:p>
        </w:tc>
        <w:tc>
          <w:tcPr>
            <w:tcW w:w="5747" w:type="dxa"/>
          </w:tcPr>
          <w:p w14:paraId="6DDD85D7" w14:textId="77777777" w:rsidR="005357DB" w:rsidRPr="00B72B08" w:rsidRDefault="005357DB" w:rsidP="00926A50">
            <w:pPr>
              <w:pStyle w:val="TableParagraph"/>
              <w:spacing w:before="53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Apolipoprotein A-I</w:t>
            </w:r>
          </w:p>
        </w:tc>
      </w:tr>
      <w:tr w:rsidR="005357DB" w:rsidRPr="00B72B08" w14:paraId="31E44E40" w14:textId="77777777" w:rsidTr="00B72B08">
        <w:trPr>
          <w:trHeight w:val="374"/>
        </w:trPr>
        <w:tc>
          <w:tcPr>
            <w:tcW w:w="1080" w:type="dxa"/>
            <w:shd w:val="clear" w:color="auto" w:fill="D3DFEE"/>
          </w:tcPr>
          <w:p w14:paraId="362BB91B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P81546</w:t>
            </w:r>
          </w:p>
        </w:tc>
        <w:tc>
          <w:tcPr>
            <w:tcW w:w="1559" w:type="dxa"/>
            <w:shd w:val="clear" w:color="auto" w:fill="D3DFEE"/>
          </w:tcPr>
          <w:p w14:paraId="4669097D" w14:textId="77777777" w:rsidR="005357DB" w:rsidRPr="00B72B08" w:rsidRDefault="005357DB" w:rsidP="00926A50">
            <w:pPr>
              <w:pStyle w:val="TableParagraph"/>
              <w:spacing w:before="54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1,2</w:t>
            </w:r>
          </w:p>
        </w:tc>
        <w:tc>
          <w:tcPr>
            <w:tcW w:w="5747" w:type="dxa"/>
            <w:shd w:val="clear" w:color="auto" w:fill="D3DFEE"/>
          </w:tcPr>
          <w:p w14:paraId="469DE198" w14:textId="77777777" w:rsidR="005357DB" w:rsidRPr="00B72B08" w:rsidRDefault="005357DB" w:rsidP="00926A50">
            <w:pPr>
              <w:pStyle w:val="TableParagraph"/>
              <w:spacing w:before="54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Metalloproteinase inhibitor 1</w:t>
            </w:r>
          </w:p>
        </w:tc>
      </w:tr>
      <w:tr w:rsidR="005357DB" w:rsidRPr="00B72B08" w14:paraId="786B9F15" w14:textId="77777777" w:rsidTr="00B72B08">
        <w:trPr>
          <w:trHeight w:val="371"/>
        </w:trPr>
        <w:tc>
          <w:tcPr>
            <w:tcW w:w="1080" w:type="dxa"/>
          </w:tcPr>
          <w:p w14:paraId="1E9AB269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F1PTE3</w:t>
            </w:r>
          </w:p>
        </w:tc>
        <w:tc>
          <w:tcPr>
            <w:tcW w:w="1559" w:type="dxa"/>
          </w:tcPr>
          <w:p w14:paraId="2FBB32B9" w14:textId="77777777" w:rsidR="005357DB" w:rsidRPr="00B72B08" w:rsidRDefault="005357DB" w:rsidP="00926A50">
            <w:pPr>
              <w:pStyle w:val="TableParagraph"/>
              <w:spacing w:before="54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2,3</w:t>
            </w:r>
          </w:p>
        </w:tc>
        <w:tc>
          <w:tcPr>
            <w:tcW w:w="5747" w:type="dxa"/>
          </w:tcPr>
          <w:p w14:paraId="3B95AF1C" w14:textId="77777777" w:rsidR="005357DB" w:rsidRPr="00B72B08" w:rsidRDefault="005357DB" w:rsidP="00926A50">
            <w:pPr>
              <w:pStyle w:val="TableParagraph"/>
              <w:spacing w:before="54"/>
              <w:ind w:left="115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Ras</w:t>
            </w:r>
            <w:proofErr w:type="spellEnd"/>
            <w:r w:rsidRPr="00B72B08">
              <w:rPr>
                <w:lang w:val="en-GB"/>
              </w:rPr>
              <w:t>-related protein Rab-13</w:t>
            </w:r>
          </w:p>
        </w:tc>
      </w:tr>
      <w:tr w:rsidR="005357DB" w:rsidRPr="00B72B08" w14:paraId="5BF2968E" w14:textId="77777777" w:rsidTr="00B72B08">
        <w:trPr>
          <w:trHeight w:val="374"/>
        </w:trPr>
        <w:tc>
          <w:tcPr>
            <w:tcW w:w="1080" w:type="dxa"/>
            <w:shd w:val="clear" w:color="auto" w:fill="D3DFEE"/>
          </w:tcPr>
          <w:p w14:paraId="53C2E7A2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P62999</w:t>
            </w:r>
          </w:p>
        </w:tc>
        <w:tc>
          <w:tcPr>
            <w:tcW w:w="1559" w:type="dxa"/>
            <w:shd w:val="clear" w:color="auto" w:fill="D3DFEE"/>
          </w:tcPr>
          <w:p w14:paraId="773D0731" w14:textId="77777777" w:rsidR="005357DB" w:rsidRPr="00B72B08" w:rsidRDefault="005357DB" w:rsidP="00926A50">
            <w:pPr>
              <w:pStyle w:val="TableParagraph"/>
              <w:spacing w:before="53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5747" w:type="dxa"/>
            <w:shd w:val="clear" w:color="auto" w:fill="D3DFEE"/>
          </w:tcPr>
          <w:p w14:paraId="7B49DEBB" w14:textId="77777777" w:rsidR="005357DB" w:rsidRPr="00B72B08" w:rsidRDefault="005357DB" w:rsidP="00926A50">
            <w:pPr>
              <w:pStyle w:val="TableParagraph"/>
              <w:spacing w:before="53"/>
              <w:ind w:left="115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Ras</w:t>
            </w:r>
            <w:proofErr w:type="spellEnd"/>
            <w:r w:rsidRPr="00B72B08">
              <w:rPr>
                <w:lang w:val="en-GB"/>
              </w:rPr>
              <w:t>-related C3 botulinum toxin substrate 1</w:t>
            </w:r>
          </w:p>
        </w:tc>
      </w:tr>
      <w:tr w:rsidR="005357DB" w:rsidRPr="00B72B08" w14:paraId="40EEF234" w14:textId="77777777" w:rsidTr="00B72B08">
        <w:trPr>
          <w:trHeight w:val="371"/>
        </w:trPr>
        <w:tc>
          <w:tcPr>
            <w:tcW w:w="1080" w:type="dxa"/>
          </w:tcPr>
          <w:p w14:paraId="0486B1B6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O97555</w:t>
            </w:r>
          </w:p>
        </w:tc>
        <w:tc>
          <w:tcPr>
            <w:tcW w:w="1559" w:type="dxa"/>
          </w:tcPr>
          <w:p w14:paraId="3E5C4AB7" w14:textId="77777777" w:rsidR="005357DB" w:rsidRPr="00B72B08" w:rsidRDefault="005357DB" w:rsidP="00926A50">
            <w:pPr>
              <w:pStyle w:val="TableParagraph"/>
              <w:spacing w:before="54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1,2</w:t>
            </w:r>
          </w:p>
        </w:tc>
        <w:tc>
          <w:tcPr>
            <w:tcW w:w="5747" w:type="dxa"/>
          </w:tcPr>
          <w:p w14:paraId="75AB1FC6" w14:textId="77777777" w:rsidR="005357DB" w:rsidRPr="00B72B08" w:rsidRDefault="005357DB" w:rsidP="00926A50">
            <w:pPr>
              <w:pStyle w:val="TableParagraph"/>
              <w:spacing w:before="54"/>
              <w:ind w:left="115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Rab</w:t>
            </w:r>
            <w:proofErr w:type="spellEnd"/>
            <w:r w:rsidRPr="00B72B08">
              <w:rPr>
                <w:lang w:val="en-GB"/>
              </w:rPr>
              <w:t xml:space="preserve"> GDP dissociation inhibitor alpha</w:t>
            </w:r>
          </w:p>
        </w:tc>
      </w:tr>
      <w:tr w:rsidR="005357DB" w:rsidRPr="00B72B08" w14:paraId="7A9EB5A8" w14:textId="77777777" w:rsidTr="00B72B08">
        <w:trPr>
          <w:trHeight w:val="372"/>
        </w:trPr>
        <w:tc>
          <w:tcPr>
            <w:tcW w:w="1080" w:type="dxa"/>
            <w:shd w:val="clear" w:color="auto" w:fill="D3DFEE"/>
          </w:tcPr>
          <w:p w14:paraId="29CE97B9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P56595</w:t>
            </w:r>
          </w:p>
        </w:tc>
        <w:tc>
          <w:tcPr>
            <w:tcW w:w="1559" w:type="dxa"/>
            <w:shd w:val="clear" w:color="auto" w:fill="D3DFEE"/>
          </w:tcPr>
          <w:p w14:paraId="759F5E15" w14:textId="77777777" w:rsidR="005357DB" w:rsidRPr="00B72B08" w:rsidRDefault="005357DB" w:rsidP="00926A50">
            <w:pPr>
              <w:pStyle w:val="TableParagraph"/>
              <w:spacing w:before="54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1,6</w:t>
            </w:r>
          </w:p>
        </w:tc>
        <w:tc>
          <w:tcPr>
            <w:tcW w:w="5747" w:type="dxa"/>
            <w:shd w:val="clear" w:color="auto" w:fill="D3DFEE"/>
          </w:tcPr>
          <w:p w14:paraId="7DE94F93" w14:textId="77777777" w:rsidR="005357DB" w:rsidRPr="00B72B08" w:rsidRDefault="005357DB" w:rsidP="00926A50">
            <w:pPr>
              <w:pStyle w:val="TableParagraph"/>
              <w:spacing w:before="54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Apolipoprotein C-I</w:t>
            </w:r>
          </w:p>
        </w:tc>
      </w:tr>
      <w:tr w:rsidR="005357DB" w:rsidRPr="00B72B08" w14:paraId="7DFA37FA" w14:textId="77777777" w:rsidTr="00B72B08">
        <w:trPr>
          <w:trHeight w:val="373"/>
        </w:trPr>
        <w:tc>
          <w:tcPr>
            <w:tcW w:w="1080" w:type="dxa"/>
            <w:tcBorders>
              <w:bottom w:val="single" w:sz="8" w:space="0" w:color="4F81BD"/>
            </w:tcBorders>
          </w:tcPr>
          <w:p w14:paraId="35ABE698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P60467</w:t>
            </w:r>
          </w:p>
        </w:tc>
        <w:tc>
          <w:tcPr>
            <w:tcW w:w="1559" w:type="dxa"/>
            <w:tcBorders>
              <w:bottom w:val="single" w:sz="8" w:space="0" w:color="4F81BD"/>
            </w:tcBorders>
          </w:tcPr>
          <w:p w14:paraId="1EBA12BD" w14:textId="77777777" w:rsidR="005357DB" w:rsidRPr="00B72B08" w:rsidRDefault="005357DB" w:rsidP="00926A50">
            <w:pPr>
              <w:pStyle w:val="TableParagraph"/>
              <w:spacing w:before="54"/>
              <w:ind w:left="191" w:right="80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1,4</w:t>
            </w:r>
          </w:p>
        </w:tc>
        <w:tc>
          <w:tcPr>
            <w:tcW w:w="5747" w:type="dxa"/>
            <w:tcBorders>
              <w:bottom w:val="single" w:sz="8" w:space="0" w:color="4F81BD"/>
            </w:tcBorders>
          </w:tcPr>
          <w:p w14:paraId="636D9501" w14:textId="77777777" w:rsidR="005357DB" w:rsidRPr="00B72B08" w:rsidRDefault="005357DB" w:rsidP="00926A50">
            <w:pPr>
              <w:pStyle w:val="TableParagraph"/>
              <w:spacing w:before="54"/>
              <w:ind w:left="115"/>
              <w:rPr>
                <w:lang w:val="en-GB"/>
              </w:rPr>
            </w:pPr>
            <w:r w:rsidRPr="00B72B08">
              <w:rPr>
                <w:lang w:val="en-GB"/>
              </w:rPr>
              <w:t>Protein transport protein Sec61 subunit beta</w:t>
            </w:r>
          </w:p>
        </w:tc>
      </w:tr>
    </w:tbl>
    <w:p w14:paraId="03427240" w14:textId="77777777" w:rsidR="005357DB" w:rsidRPr="00B72B08" w:rsidRDefault="005357DB" w:rsidP="005357DB">
      <w:pPr>
        <w:rPr>
          <w:lang w:val="en-GB"/>
        </w:rPr>
        <w:sectPr w:rsidR="005357DB" w:rsidRPr="00B72B08">
          <w:pgSz w:w="11910" w:h="16840"/>
          <w:pgMar w:top="1580" w:right="880" w:bottom="980" w:left="1680" w:header="0" w:footer="786" w:gutter="0"/>
          <w:cols w:space="720"/>
        </w:sectPr>
      </w:pPr>
    </w:p>
    <w:p w14:paraId="2725C19E" w14:textId="77777777" w:rsidR="005357DB" w:rsidRPr="00B72B08" w:rsidRDefault="005357DB" w:rsidP="005357DB">
      <w:pPr>
        <w:pStyle w:val="GvdeMetni"/>
        <w:spacing w:before="9" w:after="1"/>
        <w:rPr>
          <w:sz w:val="9"/>
          <w:lang w:val="en-GB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863"/>
        <w:gridCol w:w="6193"/>
      </w:tblGrid>
      <w:tr w:rsidR="005357DB" w:rsidRPr="00B72B08" w14:paraId="58956086" w14:textId="77777777" w:rsidTr="00926A50">
        <w:trPr>
          <w:trHeight w:val="371"/>
        </w:trPr>
        <w:tc>
          <w:tcPr>
            <w:tcW w:w="1323" w:type="dxa"/>
            <w:tcBorders>
              <w:top w:val="single" w:sz="8" w:space="0" w:color="4F81BD"/>
            </w:tcBorders>
            <w:shd w:val="clear" w:color="auto" w:fill="D3DFEE"/>
          </w:tcPr>
          <w:p w14:paraId="6E817EFF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O18733</w:t>
            </w:r>
          </w:p>
        </w:tc>
        <w:tc>
          <w:tcPr>
            <w:tcW w:w="863" w:type="dxa"/>
            <w:tcBorders>
              <w:top w:val="single" w:sz="8" w:space="0" w:color="4F81BD"/>
            </w:tcBorders>
            <w:shd w:val="clear" w:color="auto" w:fill="D3DFEE"/>
          </w:tcPr>
          <w:p w14:paraId="78F2011B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2,9</w:t>
            </w:r>
          </w:p>
        </w:tc>
        <w:tc>
          <w:tcPr>
            <w:tcW w:w="6193" w:type="dxa"/>
            <w:tcBorders>
              <w:top w:val="single" w:sz="8" w:space="0" w:color="4F81BD"/>
            </w:tcBorders>
            <w:shd w:val="clear" w:color="auto" w:fill="D3DFEE"/>
          </w:tcPr>
          <w:p w14:paraId="77216E67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Matrix metalloproteinase-9</w:t>
            </w:r>
          </w:p>
        </w:tc>
      </w:tr>
      <w:tr w:rsidR="005357DB" w:rsidRPr="00B72B08" w14:paraId="3A28195C" w14:textId="77777777" w:rsidTr="00926A50">
        <w:trPr>
          <w:trHeight w:val="374"/>
        </w:trPr>
        <w:tc>
          <w:tcPr>
            <w:tcW w:w="1323" w:type="dxa"/>
          </w:tcPr>
          <w:p w14:paraId="75A4DF4D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P54831</w:t>
            </w:r>
          </w:p>
        </w:tc>
        <w:tc>
          <w:tcPr>
            <w:tcW w:w="863" w:type="dxa"/>
          </w:tcPr>
          <w:p w14:paraId="51177905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</w:tcPr>
          <w:p w14:paraId="0C8A8BF6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Transforming growth factor beta-1</w:t>
            </w:r>
          </w:p>
        </w:tc>
      </w:tr>
      <w:tr w:rsidR="005357DB" w:rsidRPr="00B72B08" w14:paraId="2A33FDE8" w14:textId="77777777" w:rsidTr="00926A50">
        <w:trPr>
          <w:trHeight w:val="371"/>
        </w:trPr>
        <w:tc>
          <w:tcPr>
            <w:tcW w:w="1323" w:type="dxa"/>
            <w:shd w:val="clear" w:color="auto" w:fill="D3DFEE"/>
          </w:tcPr>
          <w:p w14:paraId="2F61B2B8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P18067</w:t>
            </w:r>
          </w:p>
        </w:tc>
        <w:tc>
          <w:tcPr>
            <w:tcW w:w="863" w:type="dxa"/>
            <w:shd w:val="clear" w:color="auto" w:fill="D3DFEE"/>
          </w:tcPr>
          <w:p w14:paraId="5211FD95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  <w:shd w:val="clear" w:color="auto" w:fill="D3DFEE"/>
          </w:tcPr>
          <w:p w14:paraId="173A1493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Ras</w:t>
            </w:r>
            <w:proofErr w:type="spellEnd"/>
            <w:r w:rsidRPr="00B72B08">
              <w:rPr>
                <w:lang w:val="en-GB"/>
              </w:rPr>
              <w:t>-related protein Rab-7a</w:t>
            </w:r>
          </w:p>
        </w:tc>
      </w:tr>
      <w:tr w:rsidR="005357DB" w:rsidRPr="00B72B08" w14:paraId="0EC8FB98" w14:textId="77777777" w:rsidTr="00926A50">
        <w:trPr>
          <w:trHeight w:val="374"/>
        </w:trPr>
        <w:tc>
          <w:tcPr>
            <w:tcW w:w="1323" w:type="dxa"/>
          </w:tcPr>
          <w:p w14:paraId="27A07118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Q28259</w:t>
            </w:r>
          </w:p>
        </w:tc>
        <w:tc>
          <w:tcPr>
            <w:tcW w:w="863" w:type="dxa"/>
          </w:tcPr>
          <w:p w14:paraId="511F67F4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1,2</w:t>
            </w:r>
          </w:p>
        </w:tc>
        <w:tc>
          <w:tcPr>
            <w:tcW w:w="6193" w:type="dxa"/>
          </w:tcPr>
          <w:p w14:paraId="3CE3EB5C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Glyceraldehyde-3-phosphate dehydrogenase</w:t>
            </w:r>
          </w:p>
        </w:tc>
      </w:tr>
      <w:tr w:rsidR="005357DB" w:rsidRPr="00B72B08" w14:paraId="764D3C8E" w14:textId="77777777" w:rsidTr="00926A50">
        <w:trPr>
          <w:trHeight w:val="371"/>
        </w:trPr>
        <w:tc>
          <w:tcPr>
            <w:tcW w:w="1323" w:type="dxa"/>
            <w:shd w:val="clear" w:color="auto" w:fill="D3DFEE"/>
          </w:tcPr>
          <w:p w14:paraId="4F68C185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Q1HE58</w:t>
            </w:r>
          </w:p>
        </w:tc>
        <w:tc>
          <w:tcPr>
            <w:tcW w:w="863" w:type="dxa"/>
            <w:shd w:val="clear" w:color="auto" w:fill="D3DFEE"/>
          </w:tcPr>
          <w:p w14:paraId="00D4FA37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1,2</w:t>
            </w:r>
          </w:p>
        </w:tc>
        <w:tc>
          <w:tcPr>
            <w:tcW w:w="6193" w:type="dxa"/>
            <w:shd w:val="clear" w:color="auto" w:fill="D3DFEE"/>
          </w:tcPr>
          <w:p w14:paraId="058FBCDE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Ras</w:t>
            </w:r>
            <w:proofErr w:type="spellEnd"/>
            <w:r w:rsidRPr="00B72B08">
              <w:rPr>
                <w:lang w:val="en-GB"/>
              </w:rPr>
              <w:t>-related protein Rab-27A</w:t>
            </w:r>
          </w:p>
        </w:tc>
      </w:tr>
      <w:tr w:rsidR="005357DB" w:rsidRPr="00B72B08" w14:paraId="252691A6" w14:textId="77777777" w:rsidTr="00926A50">
        <w:trPr>
          <w:trHeight w:val="374"/>
        </w:trPr>
        <w:tc>
          <w:tcPr>
            <w:tcW w:w="1323" w:type="dxa"/>
          </w:tcPr>
          <w:p w14:paraId="0C1909DC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Q863A2</w:t>
            </w:r>
          </w:p>
        </w:tc>
        <w:tc>
          <w:tcPr>
            <w:tcW w:w="863" w:type="dxa"/>
          </w:tcPr>
          <w:p w14:paraId="379BF14C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1,2</w:t>
            </w:r>
          </w:p>
        </w:tc>
        <w:tc>
          <w:tcPr>
            <w:tcW w:w="6193" w:type="dxa"/>
          </w:tcPr>
          <w:p w14:paraId="7484C92C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T-box transcription factor TBX2</w:t>
            </w:r>
          </w:p>
        </w:tc>
      </w:tr>
      <w:tr w:rsidR="005357DB" w:rsidRPr="00B72B08" w14:paraId="42A3B443" w14:textId="77777777" w:rsidTr="00926A50">
        <w:trPr>
          <w:trHeight w:val="371"/>
        </w:trPr>
        <w:tc>
          <w:tcPr>
            <w:tcW w:w="1323" w:type="dxa"/>
            <w:shd w:val="clear" w:color="auto" w:fill="D3DFEE"/>
          </w:tcPr>
          <w:p w14:paraId="53AE6019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P51152</w:t>
            </w:r>
          </w:p>
        </w:tc>
        <w:tc>
          <w:tcPr>
            <w:tcW w:w="863" w:type="dxa"/>
            <w:shd w:val="clear" w:color="auto" w:fill="D3DFEE"/>
          </w:tcPr>
          <w:p w14:paraId="63A99445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  <w:shd w:val="clear" w:color="auto" w:fill="D3DFEE"/>
          </w:tcPr>
          <w:p w14:paraId="7BA9F833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Ras</w:t>
            </w:r>
            <w:proofErr w:type="spellEnd"/>
            <w:r w:rsidRPr="00B72B08">
              <w:rPr>
                <w:lang w:val="en-GB"/>
              </w:rPr>
              <w:t>-related protein Rab-12 (Fragment)</w:t>
            </w:r>
          </w:p>
        </w:tc>
      </w:tr>
      <w:tr w:rsidR="005357DB" w:rsidRPr="00B72B08" w14:paraId="7F6A3012" w14:textId="77777777" w:rsidTr="00926A50">
        <w:trPr>
          <w:trHeight w:val="371"/>
        </w:trPr>
        <w:tc>
          <w:tcPr>
            <w:tcW w:w="1323" w:type="dxa"/>
          </w:tcPr>
          <w:p w14:paraId="1D47525F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F1PCT7</w:t>
            </w:r>
          </w:p>
        </w:tc>
        <w:tc>
          <w:tcPr>
            <w:tcW w:w="863" w:type="dxa"/>
          </w:tcPr>
          <w:p w14:paraId="542FCCCB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1,5</w:t>
            </w:r>
          </w:p>
        </w:tc>
        <w:tc>
          <w:tcPr>
            <w:tcW w:w="6193" w:type="dxa"/>
          </w:tcPr>
          <w:p w14:paraId="48D0701F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Dolichyl-diphosphooligosaccharide</w:t>
            </w:r>
            <w:proofErr w:type="spellEnd"/>
            <w:r w:rsidRPr="00B72B08">
              <w:rPr>
                <w:lang w:val="en-GB"/>
              </w:rPr>
              <w:t>--protein glycosyltransferase 2</w:t>
            </w:r>
          </w:p>
        </w:tc>
      </w:tr>
      <w:tr w:rsidR="005357DB" w:rsidRPr="00B72B08" w14:paraId="03A9929E" w14:textId="77777777" w:rsidTr="00926A50">
        <w:trPr>
          <w:trHeight w:val="374"/>
        </w:trPr>
        <w:tc>
          <w:tcPr>
            <w:tcW w:w="1323" w:type="dxa"/>
            <w:shd w:val="clear" w:color="auto" w:fill="D3DFEE"/>
          </w:tcPr>
          <w:p w14:paraId="27C32870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O18840</w:t>
            </w:r>
          </w:p>
        </w:tc>
        <w:tc>
          <w:tcPr>
            <w:tcW w:w="863" w:type="dxa"/>
            <w:shd w:val="clear" w:color="auto" w:fill="D3DFEE"/>
          </w:tcPr>
          <w:p w14:paraId="04F31AF2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  <w:shd w:val="clear" w:color="auto" w:fill="D3DFEE"/>
          </w:tcPr>
          <w:p w14:paraId="7D5D699C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Actin cytoplasmic 1</w:t>
            </w:r>
          </w:p>
        </w:tc>
      </w:tr>
      <w:tr w:rsidR="005357DB" w:rsidRPr="00B72B08" w14:paraId="68B30F81" w14:textId="77777777" w:rsidTr="00926A50">
        <w:trPr>
          <w:trHeight w:val="372"/>
        </w:trPr>
        <w:tc>
          <w:tcPr>
            <w:tcW w:w="1323" w:type="dxa"/>
          </w:tcPr>
          <w:p w14:paraId="1B6A5E24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P62822</w:t>
            </w:r>
          </w:p>
        </w:tc>
        <w:tc>
          <w:tcPr>
            <w:tcW w:w="863" w:type="dxa"/>
          </w:tcPr>
          <w:p w14:paraId="5AAA3B08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1,2</w:t>
            </w:r>
          </w:p>
        </w:tc>
        <w:tc>
          <w:tcPr>
            <w:tcW w:w="6193" w:type="dxa"/>
          </w:tcPr>
          <w:p w14:paraId="4FA78556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Ras</w:t>
            </w:r>
            <w:proofErr w:type="spellEnd"/>
            <w:r w:rsidRPr="00B72B08">
              <w:rPr>
                <w:lang w:val="en-GB"/>
              </w:rPr>
              <w:t>-related protein Rab-1A</w:t>
            </w:r>
          </w:p>
        </w:tc>
      </w:tr>
      <w:tr w:rsidR="005357DB" w:rsidRPr="00B72B08" w14:paraId="683D3CDA" w14:textId="77777777" w:rsidTr="00926A50">
        <w:trPr>
          <w:trHeight w:val="374"/>
        </w:trPr>
        <w:tc>
          <w:tcPr>
            <w:tcW w:w="1323" w:type="dxa"/>
            <w:shd w:val="clear" w:color="auto" w:fill="D3DFEE"/>
          </w:tcPr>
          <w:p w14:paraId="3866AAD8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P60529</w:t>
            </w:r>
          </w:p>
        </w:tc>
        <w:tc>
          <w:tcPr>
            <w:tcW w:w="863" w:type="dxa"/>
            <w:shd w:val="clear" w:color="auto" w:fill="D3DFEE"/>
          </w:tcPr>
          <w:p w14:paraId="55B4F849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1,3</w:t>
            </w:r>
          </w:p>
        </w:tc>
        <w:tc>
          <w:tcPr>
            <w:tcW w:w="6193" w:type="dxa"/>
            <w:shd w:val="clear" w:color="auto" w:fill="D3DFEE"/>
          </w:tcPr>
          <w:p w14:paraId="1AA5DDDE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Hemoglobin</w:t>
            </w:r>
            <w:proofErr w:type="spellEnd"/>
            <w:r w:rsidRPr="00B72B08">
              <w:rPr>
                <w:lang w:val="en-GB"/>
              </w:rPr>
              <w:t xml:space="preserve"> subunit alpha</w:t>
            </w:r>
          </w:p>
        </w:tc>
      </w:tr>
      <w:tr w:rsidR="005357DB" w:rsidRPr="00B72B08" w14:paraId="19BA65CB" w14:textId="77777777" w:rsidTr="00926A50">
        <w:trPr>
          <w:trHeight w:val="372"/>
        </w:trPr>
        <w:tc>
          <w:tcPr>
            <w:tcW w:w="1323" w:type="dxa"/>
          </w:tcPr>
          <w:p w14:paraId="105461AC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P63050</w:t>
            </w:r>
          </w:p>
        </w:tc>
        <w:tc>
          <w:tcPr>
            <w:tcW w:w="863" w:type="dxa"/>
          </w:tcPr>
          <w:p w14:paraId="1033BB3C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</w:tcPr>
          <w:p w14:paraId="2BA2A5AB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Ubiquitin-60S ribosomal protein L40</w:t>
            </w:r>
          </w:p>
        </w:tc>
      </w:tr>
      <w:tr w:rsidR="005357DB" w:rsidRPr="00B72B08" w14:paraId="42F48F13" w14:textId="77777777" w:rsidTr="00926A50">
        <w:trPr>
          <w:trHeight w:val="371"/>
        </w:trPr>
        <w:tc>
          <w:tcPr>
            <w:tcW w:w="1323" w:type="dxa"/>
            <w:shd w:val="clear" w:color="auto" w:fill="D3DFEE"/>
          </w:tcPr>
          <w:p w14:paraId="1EDFD9F7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P80009</w:t>
            </w:r>
          </w:p>
        </w:tc>
        <w:tc>
          <w:tcPr>
            <w:tcW w:w="863" w:type="dxa"/>
            <w:shd w:val="clear" w:color="auto" w:fill="D3DFEE"/>
          </w:tcPr>
          <w:p w14:paraId="0CB99B92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  <w:shd w:val="clear" w:color="auto" w:fill="D3DFEE"/>
          </w:tcPr>
          <w:p w14:paraId="4791E46A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Plasminogen (Fragment)</w:t>
            </w:r>
          </w:p>
        </w:tc>
      </w:tr>
      <w:tr w:rsidR="005357DB" w:rsidRPr="00B72B08" w14:paraId="4F03A916" w14:textId="77777777" w:rsidTr="00926A50">
        <w:trPr>
          <w:trHeight w:val="374"/>
        </w:trPr>
        <w:tc>
          <w:tcPr>
            <w:tcW w:w="1323" w:type="dxa"/>
          </w:tcPr>
          <w:p w14:paraId="3B219A34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Q0X0E5</w:t>
            </w:r>
          </w:p>
        </w:tc>
        <w:tc>
          <w:tcPr>
            <w:tcW w:w="863" w:type="dxa"/>
          </w:tcPr>
          <w:p w14:paraId="13258F9D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</w:tcPr>
          <w:p w14:paraId="230341E5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NADH-cytochrome b5 reductase 3</w:t>
            </w:r>
          </w:p>
        </w:tc>
      </w:tr>
      <w:tr w:rsidR="005357DB" w:rsidRPr="00B72B08" w14:paraId="3B6A61D6" w14:textId="77777777" w:rsidTr="00926A50">
        <w:trPr>
          <w:trHeight w:val="372"/>
        </w:trPr>
        <w:tc>
          <w:tcPr>
            <w:tcW w:w="1323" w:type="dxa"/>
            <w:shd w:val="clear" w:color="auto" w:fill="D3DFEE"/>
          </w:tcPr>
          <w:p w14:paraId="5A7A81FD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P38400</w:t>
            </w:r>
          </w:p>
        </w:tc>
        <w:tc>
          <w:tcPr>
            <w:tcW w:w="863" w:type="dxa"/>
            <w:shd w:val="clear" w:color="auto" w:fill="D3DFEE"/>
          </w:tcPr>
          <w:p w14:paraId="28D9AE50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193" w:type="dxa"/>
            <w:shd w:val="clear" w:color="auto" w:fill="D3DFEE"/>
          </w:tcPr>
          <w:p w14:paraId="42010004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Guanine nucleotide-binding protein G(</w:t>
            </w:r>
            <w:proofErr w:type="spellStart"/>
            <w:r w:rsidRPr="00B72B08">
              <w:rPr>
                <w:lang w:val="en-GB"/>
              </w:rPr>
              <w:t>i</w:t>
            </w:r>
            <w:proofErr w:type="spellEnd"/>
            <w:r w:rsidRPr="00B72B08">
              <w:rPr>
                <w:lang w:val="en-GB"/>
              </w:rPr>
              <w:t>) subunit alpha-2</w:t>
            </w:r>
          </w:p>
        </w:tc>
      </w:tr>
      <w:tr w:rsidR="005357DB" w:rsidRPr="00B72B08" w14:paraId="051B96F5" w14:textId="77777777" w:rsidTr="00926A50">
        <w:trPr>
          <w:trHeight w:val="374"/>
        </w:trPr>
        <w:tc>
          <w:tcPr>
            <w:tcW w:w="1323" w:type="dxa"/>
          </w:tcPr>
          <w:p w14:paraId="7B38140C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Q8WMS6</w:t>
            </w:r>
          </w:p>
        </w:tc>
        <w:tc>
          <w:tcPr>
            <w:tcW w:w="863" w:type="dxa"/>
          </w:tcPr>
          <w:p w14:paraId="3166113D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193" w:type="dxa"/>
          </w:tcPr>
          <w:p w14:paraId="33B014D2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Serine/threonine-protein phosphatase PP1-alpha catalytic subunit</w:t>
            </w:r>
          </w:p>
        </w:tc>
      </w:tr>
      <w:tr w:rsidR="005357DB" w:rsidRPr="00B72B08" w14:paraId="1ACA67B3" w14:textId="77777777" w:rsidTr="00926A50">
        <w:trPr>
          <w:trHeight w:val="372"/>
        </w:trPr>
        <w:tc>
          <w:tcPr>
            <w:tcW w:w="1323" w:type="dxa"/>
            <w:shd w:val="clear" w:color="auto" w:fill="D3DFEE"/>
          </w:tcPr>
          <w:p w14:paraId="0E7AE03E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P63091</w:t>
            </w:r>
          </w:p>
        </w:tc>
        <w:tc>
          <w:tcPr>
            <w:tcW w:w="863" w:type="dxa"/>
            <w:shd w:val="clear" w:color="auto" w:fill="D3DFEE"/>
          </w:tcPr>
          <w:p w14:paraId="1AF95695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1,2</w:t>
            </w:r>
          </w:p>
        </w:tc>
        <w:tc>
          <w:tcPr>
            <w:tcW w:w="6193" w:type="dxa"/>
            <w:shd w:val="clear" w:color="auto" w:fill="D3DFEE"/>
          </w:tcPr>
          <w:p w14:paraId="6A7B6479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Guanine nucleotide-binding protein G(s) subunit alpha</w:t>
            </w:r>
          </w:p>
        </w:tc>
      </w:tr>
      <w:tr w:rsidR="005357DB" w:rsidRPr="00B72B08" w14:paraId="2786E6F5" w14:textId="77777777" w:rsidTr="00926A50">
        <w:trPr>
          <w:trHeight w:val="371"/>
        </w:trPr>
        <w:tc>
          <w:tcPr>
            <w:tcW w:w="1323" w:type="dxa"/>
          </w:tcPr>
          <w:p w14:paraId="61F90D86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Q7YQC6</w:t>
            </w:r>
          </w:p>
        </w:tc>
        <w:tc>
          <w:tcPr>
            <w:tcW w:w="863" w:type="dxa"/>
          </w:tcPr>
          <w:p w14:paraId="2A88C32B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</w:tcPr>
          <w:p w14:paraId="5BB41B44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 xml:space="preserve">Heat shock 70 </w:t>
            </w:r>
            <w:proofErr w:type="spellStart"/>
            <w:r w:rsidRPr="00B72B08">
              <w:rPr>
                <w:lang w:val="en-GB"/>
              </w:rPr>
              <w:t>kDa</w:t>
            </w:r>
            <w:proofErr w:type="spellEnd"/>
            <w:r w:rsidRPr="00B72B08">
              <w:rPr>
                <w:lang w:val="en-GB"/>
              </w:rPr>
              <w:t xml:space="preserve"> protein 1</w:t>
            </w:r>
          </w:p>
        </w:tc>
      </w:tr>
      <w:tr w:rsidR="005357DB" w:rsidRPr="00B72B08" w14:paraId="48496D3A" w14:textId="77777777" w:rsidTr="00926A50">
        <w:trPr>
          <w:trHeight w:val="374"/>
        </w:trPr>
        <w:tc>
          <w:tcPr>
            <w:tcW w:w="1323" w:type="dxa"/>
            <w:shd w:val="clear" w:color="auto" w:fill="D3DFEE"/>
          </w:tcPr>
          <w:p w14:paraId="7D570404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P79147</w:t>
            </w:r>
          </w:p>
        </w:tc>
        <w:tc>
          <w:tcPr>
            <w:tcW w:w="863" w:type="dxa"/>
            <w:shd w:val="clear" w:color="auto" w:fill="D3DFEE"/>
          </w:tcPr>
          <w:p w14:paraId="0E420471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1,3</w:t>
            </w:r>
          </w:p>
        </w:tc>
        <w:tc>
          <w:tcPr>
            <w:tcW w:w="6193" w:type="dxa"/>
            <w:shd w:val="clear" w:color="auto" w:fill="D3DFEE"/>
          </w:tcPr>
          <w:p w14:paraId="15B1279D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Guanine nucleotide-binding protein G(I)/G(S)/G(T) subunit beta-3</w:t>
            </w:r>
          </w:p>
        </w:tc>
      </w:tr>
      <w:tr w:rsidR="005357DB" w:rsidRPr="00B72B08" w14:paraId="10AE8ABB" w14:textId="77777777" w:rsidTr="00926A50">
        <w:trPr>
          <w:trHeight w:val="372"/>
        </w:trPr>
        <w:tc>
          <w:tcPr>
            <w:tcW w:w="1323" w:type="dxa"/>
          </w:tcPr>
          <w:p w14:paraId="43F036F1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Q28275</w:t>
            </w:r>
          </w:p>
        </w:tc>
        <w:tc>
          <w:tcPr>
            <w:tcW w:w="863" w:type="dxa"/>
          </w:tcPr>
          <w:p w14:paraId="71789277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</w:tcPr>
          <w:p w14:paraId="3997D40B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Fibronectin (Fragment)</w:t>
            </w:r>
          </w:p>
        </w:tc>
      </w:tr>
      <w:tr w:rsidR="005357DB" w:rsidRPr="00B72B08" w14:paraId="4D66705B" w14:textId="77777777" w:rsidTr="00926A50">
        <w:trPr>
          <w:trHeight w:val="374"/>
        </w:trPr>
        <w:tc>
          <w:tcPr>
            <w:tcW w:w="1323" w:type="dxa"/>
            <w:shd w:val="clear" w:color="auto" w:fill="D3DFEE"/>
          </w:tcPr>
          <w:p w14:paraId="130CEE85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P83362</w:t>
            </w:r>
          </w:p>
        </w:tc>
        <w:tc>
          <w:tcPr>
            <w:tcW w:w="863" w:type="dxa"/>
            <w:shd w:val="clear" w:color="auto" w:fill="D3DFEE"/>
          </w:tcPr>
          <w:p w14:paraId="72271BD6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1,2</w:t>
            </w:r>
          </w:p>
        </w:tc>
        <w:tc>
          <w:tcPr>
            <w:tcW w:w="6193" w:type="dxa"/>
            <w:shd w:val="clear" w:color="auto" w:fill="D3DFEE"/>
          </w:tcPr>
          <w:p w14:paraId="6163D16F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Signal peptidase complex subunit 1 (Fragments)</w:t>
            </w:r>
          </w:p>
        </w:tc>
      </w:tr>
      <w:tr w:rsidR="005357DB" w:rsidRPr="00B72B08" w14:paraId="2BD3B348" w14:textId="77777777" w:rsidTr="00926A50">
        <w:trPr>
          <w:trHeight w:val="372"/>
        </w:trPr>
        <w:tc>
          <w:tcPr>
            <w:tcW w:w="1323" w:type="dxa"/>
          </w:tcPr>
          <w:p w14:paraId="6DF13583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P24406</w:t>
            </w:r>
          </w:p>
        </w:tc>
        <w:tc>
          <w:tcPr>
            <w:tcW w:w="863" w:type="dxa"/>
          </w:tcPr>
          <w:p w14:paraId="599ED65A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</w:tcPr>
          <w:p w14:paraId="3D922CF6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 xml:space="preserve">Transforming protein </w:t>
            </w:r>
            <w:proofErr w:type="spellStart"/>
            <w:r w:rsidRPr="00B72B08">
              <w:rPr>
                <w:lang w:val="en-GB"/>
              </w:rPr>
              <w:t>RhoA</w:t>
            </w:r>
            <w:proofErr w:type="spellEnd"/>
          </w:p>
        </w:tc>
      </w:tr>
      <w:tr w:rsidR="005357DB" w:rsidRPr="00B72B08" w14:paraId="150A8715" w14:textId="77777777" w:rsidTr="00926A50">
        <w:trPr>
          <w:trHeight w:val="371"/>
        </w:trPr>
        <w:tc>
          <w:tcPr>
            <w:tcW w:w="1323" w:type="dxa"/>
            <w:shd w:val="clear" w:color="auto" w:fill="D3DFEE"/>
          </w:tcPr>
          <w:p w14:paraId="7391A9CB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Q50KA9</w:t>
            </w:r>
          </w:p>
        </w:tc>
        <w:tc>
          <w:tcPr>
            <w:tcW w:w="863" w:type="dxa"/>
            <w:shd w:val="clear" w:color="auto" w:fill="D3DFEE"/>
          </w:tcPr>
          <w:p w14:paraId="362BCC61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  <w:shd w:val="clear" w:color="auto" w:fill="D3DFEE"/>
          </w:tcPr>
          <w:p w14:paraId="494C73FD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Nucleoside diphosphate kinase A</w:t>
            </w:r>
          </w:p>
        </w:tc>
      </w:tr>
      <w:tr w:rsidR="005357DB" w:rsidRPr="00B72B08" w14:paraId="7EF99C5D" w14:textId="77777777" w:rsidTr="00926A50">
        <w:trPr>
          <w:trHeight w:val="374"/>
        </w:trPr>
        <w:tc>
          <w:tcPr>
            <w:tcW w:w="1323" w:type="dxa"/>
          </w:tcPr>
          <w:p w14:paraId="4FECDFC2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O97492</w:t>
            </w:r>
          </w:p>
        </w:tc>
        <w:tc>
          <w:tcPr>
            <w:tcW w:w="863" w:type="dxa"/>
          </w:tcPr>
          <w:p w14:paraId="4D50F8FB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193" w:type="dxa"/>
          </w:tcPr>
          <w:p w14:paraId="366C976A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Catalase</w:t>
            </w:r>
          </w:p>
        </w:tc>
      </w:tr>
      <w:tr w:rsidR="005357DB" w:rsidRPr="00B72B08" w14:paraId="4FFC74F8" w14:textId="77777777" w:rsidTr="00926A50">
        <w:trPr>
          <w:trHeight w:val="372"/>
        </w:trPr>
        <w:tc>
          <w:tcPr>
            <w:tcW w:w="1323" w:type="dxa"/>
            <w:shd w:val="clear" w:color="auto" w:fill="D3DFEE"/>
          </w:tcPr>
          <w:p w14:paraId="48F09A57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P61162</w:t>
            </w:r>
          </w:p>
        </w:tc>
        <w:tc>
          <w:tcPr>
            <w:tcW w:w="863" w:type="dxa"/>
            <w:shd w:val="clear" w:color="auto" w:fill="D3DFEE"/>
          </w:tcPr>
          <w:p w14:paraId="515DCD80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  <w:shd w:val="clear" w:color="auto" w:fill="D3DFEE"/>
          </w:tcPr>
          <w:p w14:paraId="16A195CC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Alpha-</w:t>
            </w:r>
            <w:proofErr w:type="spellStart"/>
            <w:r w:rsidRPr="00B72B08">
              <w:rPr>
                <w:lang w:val="en-GB"/>
              </w:rPr>
              <w:t>centractin</w:t>
            </w:r>
            <w:proofErr w:type="spellEnd"/>
          </w:p>
        </w:tc>
      </w:tr>
      <w:tr w:rsidR="005357DB" w:rsidRPr="00B72B08" w14:paraId="210BF002" w14:textId="77777777" w:rsidTr="00926A50">
        <w:trPr>
          <w:trHeight w:val="374"/>
        </w:trPr>
        <w:tc>
          <w:tcPr>
            <w:tcW w:w="1323" w:type="dxa"/>
          </w:tcPr>
          <w:p w14:paraId="23204156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P01784</w:t>
            </w:r>
          </w:p>
        </w:tc>
        <w:tc>
          <w:tcPr>
            <w:tcW w:w="863" w:type="dxa"/>
          </w:tcPr>
          <w:p w14:paraId="277741A8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</w:tcPr>
          <w:p w14:paraId="251E9377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Ig heavy chain V region GOM</w:t>
            </w:r>
          </w:p>
        </w:tc>
      </w:tr>
      <w:tr w:rsidR="005357DB" w:rsidRPr="00B72B08" w14:paraId="4C2831F1" w14:textId="77777777" w:rsidTr="00926A50">
        <w:trPr>
          <w:trHeight w:val="372"/>
        </w:trPr>
        <w:tc>
          <w:tcPr>
            <w:tcW w:w="1323" w:type="dxa"/>
            <w:shd w:val="clear" w:color="auto" w:fill="D3DFEE"/>
          </w:tcPr>
          <w:p w14:paraId="620343E8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P49820</w:t>
            </w:r>
          </w:p>
        </w:tc>
        <w:tc>
          <w:tcPr>
            <w:tcW w:w="863" w:type="dxa"/>
            <w:shd w:val="clear" w:color="auto" w:fill="D3DFEE"/>
          </w:tcPr>
          <w:p w14:paraId="32510A8D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1,3</w:t>
            </w:r>
          </w:p>
        </w:tc>
        <w:tc>
          <w:tcPr>
            <w:tcW w:w="6193" w:type="dxa"/>
            <w:shd w:val="clear" w:color="auto" w:fill="D3DFEE"/>
          </w:tcPr>
          <w:p w14:paraId="6A0E92F2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 xml:space="preserve">NADH dehydrogenase [ubiquinone] </w:t>
            </w:r>
            <w:proofErr w:type="spellStart"/>
            <w:r w:rsidRPr="00B72B08">
              <w:rPr>
                <w:lang w:val="en-GB"/>
              </w:rPr>
              <w:t>flavoprotein</w:t>
            </w:r>
            <w:proofErr w:type="spellEnd"/>
            <w:r w:rsidRPr="00B72B08">
              <w:rPr>
                <w:lang w:val="en-GB"/>
              </w:rPr>
              <w:t xml:space="preserve"> 2 (Fragment)</w:t>
            </w:r>
          </w:p>
        </w:tc>
      </w:tr>
      <w:tr w:rsidR="005357DB" w:rsidRPr="00B72B08" w14:paraId="6B2DD472" w14:textId="77777777" w:rsidTr="00926A50">
        <w:trPr>
          <w:trHeight w:val="371"/>
        </w:trPr>
        <w:tc>
          <w:tcPr>
            <w:tcW w:w="1323" w:type="dxa"/>
          </w:tcPr>
          <w:p w14:paraId="3D10D733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P61007</w:t>
            </w:r>
          </w:p>
        </w:tc>
        <w:tc>
          <w:tcPr>
            <w:tcW w:w="863" w:type="dxa"/>
          </w:tcPr>
          <w:p w14:paraId="4A1C818A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1,2</w:t>
            </w:r>
          </w:p>
        </w:tc>
        <w:tc>
          <w:tcPr>
            <w:tcW w:w="6193" w:type="dxa"/>
          </w:tcPr>
          <w:p w14:paraId="42A265F2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Ras</w:t>
            </w:r>
            <w:proofErr w:type="spellEnd"/>
            <w:r w:rsidRPr="00B72B08">
              <w:rPr>
                <w:lang w:val="en-GB"/>
              </w:rPr>
              <w:t>-related protein Rab-8A</w:t>
            </w:r>
          </w:p>
        </w:tc>
      </w:tr>
      <w:tr w:rsidR="005357DB" w:rsidRPr="00B72B08" w14:paraId="33D68517" w14:textId="77777777" w:rsidTr="00926A50">
        <w:trPr>
          <w:trHeight w:val="374"/>
        </w:trPr>
        <w:tc>
          <w:tcPr>
            <w:tcW w:w="1323" w:type="dxa"/>
            <w:shd w:val="clear" w:color="auto" w:fill="D3DFEE"/>
          </w:tcPr>
          <w:p w14:paraId="583C09F5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P47842</w:t>
            </w:r>
          </w:p>
        </w:tc>
        <w:tc>
          <w:tcPr>
            <w:tcW w:w="863" w:type="dxa"/>
            <w:shd w:val="clear" w:color="auto" w:fill="D3DFEE"/>
          </w:tcPr>
          <w:p w14:paraId="1256CF41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1,7</w:t>
            </w:r>
          </w:p>
        </w:tc>
        <w:tc>
          <w:tcPr>
            <w:tcW w:w="6193" w:type="dxa"/>
            <w:shd w:val="clear" w:color="auto" w:fill="D3DFEE"/>
          </w:tcPr>
          <w:p w14:paraId="27599C86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Solute carrier family 2_ facilitated glucose transporter member 3</w:t>
            </w:r>
          </w:p>
        </w:tc>
      </w:tr>
      <w:tr w:rsidR="005357DB" w:rsidRPr="00B72B08" w14:paraId="6E235CBF" w14:textId="77777777" w:rsidTr="00926A50">
        <w:trPr>
          <w:trHeight w:val="371"/>
        </w:trPr>
        <w:tc>
          <w:tcPr>
            <w:tcW w:w="1323" w:type="dxa"/>
          </w:tcPr>
          <w:p w14:paraId="47BC96FA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P01874</w:t>
            </w:r>
          </w:p>
        </w:tc>
        <w:tc>
          <w:tcPr>
            <w:tcW w:w="863" w:type="dxa"/>
          </w:tcPr>
          <w:p w14:paraId="28F8C392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</w:tcPr>
          <w:p w14:paraId="6A738E34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Ig chain C region</w:t>
            </w:r>
          </w:p>
        </w:tc>
      </w:tr>
      <w:tr w:rsidR="005357DB" w:rsidRPr="00B72B08" w14:paraId="35D66FE4" w14:textId="77777777" w:rsidTr="00926A50">
        <w:trPr>
          <w:trHeight w:val="374"/>
        </w:trPr>
        <w:tc>
          <w:tcPr>
            <w:tcW w:w="1323" w:type="dxa"/>
            <w:shd w:val="clear" w:color="auto" w:fill="D3DFEE"/>
          </w:tcPr>
          <w:p w14:paraId="5DA9EEE4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P00011</w:t>
            </w:r>
          </w:p>
        </w:tc>
        <w:tc>
          <w:tcPr>
            <w:tcW w:w="863" w:type="dxa"/>
            <w:shd w:val="clear" w:color="auto" w:fill="D3DFEE"/>
          </w:tcPr>
          <w:p w14:paraId="5B3E830F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  <w:shd w:val="clear" w:color="auto" w:fill="D3DFEE"/>
          </w:tcPr>
          <w:p w14:paraId="0836B550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Cytochrome C</w:t>
            </w:r>
          </w:p>
        </w:tc>
      </w:tr>
      <w:tr w:rsidR="005357DB" w:rsidRPr="00B72B08" w14:paraId="3085E41E" w14:textId="77777777" w:rsidTr="00926A50">
        <w:trPr>
          <w:trHeight w:val="371"/>
        </w:trPr>
        <w:tc>
          <w:tcPr>
            <w:tcW w:w="1323" w:type="dxa"/>
          </w:tcPr>
          <w:p w14:paraId="7E8F4FA5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P12278</w:t>
            </w:r>
          </w:p>
        </w:tc>
        <w:tc>
          <w:tcPr>
            <w:tcW w:w="863" w:type="dxa"/>
          </w:tcPr>
          <w:p w14:paraId="5AEF7AA1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19,7</w:t>
            </w:r>
          </w:p>
        </w:tc>
        <w:tc>
          <w:tcPr>
            <w:tcW w:w="6193" w:type="dxa"/>
          </w:tcPr>
          <w:p w14:paraId="30405EE9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Apolipoprotein C-II</w:t>
            </w:r>
          </w:p>
        </w:tc>
      </w:tr>
      <w:tr w:rsidR="005357DB" w:rsidRPr="00B72B08" w14:paraId="19191F92" w14:textId="77777777" w:rsidTr="00926A50">
        <w:trPr>
          <w:trHeight w:val="374"/>
        </w:trPr>
        <w:tc>
          <w:tcPr>
            <w:tcW w:w="1323" w:type="dxa"/>
            <w:shd w:val="clear" w:color="auto" w:fill="D3DFEE"/>
          </w:tcPr>
          <w:p w14:paraId="1B8D13B7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P28490</w:t>
            </w:r>
          </w:p>
        </w:tc>
        <w:tc>
          <w:tcPr>
            <w:tcW w:w="863" w:type="dxa"/>
            <w:shd w:val="clear" w:color="auto" w:fill="D3DFEE"/>
          </w:tcPr>
          <w:p w14:paraId="0E3A0B88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1,3</w:t>
            </w:r>
          </w:p>
        </w:tc>
        <w:tc>
          <w:tcPr>
            <w:tcW w:w="6193" w:type="dxa"/>
            <w:shd w:val="clear" w:color="auto" w:fill="D3DFEE"/>
          </w:tcPr>
          <w:p w14:paraId="63D90EC9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Calreticulin</w:t>
            </w:r>
            <w:proofErr w:type="spellEnd"/>
            <w:r w:rsidRPr="00B72B08">
              <w:rPr>
                <w:lang w:val="en-GB"/>
              </w:rPr>
              <w:t xml:space="preserve"> (Fragment)</w:t>
            </w:r>
          </w:p>
        </w:tc>
      </w:tr>
      <w:tr w:rsidR="005357DB" w:rsidRPr="00B72B08" w14:paraId="625F8FAB" w14:textId="77777777" w:rsidTr="00926A50">
        <w:trPr>
          <w:trHeight w:val="372"/>
        </w:trPr>
        <w:tc>
          <w:tcPr>
            <w:tcW w:w="1323" w:type="dxa"/>
          </w:tcPr>
          <w:p w14:paraId="73DCE2C0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Q9XSR0</w:t>
            </w:r>
          </w:p>
        </w:tc>
        <w:tc>
          <w:tcPr>
            <w:tcW w:w="863" w:type="dxa"/>
          </w:tcPr>
          <w:p w14:paraId="7BF3E139" w14:textId="77777777" w:rsidR="005357DB" w:rsidRPr="00B72B08" w:rsidRDefault="005357DB" w:rsidP="00926A50">
            <w:pPr>
              <w:pStyle w:val="TableParagraph"/>
              <w:spacing w:before="53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193" w:type="dxa"/>
          </w:tcPr>
          <w:p w14:paraId="5614431D" w14:textId="77777777" w:rsidR="005357DB" w:rsidRPr="00B72B08" w:rsidRDefault="005357DB" w:rsidP="00926A50">
            <w:pPr>
              <w:pStyle w:val="TableParagraph"/>
              <w:spacing w:before="53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Interleukin-18</w:t>
            </w:r>
          </w:p>
        </w:tc>
      </w:tr>
      <w:tr w:rsidR="005357DB" w:rsidRPr="00B72B08" w14:paraId="695FC111" w14:textId="77777777" w:rsidTr="00926A50">
        <w:trPr>
          <w:trHeight w:val="374"/>
        </w:trPr>
        <w:tc>
          <w:tcPr>
            <w:tcW w:w="1323" w:type="dxa"/>
            <w:tcBorders>
              <w:bottom w:val="single" w:sz="8" w:space="0" w:color="4F81BD"/>
            </w:tcBorders>
            <w:shd w:val="clear" w:color="auto" w:fill="D3DFEE"/>
          </w:tcPr>
          <w:p w14:paraId="07176EB0" w14:textId="77777777" w:rsidR="005357DB" w:rsidRPr="00B72B08" w:rsidRDefault="005357DB" w:rsidP="00926A50">
            <w:pPr>
              <w:pStyle w:val="TableParagraph"/>
              <w:spacing w:before="58"/>
              <w:ind w:left="108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Q3YIX4</w:t>
            </w:r>
          </w:p>
        </w:tc>
        <w:tc>
          <w:tcPr>
            <w:tcW w:w="863" w:type="dxa"/>
            <w:tcBorders>
              <w:bottom w:val="single" w:sz="8" w:space="0" w:color="4F81BD"/>
            </w:tcBorders>
            <w:shd w:val="clear" w:color="auto" w:fill="D3DFEE"/>
          </w:tcPr>
          <w:p w14:paraId="28FE0811" w14:textId="77777777" w:rsidR="005357DB" w:rsidRPr="00B72B08" w:rsidRDefault="005357DB" w:rsidP="00926A50">
            <w:pPr>
              <w:pStyle w:val="TableParagraph"/>
              <w:spacing w:before="54"/>
              <w:ind w:left="251" w:right="187"/>
              <w:jc w:val="center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193" w:type="dxa"/>
            <w:tcBorders>
              <w:bottom w:val="single" w:sz="8" w:space="0" w:color="4F81BD"/>
            </w:tcBorders>
            <w:shd w:val="clear" w:color="auto" w:fill="D3DFEE"/>
          </w:tcPr>
          <w:p w14:paraId="34883B82" w14:textId="77777777" w:rsidR="005357DB" w:rsidRPr="00B72B08" w:rsidRDefault="005357DB" w:rsidP="00926A50">
            <w:pPr>
              <w:pStyle w:val="TableParagraph"/>
              <w:spacing w:before="54"/>
              <w:ind w:left="204"/>
              <w:rPr>
                <w:lang w:val="en-GB"/>
              </w:rPr>
            </w:pPr>
            <w:r w:rsidRPr="00B72B08">
              <w:rPr>
                <w:lang w:val="en-GB"/>
              </w:rPr>
              <w:t>Phosphatidylethanolamine-binding protein 1</w:t>
            </w:r>
          </w:p>
        </w:tc>
      </w:tr>
    </w:tbl>
    <w:p w14:paraId="197E9706" w14:textId="77777777" w:rsidR="005357DB" w:rsidRPr="00B72B08" w:rsidRDefault="005357DB" w:rsidP="005357DB">
      <w:pPr>
        <w:rPr>
          <w:lang w:val="en-GB"/>
        </w:rPr>
        <w:sectPr w:rsidR="005357DB" w:rsidRPr="00B72B08">
          <w:pgSz w:w="11910" w:h="16840"/>
          <w:pgMar w:top="1580" w:right="880" w:bottom="980" w:left="1680" w:header="0" w:footer="786" w:gutter="0"/>
          <w:cols w:space="720"/>
        </w:sectPr>
      </w:pPr>
    </w:p>
    <w:p w14:paraId="28747F99" w14:textId="77777777" w:rsidR="005357DB" w:rsidRPr="00B72B08" w:rsidRDefault="005357DB" w:rsidP="005357DB">
      <w:pPr>
        <w:pStyle w:val="GvdeMetni"/>
        <w:spacing w:before="9" w:after="1"/>
        <w:rPr>
          <w:sz w:val="9"/>
          <w:lang w:val="en-GB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813"/>
        <w:gridCol w:w="6221"/>
      </w:tblGrid>
      <w:tr w:rsidR="005357DB" w:rsidRPr="00B72B08" w14:paraId="7311F7BA" w14:textId="77777777" w:rsidTr="00926A50">
        <w:trPr>
          <w:trHeight w:val="371"/>
        </w:trPr>
        <w:tc>
          <w:tcPr>
            <w:tcW w:w="1352" w:type="dxa"/>
            <w:tcBorders>
              <w:top w:val="single" w:sz="8" w:space="0" w:color="4F81BD"/>
            </w:tcBorders>
          </w:tcPr>
          <w:p w14:paraId="184FCFD3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P86218</w:t>
            </w:r>
          </w:p>
        </w:tc>
        <w:tc>
          <w:tcPr>
            <w:tcW w:w="813" w:type="dxa"/>
            <w:tcBorders>
              <w:top w:val="single" w:sz="8" w:space="0" w:color="4F81BD"/>
            </w:tcBorders>
          </w:tcPr>
          <w:p w14:paraId="48E490D1" w14:textId="77777777" w:rsidR="005357DB" w:rsidRPr="00B72B08" w:rsidRDefault="005357DB" w:rsidP="00926A50">
            <w:pPr>
              <w:pStyle w:val="TableParagraph"/>
              <w:spacing w:before="53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221" w:type="dxa"/>
            <w:tcBorders>
              <w:top w:val="single" w:sz="8" w:space="0" w:color="4F81BD"/>
            </w:tcBorders>
          </w:tcPr>
          <w:p w14:paraId="0394807D" w14:textId="77777777" w:rsidR="005357DB" w:rsidRPr="00B72B08" w:rsidRDefault="005357DB" w:rsidP="00926A50">
            <w:pPr>
              <w:pStyle w:val="TableParagraph"/>
              <w:spacing w:before="53"/>
              <w:ind w:left="232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Oligosaccharyltransferase</w:t>
            </w:r>
            <w:proofErr w:type="spellEnd"/>
            <w:r w:rsidRPr="00B72B08">
              <w:rPr>
                <w:lang w:val="en-GB"/>
              </w:rPr>
              <w:t xml:space="preserve"> complex subunit OSTC</w:t>
            </w:r>
          </w:p>
        </w:tc>
      </w:tr>
      <w:tr w:rsidR="005357DB" w:rsidRPr="00B72B08" w14:paraId="6D18F0B6" w14:textId="77777777" w:rsidTr="00926A50">
        <w:trPr>
          <w:trHeight w:val="374"/>
        </w:trPr>
        <w:tc>
          <w:tcPr>
            <w:tcW w:w="1352" w:type="dxa"/>
            <w:shd w:val="clear" w:color="auto" w:fill="D3DFEE"/>
          </w:tcPr>
          <w:p w14:paraId="13597CE1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Q28284</w:t>
            </w:r>
          </w:p>
        </w:tc>
        <w:tc>
          <w:tcPr>
            <w:tcW w:w="813" w:type="dxa"/>
            <w:shd w:val="clear" w:color="auto" w:fill="D3DFEE"/>
          </w:tcPr>
          <w:p w14:paraId="6B188333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1,9</w:t>
            </w:r>
          </w:p>
        </w:tc>
        <w:tc>
          <w:tcPr>
            <w:tcW w:w="6221" w:type="dxa"/>
            <w:shd w:val="clear" w:color="auto" w:fill="D3DFEE"/>
          </w:tcPr>
          <w:p w14:paraId="266E35F6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CD44 antigen (Fragment)</w:t>
            </w:r>
          </w:p>
        </w:tc>
      </w:tr>
      <w:tr w:rsidR="005357DB" w:rsidRPr="00B72B08" w14:paraId="1C6FD7B9" w14:textId="77777777" w:rsidTr="00926A50">
        <w:trPr>
          <w:trHeight w:val="372"/>
        </w:trPr>
        <w:tc>
          <w:tcPr>
            <w:tcW w:w="1352" w:type="dxa"/>
          </w:tcPr>
          <w:p w14:paraId="70D767DB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Q50KA8</w:t>
            </w:r>
          </w:p>
        </w:tc>
        <w:tc>
          <w:tcPr>
            <w:tcW w:w="813" w:type="dxa"/>
          </w:tcPr>
          <w:p w14:paraId="12B83293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221" w:type="dxa"/>
          </w:tcPr>
          <w:p w14:paraId="3F78E82D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Nucleoside diphosphate kinase B</w:t>
            </w:r>
          </w:p>
        </w:tc>
      </w:tr>
      <w:tr w:rsidR="005357DB" w:rsidRPr="00B72B08" w14:paraId="0BDE9531" w14:textId="77777777" w:rsidTr="00926A50">
        <w:trPr>
          <w:trHeight w:val="374"/>
        </w:trPr>
        <w:tc>
          <w:tcPr>
            <w:tcW w:w="1352" w:type="dxa"/>
            <w:shd w:val="clear" w:color="auto" w:fill="D3DFEE"/>
          </w:tcPr>
          <w:p w14:paraId="09B391BA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Q9TQX6</w:t>
            </w:r>
          </w:p>
        </w:tc>
        <w:tc>
          <w:tcPr>
            <w:tcW w:w="813" w:type="dxa"/>
            <w:shd w:val="clear" w:color="auto" w:fill="D3DFEE"/>
          </w:tcPr>
          <w:p w14:paraId="48EA44EB" w14:textId="77777777" w:rsidR="005357DB" w:rsidRPr="00B72B08" w:rsidRDefault="005357DB" w:rsidP="00926A50">
            <w:pPr>
              <w:pStyle w:val="TableParagraph"/>
              <w:spacing w:before="53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shd w:val="clear" w:color="auto" w:fill="D3DFEE"/>
          </w:tcPr>
          <w:p w14:paraId="5E62B5A0" w14:textId="77777777" w:rsidR="005357DB" w:rsidRPr="00B72B08" w:rsidRDefault="005357DB" w:rsidP="00926A50">
            <w:pPr>
              <w:pStyle w:val="TableParagraph"/>
              <w:spacing w:before="53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Acyl-CoA-binding protein</w:t>
            </w:r>
          </w:p>
        </w:tc>
      </w:tr>
      <w:tr w:rsidR="005357DB" w:rsidRPr="00B72B08" w14:paraId="353DD375" w14:textId="77777777" w:rsidTr="00926A50">
        <w:trPr>
          <w:trHeight w:val="372"/>
        </w:trPr>
        <w:tc>
          <w:tcPr>
            <w:tcW w:w="1352" w:type="dxa"/>
          </w:tcPr>
          <w:p w14:paraId="750E3903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A0M8V0</w:t>
            </w:r>
          </w:p>
        </w:tc>
        <w:tc>
          <w:tcPr>
            <w:tcW w:w="813" w:type="dxa"/>
          </w:tcPr>
          <w:p w14:paraId="3DAE1B7B" w14:textId="77777777" w:rsidR="005357DB" w:rsidRPr="00B72B08" w:rsidRDefault="005357DB" w:rsidP="00926A50">
            <w:pPr>
              <w:pStyle w:val="TableParagraph"/>
              <w:spacing w:before="53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</w:tcPr>
          <w:p w14:paraId="5B610D08" w14:textId="77777777" w:rsidR="005357DB" w:rsidRPr="00B72B08" w:rsidRDefault="005357DB" w:rsidP="00926A50">
            <w:pPr>
              <w:pStyle w:val="TableParagraph"/>
              <w:spacing w:before="53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F-actin-capping protein subunit alpha-2</w:t>
            </w:r>
          </w:p>
        </w:tc>
      </w:tr>
      <w:tr w:rsidR="005357DB" w:rsidRPr="00B72B08" w14:paraId="2EAC8D29" w14:textId="77777777" w:rsidTr="00926A50">
        <w:trPr>
          <w:trHeight w:val="374"/>
        </w:trPr>
        <w:tc>
          <w:tcPr>
            <w:tcW w:w="1352" w:type="dxa"/>
            <w:shd w:val="clear" w:color="auto" w:fill="D3DFEE"/>
          </w:tcPr>
          <w:p w14:paraId="1FE60A65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P24643</w:t>
            </w:r>
          </w:p>
        </w:tc>
        <w:tc>
          <w:tcPr>
            <w:tcW w:w="813" w:type="dxa"/>
            <w:shd w:val="clear" w:color="auto" w:fill="D3DFEE"/>
          </w:tcPr>
          <w:p w14:paraId="572984D4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shd w:val="clear" w:color="auto" w:fill="D3DFEE"/>
          </w:tcPr>
          <w:p w14:paraId="6ED9A56F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Calnexin</w:t>
            </w:r>
            <w:proofErr w:type="spellEnd"/>
          </w:p>
        </w:tc>
      </w:tr>
      <w:tr w:rsidR="005357DB" w:rsidRPr="00B72B08" w14:paraId="5A252F07" w14:textId="77777777" w:rsidTr="00926A50">
        <w:trPr>
          <w:trHeight w:val="372"/>
        </w:trPr>
        <w:tc>
          <w:tcPr>
            <w:tcW w:w="1352" w:type="dxa"/>
          </w:tcPr>
          <w:p w14:paraId="2CB01EDC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P62490</w:t>
            </w:r>
          </w:p>
        </w:tc>
        <w:tc>
          <w:tcPr>
            <w:tcW w:w="813" w:type="dxa"/>
          </w:tcPr>
          <w:p w14:paraId="7B9CA3E7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</w:tcPr>
          <w:p w14:paraId="4348C7C8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Ras</w:t>
            </w:r>
            <w:proofErr w:type="spellEnd"/>
            <w:r w:rsidRPr="00B72B08">
              <w:rPr>
                <w:lang w:val="en-GB"/>
              </w:rPr>
              <w:t>-related protein Rab-11A</w:t>
            </w:r>
          </w:p>
        </w:tc>
      </w:tr>
      <w:tr w:rsidR="005357DB" w:rsidRPr="00B72B08" w14:paraId="0DE458BB" w14:textId="77777777" w:rsidTr="00926A50">
        <w:trPr>
          <w:trHeight w:val="371"/>
        </w:trPr>
        <w:tc>
          <w:tcPr>
            <w:tcW w:w="1352" w:type="dxa"/>
            <w:shd w:val="clear" w:color="auto" w:fill="D3DFEE"/>
          </w:tcPr>
          <w:p w14:paraId="5F8A048B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Q9GL23</w:t>
            </w:r>
          </w:p>
        </w:tc>
        <w:tc>
          <w:tcPr>
            <w:tcW w:w="813" w:type="dxa"/>
            <w:shd w:val="clear" w:color="auto" w:fill="D3DFEE"/>
          </w:tcPr>
          <w:p w14:paraId="4CDD4301" w14:textId="77777777" w:rsidR="005357DB" w:rsidRPr="00B72B08" w:rsidRDefault="005357DB" w:rsidP="00926A50">
            <w:pPr>
              <w:pStyle w:val="TableParagraph"/>
              <w:spacing w:before="53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221" w:type="dxa"/>
            <w:shd w:val="clear" w:color="auto" w:fill="D3DFEE"/>
          </w:tcPr>
          <w:p w14:paraId="5F605687" w14:textId="77777777" w:rsidR="005357DB" w:rsidRPr="00B72B08" w:rsidRDefault="005357DB" w:rsidP="00926A50">
            <w:pPr>
              <w:pStyle w:val="TableParagraph"/>
              <w:spacing w:before="53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Apoptotic protease-activating factor 1 (Fragment)</w:t>
            </w:r>
          </w:p>
        </w:tc>
      </w:tr>
      <w:tr w:rsidR="005357DB" w:rsidRPr="00B72B08" w14:paraId="575685FC" w14:textId="77777777" w:rsidTr="00926A50">
        <w:trPr>
          <w:trHeight w:val="374"/>
        </w:trPr>
        <w:tc>
          <w:tcPr>
            <w:tcW w:w="1352" w:type="dxa"/>
          </w:tcPr>
          <w:p w14:paraId="0C2CAFB1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P18466</w:t>
            </w:r>
          </w:p>
        </w:tc>
        <w:tc>
          <w:tcPr>
            <w:tcW w:w="813" w:type="dxa"/>
          </w:tcPr>
          <w:p w14:paraId="295CBDCB" w14:textId="77777777" w:rsidR="005357DB" w:rsidRPr="00B72B08" w:rsidRDefault="005357DB" w:rsidP="00926A50">
            <w:pPr>
              <w:pStyle w:val="TableParagraph"/>
              <w:spacing w:before="53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221" w:type="dxa"/>
          </w:tcPr>
          <w:p w14:paraId="65E9D9D4" w14:textId="77777777" w:rsidR="005357DB" w:rsidRPr="00B72B08" w:rsidRDefault="005357DB" w:rsidP="00926A50">
            <w:pPr>
              <w:pStyle w:val="TableParagraph"/>
              <w:spacing w:before="53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DLA class I histocompatibility antigen_ A9/A9 alpha chain</w:t>
            </w:r>
          </w:p>
        </w:tc>
      </w:tr>
      <w:tr w:rsidR="005357DB" w:rsidRPr="00B72B08" w14:paraId="6B7198C9" w14:textId="77777777" w:rsidTr="00926A50">
        <w:trPr>
          <w:trHeight w:val="371"/>
        </w:trPr>
        <w:tc>
          <w:tcPr>
            <w:tcW w:w="1352" w:type="dxa"/>
            <w:shd w:val="clear" w:color="auto" w:fill="D3DFEE"/>
          </w:tcPr>
          <w:p w14:paraId="2D5F0AEF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Q6TEQ7</w:t>
            </w:r>
          </w:p>
        </w:tc>
        <w:tc>
          <w:tcPr>
            <w:tcW w:w="813" w:type="dxa"/>
            <w:shd w:val="clear" w:color="auto" w:fill="D3DFEE"/>
          </w:tcPr>
          <w:p w14:paraId="32334C5D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221" w:type="dxa"/>
            <w:shd w:val="clear" w:color="auto" w:fill="D3DFEE"/>
          </w:tcPr>
          <w:p w14:paraId="750567F2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Annexin</w:t>
            </w:r>
            <w:proofErr w:type="spellEnd"/>
            <w:r w:rsidRPr="00B72B08">
              <w:rPr>
                <w:lang w:val="en-GB"/>
              </w:rPr>
              <w:t xml:space="preserve"> A2</w:t>
            </w:r>
          </w:p>
        </w:tc>
      </w:tr>
      <w:tr w:rsidR="005357DB" w:rsidRPr="00B72B08" w14:paraId="12B43E45" w14:textId="77777777" w:rsidTr="00926A50">
        <w:trPr>
          <w:trHeight w:val="374"/>
        </w:trPr>
        <w:tc>
          <w:tcPr>
            <w:tcW w:w="1352" w:type="dxa"/>
          </w:tcPr>
          <w:p w14:paraId="7FFF4A2E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E2RQ15</w:t>
            </w:r>
          </w:p>
        </w:tc>
        <w:tc>
          <w:tcPr>
            <w:tcW w:w="813" w:type="dxa"/>
          </w:tcPr>
          <w:p w14:paraId="7FCDCDF4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</w:tcPr>
          <w:p w14:paraId="1563049A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Ras</w:t>
            </w:r>
            <w:proofErr w:type="spellEnd"/>
            <w:r w:rsidRPr="00B72B08">
              <w:rPr>
                <w:lang w:val="en-GB"/>
              </w:rPr>
              <w:t>-related protein Rab-25</w:t>
            </w:r>
          </w:p>
        </w:tc>
      </w:tr>
      <w:tr w:rsidR="005357DB" w:rsidRPr="00B72B08" w14:paraId="28C13DE5" w14:textId="77777777" w:rsidTr="00926A50">
        <w:trPr>
          <w:trHeight w:val="371"/>
        </w:trPr>
        <w:tc>
          <w:tcPr>
            <w:tcW w:w="1352" w:type="dxa"/>
            <w:shd w:val="clear" w:color="auto" w:fill="D3DFEE"/>
          </w:tcPr>
          <w:p w14:paraId="27C5AAFE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P62872</w:t>
            </w:r>
          </w:p>
        </w:tc>
        <w:tc>
          <w:tcPr>
            <w:tcW w:w="813" w:type="dxa"/>
            <w:shd w:val="clear" w:color="auto" w:fill="D3DFEE"/>
          </w:tcPr>
          <w:p w14:paraId="653DA884" w14:textId="77777777" w:rsidR="005357DB" w:rsidRPr="00B72B08" w:rsidRDefault="005357DB" w:rsidP="00926A50">
            <w:pPr>
              <w:pStyle w:val="TableParagraph"/>
              <w:spacing w:before="53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shd w:val="clear" w:color="auto" w:fill="D3DFEE"/>
          </w:tcPr>
          <w:p w14:paraId="0976AC6B" w14:textId="77777777" w:rsidR="005357DB" w:rsidRPr="00B72B08" w:rsidRDefault="005357DB" w:rsidP="00926A50">
            <w:pPr>
              <w:pStyle w:val="TableParagraph"/>
              <w:spacing w:before="53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Guanine nucleotide-binding protein G(I)/G(S)/G(T) subunit beta-1</w:t>
            </w:r>
          </w:p>
        </w:tc>
      </w:tr>
      <w:tr w:rsidR="005357DB" w:rsidRPr="00B72B08" w14:paraId="1DDD5FAB" w14:textId="77777777" w:rsidTr="00926A50">
        <w:trPr>
          <w:trHeight w:val="371"/>
        </w:trPr>
        <w:tc>
          <w:tcPr>
            <w:tcW w:w="1352" w:type="dxa"/>
          </w:tcPr>
          <w:p w14:paraId="18703670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P60952</w:t>
            </w:r>
          </w:p>
        </w:tc>
        <w:tc>
          <w:tcPr>
            <w:tcW w:w="813" w:type="dxa"/>
          </w:tcPr>
          <w:p w14:paraId="23E51BAA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</w:tcPr>
          <w:p w14:paraId="27630C58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Cell division control protein 42 homolog</w:t>
            </w:r>
          </w:p>
        </w:tc>
      </w:tr>
      <w:tr w:rsidR="005357DB" w:rsidRPr="00B72B08" w14:paraId="7FE5B96F" w14:textId="77777777" w:rsidTr="00926A50">
        <w:trPr>
          <w:trHeight w:val="374"/>
        </w:trPr>
        <w:tc>
          <w:tcPr>
            <w:tcW w:w="1352" w:type="dxa"/>
            <w:shd w:val="clear" w:color="auto" w:fill="D3DFEE"/>
          </w:tcPr>
          <w:p w14:paraId="50ABD27A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Q28256</w:t>
            </w:r>
          </w:p>
        </w:tc>
        <w:tc>
          <w:tcPr>
            <w:tcW w:w="813" w:type="dxa"/>
            <w:shd w:val="clear" w:color="auto" w:fill="D3DFEE"/>
          </w:tcPr>
          <w:p w14:paraId="6AB6645D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1,2</w:t>
            </w:r>
          </w:p>
        </w:tc>
        <w:tc>
          <w:tcPr>
            <w:tcW w:w="6221" w:type="dxa"/>
            <w:shd w:val="clear" w:color="auto" w:fill="D3DFEE"/>
          </w:tcPr>
          <w:p w14:paraId="72354003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 xml:space="preserve">Platelet glycoprotein </w:t>
            </w:r>
            <w:proofErr w:type="spellStart"/>
            <w:r w:rsidRPr="00B72B08">
              <w:rPr>
                <w:lang w:val="en-GB"/>
              </w:rPr>
              <w:t>Ib</w:t>
            </w:r>
            <w:proofErr w:type="spellEnd"/>
            <w:r w:rsidRPr="00B72B08">
              <w:rPr>
                <w:lang w:val="en-GB"/>
              </w:rPr>
              <w:t xml:space="preserve"> alpha chain</w:t>
            </w:r>
          </w:p>
        </w:tc>
      </w:tr>
      <w:tr w:rsidR="005357DB" w:rsidRPr="00B72B08" w14:paraId="1DF69248" w14:textId="77777777" w:rsidTr="00926A50">
        <w:trPr>
          <w:trHeight w:val="372"/>
        </w:trPr>
        <w:tc>
          <w:tcPr>
            <w:tcW w:w="1352" w:type="dxa"/>
          </w:tcPr>
          <w:p w14:paraId="2B07CB64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P68213</w:t>
            </w:r>
          </w:p>
        </w:tc>
        <w:tc>
          <w:tcPr>
            <w:tcW w:w="813" w:type="dxa"/>
          </w:tcPr>
          <w:p w14:paraId="65127CBD" w14:textId="77777777" w:rsidR="005357DB" w:rsidRPr="00B72B08" w:rsidRDefault="005357DB" w:rsidP="00926A50">
            <w:pPr>
              <w:pStyle w:val="TableParagraph"/>
              <w:spacing w:before="53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1,1</w:t>
            </w:r>
          </w:p>
        </w:tc>
        <w:tc>
          <w:tcPr>
            <w:tcW w:w="6221" w:type="dxa"/>
          </w:tcPr>
          <w:p w14:paraId="11484E75" w14:textId="77777777" w:rsidR="005357DB" w:rsidRPr="00B72B08" w:rsidRDefault="005357DB" w:rsidP="00926A50">
            <w:pPr>
              <w:pStyle w:val="TableParagraph"/>
              <w:spacing w:before="53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Fibrinogen alpha chain (Fragment)</w:t>
            </w:r>
          </w:p>
        </w:tc>
      </w:tr>
      <w:tr w:rsidR="005357DB" w:rsidRPr="00B72B08" w14:paraId="2AC0D718" w14:textId="77777777" w:rsidTr="00926A50">
        <w:trPr>
          <w:trHeight w:val="374"/>
        </w:trPr>
        <w:tc>
          <w:tcPr>
            <w:tcW w:w="1352" w:type="dxa"/>
            <w:shd w:val="clear" w:color="auto" w:fill="D3DFEE"/>
          </w:tcPr>
          <w:p w14:paraId="17569B57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Q28294</w:t>
            </w:r>
          </w:p>
        </w:tc>
        <w:tc>
          <w:tcPr>
            <w:tcW w:w="813" w:type="dxa"/>
            <w:shd w:val="clear" w:color="auto" w:fill="D3DFEE"/>
          </w:tcPr>
          <w:p w14:paraId="70922182" w14:textId="77777777" w:rsidR="005357DB" w:rsidRPr="00B72B08" w:rsidRDefault="005357DB" w:rsidP="00926A50">
            <w:pPr>
              <w:pStyle w:val="TableParagraph"/>
              <w:spacing w:before="53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shd w:val="clear" w:color="auto" w:fill="D3DFEE"/>
          </w:tcPr>
          <w:p w14:paraId="311C6E51" w14:textId="77777777" w:rsidR="005357DB" w:rsidRPr="00B72B08" w:rsidRDefault="005357DB" w:rsidP="00926A50">
            <w:pPr>
              <w:pStyle w:val="TableParagraph"/>
              <w:spacing w:before="53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Guanine nucleotide-binding protein G(q) subunit alpha</w:t>
            </w:r>
          </w:p>
        </w:tc>
      </w:tr>
      <w:tr w:rsidR="005357DB" w:rsidRPr="00B72B08" w14:paraId="57FEF278" w14:textId="77777777" w:rsidTr="00926A50">
        <w:trPr>
          <w:trHeight w:val="371"/>
        </w:trPr>
        <w:tc>
          <w:tcPr>
            <w:tcW w:w="1352" w:type="dxa"/>
          </w:tcPr>
          <w:p w14:paraId="43087A00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Q28300</w:t>
            </w:r>
          </w:p>
        </w:tc>
        <w:tc>
          <w:tcPr>
            <w:tcW w:w="813" w:type="dxa"/>
          </w:tcPr>
          <w:p w14:paraId="373D3A60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</w:tcPr>
          <w:p w14:paraId="42F54FB0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Guanine nucleotide-binding protein G(t) subunit alpha-1</w:t>
            </w:r>
          </w:p>
        </w:tc>
      </w:tr>
      <w:tr w:rsidR="005357DB" w:rsidRPr="00B72B08" w14:paraId="24D79E35" w14:textId="77777777" w:rsidTr="00926A50">
        <w:trPr>
          <w:trHeight w:val="372"/>
        </w:trPr>
        <w:tc>
          <w:tcPr>
            <w:tcW w:w="1352" w:type="dxa"/>
            <w:shd w:val="clear" w:color="auto" w:fill="D3DFEE"/>
          </w:tcPr>
          <w:p w14:paraId="6AA8D622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Q8MJ44</w:t>
            </w:r>
          </w:p>
        </w:tc>
        <w:tc>
          <w:tcPr>
            <w:tcW w:w="813" w:type="dxa"/>
            <w:shd w:val="clear" w:color="auto" w:fill="D3DFEE"/>
          </w:tcPr>
          <w:p w14:paraId="6A2BCFCF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shd w:val="clear" w:color="auto" w:fill="D3DFEE"/>
          </w:tcPr>
          <w:p w14:paraId="2DD022E6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cAMP</w:t>
            </w:r>
            <w:proofErr w:type="spellEnd"/>
            <w:r w:rsidRPr="00B72B08">
              <w:rPr>
                <w:lang w:val="en-GB"/>
              </w:rPr>
              <w:t>-dependent protein kinase catalytic subunit alpha</w:t>
            </w:r>
          </w:p>
        </w:tc>
      </w:tr>
      <w:tr w:rsidR="005357DB" w:rsidRPr="00B72B08" w14:paraId="02EBAE16" w14:textId="77777777" w:rsidTr="00926A50">
        <w:trPr>
          <w:trHeight w:val="374"/>
        </w:trPr>
        <w:tc>
          <w:tcPr>
            <w:tcW w:w="1352" w:type="dxa"/>
          </w:tcPr>
          <w:p w14:paraId="7EDD2A1F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Q95168</w:t>
            </w:r>
          </w:p>
        </w:tc>
        <w:tc>
          <w:tcPr>
            <w:tcW w:w="813" w:type="dxa"/>
          </w:tcPr>
          <w:p w14:paraId="05A5E36C" w14:textId="77777777" w:rsidR="005357DB" w:rsidRPr="00B72B08" w:rsidRDefault="005357DB" w:rsidP="00926A50">
            <w:pPr>
              <w:pStyle w:val="TableParagraph"/>
              <w:spacing w:before="53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</w:tcPr>
          <w:p w14:paraId="481258F6" w14:textId="77777777" w:rsidR="005357DB" w:rsidRPr="00B72B08" w:rsidRDefault="005357DB" w:rsidP="00926A50">
            <w:pPr>
              <w:pStyle w:val="TableParagraph"/>
              <w:spacing w:before="53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Tight junction protein ZO-2</w:t>
            </w:r>
          </w:p>
        </w:tc>
      </w:tr>
      <w:tr w:rsidR="005357DB" w:rsidRPr="00B72B08" w14:paraId="6F6285BA" w14:textId="77777777" w:rsidTr="00926A50">
        <w:trPr>
          <w:trHeight w:val="372"/>
        </w:trPr>
        <w:tc>
          <w:tcPr>
            <w:tcW w:w="1352" w:type="dxa"/>
            <w:shd w:val="clear" w:color="auto" w:fill="D3DFEE"/>
          </w:tcPr>
          <w:p w14:paraId="268237DE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E2RQ08</w:t>
            </w:r>
          </w:p>
        </w:tc>
        <w:tc>
          <w:tcPr>
            <w:tcW w:w="813" w:type="dxa"/>
            <w:shd w:val="clear" w:color="auto" w:fill="D3DFEE"/>
          </w:tcPr>
          <w:p w14:paraId="6CA60A21" w14:textId="77777777" w:rsidR="005357DB" w:rsidRPr="00B72B08" w:rsidRDefault="005357DB" w:rsidP="00926A50">
            <w:pPr>
              <w:pStyle w:val="TableParagraph"/>
              <w:spacing w:before="53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shd w:val="clear" w:color="auto" w:fill="D3DFEE"/>
          </w:tcPr>
          <w:p w14:paraId="38DF7399" w14:textId="77777777" w:rsidR="005357DB" w:rsidRPr="00B72B08" w:rsidRDefault="005357DB" w:rsidP="00926A50">
            <w:pPr>
              <w:pStyle w:val="TableParagraph"/>
              <w:spacing w:before="53"/>
              <w:ind w:left="232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Dolichyl-diphosphooligosaccharide</w:t>
            </w:r>
            <w:proofErr w:type="spellEnd"/>
            <w:r w:rsidRPr="00B72B08">
              <w:rPr>
                <w:lang w:val="en-GB"/>
              </w:rPr>
              <w:t>--protein glycosyltransferase 1</w:t>
            </w:r>
          </w:p>
        </w:tc>
      </w:tr>
      <w:tr w:rsidR="005357DB" w:rsidRPr="00B72B08" w14:paraId="36434600" w14:textId="77777777" w:rsidTr="00926A50">
        <w:trPr>
          <w:trHeight w:val="374"/>
        </w:trPr>
        <w:tc>
          <w:tcPr>
            <w:tcW w:w="1352" w:type="dxa"/>
          </w:tcPr>
          <w:p w14:paraId="31B125E9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P49256</w:t>
            </w:r>
          </w:p>
        </w:tc>
        <w:tc>
          <w:tcPr>
            <w:tcW w:w="813" w:type="dxa"/>
          </w:tcPr>
          <w:p w14:paraId="74082080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</w:tcPr>
          <w:p w14:paraId="76D3CBED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Vesicular integral-membrane protein VIP36</w:t>
            </w:r>
          </w:p>
        </w:tc>
      </w:tr>
      <w:tr w:rsidR="005357DB" w:rsidRPr="00B72B08" w14:paraId="375CD50C" w14:textId="77777777" w:rsidTr="00926A50">
        <w:trPr>
          <w:trHeight w:val="372"/>
        </w:trPr>
        <w:tc>
          <w:tcPr>
            <w:tcW w:w="1352" w:type="dxa"/>
            <w:shd w:val="clear" w:color="auto" w:fill="D3DFEE"/>
          </w:tcPr>
          <w:p w14:paraId="4DE12E10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E2RE76</w:t>
            </w:r>
          </w:p>
        </w:tc>
        <w:tc>
          <w:tcPr>
            <w:tcW w:w="813" w:type="dxa"/>
            <w:shd w:val="clear" w:color="auto" w:fill="D3DFEE"/>
          </w:tcPr>
          <w:p w14:paraId="52B10144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shd w:val="clear" w:color="auto" w:fill="D3DFEE"/>
          </w:tcPr>
          <w:p w14:paraId="6B8A654B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Apolipoprotein A-IV</w:t>
            </w:r>
          </w:p>
        </w:tc>
      </w:tr>
      <w:tr w:rsidR="005357DB" w:rsidRPr="00B72B08" w14:paraId="400BCD3D" w14:textId="77777777" w:rsidTr="00926A50">
        <w:trPr>
          <w:trHeight w:val="371"/>
        </w:trPr>
        <w:tc>
          <w:tcPr>
            <w:tcW w:w="1352" w:type="dxa"/>
          </w:tcPr>
          <w:p w14:paraId="7F660F49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P19341</w:t>
            </w:r>
          </w:p>
        </w:tc>
        <w:tc>
          <w:tcPr>
            <w:tcW w:w="813" w:type="dxa"/>
          </w:tcPr>
          <w:p w14:paraId="0965733C" w14:textId="77777777" w:rsidR="005357DB" w:rsidRPr="00B72B08" w:rsidRDefault="005357DB" w:rsidP="00926A50">
            <w:pPr>
              <w:pStyle w:val="TableParagraph"/>
              <w:spacing w:before="53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1,2</w:t>
            </w:r>
          </w:p>
        </w:tc>
        <w:tc>
          <w:tcPr>
            <w:tcW w:w="6221" w:type="dxa"/>
          </w:tcPr>
          <w:p w14:paraId="14028743" w14:textId="77777777" w:rsidR="005357DB" w:rsidRPr="00B72B08" w:rsidRDefault="005357DB" w:rsidP="00926A50">
            <w:pPr>
              <w:pStyle w:val="TableParagraph"/>
              <w:spacing w:before="53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Beta-2-microglobulin (Fragment)</w:t>
            </w:r>
          </w:p>
        </w:tc>
      </w:tr>
      <w:tr w:rsidR="005357DB" w:rsidRPr="00B72B08" w14:paraId="4970FB19" w14:textId="77777777" w:rsidTr="00926A50">
        <w:trPr>
          <w:trHeight w:val="374"/>
        </w:trPr>
        <w:tc>
          <w:tcPr>
            <w:tcW w:w="1352" w:type="dxa"/>
            <w:shd w:val="clear" w:color="auto" w:fill="D3DFEE"/>
          </w:tcPr>
          <w:p w14:paraId="1FCD63F8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Q28923</w:t>
            </w:r>
          </w:p>
        </w:tc>
        <w:tc>
          <w:tcPr>
            <w:tcW w:w="813" w:type="dxa"/>
            <w:shd w:val="clear" w:color="auto" w:fill="D3DFEE"/>
          </w:tcPr>
          <w:p w14:paraId="2580ED86" w14:textId="77777777" w:rsidR="005357DB" w:rsidRPr="00B72B08" w:rsidRDefault="005357DB" w:rsidP="00926A50">
            <w:pPr>
              <w:pStyle w:val="TableParagraph"/>
              <w:spacing w:before="53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shd w:val="clear" w:color="auto" w:fill="D3DFEE"/>
          </w:tcPr>
          <w:p w14:paraId="5E24EBA5" w14:textId="77777777" w:rsidR="005357DB" w:rsidRPr="00B72B08" w:rsidRDefault="005357DB" w:rsidP="00926A50">
            <w:pPr>
              <w:pStyle w:val="TableParagraph"/>
              <w:spacing w:before="53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Tyrosine-protein kinase Yes</w:t>
            </w:r>
          </w:p>
        </w:tc>
      </w:tr>
      <w:tr w:rsidR="005357DB" w:rsidRPr="00B72B08" w14:paraId="63F65DF0" w14:textId="77777777" w:rsidTr="00926A50">
        <w:trPr>
          <w:trHeight w:val="372"/>
        </w:trPr>
        <w:tc>
          <w:tcPr>
            <w:tcW w:w="1352" w:type="dxa"/>
          </w:tcPr>
          <w:p w14:paraId="0E5DC5FA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P33710</w:t>
            </w:r>
          </w:p>
        </w:tc>
        <w:tc>
          <w:tcPr>
            <w:tcW w:w="813" w:type="dxa"/>
          </w:tcPr>
          <w:p w14:paraId="3E80BDC5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</w:tcPr>
          <w:p w14:paraId="6BFD0003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Galanin</w:t>
            </w:r>
            <w:proofErr w:type="spellEnd"/>
            <w:r w:rsidRPr="00B72B08">
              <w:rPr>
                <w:lang w:val="en-GB"/>
              </w:rPr>
              <w:t xml:space="preserve"> peptides (Fragment)</w:t>
            </w:r>
          </w:p>
        </w:tc>
      </w:tr>
      <w:tr w:rsidR="005357DB" w:rsidRPr="00B72B08" w14:paraId="215A37FD" w14:textId="77777777" w:rsidTr="00926A50">
        <w:trPr>
          <w:trHeight w:val="374"/>
        </w:trPr>
        <w:tc>
          <w:tcPr>
            <w:tcW w:w="1352" w:type="dxa"/>
            <w:shd w:val="clear" w:color="auto" w:fill="D3DFEE"/>
          </w:tcPr>
          <w:p w14:paraId="7D7E9AEC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Q29536</w:t>
            </w:r>
          </w:p>
        </w:tc>
        <w:tc>
          <w:tcPr>
            <w:tcW w:w="813" w:type="dxa"/>
            <w:shd w:val="clear" w:color="auto" w:fill="D3DFEE"/>
          </w:tcPr>
          <w:p w14:paraId="7D0A4EA9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shd w:val="clear" w:color="auto" w:fill="D3DFEE"/>
          </w:tcPr>
          <w:p w14:paraId="0F789E36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Pyruvate kinase PKLR</w:t>
            </w:r>
          </w:p>
        </w:tc>
      </w:tr>
      <w:tr w:rsidR="005357DB" w:rsidRPr="00B72B08" w14:paraId="7584713C" w14:textId="77777777" w:rsidTr="00926A50">
        <w:trPr>
          <w:trHeight w:val="278"/>
        </w:trPr>
        <w:tc>
          <w:tcPr>
            <w:tcW w:w="1352" w:type="dxa"/>
          </w:tcPr>
          <w:p w14:paraId="1D22AB7F" w14:textId="77777777" w:rsidR="005357DB" w:rsidRPr="00B72B08" w:rsidRDefault="005357DB" w:rsidP="00926A50">
            <w:pPr>
              <w:pStyle w:val="TableParagraph"/>
              <w:spacing w:line="252" w:lineRule="exact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Q258K2</w:t>
            </w:r>
          </w:p>
        </w:tc>
        <w:tc>
          <w:tcPr>
            <w:tcW w:w="813" w:type="dxa"/>
          </w:tcPr>
          <w:p w14:paraId="5619DEA8" w14:textId="77777777" w:rsidR="005357DB" w:rsidRPr="00B72B08" w:rsidRDefault="005357DB" w:rsidP="00926A50">
            <w:pPr>
              <w:pStyle w:val="TableParagraph"/>
              <w:spacing w:line="247" w:lineRule="exact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</w:tcPr>
          <w:p w14:paraId="397FC3B9" w14:textId="77777777" w:rsidR="005357DB" w:rsidRPr="00B72B08" w:rsidRDefault="005357DB" w:rsidP="00926A50">
            <w:pPr>
              <w:pStyle w:val="TableParagraph"/>
              <w:spacing w:line="247" w:lineRule="exact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Myosin-9</w:t>
            </w:r>
          </w:p>
        </w:tc>
      </w:tr>
      <w:tr w:rsidR="005357DB" w:rsidRPr="00B72B08" w14:paraId="187A2D93" w14:textId="77777777" w:rsidTr="00926A50">
        <w:trPr>
          <w:trHeight w:val="280"/>
        </w:trPr>
        <w:tc>
          <w:tcPr>
            <w:tcW w:w="1352" w:type="dxa"/>
            <w:shd w:val="clear" w:color="auto" w:fill="D3DFEE"/>
          </w:tcPr>
          <w:p w14:paraId="74F9139D" w14:textId="77777777" w:rsidR="005357DB" w:rsidRPr="00B72B08" w:rsidRDefault="005357DB" w:rsidP="00926A50">
            <w:pPr>
              <w:pStyle w:val="TableParagraph"/>
              <w:spacing w:line="252" w:lineRule="exact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P01785</w:t>
            </w:r>
          </w:p>
        </w:tc>
        <w:tc>
          <w:tcPr>
            <w:tcW w:w="813" w:type="dxa"/>
            <w:shd w:val="clear" w:color="auto" w:fill="D3DFEE"/>
          </w:tcPr>
          <w:p w14:paraId="127261F4" w14:textId="77777777" w:rsidR="005357DB" w:rsidRPr="00B72B08" w:rsidRDefault="005357DB" w:rsidP="00926A50">
            <w:pPr>
              <w:pStyle w:val="TableParagraph"/>
              <w:spacing w:line="247" w:lineRule="exact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shd w:val="clear" w:color="auto" w:fill="D3DFEE"/>
          </w:tcPr>
          <w:p w14:paraId="4924811E" w14:textId="77777777" w:rsidR="005357DB" w:rsidRPr="00B72B08" w:rsidRDefault="005357DB" w:rsidP="00926A50">
            <w:pPr>
              <w:pStyle w:val="TableParagraph"/>
              <w:spacing w:line="247" w:lineRule="exact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Ig heavy chain V region MOO</w:t>
            </w:r>
          </w:p>
        </w:tc>
      </w:tr>
      <w:tr w:rsidR="005357DB" w:rsidRPr="00B72B08" w14:paraId="435D85C7" w14:textId="77777777" w:rsidTr="00926A50">
        <w:trPr>
          <w:trHeight w:val="281"/>
        </w:trPr>
        <w:tc>
          <w:tcPr>
            <w:tcW w:w="1352" w:type="dxa"/>
          </w:tcPr>
          <w:p w14:paraId="2233136E" w14:textId="77777777" w:rsidR="005357DB" w:rsidRPr="00B72B08" w:rsidRDefault="005357DB" w:rsidP="00926A50">
            <w:pPr>
              <w:pStyle w:val="TableParagraph"/>
              <w:spacing w:line="252" w:lineRule="exact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Q28250</w:t>
            </w:r>
          </w:p>
        </w:tc>
        <w:tc>
          <w:tcPr>
            <w:tcW w:w="813" w:type="dxa"/>
          </w:tcPr>
          <w:p w14:paraId="1C7D3130" w14:textId="77777777" w:rsidR="005357DB" w:rsidRPr="00B72B08" w:rsidRDefault="005357DB" w:rsidP="00926A50">
            <w:pPr>
              <w:pStyle w:val="TableParagraph"/>
              <w:spacing w:line="247" w:lineRule="exact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</w:tcPr>
          <w:p w14:paraId="09D4CA32" w14:textId="77777777" w:rsidR="005357DB" w:rsidRPr="00B72B08" w:rsidRDefault="005357DB" w:rsidP="00926A50">
            <w:pPr>
              <w:pStyle w:val="TableParagraph"/>
              <w:spacing w:line="247" w:lineRule="exact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Signal peptidase complex subunit 2</w:t>
            </w:r>
          </w:p>
        </w:tc>
      </w:tr>
      <w:tr w:rsidR="005357DB" w:rsidRPr="00B72B08" w14:paraId="22653067" w14:textId="77777777" w:rsidTr="00926A50">
        <w:trPr>
          <w:trHeight w:val="278"/>
        </w:trPr>
        <w:tc>
          <w:tcPr>
            <w:tcW w:w="1352" w:type="dxa"/>
            <w:shd w:val="clear" w:color="auto" w:fill="D3DFEE"/>
          </w:tcPr>
          <w:p w14:paraId="75E2042C" w14:textId="77777777" w:rsidR="005357DB" w:rsidRPr="00B72B08" w:rsidRDefault="005357DB" w:rsidP="00926A50">
            <w:pPr>
              <w:pStyle w:val="TableParagraph"/>
              <w:spacing w:line="252" w:lineRule="exact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P51147</w:t>
            </w:r>
          </w:p>
        </w:tc>
        <w:tc>
          <w:tcPr>
            <w:tcW w:w="813" w:type="dxa"/>
            <w:shd w:val="clear" w:color="auto" w:fill="D3DFEE"/>
          </w:tcPr>
          <w:p w14:paraId="7AC706DD" w14:textId="77777777" w:rsidR="005357DB" w:rsidRPr="00B72B08" w:rsidRDefault="005357DB" w:rsidP="00926A50">
            <w:pPr>
              <w:pStyle w:val="TableParagraph"/>
              <w:spacing w:line="247" w:lineRule="exact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shd w:val="clear" w:color="auto" w:fill="D3DFEE"/>
          </w:tcPr>
          <w:p w14:paraId="405F484B" w14:textId="77777777" w:rsidR="005357DB" w:rsidRPr="00B72B08" w:rsidRDefault="005357DB" w:rsidP="00926A50">
            <w:pPr>
              <w:pStyle w:val="TableParagraph"/>
              <w:spacing w:line="247" w:lineRule="exact"/>
              <w:ind w:left="232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Ras</w:t>
            </w:r>
            <w:proofErr w:type="spellEnd"/>
            <w:r w:rsidRPr="00B72B08">
              <w:rPr>
                <w:lang w:val="en-GB"/>
              </w:rPr>
              <w:t>-related protein Rab-5C</w:t>
            </w:r>
          </w:p>
        </w:tc>
      </w:tr>
      <w:tr w:rsidR="005357DB" w:rsidRPr="00B72B08" w14:paraId="5BF9C556" w14:textId="77777777" w:rsidTr="00926A50">
        <w:trPr>
          <w:trHeight w:val="280"/>
        </w:trPr>
        <w:tc>
          <w:tcPr>
            <w:tcW w:w="1352" w:type="dxa"/>
          </w:tcPr>
          <w:p w14:paraId="1EFE9A04" w14:textId="77777777" w:rsidR="005357DB" w:rsidRPr="00B72B08" w:rsidRDefault="005357DB" w:rsidP="00926A50">
            <w:pPr>
              <w:pStyle w:val="TableParagraph"/>
              <w:spacing w:line="251" w:lineRule="exact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Q6Q308</w:t>
            </w:r>
          </w:p>
        </w:tc>
        <w:tc>
          <w:tcPr>
            <w:tcW w:w="813" w:type="dxa"/>
          </w:tcPr>
          <w:p w14:paraId="28674094" w14:textId="77777777" w:rsidR="005357DB" w:rsidRPr="00B72B08" w:rsidRDefault="005357DB" w:rsidP="00926A50">
            <w:pPr>
              <w:pStyle w:val="TableParagraph"/>
              <w:spacing w:line="247" w:lineRule="exact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</w:tcPr>
          <w:p w14:paraId="1C253F4A" w14:textId="77777777" w:rsidR="005357DB" w:rsidRPr="00B72B08" w:rsidRDefault="005357DB" w:rsidP="00926A50">
            <w:pPr>
              <w:pStyle w:val="TableParagraph"/>
              <w:spacing w:line="247" w:lineRule="exact"/>
              <w:ind w:left="232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Pleckstrin</w:t>
            </w:r>
            <w:proofErr w:type="spellEnd"/>
          </w:p>
        </w:tc>
      </w:tr>
      <w:tr w:rsidR="005357DB" w:rsidRPr="00B72B08" w14:paraId="6E7810E2" w14:textId="77777777" w:rsidTr="00926A50">
        <w:trPr>
          <w:trHeight w:val="372"/>
        </w:trPr>
        <w:tc>
          <w:tcPr>
            <w:tcW w:w="1352" w:type="dxa"/>
            <w:shd w:val="clear" w:color="auto" w:fill="D3DFEE"/>
          </w:tcPr>
          <w:p w14:paraId="18144AB6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P54714</w:t>
            </w:r>
          </w:p>
        </w:tc>
        <w:tc>
          <w:tcPr>
            <w:tcW w:w="813" w:type="dxa"/>
            <w:shd w:val="clear" w:color="auto" w:fill="D3DFEE"/>
          </w:tcPr>
          <w:p w14:paraId="5D82F31E" w14:textId="77777777" w:rsidR="005357DB" w:rsidRPr="00B72B08" w:rsidRDefault="005357DB" w:rsidP="00926A50">
            <w:pPr>
              <w:pStyle w:val="TableParagraph"/>
              <w:spacing w:before="53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shd w:val="clear" w:color="auto" w:fill="D3DFEE"/>
          </w:tcPr>
          <w:p w14:paraId="03B5BF49" w14:textId="77777777" w:rsidR="005357DB" w:rsidRPr="00B72B08" w:rsidRDefault="005357DB" w:rsidP="00926A50">
            <w:pPr>
              <w:pStyle w:val="TableParagraph"/>
              <w:spacing w:before="53"/>
              <w:ind w:left="232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Triosephosphate</w:t>
            </w:r>
            <w:proofErr w:type="spellEnd"/>
            <w:r w:rsidRPr="00B72B08">
              <w:rPr>
                <w:lang w:val="en-GB"/>
              </w:rPr>
              <w:t xml:space="preserve"> isomerase</w:t>
            </w:r>
          </w:p>
        </w:tc>
      </w:tr>
      <w:tr w:rsidR="005357DB" w:rsidRPr="00B72B08" w14:paraId="29FE7E5F" w14:textId="77777777" w:rsidTr="00926A50">
        <w:trPr>
          <w:trHeight w:val="374"/>
        </w:trPr>
        <w:tc>
          <w:tcPr>
            <w:tcW w:w="1352" w:type="dxa"/>
          </w:tcPr>
          <w:p w14:paraId="0F2CA53E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Q8WNN6</w:t>
            </w:r>
          </w:p>
        </w:tc>
        <w:tc>
          <w:tcPr>
            <w:tcW w:w="813" w:type="dxa"/>
          </w:tcPr>
          <w:p w14:paraId="3ECBE7CE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</w:tcPr>
          <w:p w14:paraId="2F88B117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Superoxide dismutase [Cu-Zn]</w:t>
            </w:r>
          </w:p>
        </w:tc>
      </w:tr>
      <w:tr w:rsidR="005357DB" w:rsidRPr="00B72B08" w14:paraId="0325506C" w14:textId="77777777" w:rsidTr="00926A50">
        <w:trPr>
          <w:trHeight w:val="372"/>
        </w:trPr>
        <w:tc>
          <w:tcPr>
            <w:tcW w:w="1352" w:type="dxa"/>
            <w:shd w:val="clear" w:color="auto" w:fill="D3DFEE"/>
          </w:tcPr>
          <w:p w14:paraId="2342D323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P62825</w:t>
            </w:r>
          </w:p>
        </w:tc>
        <w:tc>
          <w:tcPr>
            <w:tcW w:w="813" w:type="dxa"/>
            <w:shd w:val="clear" w:color="auto" w:fill="D3DFEE"/>
          </w:tcPr>
          <w:p w14:paraId="55AAAA46" w14:textId="77777777" w:rsidR="005357DB" w:rsidRPr="00B72B08" w:rsidRDefault="005357DB" w:rsidP="00926A50">
            <w:pPr>
              <w:pStyle w:val="TableParagraph"/>
              <w:spacing w:before="54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shd w:val="clear" w:color="auto" w:fill="D3DFEE"/>
          </w:tcPr>
          <w:p w14:paraId="0F5320FD" w14:textId="77777777" w:rsidR="005357DB" w:rsidRPr="00B72B08" w:rsidRDefault="005357DB" w:rsidP="00926A50">
            <w:pPr>
              <w:pStyle w:val="TableParagraph"/>
              <w:spacing w:before="54"/>
              <w:ind w:left="232"/>
              <w:rPr>
                <w:lang w:val="en-GB"/>
              </w:rPr>
            </w:pPr>
            <w:r w:rsidRPr="00B72B08">
              <w:rPr>
                <w:lang w:val="en-GB"/>
              </w:rPr>
              <w:t>GTP-binding nuclear protein Ran</w:t>
            </w:r>
          </w:p>
        </w:tc>
      </w:tr>
      <w:tr w:rsidR="005357DB" w:rsidRPr="00B72B08" w14:paraId="6A56699E" w14:textId="77777777" w:rsidTr="00926A50">
        <w:trPr>
          <w:trHeight w:val="374"/>
        </w:trPr>
        <w:tc>
          <w:tcPr>
            <w:tcW w:w="1352" w:type="dxa"/>
          </w:tcPr>
          <w:p w14:paraId="498AEFCA" w14:textId="77777777" w:rsidR="005357DB" w:rsidRPr="00B72B08" w:rsidRDefault="005357DB" w:rsidP="00926A50">
            <w:pPr>
              <w:pStyle w:val="TableParagraph"/>
              <w:spacing w:before="58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P61017</w:t>
            </w:r>
          </w:p>
        </w:tc>
        <w:tc>
          <w:tcPr>
            <w:tcW w:w="813" w:type="dxa"/>
          </w:tcPr>
          <w:p w14:paraId="721DE6D5" w14:textId="77777777" w:rsidR="005357DB" w:rsidRPr="00B72B08" w:rsidRDefault="005357DB" w:rsidP="00926A50">
            <w:pPr>
              <w:pStyle w:val="TableParagraph"/>
              <w:spacing w:before="53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</w:tcPr>
          <w:p w14:paraId="002D710B" w14:textId="77777777" w:rsidR="005357DB" w:rsidRPr="00B72B08" w:rsidRDefault="005357DB" w:rsidP="00926A50">
            <w:pPr>
              <w:pStyle w:val="TableParagraph"/>
              <w:spacing w:before="53"/>
              <w:ind w:left="232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Ras</w:t>
            </w:r>
            <w:proofErr w:type="spellEnd"/>
            <w:r w:rsidRPr="00B72B08">
              <w:rPr>
                <w:lang w:val="en-GB"/>
              </w:rPr>
              <w:t>-related protein Rab-4B</w:t>
            </w:r>
          </w:p>
        </w:tc>
      </w:tr>
      <w:tr w:rsidR="005357DB" w:rsidRPr="00B72B08" w14:paraId="62EB66FC" w14:textId="77777777" w:rsidTr="00926A50">
        <w:trPr>
          <w:trHeight w:val="278"/>
        </w:trPr>
        <w:tc>
          <w:tcPr>
            <w:tcW w:w="1352" w:type="dxa"/>
            <w:shd w:val="clear" w:color="auto" w:fill="D3DFEE"/>
          </w:tcPr>
          <w:p w14:paraId="101EBC34" w14:textId="77777777" w:rsidR="005357DB" w:rsidRPr="00B72B08" w:rsidRDefault="005357DB" w:rsidP="00926A50">
            <w:pPr>
              <w:pStyle w:val="TableParagraph"/>
              <w:spacing w:line="252" w:lineRule="exact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O97556</w:t>
            </w:r>
          </w:p>
        </w:tc>
        <w:tc>
          <w:tcPr>
            <w:tcW w:w="813" w:type="dxa"/>
            <w:shd w:val="clear" w:color="auto" w:fill="D3DFEE"/>
          </w:tcPr>
          <w:p w14:paraId="0626C4AD" w14:textId="77777777" w:rsidR="005357DB" w:rsidRPr="00B72B08" w:rsidRDefault="005357DB" w:rsidP="00926A50">
            <w:pPr>
              <w:pStyle w:val="TableParagraph"/>
              <w:spacing w:line="247" w:lineRule="exact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shd w:val="clear" w:color="auto" w:fill="D3DFEE"/>
          </w:tcPr>
          <w:p w14:paraId="1853D3A7" w14:textId="77777777" w:rsidR="005357DB" w:rsidRPr="00B72B08" w:rsidRDefault="005357DB" w:rsidP="00926A50">
            <w:pPr>
              <w:pStyle w:val="TableParagraph"/>
              <w:spacing w:line="247" w:lineRule="exact"/>
              <w:ind w:left="232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Rab</w:t>
            </w:r>
            <w:proofErr w:type="spellEnd"/>
            <w:r w:rsidRPr="00B72B08">
              <w:rPr>
                <w:lang w:val="en-GB"/>
              </w:rPr>
              <w:t xml:space="preserve"> GDP dissociation inhibitor beta</w:t>
            </w:r>
          </w:p>
        </w:tc>
      </w:tr>
      <w:tr w:rsidR="005357DB" w:rsidRPr="00B72B08" w14:paraId="4AB8FF8F" w14:textId="77777777" w:rsidTr="00926A50">
        <w:trPr>
          <w:trHeight w:val="280"/>
        </w:trPr>
        <w:tc>
          <w:tcPr>
            <w:tcW w:w="1352" w:type="dxa"/>
            <w:tcBorders>
              <w:bottom w:val="single" w:sz="8" w:space="0" w:color="4F81BD"/>
            </w:tcBorders>
          </w:tcPr>
          <w:p w14:paraId="7BDAD006" w14:textId="77777777" w:rsidR="005357DB" w:rsidRPr="00B72B08" w:rsidRDefault="005357DB" w:rsidP="00926A50">
            <w:pPr>
              <w:pStyle w:val="TableParagraph"/>
              <w:spacing w:line="251" w:lineRule="exact"/>
              <w:ind w:left="115"/>
              <w:rPr>
                <w:b/>
                <w:lang w:val="en-GB"/>
              </w:rPr>
            </w:pPr>
            <w:r w:rsidRPr="00B72B08">
              <w:rPr>
                <w:b/>
                <w:lang w:val="en-GB"/>
              </w:rPr>
              <w:t>Q28288</w:t>
            </w:r>
          </w:p>
        </w:tc>
        <w:tc>
          <w:tcPr>
            <w:tcW w:w="813" w:type="dxa"/>
            <w:tcBorders>
              <w:bottom w:val="single" w:sz="8" w:space="0" w:color="4F81BD"/>
            </w:tcBorders>
          </w:tcPr>
          <w:p w14:paraId="146B6766" w14:textId="77777777" w:rsidR="005357DB" w:rsidRPr="00B72B08" w:rsidRDefault="005357DB" w:rsidP="00926A50">
            <w:pPr>
              <w:pStyle w:val="TableParagraph"/>
              <w:spacing w:line="247" w:lineRule="exact"/>
              <w:ind w:right="232"/>
              <w:jc w:val="right"/>
              <w:rPr>
                <w:lang w:val="en-GB"/>
              </w:rPr>
            </w:pPr>
            <w:r w:rsidRPr="00B72B08">
              <w:rPr>
                <w:lang w:val="en-GB"/>
              </w:rPr>
              <w:t>1,0</w:t>
            </w:r>
          </w:p>
        </w:tc>
        <w:tc>
          <w:tcPr>
            <w:tcW w:w="6221" w:type="dxa"/>
            <w:tcBorders>
              <w:bottom w:val="single" w:sz="8" w:space="0" w:color="4F81BD"/>
            </w:tcBorders>
          </w:tcPr>
          <w:p w14:paraId="776A7936" w14:textId="77777777" w:rsidR="005357DB" w:rsidRPr="00B72B08" w:rsidRDefault="005357DB" w:rsidP="00926A50">
            <w:pPr>
              <w:pStyle w:val="TableParagraph"/>
              <w:spacing w:line="247" w:lineRule="exact"/>
              <w:ind w:left="232"/>
              <w:rPr>
                <w:lang w:val="en-GB"/>
              </w:rPr>
            </w:pPr>
            <w:proofErr w:type="spellStart"/>
            <w:r w:rsidRPr="00B72B08">
              <w:rPr>
                <w:lang w:val="en-GB"/>
              </w:rPr>
              <w:t>Syntaxin</w:t>
            </w:r>
            <w:proofErr w:type="spellEnd"/>
            <w:r w:rsidRPr="00B72B08">
              <w:rPr>
                <w:lang w:val="en-GB"/>
              </w:rPr>
              <w:t>-binding protein 2</w:t>
            </w:r>
          </w:p>
        </w:tc>
      </w:tr>
    </w:tbl>
    <w:p w14:paraId="3630DD01" w14:textId="77777777" w:rsidR="008177D9" w:rsidRPr="00B72B08" w:rsidRDefault="008177D9">
      <w:pPr>
        <w:rPr>
          <w:lang w:val="en-GB"/>
        </w:rPr>
      </w:pPr>
    </w:p>
    <w:sectPr w:rsidR="008177D9" w:rsidRPr="00B72B08" w:rsidSect="002A68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B"/>
    <w:rsid w:val="002A683B"/>
    <w:rsid w:val="003B7465"/>
    <w:rsid w:val="005357DB"/>
    <w:rsid w:val="007D1077"/>
    <w:rsid w:val="008177D9"/>
    <w:rsid w:val="00B72B08"/>
    <w:rsid w:val="00D453A5"/>
    <w:rsid w:val="00DC3165"/>
    <w:rsid w:val="00E4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DEB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357D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357D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57DB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53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674</Words>
  <Characters>3843</Characters>
  <Application>Microsoft Macintosh Word</Application>
  <DocSecurity>0</DocSecurity>
  <Lines>32</Lines>
  <Paragraphs>9</Paragraphs>
  <ScaleCrop>false</ScaleCrop>
  <Company>zyilmaz@uludag.edu.tr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YILMAZ</dc:creator>
  <cp:keywords/>
  <dc:description/>
  <cp:lastModifiedBy>Microsoft Office User</cp:lastModifiedBy>
  <cp:revision>8</cp:revision>
  <dcterms:created xsi:type="dcterms:W3CDTF">2019-10-20T13:03:00Z</dcterms:created>
  <dcterms:modified xsi:type="dcterms:W3CDTF">2020-07-23T06:37:00Z</dcterms:modified>
</cp:coreProperties>
</file>