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W w:w="0" w:type="auto"/>
        <w:tblInd w:w="-318" w:type="dxa"/>
        <w:tblLook w:val="04A0" w:firstRow="1" w:lastRow="0" w:firstColumn="1" w:lastColumn="0" w:noHBand="0" w:noVBand="1"/>
      </w:tblPr>
      <w:tblGrid>
        <w:gridCol w:w="1801"/>
        <w:gridCol w:w="1949"/>
        <w:gridCol w:w="5620"/>
      </w:tblGrid>
      <w:tr w:rsidR="003D57F4" w:rsidRPr="006A07AE" w:rsidTr="009A3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3D57F4" w:rsidRPr="006A07AE" w:rsidRDefault="003D57F4" w:rsidP="009A3971">
            <w:pPr>
              <w:rPr>
                <w:b w:val="0"/>
                <w:bCs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color w:val="auto"/>
                <w:sz w:val="40"/>
                <w:szCs w:val="40"/>
              </w:rPr>
              <w:t>Appendix</w:t>
            </w:r>
          </w:p>
        </w:tc>
        <w:tc>
          <w:tcPr>
            <w:tcW w:w="7679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</w:tcBorders>
            <w:shd w:val="clear" w:color="auto" w:fill="7F7F7F" w:themeFill="text1" w:themeFillTint="80"/>
          </w:tcPr>
          <w:p w:rsidR="003D57F4" w:rsidRPr="006A07AE" w:rsidRDefault="003D57F4" w:rsidP="009A3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0229">
              <w:rPr>
                <w:b w:val="0"/>
                <w:color w:val="auto"/>
                <w:sz w:val="28"/>
                <w:szCs w:val="28"/>
              </w:rPr>
              <w:t>Linear regression</w:t>
            </w:r>
            <w:r>
              <w:rPr>
                <w:b w:val="0"/>
                <w:color w:val="auto"/>
                <w:sz w:val="28"/>
                <w:szCs w:val="28"/>
              </w:rPr>
              <w:t xml:space="preserve"> analyses of factors</w:t>
            </w:r>
            <w:r w:rsidRPr="00BF0229">
              <w:rPr>
                <w:b w:val="0"/>
                <w:color w:val="auto"/>
                <w:sz w:val="28"/>
                <w:szCs w:val="28"/>
              </w:rPr>
              <w:t xml:space="preserve"> associated with FFI total score at 26 weeks follow-up</w:t>
            </w:r>
            <w:r>
              <w:rPr>
                <w:b w:val="0"/>
                <w:color w:val="auto"/>
                <w:sz w:val="28"/>
                <w:szCs w:val="28"/>
              </w:rPr>
              <w:t xml:space="preserve"> in the total population (N=185)</w:t>
            </w:r>
            <w:r w:rsidRPr="00BF0229">
              <w:rPr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3D57F4" w:rsidRPr="006A07AE" w:rsidTr="009A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D57F4" w:rsidRPr="006A07AE" w:rsidRDefault="003D57F4" w:rsidP="009A3971">
            <w:r>
              <w:t>Variables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57F4" w:rsidRPr="006A07AE" w:rsidRDefault="003D57F4" w:rsidP="009A3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Multivariate </w:t>
            </w:r>
            <w:r w:rsidRPr="006A07AE">
              <w:rPr>
                <w:b/>
              </w:rPr>
              <w:t xml:space="preserve">Unstandardized </w:t>
            </w:r>
            <w:r>
              <w:rPr>
                <w:rFonts w:cstheme="minorHAnsi"/>
                <w:b/>
              </w:rPr>
              <w:t>β</w:t>
            </w:r>
            <w:r w:rsidRPr="006A07AE">
              <w:rPr>
                <w:b/>
              </w:rPr>
              <w:t xml:space="preserve"> (95% CI) </w:t>
            </w:r>
          </w:p>
        </w:tc>
      </w:tr>
      <w:tr w:rsidR="003D57F4" w:rsidRPr="008A5EC1" w:rsidTr="009A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Body Mass Index (kg/m</w:t>
            </w:r>
            <w:r w:rsidRPr="004A4025">
              <w:rPr>
                <w:b w:val="0"/>
                <w:vertAlign w:val="superscript"/>
              </w:rPr>
              <w:t>2</w:t>
            </w:r>
            <w:r>
              <w:rPr>
                <w:b w:val="0"/>
              </w:rPr>
              <w:t>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0.69 (-0.06, 1.44)</w:t>
            </w:r>
          </w:p>
        </w:tc>
      </w:tr>
      <w:tr w:rsidR="003D57F4" w:rsidRPr="008A5EC1" w:rsidTr="009A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Comorbidities</w:t>
            </w:r>
            <w:r w:rsidRPr="002C1AEF">
              <w:rPr>
                <w:b w:val="0"/>
              </w:rPr>
              <w:t xml:space="preserve"> </w:t>
            </w:r>
            <w:r>
              <w:rPr>
                <w:b w:val="0"/>
              </w:rPr>
              <w:t>(</w:t>
            </w:r>
            <w:r w:rsidRPr="002C1AEF">
              <w:rPr>
                <w:b w:val="0"/>
              </w:rPr>
              <w:t>present</w:t>
            </w:r>
            <w:r>
              <w:rPr>
                <w:b w:val="0"/>
              </w:rPr>
              <w:t>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-3.95 (-14.04, 6.14</w:t>
            </w:r>
            <w:r w:rsidRPr="00E71ACC">
              <w:t>)</w:t>
            </w:r>
          </w:p>
        </w:tc>
      </w:tr>
      <w:tr w:rsidR="003D57F4" w:rsidRPr="008A5EC1" w:rsidTr="009A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Sex (female)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-9.54 (-17.84, -1.25</w:t>
            </w:r>
            <w:r w:rsidRPr="00E71ACC">
              <w:t>)*</w:t>
            </w:r>
          </w:p>
        </w:tc>
      </w:tr>
      <w:tr w:rsidR="003D57F4" w:rsidRPr="008A5EC1" w:rsidTr="009A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Age (years)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0.28 (-1.25, 0.68</w:t>
            </w:r>
            <w:r w:rsidRPr="00E71ACC">
              <w:t>)</w:t>
            </w:r>
          </w:p>
        </w:tc>
      </w:tr>
      <w:tr w:rsidR="003D57F4" w:rsidRPr="008A5EC1" w:rsidTr="009A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Bilateral pain (no)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-8.45 (-18.41, 1.50</w:t>
            </w:r>
            <w:r w:rsidRPr="00E71ACC">
              <w:t>)</w:t>
            </w:r>
          </w:p>
        </w:tc>
      </w:tr>
      <w:tr w:rsidR="003D57F4" w:rsidRPr="008A5EC1" w:rsidTr="009A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 w:rsidRPr="00B32853">
              <w:rPr>
                <w:b w:val="0"/>
              </w:rPr>
              <w:t>Neuropathic pain DN4 total score (0-10)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-0.21 (-2.34, 1.93</w:t>
            </w:r>
            <w:r w:rsidRPr="00E71ACC">
              <w:t>)</w:t>
            </w:r>
          </w:p>
        </w:tc>
      </w:tr>
      <w:tr w:rsidR="003D57F4" w:rsidRPr="008A5EC1" w:rsidTr="009A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Upper ankle joint dorsal range of motion (degrees)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0.01 (-0.26, 0.28</w:t>
            </w:r>
            <w:r w:rsidRPr="00E71ACC">
              <w:t>)</w:t>
            </w:r>
          </w:p>
        </w:tc>
      </w:tr>
      <w:tr w:rsidR="003D57F4" w:rsidRPr="008A5EC1" w:rsidTr="009A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Metatarsal phalangeal joint dorsal range of motion (degrees)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0.07 (-0.10, 0.23</w:t>
            </w:r>
            <w:r w:rsidRPr="00E71ACC">
              <w:t>)</w:t>
            </w:r>
          </w:p>
        </w:tc>
      </w:tr>
      <w:tr w:rsidR="003D57F4" w:rsidRPr="008A5EC1" w:rsidTr="009A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Navicular drop (millimeter)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-3.71 (-13.26, 5.85</w:t>
            </w:r>
            <w:r w:rsidRPr="00E71ACC">
              <w:t>)</w:t>
            </w:r>
          </w:p>
        </w:tc>
      </w:tr>
      <w:tr w:rsidR="003D57F4" w:rsidRPr="008A5EC1" w:rsidTr="009A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Activity score (SQUASH)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71ACC">
              <w:t>0.00 (0.00, 0.00)</w:t>
            </w:r>
          </w:p>
        </w:tc>
      </w:tr>
      <w:tr w:rsidR="003D57F4" w:rsidRPr="008A5EC1" w:rsidTr="009A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Treatment group (custom insole)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0.70 (-7.01, 8.4</w:t>
            </w:r>
            <w:r w:rsidRPr="00E71ACC">
              <w:t>1)</w:t>
            </w:r>
          </w:p>
        </w:tc>
      </w:tr>
      <w:tr w:rsidR="003D57F4" w:rsidRPr="008A5EC1" w:rsidTr="009A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Baseline FFI total score (0 - 100)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0.56 (0.29, 0.92</w:t>
            </w:r>
            <w:r w:rsidRPr="00E71ACC">
              <w:t>)*</w:t>
            </w:r>
          </w:p>
        </w:tc>
      </w:tr>
      <w:tr w:rsidR="003D57F4" w:rsidRPr="008A5EC1" w:rsidTr="009A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Baseline first step pain  (0 – 10)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-0.07 (-1.87, 1.74</w:t>
            </w:r>
            <w:r w:rsidRPr="00E71ACC">
              <w:t>)</w:t>
            </w:r>
          </w:p>
        </w:tc>
      </w:tr>
      <w:tr w:rsidR="003D57F4" w:rsidRPr="008A5EC1" w:rsidTr="009A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Duration of symptoms (months)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0.04 (-0.31, 0.39</w:t>
            </w:r>
            <w:r w:rsidRPr="00E71ACC">
              <w:t>)</w:t>
            </w:r>
          </w:p>
        </w:tc>
      </w:tr>
      <w:tr w:rsidR="003D57F4" w:rsidRPr="008A5EC1" w:rsidTr="009A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A47742" w:rsidRDefault="003D57F4" w:rsidP="009A3971">
            <w:pPr>
              <w:rPr>
                <w:b w:val="0"/>
              </w:rPr>
            </w:pPr>
            <w:r>
              <w:rPr>
                <w:b w:val="0"/>
              </w:rPr>
              <w:t>Foot posture index (supination)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-0.99 (-13.60, 11.6</w:t>
            </w:r>
            <w:r w:rsidRPr="00E71ACC">
              <w:t>2)</w:t>
            </w:r>
          </w:p>
        </w:tc>
      </w:tr>
      <w:tr w:rsidR="003D57F4" w:rsidRPr="008A5EC1" w:rsidTr="009A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B212EB" w:rsidRDefault="003D57F4" w:rsidP="009A3971">
            <w:pPr>
              <w:rPr>
                <w:b w:val="0"/>
              </w:rPr>
            </w:pPr>
            <w:r w:rsidRPr="00B212EB">
              <w:rPr>
                <w:b w:val="0"/>
              </w:rPr>
              <w:t>Foot posture inde</w:t>
            </w:r>
            <w:r>
              <w:rPr>
                <w:b w:val="0"/>
              </w:rPr>
              <w:t>x</w:t>
            </w:r>
            <w:r w:rsidRPr="00B212EB">
              <w:rPr>
                <w:b w:val="0"/>
              </w:rPr>
              <w:t xml:space="preserve"> (pronation)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4" w:rsidRPr="008A5EC1" w:rsidRDefault="003D57F4" w:rsidP="009A3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E71ACC">
              <w:t>1.</w:t>
            </w:r>
            <w:r>
              <w:t>42 (-7.26, 10.10</w:t>
            </w:r>
            <w:r w:rsidRPr="00E71ACC">
              <w:t>)</w:t>
            </w:r>
          </w:p>
        </w:tc>
      </w:tr>
      <w:tr w:rsidR="003D57F4" w:rsidRPr="00B212EB" w:rsidTr="009A3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0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3D57F4" w:rsidRPr="00B212EB" w:rsidRDefault="003D57F4" w:rsidP="009A3971">
            <w:r w:rsidRPr="00B212EB">
              <w:t>* p-value &lt;0.05</w:t>
            </w:r>
          </w:p>
        </w:tc>
      </w:tr>
    </w:tbl>
    <w:p w:rsidR="0060601F" w:rsidRDefault="0060601F"/>
    <w:sectPr w:rsidR="0060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4"/>
    <w:rsid w:val="003D57F4"/>
    <w:rsid w:val="004D3848"/>
    <w:rsid w:val="0060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DE90-098A-432F-BB45-0134A5D7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3D57F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Rasenberg</dc:creator>
  <cp:keywords/>
  <dc:description/>
  <cp:lastModifiedBy>M. van Middelkoop</cp:lastModifiedBy>
  <cp:revision>2</cp:revision>
  <dcterms:created xsi:type="dcterms:W3CDTF">2021-04-20T14:07:00Z</dcterms:created>
  <dcterms:modified xsi:type="dcterms:W3CDTF">2021-04-20T14:07:00Z</dcterms:modified>
</cp:coreProperties>
</file>