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6BB3" w14:textId="77777777" w:rsidR="00EA1998" w:rsidRPr="00EF3122" w:rsidRDefault="00EA1998" w:rsidP="00EA1998">
      <w:pPr>
        <w:pStyle w:val="Articletitle"/>
        <w:rPr>
          <w:bCs/>
          <w:lang w:val="en-US"/>
        </w:rPr>
      </w:pPr>
      <w:r w:rsidRPr="00EF3122">
        <w:rPr>
          <w:bCs/>
          <w:lang w:val="en-US"/>
        </w:rPr>
        <w:t xml:space="preserve">Three-Dimensional Hierarchical Porous Carbon Derived from Natural Resources for Highly Efficient Treatment of Polluted Water </w:t>
      </w:r>
    </w:p>
    <w:p w14:paraId="07DB8B32" w14:textId="77777777" w:rsidR="00EA1998" w:rsidRPr="009F422A" w:rsidRDefault="00EA1998" w:rsidP="00EA1998">
      <w:pPr>
        <w:pStyle w:val="Authornames"/>
        <w:rPr>
          <w:i/>
          <w:lang w:val="en-US"/>
        </w:rPr>
      </w:pPr>
      <w:proofErr w:type="spellStart"/>
      <w:r w:rsidRPr="005C69F2">
        <w:rPr>
          <w:i/>
          <w:lang w:val="en-US"/>
        </w:rPr>
        <w:t>Jiaxin</w:t>
      </w:r>
      <w:proofErr w:type="spellEnd"/>
      <w:r w:rsidRPr="005C69F2">
        <w:rPr>
          <w:i/>
          <w:lang w:val="en-US"/>
        </w:rPr>
        <w:t xml:space="preserve"> </w:t>
      </w:r>
      <w:proofErr w:type="spellStart"/>
      <w:proofErr w:type="gramStart"/>
      <w:r w:rsidRPr="005C69F2">
        <w:rPr>
          <w:i/>
          <w:lang w:val="en-US"/>
        </w:rPr>
        <w:t>Li,</w:t>
      </w:r>
      <w:r w:rsidRPr="005C69F2">
        <w:rPr>
          <w:i/>
          <w:vertAlign w:val="superscript"/>
          <w:lang w:val="en-US"/>
        </w:rPr>
        <w:t>a</w:t>
      </w:r>
      <w:proofErr w:type="spellEnd"/>
      <w:proofErr w:type="gramEnd"/>
      <w:r w:rsidRPr="005C69F2">
        <w:rPr>
          <w:i/>
          <w:lang w:val="en-US"/>
        </w:rPr>
        <w:t xml:space="preserve"> Rudolf </w:t>
      </w:r>
      <w:proofErr w:type="spellStart"/>
      <w:r w:rsidRPr="005C69F2">
        <w:rPr>
          <w:i/>
          <w:lang w:val="en-US"/>
        </w:rPr>
        <w:t>Holze,</w:t>
      </w:r>
      <w:r w:rsidRPr="005C69F2">
        <w:rPr>
          <w:i/>
          <w:vertAlign w:val="superscript"/>
          <w:lang w:val="en-US"/>
        </w:rPr>
        <w:t>b,c,d</w:t>
      </w:r>
      <w:proofErr w:type="spellEnd"/>
      <w:r w:rsidRPr="005C69F2">
        <w:rPr>
          <w:i/>
          <w:lang w:val="en-US"/>
        </w:rPr>
        <w:t xml:space="preserve"> Simbarashe </w:t>
      </w:r>
      <w:proofErr w:type="spellStart"/>
      <w:r w:rsidRPr="005C69F2">
        <w:rPr>
          <w:i/>
          <w:lang w:val="en-US"/>
        </w:rPr>
        <w:t>Moyo</w:t>
      </w:r>
      <w:r w:rsidRPr="005C69F2">
        <w:rPr>
          <w:rFonts w:hint="eastAsia"/>
          <w:i/>
          <w:vertAlign w:val="superscript"/>
          <w:lang w:val="en-US" w:eastAsia="zh-CN"/>
        </w:rPr>
        <w:t>a</w:t>
      </w:r>
      <w:proofErr w:type="spellEnd"/>
      <w:r w:rsidRPr="005C69F2">
        <w:rPr>
          <w:i/>
          <w:lang w:val="en-US" w:eastAsia="zh-CN"/>
        </w:rPr>
        <w:t>,</w:t>
      </w:r>
      <w:r w:rsidRPr="005C69F2">
        <w:rPr>
          <w:i/>
          <w:lang w:val="en-US"/>
        </w:rPr>
        <w:t xml:space="preserve"> Song </w:t>
      </w:r>
      <w:proofErr w:type="spellStart"/>
      <w:r w:rsidRPr="005C69F2">
        <w:rPr>
          <w:i/>
          <w:lang w:val="en-US"/>
        </w:rPr>
        <w:t>Wang</w:t>
      </w:r>
      <w:r w:rsidRPr="005C69F2">
        <w:rPr>
          <w:i/>
          <w:vertAlign w:val="superscript"/>
          <w:lang w:val="en-US"/>
        </w:rPr>
        <w:t>e</w:t>
      </w:r>
      <w:proofErr w:type="spellEnd"/>
      <w:r w:rsidRPr="005C69F2">
        <w:rPr>
          <w:i/>
          <w:lang w:val="en-US"/>
        </w:rPr>
        <w:t>*</w:t>
      </w:r>
      <w:r>
        <w:rPr>
          <w:i/>
          <w:lang w:val="en-US"/>
        </w:rPr>
        <w:t>,</w:t>
      </w:r>
      <w:r w:rsidRPr="005C69F2">
        <w:rPr>
          <w:i/>
          <w:lang w:val="en-US"/>
        </w:rPr>
        <w:t xml:space="preserve"> </w:t>
      </w:r>
      <w:proofErr w:type="spellStart"/>
      <w:r w:rsidRPr="005C69F2">
        <w:rPr>
          <w:i/>
          <w:lang w:val="en-US"/>
        </w:rPr>
        <w:t>Sanxi</w:t>
      </w:r>
      <w:proofErr w:type="spellEnd"/>
      <w:r w:rsidRPr="005C69F2">
        <w:rPr>
          <w:i/>
          <w:lang w:val="en-US"/>
        </w:rPr>
        <w:t xml:space="preserve"> </w:t>
      </w:r>
      <w:proofErr w:type="spellStart"/>
      <w:r w:rsidRPr="005C69F2">
        <w:rPr>
          <w:i/>
          <w:lang w:val="en-US"/>
        </w:rPr>
        <w:t>Li,</w:t>
      </w:r>
      <w:r w:rsidRPr="005C69F2">
        <w:rPr>
          <w:i/>
          <w:vertAlign w:val="superscript"/>
          <w:lang w:val="en-US"/>
        </w:rPr>
        <w:t>e</w:t>
      </w:r>
      <w:proofErr w:type="spellEnd"/>
      <w:r w:rsidRPr="005C69F2">
        <w:rPr>
          <w:i/>
          <w:lang w:val="en-US"/>
        </w:rPr>
        <w:t xml:space="preserve"> Tao </w:t>
      </w:r>
      <w:proofErr w:type="spellStart"/>
      <w:r w:rsidRPr="005C69F2">
        <w:rPr>
          <w:i/>
          <w:lang w:val="en-US"/>
        </w:rPr>
        <w:t>Tang,</w:t>
      </w:r>
      <w:r w:rsidRPr="005C69F2">
        <w:rPr>
          <w:i/>
          <w:vertAlign w:val="superscript"/>
          <w:lang w:val="en-US"/>
        </w:rPr>
        <w:t>f</w:t>
      </w:r>
      <w:proofErr w:type="spellEnd"/>
      <w:r w:rsidRPr="005C69F2">
        <w:rPr>
          <w:i/>
          <w:lang w:val="en-US"/>
        </w:rPr>
        <w:t xml:space="preserve">* </w:t>
      </w:r>
      <w:proofErr w:type="spellStart"/>
      <w:r w:rsidRPr="005C69F2">
        <w:rPr>
          <w:i/>
          <w:lang w:val="en-US"/>
        </w:rPr>
        <w:t>Xuecheng</w:t>
      </w:r>
      <w:proofErr w:type="spellEnd"/>
      <w:r w:rsidRPr="005C69F2">
        <w:rPr>
          <w:i/>
          <w:lang w:val="en-US"/>
        </w:rPr>
        <w:t xml:space="preserve"> </w:t>
      </w:r>
      <w:proofErr w:type="spellStart"/>
      <w:r w:rsidRPr="005C69F2">
        <w:rPr>
          <w:i/>
          <w:lang w:val="en-US"/>
        </w:rPr>
        <w:t>Chen</w:t>
      </w:r>
      <w:r w:rsidRPr="005C69F2">
        <w:rPr>
          <w:i/>
          <w:vertAlign w:val="superscript"/>
          <w:lang w:val="en-US"/>
        </w:rPr>
        <w:t>a</w:t>
      </w:r>
      <w:r w:rsidRPr="005C69F2">
        <w:rPr>
          <w:rFonts w:hint="eastAsia"/>
          <w:i/>
          <w:vertAlign w:val="superscript"/>
          <w:lang w:val="en-US"/>
        </w:rPr>
        <w:t>,</w:t>
      </w:r>
      <w:r w:rsidRPr="005C69F2">
        <w:rPr>
          <w:i/>
          <w:vertAlign w:val="superscript"/>
          <w:lang w:val="en-US"/>
        </w:rPr>
        <w:t>e</w:t>
      </w:r>
      <w:proofErr w:type="spellEnd"/>
      <w:r w:rsidRPr="005C69F2">
        <w:rPr>
          <w:i/>
          <w:lang w:val="en-US"/>
        </w:rPr>
        <w:t>*</w:t>
      </w:r>
    </w:p>
    <w:p w14:paraId="0C77B67D" w14:textId="77777777" w:rsidR="00EA1998" w:rsidRPr="008C6E91" w:rsidRDefault="00EA1998" w:rsidP="00EA1998">
      <w:pPr>
        <w:pStyle w:val="Affiliation"/>
        <w:rPr>
          <w:lang w:val="en-US"/>
        </w:rPr>
      </w:pPr>
      <w:r w:rsidRPr="00394920">
        <w:rPr>
          <w:vertAlign w:val="superscript"/>
        </w:rPr>
        <w:t>a</w:t>
      </w:r>
      <w:r w:rsidRPr="008C6E91">
        <w:rPr>
          <w:lang w:val="en-US"/>
        </w:rPr>
        <w:t xml:space="preserve"> Faculty of Chemical Technology and Engineering, West Pomeranian University of Technology, Szczecin, </w:t>
      </w:r>
      <w:proofErr w:type="spellStart"/>
      <w:r w:rsidRPr="008C6E91">
        <w:rPr>
          <w:lang w:val="en-US"/>
        </w:rPr>
        <w:t>Piastów</w:t>
      </w:r>
      <w:proofErr w:type="spellEnd"/>
      <w:r w:rsidRPr="008C6E91">
        <w:rPr>
          <w:lang w:val="en-US"/>
        </w:rPr>
        <w:t xml:space="preserve"> Ave. 42, Szczecin 71-065, Poland.</w:t>
      </w:r>
    </w:p>
    <w:p w14:paraId="67A08B29" w14:textId="77777777" w:rsidR="00EA1998" w:rsidRDefault="00EA1998" w:rsidP="00EA1998">
      <w:pPr>
        <w:pStyle w:val="Affiliation"/>
        <w:rPr>
          <w:lang w:val="en-US"/>
        </w:rPr>
      </w:pPr>
      <w:r>
        <w:rPr>
          <w:vertAlign w:val="superscript"/>
          <w:lang w:val="en-US"/>
        </w:rPr>
        <w:t>b</w:t>
      </w:r>
      <w:r w:rsidRPr="008C6E91">
        <w:rPr>
          <w:lang w:val="en-US"/>
        </w:rPr>
        <w:t xml:space="preserve"> Chemnitz University of Technology, </w:t>
      </w:r>
      <w:proofErr w:type="spellStart"/>
      <w:r w:rsidRPr="008C6E91">
        <w:rPr>
          <w:lang w:val="en-US"/>
        </w:rPr>
        <w:t>Institut</w:t>
      </w:r>
      <w:proofErr w:type="spellEnd"/>
      <w:r w:rsidRPr="008C6E91">
        <w:rPr>
          <w:lang w:val="en-US"/>
        </w:rPr>
        <w:t xml:space="preserve"> </w:t>
      </w:r>
      <w:proofErr w:type="spellStart"/>
      <w:r w:rsidRPr="008C6E91">
        <w:rPr>
          <w:lang w:val="en-US"/>
        </w:rPr>
        <w:t>für</w:t>
      </w:r>
      <w:proofErr w:type="spellEnd"/>
      <w:r w:rsidRPr="008C6E91">
        <w:rPr>
          <w:lang w:val="en-US"/>
        </w:rPr>
        <w:t xml:space="preserve"> </w:t>
      </w:r>
      <w:proofErr w:type="spellStart"/>
      <w:r w:rsidRPr="008C6E91">
        <w:rPr>
          <w:lang w:val="en-US"/>
        </w:rPr>
        <w:t>Chemie</w:t>
      </w:r>
      <w:proofErr w:type="spellEnd"/>
      <w:r w:rsidRPr="008C6E91">
        <w:rPr>
          <w:lang w:val="en-US"/>
        </w:rPr>
        <w:t xml:space="preserve">, AG </w:t>
      </w:r>
      <w:proofErr w:type="spellStart"/>
      <w:r w:rsidRPr="008C6E91">
        <w:rPr>
          <w:lang w:val="en-US"/>
        </w:rPr>
        <w:t>Elektrochemie</w:t>
      </w:r>
      <w:proofErr w:type="spellEnd"/>
      <w:r w:rsidRPr="008C6E91">
        <w:rPr>
          <w:lang w:val="en-US"/>
        </w:rPr>
        <w:t xml:space="preserve">, 09107, Chemnitz, Germany. </w:t>
      </w:r>
    </w:p>
    <w:p w14:paraId="1507951D" w14:textId="77777777" w:rsidR="00EA1998" w:rsidRPr="008C6E91" w:rsidRDefault="00EA1998" w:rsidP="00EA1998">
      <w:pPr>
        <w:pStyle w:val="Affiliation"/>
        <w:rPr>
          <w:lang w:val="en-US"/>
        </w:rPr>
      </w:pPr>
      <w:r>
        <w:rPr>
          <w:vertAlign w:val="superscript"/>
          <w:lang w:val="en-US"/>
        </w:rPr>
        <w:t>c</w:t>
      </w:r>
      <w:r w:rsidRPr="008C6E91">
        <w:rPr>
          <w:lang w:val="en-US"/>
        </w:rPr>
        <w:t xml:space="preserve"> Saint Petersburg State University, Institute of Chemistry, St. Petersburg, 199034, Russia.</w:t>
      </w:r>
    </w:p>
    <w:p w14:paraId="5EF03E9E" w14:textId="77777777" w:rsidR="00EA1998" w:rsidRPr="004A1668" w:rsidRDefault="00EA1998" w:rsidP="00EA1998">
      <w:pPr>
        <w:pStyle w:val="Affiliation"/>
        <w:rPr>
          <w:lang w:val="en-US"/>
        </w:rPr>
      </w:pPr>
      <w:r w:rsidRPr="005C69F2">
        <w:rPr>
          <w:vertAlign w:val="superscript"/>
          <w:lang w:val="en-US"/>
        </w:rPr>
        <w:t>d</w:t>
      </w:r>
      <w:r w:rsidRPr="005C69F2">
        <w:rPr>
          <w:lang w:val="en-US"/>
        </w:rPr>
        <w:t xml:space="preserve"> State Key Laboratory of Materials-oriented Chemical Engineering, School of Energy Science and Engineering, Nanjing Tech University, Nanjing, 211816, Jiangsu Province, China.</w:t>
      </w:r>
    </w:p>
    <w:p w14:paraId="419F1F5F" w14:textId="77777777" w:rsidR="00EA1998" w:rsidRPr="008C6E91" w:rsidRDefault="00EA1998" w:rsidP="00EA1998">
      <w:pPr>
        <w:pStyle w:val="Affiliation"/>
        <w:rPr>
          <w:lang w:val="en-US"/>
        </w:rPr>
      </w:pPr>
      <w:r>
        <w:rPr>
          <w:vertAlign w:val="superscript"/>
          <w:lang w:val="en-US"/>
        </w:rPr>
        <w:t>e</w:t>
      </w:r>
      <w:r w:rsidRPr="008C6E91">
        <w:rPr>
          <w:lang w:val="en-US"/>
        </w:rPr>
        <w:t xml:space="preserve"> School of Environment and Chemical Engineering, Shenyang University of Technology, Shenyang 110870, China.</w:t>
      </w:r>
    </w:p>
    <w:p w14:paraId="10834F8A" w14:textId="77777777" w:rsidR="00EA1998" w:rsidRPr="008C6E91" w:rsidRDefault="00EA1998" w:rsidP="00EA1998">
      <w:pPr>
        <w:pStyle w:val="Affiliation"/>
        <w:rPr>
          <w:lang w:val="en-US"/>
        </w:rPr>
      </w:pPr>
      <w:r>
        <w:rPr>
          <w:vertAlign w:val="superscript"/>
          <w:lang w:val="en-US"/>
        </w:rPr>
        <w:t>f</w:t>
      </w:r>
      <w:r w:rsidRPr="008C6E91">
        <w:rPr>
          <w:lang w:val="en-US"/>
        </w:rPr>
        <w:t xml:space="preserve"> Changchun Institute of Applied Chemistry, Chinese Academy of Sciences, Changchun 130022, China.</w:t>
      </w:r>
    </w:p>
    <w:p w14:paraId="188F1450" w14:textId="77777777" w:rsidR="00EA1998" w:rsidRDefault="00EA1998" w:rsidP="00EA1998">
      <w:pPr>
        <w:pStyle w:val="Affiliation"/>
        <w:rPr>
          <w:lang w:val="en-US"/>
        </w:rPr>
      </w:pPr>
      <w:r w:rsidRPr="008C6E91">
        <w:rPr>
          <w:lang w:val="en-US"/>
        </w:rPr>
        <w:t xml:space="preserve">Corresponding author: </w:t>
      </w:r>
      <w:hyperlink r:id="rId6" w:history="1">
        <w:r w:rsidRPr="00155F72">
          <w:rPr>
            <w:rStyle w:val="aa"/>
            <w:lang w:val="en-US"/>
          </w:rPr>
          <w:t>wangsong@sut.edu.cn</w:t>
        </w:r>
      </w:hyperlink>
      <w:r>
        <w:rPr>
          <w:lang w:val="en-US"/>
        </w:rPr>
        <w:t xml:space="preserve">; </w:t>
      </w:r>
      <w:hyperlink r:id="rId7" w:history="1">
        <w:r w:rsidRPr="00155F72">
          <w:rPr>
            <w:rStyle w:val="aa"/>
            <w:lang w:val="en-US"/>
          </w:rPr>
          <w:t>xchen@zut.edu.pl</w:t>
        </w:r>
      </w:hyperlink>
      <w:r>
        <w:rPr>
          <w:lang w:val="en-US"/>
        </w:rPr>
        <w:t xml:space="preserve">; </w:t>
      </w:r>
      <w:hyperlink r:id="rId8" w:history="1">
        <w:r w:rsidRPr="00155F72">
          <w:rPr>
            <w:rStyle w:val="aa"/>
            <w:lang w:val="en-US"/>
          </w:rPr>
          <w:t>ttang@ciac.ac.cn</w:t>
        </w:r>
      </w:hyperlink>
      <w:r>
        <w:rPr>
          <w:lang w:val="en-US"/>
        </w:rPr>
        <w:t>;</w:t>
      </w:r>
    </w:p>
    <w:p w14:paraId="1200E212" w14:textId="77777777" w:rsidR="00572492" w:rsidRDefault="00572492" w:rsidP="00572492">
      <w:pPr>
        <w:widowControl/>
        <w:jc w:val="left"/>
      </w:pPr>
      <w:r>
        <w:br w:type="page"/>
      </w:r>
    </w:p>
    <w:p w14:paraId="7D4DB1F7" w14:textId="318432E0" w:rsidR="00C03857" w:rsidRPr="00572492" w:rsidRDefault="00C03857" w:rsidP="00746AEF">
      <w:pPr>
        <w:jc w:val="center"/>
      </w:pPr>
    </w:p>
    <w:p w14:paraId="16663ACE" w14:textId="4DD738EA" w:rsidR="00AD7EDB" w:rsidRDefault="003A3FCC" w:rsidP="000C157B">
      <w:pPr>
        <w:spacing w:line="480" w:lineRule="auto"/>
        <w:jc w:val="center"/>
      </w:pPr>
      <w:r w:rsidRPr="00933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06C737" wp14:editId="74DCAFD8">
            <wp:extent cx="3323492" cy="1906125"/>
            <wp:effectExtent l="0" t="0" r="0" b="0"/>
            <wp:docPr id="6" name="图片 6" descr="F:\李佳昕\桌面文件\工作\枣片工作\AB 图\染料吸附\染料吸附-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李佳昕\桌面文件\工作\枣片工作\AB 图\染料吸附\染料吸附-FIN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1" t="28294" b="13307"/>
                    <a:stretch/>
                  </pic:blipFill>
                  <pic:spPr bwMode="auto">
                    <a:xfrm>
                      <a:off x="0" y="0"/>
                      <a:ext cx="3371390" cy="19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CC723" w14:textId="54AF4E16" w:rsidR="007A4A35" w:rsidRDefault="00AD7EDB" w:rsidP="000C157B">
      <w:pPr>
        <w:spacing w:line="480" w:lineRule="auto"/>
        <w:jc w:val="center"/>
        <w:rPr>
          <w:rFonts w:ascii="Times" w:hAnsi="Times" w:cs="Times New Roman"/>
          <w:kern w:val="0"/>
          <w:sz w:val="24"/>
          <w:szCs w:val="20"/>
          <w:lang w:eastAsia="en-US"/>
        </w:rPr>
      </w:pPr>
      <w:r w:rsidRPr="009334A5">
        <w:rPr>
          <w:rFonts w:ascii="Times" w:hAnsi="Times" w:cs="Times New Roman"/>
          <w:b/>
          <w:kern w:val="0"/>
          <w:sz w:val="24"/>
          <w:szCs w:val="20"/>
          <w:lang w:eastAsia="en-US"/>
        </w:rPr>
        <w:t>F</w:t>
      </w:r>
      <w:r w:rsidRPr="009334A5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 xml:space="preserve">igure </w:t>
      </w:r>
      <w:r>
        <w:rPr>
          <w:rFonts w:ascii="Times" w:hAnsi="Times" w:cs="Times New Roman"/>
          <w:b/>
          <w:kern w:val="0"/>
          <w:sz w:val="24"/>
          <w:szCs w:val="20"/>
          <w:lang w:eastAsia="en-US"/>
        </w:rPr>
        <w:t>S1</w:t>
      </w:r>
      <w:r w:rsidRPr="009334A5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>.</w:t>
      </w:r>
      <w:r w:rsidRPr="009334A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P</w:t>
      </w:r>
      <w:r w:rsidRPr="00AD7EDB">
        <w:rPr>
          <w:rFonts w:ascii="Times" w:hAnsi="Times" w:cs="Times New Roman"/>
          <w:kern w:val="0"/>
          <w:sz w:val="24"/>
          <w:szCs w:val="20"/>
          <w:lang w:eastAsia="en-US"/>
        </w:rPr>
        <w:t xml:space="preserve">hoto of the MB solutions before and after adsorption by the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PC-500-6.</w:t>
      </w:r>
      <w:r w:rsidRPr="00AD7EDB">
        <w:rPr>
          <w:rFonts w:ascii="Times" w:hAnsi="Times" w:cs="Times New Roman"/>
          <w:kern w:val="0"/>
          <w:sz w:val="24"/>
          <w:szCs w:val="20"/>
          <w:lang w:eastAsia="en-US"/>
        </w:rPr>
        <w:t xml:space="preserve"> </w:t>
      </w:r>
    </w:p>
    <w:p w14:paraId="447A8843" w14:textId="46F17089" w:rsidR="00B439A0" w:rsidRPr="00B439A0" w:rsidRDefault="00B439A0" w:rsidP="00B439A0">
      <w:pPr>
        <w:spacing w:line="480" w:lineRule="auto"/>
        <w:ind w:firstLineChars="50" w:firstLine="120"/>
        <w:rPr>
          <w:rFonts w:ascii="Times" w:hAnsi="Times" w:cs="Times New Roman"/>
          <w:kern w:val="0"/>
          <w:sz w:val="24"/>
          <w:szCs w:val="20"/>
          <w:lang w:val="en-GB" w:eastAsia="en-US"/>
        </w:rPr>
      </w:pPr>
      <w:r>
        <w:rPr>
          <w:rFonts w:ascii="Times" w:hAnsi="Times" w:cs="Times New Roman"/>
          <w:kern w:val="0"/>
          <w:sz w:val="24"/>
          <w:szCs w:val="20"/>
          <w:lang w:val="en-GB" w:eastAsia="en-US"/>
        </w:rPr>
        <w:t xml:space="preserve">The </w:t>
      </w:r>
      <w:r w:rsidRPr="00B439A0">
        <w:rPr>
          <w:rFonts w:ascii="Times" w:hAnsi="Times" w:cs="Times New Roman"/>
          <w:kern w:val="0"/>
          <w:sz w:val="24"/>
          <w:szCs w:val="20"/>
          <w:lang w:val="en-GB" w:eastAsia="en-US"/>
        </w:rPr>
        <w:t>optical photographs were taken before and after MB adsorption (</w:t>
      </w:r>
      <w:r w:rsidRPr="00B439A0">
        <w:rPr>
          <w:rFonts w:ascii="Times" w:hAnsi="Times" w:cs="Times New Roman"/>
          <w:b/>
          <w:kern w:val="0"/>
          <w:sz w:val="24"/>
          <w:szCs w:val="20"/>
          <w:lang w:val="en-GB" w:eastAsia="en-US"/>
        </w:rPr>
        <w:t>Figure S1</w:t>
      </w:r>
      <w:r w:rsidRPr="00B439A0">
        <w:rPr>
          <w:rFonts w:ascii="Times" w:hAnsi="Times" w:cs="Times New Roman"/>
          <w:kern w:val="0"/>
          <w:sz w:val="24"/>
          <w:szCs w:val="20"/>
          <w:lang w:val="en-GB" w:eastAsia="en-US"/>
        </w:rPr>
        <w:t xml:space="preserve">). For example, after the adsorption of MB with an initial concentration of 300 mg/l on PC-500-6, the polluted water became clear and </w:t>
      </w:r>
      <w:proofErr w:type="spellStart"/>
      <w:r w:rsidRPr="00B439A0">
        <w:rPr>
          <w:rFonts w:ascii="Times" w:hAnsi="Times" w:cs="Times New Roman"/>
          <w:kern w:val="0"/>
          <w:sz w:val="24"/>
          <w:szCs w:val="20"/>
          <w:lang w:val="en-GB" w:eastAsia="en-US"/>
        </w:rPr>
        <w:t>colorless</w:t>
      </w:r>
      <w:proofErr w:type="spellEnd"/>
      <w:r w:rsidRPr="00B439A0">
        <w:rPr>
          <w:rFonts w:ascii="Times" w:hAnsi="Times" w:cs="Times New Roman"/>
          <w:kern w:val="0"/>
          <w:sz w:val="24"/>
          <w:szCs w:val="20"/>
          <w:lang w:val="en-GB" w:eastAsia="en-US"/>
        </w:rPr>
        <w:t>, which further revealed the efficient adsorption and distinct discoloration for wastewater using PC-500-6.</w:t>
      </w:r>
    </w:p>
    <w:p w14:paraId="64537D1A" w14:textId="30BCF9E3" w:rsidR="00B439A0" w:rsidRDefault="00B439A0">
      <w:pPr>
        <w:rPr>
          <w:rFonts w:ascii="Times" w:hAnsi="Times" w:cs="Times New Roman"/>
          <w:kern w:val="0"/>
          <w:sz w:val="24"/>
          <w:szCs w:val="20"/>
          <w:lang w:val="en-GB" w:eastAsia="en-US"/>
        </w:rPr>
      </w:pPr>
      <w:r>
        <w:rPr>
          <w:rFonts w:ascii="Times" w:hAnsi="Times" w:cs="Times New Roman"/>
          <w:kern w:val="0"/>
          <w:sz w:val="24"/>
          <w:szCs w:val="20"/>
          <w:lang w:val="en-GB" w:eastAsia="en-US"/>
        </w:rPr>
        <w:br w:type="page"/>
      </w:r>
    </w:p>
    <w:p w14:paraId="43FC89CA" w14:textId="77777777" w:rsidR="007A4A35" w:rsidRPr="00317605" w:rsidRDefault="007A4A35" w:rsidP="006D6F3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144604" w14:textId="032C873C" w:rsidR="000C157B" w:rsidRDefault="00A52D24" w:rsidP="000C157B">
      <w:pPr>
        <w:spacing w:line="480" w:lineRule="auto"/>
        <w:jc w:val="center"/>
        <w:rPr>
          <w:rFonts w:ascii="Times" w:hAnsi="Times" w:cs="Times New Roman"/>
          <w:b/>
          <w:kern w:val="0"/>
          <w:sz w:val="24"/>
          <w:szCs w:val="20"/>
          <w:lang w:eastAsia="en-US"/>
        </w:rPr>
      </w:pPr>
      <w:r>
        <w:rPr>
          <w:noProof/>
        </w:rPr>
        <w:drawing>
          <wp:inline distT="0" distB="0" distL="0" distR="0" wp14:anchorId="7AD07C6F" wp14:editId="71CF961D">
            <wp:extent cx="3921125" cy="457786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9"/>
                    <a:stretch/>
                  </pic:blipFill>
                  <pic:spPr bwMode="auto">
                    <a:xfrm>
                      <a:off x="0" y="0"/>
                      <a:ext cx="3945843" cy="46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78BC6" w14:textId="2C5ED786" w:rsidR="000C157B" w:rsidRPr="00A30DAF" w:rsidRDefault="000C157B" w:rsidP="00A30DAF">
      <w:pPr>
        <w:spacing w:line="480" w:lineRule="auto"/>
        <w:rPr>
          <w:rFonts w:ascii="Times" w:hAnsi="Times" w:cs="Times New Roman"/>
          <w:kern w:val="0"/>
          <w:sz w:val="24"/>
          <w:szCs w:val="20"/>
          <w:lang w:eastAsia="en-US"/>
        </w:rPr>
      </w:pPr>
      <w:r w:rsidRPr="009334A5">
        <w:rPr>
          <w:rFonts w:ascii="Times" w:hAnsi="Times" w:cs="Times New Roman"/>
          <w:b/>
          <w:kern w:val="0"/>
          <w:sz w:val="24"/>
          <w:szCs w:val="20"/>
          <w:lang w:eastAsia="en-US"/>
        </w:rPr>
        <w:t>F</w:t>
      </w:r>
      <w:r w:rsidRPr="009334A5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 xml:space="preserve">igure </w:t>
      </w:r>
      <w:r w:rsidR="00F420F0">
        <w:rPr>
          <w:rFonts w:ascii="Times" w:hAnsi="Times" w:cs="Times New Roman"/>
          <w:b/>
          <w:kern w:val="0"/>
          <w:sz w:val="24"/>
          <w:szCs w:val="20"/>
          <w:lang w:eastAsia="en-US"/>
        </w:rPr>
        <w:t>S2</w:t>
      </w:r>
      <w:r w:rsidRPr="009334A5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>.</w:t>
      </w:r>
      <w:r w:rsidRPr="009334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>Equilibrium adsorption isotherms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 xml:space="preserve"> of (a) C-800 (b) PC-800-2 (</w:t>
      </w:r>
      <w:r w:rsidR="0057356D">
        <w:rPr>
          <w:rFonts w:ascii="Times" w:hAnsi="Times" w:cs="Times New Roman"/>
          <w:kern w:val="0"/>
          <w:sz w:val="24"/>
          <w:szCs w:val="20"/>
          <w:lang w:eastAsia="en-US"/>
        </w:rPr>
        <w:t>c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 xml:space="preserve">) PC-800-4 and PC-800-6; 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 xml:space="preserve">and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(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>d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) Langmuir, (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>e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) Freundlich and (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>f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)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 xml:space="preserve">Temkin isotherms 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of MB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on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 </w:t>
      </w:r>
      <w:r w:rsidRPr="00B535ED">
        <w:rPr>
          <w:rFonts w:ascii="Times" w:hAnsi="Times" w:cs="Times New Roman"/>
          <w:kern w:val="0"/>
          <w:sz w:val="24"/>
          <w:szCs w:val="20"/>
          <w:lang w:eastAsia="en-US"/>
        </w:rPr>
        <w:t>C-</w:t>
      </w:r>
      <w:r w:rsidR="008E00D1" w:rsidRPr="00B535ED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 w:rsidRPr="00B535ED">
        <w:rPr>
          <w:rFonts w:ascii="Times" w:hAnsi="Times" w:cs="Times New Roman"/>
          <w:kern w:val="0"/>
          <w:sz w:val="24"/>
          <w:szCs w:val="20"/>
          <w:lang w:eastAsia="en-US"/>
        </w:rPr>
        <w:t>00 and PC-</w:t>
      </w:r>
      <w:r w:rsidR="008E00D1" w:rsidRPr="00B535ED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 w:rsidRPr="00B535ED">
        <w:rPr>
          <w:rFonts w:ascii="Times" w:hAnsi="Times" w:cs="Times New Roman"/>
          <w:kern w:val="0"/>
          <w:sz w:val="24"/>
          <w:szCs w:val="20"/>
          <w:lang w:eastAsia="en-US"/>
        </w:rPr>
        <w:t>00-Y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.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(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20 mg of </w:t>
      </w:r>
      <w:r w:rsidR="00F73BAE">
        <w:rPr>
          <w:rFonts w:ascii="Times" w:hAnsi="Times" w:cs="Times New Roman"/>
          <w:kern w:val="0"/>
          <w:sz w:val="24"/>
          <w:szCs w:val="20"/>
          <w:lang w:eastAsia="en-US"/>
        </w:rPr>
        <w:t>C-800</w:t>
      </w:r>
      <w:r w:rsidR="00B401A4">
        <w:rPr>
          <w:rFonts w:ascii="Times" w:hAnsi="Times" w:cs="Times New Roman"/>
          <w:kern w:val="0"/>
          <w:sz w:val="24"/>
          <w:szCs w:val="20"/>
          <w:lang w:eastAsia="en-US"/>
        </w:rPr>
        <w:t xml:space="preserve">, 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>PC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>-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>00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-</w:t>
      </w:r>
      <w:r w:rsidR="00B401A4">
        <w:rPr>
          <w:rFonts w:ascii="Times" w:hAnsi="Times" w:cs="Times New Roman"/>
          <w:kern w:val="0"/>
          <w:sz w:val="24"/>
          <w:szCs w:val="20"/>
          <w:lang w:eastAsia="en-US"/>
        </w:rPr>
        <w:t>2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 or </w:t>
      </w:r>
      <w:r w:rsidR="00B401A4">
        <w:rPr>
          <w:rFonts w:ascii="Times" w:hAnsi="Times" w:cs="Times New Roman"/>
          <w:kern w:val="0"/>
          <w:sz w:val="24"/>
          <w:szCs w:val="20"/>
          <w:lang w:eastAsia="en-US"/>
        </w:rPr>
        <w:t>P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>C-</w:t>
      </w:r>
      <w:r w:rsidR="008E00D1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>00</w:t>
      </w:r>
      <w:r w:rsidR="00B401A4">
        <w:rPr>
          <w:rFonts w:ascii="Times" w:hAnsi="Times" w:cs="Times New Roman"/>
          <w:kern w:val="0"/>
          <w:sz w:val="24"/>
          <w:szCs w:val="20"/>
          <w:lang w:eastAsia="en-US"/>
        </w:rPr>
        <w:t>-4/6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 added to a 50 mL MB solution (</w:t>
      </w:r>
      <w:r w:rsidR="00B401A4">
        <w:rPr>
          <w:rFonts w:ascii="Times" w:hAnsi="Times" w:cs="Times New Roman"/>
          <w:kern w:val="0"/>
          <w:sz w:val="24"/>
          <w:szCs w:val="20"/>
          <w:lang w:eastAsia="en-US"/>
        </w:rPr>
        <w:t xml:space="preserve">10-80 mg/L, </w:t>
      </w:r>
      <w:r w:rsidR="00B43F77">
        <w:rPr>
          <w:rFonts w:ascii="Times" w:hAnsi="Times" w:cs="Times New Roman"/>
          <w:kern w:val="0"/>
          <w:sz w:val="24"/>
          <w:szCs w:val="20"/>
          <w:lang w:eastAsia="en-US"/>
        </w:rPr>
        <w:t>100-500 mg/</w:t>
      </w:r>
      <w:r w:rsidR="00B401A4">
        <w:rPr>
          <w:rFonts w:ascii="Times" w:hAnsi="Times" w:cs="Times New Roman"/>
          <w:kern w:val="0"/>
          <w:sz w:val="24"/>
          <w:szCs w:val="20"/>
          <w:lang w:eastAsia="en-US"/>
        </w:rPr>
        <w:t>L or</w:t>
      </w:r>
      <w:r w:rsidR="00EB3CE7">
        <w:rPr>
          <w:rFonts w:ascii="Times" w:hAnsi="Times" w:cs="Times New Roman"/>
          <w:kern w:val="0"/>
          <w:sz w:val="24"/>
          <w:szCs w:val="20"/>
          <w:lang w:eastAsia="en-US"/>
        </w:rPr>
        <w:t>1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50-</w:t>
      </w:r>
      <w:r w:rsidR="00EB3CE7">
        <w:rPr>
          <w:rFonts w:ascii="Times" w:hAnsi="Times" w:cs="Times New Roman"/>
          <w:kern w:val="0"/>
          <w:sz w:val="24"/>
          <w:szCs w:val="20"/>
          <w:lang w:eastAsia="en-US"/>
        </w:rPr>
        <w:t>550</w:t>
      </w:r>
      <w:r w:rsidRPr="009334A5">
        <w:rPr>
          <w:rFonts w:ascii="Times" w:hAnsi="Times" w:cs="Times New Roman"/>
          <w:kern w:val="0"/>
          <w:sz w:val="24"/>
          <w:szCs w:val="20"/>
          <w:lang w:eastAsia="en-US"/>
        </w:rPr>
        <w:t xml:space="preserve"> mg/L) at a designated concen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tration after stirring for 12 h.)</w:t>
      </w:r>
    </w:p>
    <w:p w14:paraId="429CA9D6" w14:textId="30224252" w:rsidR="00B439A0" w:rsidRDefault="00B439A0">
      <w:r>
        <w:br w:type="page"/>
      </w:r>
    </w:p>
    <w:p w14:paraId="2D570820" w14:textId="77777777" w:rsidR="00CE3ECE" w:rsidRDefault="00CE3ECE" w:rsidP="00A30DAF"/>
    <w:p w14:paraId="2B6E984B" w14:textId="0EA22A60" w:rsidR="006401C9" w:rsidRPr="000942F0" w:rsidRDefault="006401C9" w:rsidP="006401C9">
      <w:pPr>
        <w:spacing w:line="480" w:lineRule="auto"/>
        <w:rPr>
          <w:rFonts w:ascii="Times" w:hAnsi="Times" w:cs="Times New Roman"/>
          <w:b/>
          <w:kern w:val="0"/>
          <w:sz w:val="24"/>
          <w:szCs w:val="20"/>
          <w:lang w:eastAsia="en-US"/>
        </w:rPr>
      </w:pPr>
      <w:r w:rsidRPr="00CB0148">
        <w:rPr>
          <w:rFonts w:ascii="Times" w:hAnsi="Times" w:cs="Times New Roman"/>
          <w:b/>
          <w:kern w:val="0"/>
          <w:sz w:val="24"/>
          <w:szCs w:val="20"/>
          <w:lang w:eastAsia="en-US"/>
        </w:rPr>
        <w:t xml:space="preserve">Table </w:t>
      </w:r>
      <w:r w:rsidR="00644D17">
        <w:rPr>
          <w:rFonts w:ascii="Times" w:hAnsi="Times" w:cs="Times New Roman"/>
          <w:b/>
          <w:kern w:val="0"/>
          <w:sz w:val="24"/>
          <w:szCs w:val="20"/>
          <w:lang w:eastAsia="en-US"/>
        </w:rPr>
        <w:t>S1</w:t>
      </w:r>
      <w:r w:rsidRPr="00CB0148">
        <w:rPr>
          <w:rFonts w:ascii="Times" w:hAnsi="Times" w:cs="Times New Roman"/>
          <w:b/>
          <w:kern w:val="0"/>
          <w:sz w:val="24"/>
          <w:szCs w:val="20"/>
          <w:lang w:eastAsia="en-US"/>
        </w:rPr>
        <w:t xml:space="preserve"> </w:t>
      </w:r>
      <w:r w:rsidRPr="00CB0148">
        <w:rPr>
          <w:rFonts w:ascii="Times" w:hAnsi="Times" w:cs="Times New Roman"/>
          <w:kern w:val="0"/>
          <w:sz w:val="24"/>
          <w:szCs w:val="20"/>
          <w:lang w:eastAsia="en-US"/>
        </w:rPr>
        <w:t xml:space="preserve">Langmuir, Freundlich and Temkin isotherm parameters of </w:t>
      </w:r>
      <w:r w:rsidR="00B30065">
        <w:rPr>
          <w:rFonts w:ascii="Times" w:hAnsi="Times" w:cs="Times New Roman"/>
          <w:kern w:val="0"/>
          <w:sz w:val="24"/>
          <w:szCs w:val="20"/>
          <w:lang w:eastAsia="en-US"/>
        </w:rPr>
        <w:t>C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-</w:t>
      </w:r>
      <w:r w:rsidR="00B30065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 xml:space="preserve">00 and </w:t>
      </w:r>
      <w:r w:rsidR="00B30065">
        <w:rPr>
          <w:rFonts w:ascii="Times" w:hAnsi="Times" w:cs="Times New Roman"/>
          <w:kern w:val="0"/>
          <w:sz w:val="24"/>
          <w:szCs w:val="20"/>
          <w:lang w:eastAsia="en-US"/>
        </w:rPr>
        <w:t>PC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-</w:t>
      </w:r>
      <w:r w:rsidR="00B27F17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00-Y</w:t>
      </w:r>
      <w:r w:rsidRPr="00CB0148">
        <w:rPr>
          <w:rFonts w:ascii="Times" w:hAnsi="Times" w:cs="Times New Roman"/>
          <w:kern w:val="0"/>
          <w:sz w:val="24"/>
          <w:szCs w:val="20"/>
          <w:lang w:eastAsia="en-US"/>
        </w:rPr>
        <w:t xml:space="preserve"> for MB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.</w:t>
      </w:r>
    </w:p>
    <w:tbl>
      <w:tblPr>
        <w:tblStyle w:val="a7"/>
        <w:tblW w:w="9450" w:type="dxa"/>
        <w:jc w:val="center"/>
        <w:tblLook w:val="04A0" w:firstRow="1" w:lastRow="0" w:firstColumn="1" w:lastColumn="0" w:noHBand="0" w:noVBand="1"/>
      </w:tblPr>
      <w:tblGrid>
        <w:gridCol w:w="1400"/>
        <w:gridCol w:w="2036"/>
        <w:gridCol w:w="1124"/>
        <w:gridCol w:w="1677"/>
        <w:gridCol w:w="1677"/>
        <w:gridCol w:w="1536"/>
      </w:tblGrid>
      <w:tr w:rsidR="006401C9" w14:paraId="78858B49" w14:textId="77777777" w:rsidTr="008576B5">
        <w:trPr>
          <w:trHeight w:val="62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D550A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Isotherm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842DF3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Parameter</w:t>
            </w:r>
          </w:p>
        </w:tc>
        <w:tc>
          <w:tcPr>
            <w:tcW w:w="60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392DA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Adsorbent</w:t>
            </w:r>
          </w:p>
        </w:tc>
      </w:tr>
      <w:tr w:rsidR="006401C9" w14:paraId="47118A65" w14:textId="77777777" w:rsidTr="000A0FCA">
        <w:trPr>
          <w:trHeight w:val="624"/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3D6469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41D16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0B64A3" w14:textId="7E4069E2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C-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8</w:t>
            </w: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00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0A3BF" w14:textId="3F9E82F5" w:rsidR="006401C9" w:rsidRPr="00CB0148" w:rsidRDefault="00B30065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PC</w:t>
            </w:r>
            <w:r w:rsidR="006401C9"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-</w:t>
            </w:r>
            <w:r w:rsidR="006401C9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8</w:t>
            </w:r>
            <w:r w:rsidR="006401C9"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00-2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36AAC1" w14:textId="30CCCAC9" w:rsidR="006401C9" w:rsidRPr="00CB0148" w:rsidRDefault="00B30065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PC</w:t>
            </w:r>
            <w:r w:rsidR="006401C9"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-</w:t>
            </w:r>
            <w:r w:rsidR="006401C9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8</w:t>
            </w:r>
            <w:r w:rsidR="006401C9"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00-4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19C2F" w14:textId="7A4DF61B" w:rsidR="006401C9" w:rsidRPr="00CB0148" w:rsidRDefault="00B30065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PC</w:t>
            </w:r>
            <w:r w:rsidR="006401C9"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-</w:t>
            </w:r>
            <w:r w:rsidR="006401C9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8</w:t>
            </w:r>
            <w:r w:rsidR="006401C9"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00-6</w:t>
            </w:r>
          </w:p>
        </w:tc>
      </w:tr>
      <w:tr w:rsidR="006401C9" w14:paraId="06C8622A" w14:textId="77777777" w:rsidTr="000A0FCA">
        <w:trPr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F71DEF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Langmuir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441A1D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proofErr w:type="spellStart"/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q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bscript"/>
              </w:rPr>
              <w:t>m</w:t>
            </w:r>
            <w:proofErr w:type="spellEnd"/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 xml:space="preserve"> (mg/g)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AA9E8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6.66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9092A2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54.61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5638C7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24.64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CD01BC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62.07</w:t>
            </w:r>
          </w:p>
        </w:tc>
      </w:tr>
      <w:tr w:rsidR="006401C9" w14:paraId="1BAC5447" w14:textId="77777777" w:rsidTr="000A0FCA">
        <w:trPr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A911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D9C7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K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bscript"/>
              </w:rPr>
              <w:t>L</w:t>
            </w: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 xml:space="preserve"> (L/mg)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70A6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.8883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637A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.6845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0A9F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64A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.3143</w:t>
            </w:r>
          </w:p>
        </w:tc>
      </w:tr>
      <w:tr w:rsidR="006401C9" w14:paraId="2840C135" w14:textId="77777777" w:rsidTr="000A0FCA">
        <w:trPr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FA11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2297" w14:textId="77777777" w:rsidR="006401C9" w:rsidRPr="00FD7C16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R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A81D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.99999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2F4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.99995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D9B1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.99996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0A96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.99994</w:t>
            </w:r>
          </w:p>
        </w:tc>
      </w:tr>
      <w:tr w:rsidR="006401C9" w14:paraId="1BAB031B" w14:textId="77777777" w:rsidTr="000A0FCA">
        <w:trPr>
          <w:jc w:val="center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E83E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Freundlich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7221" w14:textId="77777777" w:rsidR="006401C9" w:rsidRPr="00FD7C16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1/n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5380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248D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.03074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00E6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.03534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62EE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.04534</w:t>
            </w:r>
          </w:p>
        </w:tc>
      </w:tr>
      <w:tr w:rsidR="006401C9" w14:paraId="799939A2" w14:textId="77777777" w:rsidTr="000A0FCA">
        <w:trPr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D09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0A06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K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bscript"/>
              </w:rPr>
              <w:t>F</w:t>
            </w: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 xml:space="preserve"> (mg/g(L/mg)1/n)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2417F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A39D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09.346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AF41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49.572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15B2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57.931</w:t>
            </w:r>
          </w:p>
        </w:tc>
      </w:tr>
      <w:tr w:rsidR="006401C9" w14:paraId="387DB484" w14:textId="77777777" w:rsidTr="000A0FCA">
        <w:trPr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F251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C7A6" w14:textId="77777777" w:rsidR="006401C9" w:rsidRPr="00FD7C16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R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E3F4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C769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.25472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AA5B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.99003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737F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.97274</w:t>
            </w:r>
          </w:p>
        </w:tc>
      </w:tr>
      <w:tr w:rsidR="006401C9" w14:paraId="6CE6F639" w14:textId="77777777" w:rsidTr="000A0FCA">
        <w:trPr>
          <w:jc w:val="center"/>
        </w:trPr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2FCA7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Temkin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5E32" w14:textId="77777777" w:rsidR="006401C9" w:rsidRPr="00FD7C16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B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bscript"/>
              </w:rPr>
              <w:t>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819B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B7D4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0.4196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1369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1.5372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835B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3.7500</w:t>
            </w:r>
          </w:p>
        </w:tc>
      </w:tr>
      <w:tr w:rsidR="006401C9" w14:paraId="5C36A8E8" w14:textId="77777777" w:rsidTr="000A0FCA">
        <w:trPr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0E370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2DE8" w14:textId="34670691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K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bscript"/>
              </w:rPr>
              <w:t>T</w:t>
            </w:r>
            <w:r w:rsidR="00FD7C16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 xml:space="preserve"> </w:t>
            </w:r>
            <w:r w:rsidRPr="00CB0148"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(L/mg)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FE9E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A501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.41*10</w:t>
            </w:r>
            <w:r w:rsidRPr="00671639">
              <w:rPr>
                <w:rFonts w:ascii="Times New Roman" w:hAnsi="Times New Roman" w:cs="Times New Roman"/>
                <w:bCs/>
                <w:kern w:val="0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D448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.14*10</w:t>
            </w:r>
            <w:r w:rsidRPr="00671639">
              <w:rPr>
                <w:rFonts w:ascii="Times New Roman" w:hAnsi="Times New Roman" w:cs="Times New Roman"/>
                <w:bCs/>
                <w:kern w:val="0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9B7B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.40*10</w:t>
            </w:r>
            <w:r w:rsidRPr="00671639">
              <w:rPr>
                <w:rFonts w:ascii="Times New Roman" w:hAnsi="Times New Roman" w:cs="Times New Roman"/>
                <w:bCs/>
                <w:kern w:val="0"/>
                <w:sz w:val="24"/>
                <w:szCs w:val="20"/>
                <w:vertAlign w:val="superscript"/>
              </w:rPr>
              <w:t>3</w:t>
            </w:r>
          </w:p>
        </w:tc>
      </w:tr>
      <w:tr w:rsidR="006401C9" w14:paraId="70A81599" w14:textId="77777777" w:rsidTr="000A0FCA">
        <w:trPr>
          <w:jc w:val="center"/>
        </w:trPr>
        <w:tc>
          <w:tcPr>
            <w:tcW w:w="14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FAA359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5969B8" w14:textId="77777777" w:rsidR="006401C9" w:rsidRPr="00FD7C16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</w:pP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</w:rPr>
              <w:t>R</w:t>
            </w:r>
            <w:r w:rsidRPr="00FD7C16"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399042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601AB5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.90715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ED466D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.99538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B3B80A" w14:textId="77777777" w:rsidR="006401C9" w:rsidRPr="00CB0148" w:rsidRDefault="006401C9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.98245</w:t>
            </w:r>
          </w:p>
        </w:tc>
      </w:tr>
    </w:tbl>
    <w:p w14:paraId="3E2AB697" w14:textId="0D2BADB4" w:rsidR="00B439A0" w:rsidRDefault="00B439A0" w:rsidP="006D6F3A">
      <w:pPr>
        <w:ind w:firstLineChars="50" w:firstLine="105"/>
      </w:pPr>
    </w:p>
    <w:p w14:paraId="5FB392FA" w14:textId="77777777" w:rsidR="00B439A0" w:rsidRDefault="00B439A0">
      <w:r>
        <w:br w:type="page"/>
      </w:r>
    </w:p>
    <w:p w14:paraId="3796811A" w14:textId="6D9F7D27" w:rsidR="000A0FCA" w:rsidRPr="003177A4" w:rsidRDefault="000A0FCA" w:rsidP="000A0FCA">
      <w:pPr>
        <w:spacing w:line="480" w:lineRule="auto"/>
      </w:pPr>
      <w:r w:rsidRPr="00CB0148">
        <w:rPr>
          <w:rFonts w:ascii="Times" w:hAnsi="Times" w:cs="Times New Roman"/>
          <w:b/>
          <w:kern w:val="0"/>
          <w:sz w:val="24"/>
          <w:szCs w:val="20"/>
          <w:lang w:eastAsia="en-US"/>
        </w:rPr>
        <w:lastRenderedPageBreak/>
        <w:t xml:space="preserve">Table </w:t>
      </w:r>
      <w:r>
        <w:rPr>
          <w:rFonts w:ascii="Times" w:hAnsi="Times" w:cs="Times New Roman"/>
          <w:b/>
          <w:kern w:val="0"/>
          <w:sz w:val="24"/>
          <w:szCs w:val="20"/>
          <w:lang w:eastAsia="en-US"/>
        </w:rPr>
        <w:t>S2</w:t>
      </w:r>
      <w:r w:rsidRPr="00CB0148">
        <w:rPr>
          <w:rFonts w:ascii="Times" w:hAnsi="Times" w:cs="Times New Roman"/>
          <w:b/>
          <w:kern w:val="0"/>
          <w:sz w:val="24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334A5">
        <w:rPr>
          <w:rFonts w:ascii="Times New Roman" w:hAnsi="Times New Roman" w:cs="Times New Roman"/>
          <w:sz w:val="24"/>
          <w:szCs w:val="24"/>
        </w:rPr>
        <w:t>omparison table of adsorption capacities of MB on different adsorbents.</w:t>
      </w:r>
    </w:p>
    <w:tbl>
      <w:tblPr>
        <w:tblStyle w:val="a7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269"/>
        <w:gridCol w:w="2977"/>
        <w:gridCol w:w="1276"/>
      </w:tblGrid>
      <w:tr w:rsidR="000A0FCA" w14:paraId="7F9C6243" w14:textId="77777777" w:rsidTr="00D24776">
        <w:trPr>
          <w:jc w:val="center"/>
        </w:trPr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14:paraId="23E397DE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ntry</w:t>
            </w:r>
          </w:p>
        </w:tc>
        <w:tc>
          <w:tcPr>
            <w:tcW w:w="4269" w:type="dxa"/>
            <w:tcBorders>
              <w:top w:val="single" w:sz="12" w:space="0" w:color="auto"/>
              <w:bottom w:val="single" w:sz="12" w:space="0" w:color="auto"/>
            </w:tcBorders>
          </w:tcPr>
          <w:p w14:paraId="6D45D5D2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dsorbent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2B28BFA5" w14:textId="77777777" w:rsidR="000A0FCA" w:rsidRDefault="000A0FCA" w:rsidP="00D24776">
            <w:pPr>
              <w:spacing w:line="360" w:lineRule="auto"/>
              <w:ind w:rightChars="43" w:right="9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dsorption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capacity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(mg/g)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54CD536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Ref.</w:t>
            </w:r>
          </w:p>
        </w:tc>
      </w:tr>
      <w:tr w:rsidR="000A0FCA" w14:paraId="3DBDACC9" w14:textId="77777777" w:rsidTr="00D24776">
        <w:trPr>
          <w:jc w:val="center"/>
        </w:trPr>
        <w:tc>
          <w:tcPr>
            <w:tcW w:w="834" w:type="dxa"/>
            <w:tcBorders>
              <w:top w:val="single" w:sz="12" w:space="0" w:color="auto"/>
            </w:tcBorders>
          </w:tcPr>
          <w:p w14:paraId="2D72A8E4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12" w:space="0" w:color="auto"/>
            </w:tcBorders>
          </w:tcPr>
          <w:p w14:paraId="22C5F2BE" w14:textId="77777777" w:rsidR="000A0FCA" w:rsidRPr="008576B5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0" w:name="OLE_LINK9"/>
            <w:bookmarkStart w:id="1" w:name="OLE_LINK10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Activated carbon from coconut husk</w:t>
            </w:r>
            <w:bookmarkEnd w:id="0"/>
            <w:bookmarkEnd w:id="1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EFE3A8B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418.15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A189FF8" w14:textId="555507EE" w:rsidR="000A0FCA" w:rsidRDefault="009E6955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&lt;EndNote&gt;&lt;Cite&gt;&lt;Author&gt;Foo&lt;/Author&gt;&lt;Year&gt;2012&lt;/Year&gt;&lt;RecNum&gt;639&lt;/RecNum&gt;&lt;DisplayText&gt;[1]&lt;/DisplayText&gt;&lt;record&gt;&lt;rec-number&gt;639&lt;/rec-number&gt;&lt;foreign-keys&gt;&lt;key app="EN" db-id="tz2wfrx565wvt8e5feupr9pgarpdrrtfr5xv" timestamp="1605544417"&gt;639&lt;/key&gt;&lt;key app="ENWeb" db-id=""&gt;0&lt;/key&gt;&lt;/foreign-keys&gt;&lt;ref-type name="Journal Article"&gt;17&lt;/ref-type&gt;&lt;contributors&gt;&lt;authors&gt;&lt;author&gt;Foo, K. Y.&lt;/author&gt;&lt;author&gt;Hameed, B. H.&lt;/author&gt;&lt;/authors&gt;&lt;/contributors&gt;&lt;titles&gt;&lt;title&gt;Coconut husk derived activated carbon via microwave induced activation: Effects of activation agents, preparation parameters and adsorption performance&lt;/title&gt;&lt;secondary-title&gt;Chemical Engineering Journal&lt;/secondary-title&gt;&lt;/titles&gt;&lt;periodical&gt;&lt;full-title&gt;Chemical Engineering Journal&lt;/full-title&gt;&lt;abbr-1&gt;Chem Eng J&lt;/abbr-1&gt;&lt;/periodical&gt;&lt;pages&gt;57-65&lt;/pages&gt;&lt;volume&gt;184&lt;/volume&gt;&lt;dates&gt;&lt;year&gt;2012&lt;/year&gt;&lt;/dates&gt;&lt;isbn&gt;13858947&lt;/isbn&gt;&lt;urls&gt;&lt;/urls&gt;&lt;electronic-resource-num&gt;10.1016/j.cej.2011.12.084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162D6E12" w14:textId="77777777" w:rsidTr="00D24776">
        <w:trPr>
          <w:jc w:val="center"/>
        </w:trPr>
        <w:tc>
          <w:tcPr>
            <w:tcW w:w="834" w:type="dxa"/>
          </w:tcPr>
          <w:p w14:paraId="309A5DA2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14:paraId="2D06D5B0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Activated carbon from coconut shells</w:t>
            </w:r>
          </w:p>
        </w:tc>
        <w:tc>
          <w:tcPr>
            <w:tcW w:w="2977" w:type="dxa"/>
          </w:tcPr>
          <w:p w14:paraId="7A407F80" w14:textId="77777777" w:rsidR="000A0FCA" w:rsidRPr="00BD6E01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526</w:t>
            </w:r>
          </w:p>
        </w:tc>
        <w:tc>
          <w:tcPr>
            <w:tcW w:w="1276" w:type="dxa"/>
          </w:tcPr>
          <w:p w14:paraId="1768450B" w14:textId="2E18356A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&lt;EndNote&gt;&lt;Cite&gt;&lt;Author&gt;Jain&lt;/Author&gt;&lt;Year&gt;2014&lt;/Year&gt;&lt;RecNum&gt;640&lt;/RecNum&gt;&lt;DisplayText&gt;[2]&lt;/DisplayText&gt;&lt;record&gt;&lt;rec-number&gt;640&lt;/rec-number&gt;&lt;foreign-keys&gt;&lt;key app="EN" db-id="tz2wfrx565wvt8e5feupr9pgarpdrrtfr5xv" timestamp="1605544422"&gt;640&lt;/key&gt;&lt;key app="ENWeb" db-id=""&gt;0&lt;/key&gt;&lt;/foreign-keys&gt;&lt;ref-type name="Journal Article"&gt;17&lt;/ref-type&gt;&lt;contributors&gt;&lt;authors&gt;&lt;author&gt;Jain, Akshay&lt;/author&gt;&lt;author&gt;Jayaraman, Sundaramurthy&lt;/author&gt;&lt;author&gt;Balasubramanian, Rajasekhar&lt;/author&gt;&lt;author&gt;Srinivasan, M. P.&lt;/author&gt;&lt;/authors&gt;&lt;/contributors&gt;&lt;titles&gt;&lt;title&gt;Hydrothermal pre-treatment for mesoporous carbon synthesis: enhancement of chemical activation&lt;/title&gt;&lt;secondary-title&gt;J. Mater. Chem. A&lt;/secondary-title&gt;&lt;/titles&gt;&lt;periodical&gt;&lt;full-title&gt;J. Mater. Chem. A&lt;/full-title&gt;&lt;/periodical&gt;&lt;pages&gt;520-528&lt;/pages&gt;&lt;volume&gt;2&lt;/volume&gt;&lt;number&gt;2&lt;/number&gt;&lt;dates&gt;&lt;year&gt;2014&lt;/year&gt;&lt;/dates&gt;&lt;isbn&gt;2050-7488&amp;#xD;2050-7496&lt;/isbn&gt;&lt;urls&gt;&lt;/urls&gt;&lt;electronic-resource-num&gt;10.1039/c3ta12648j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6A02EE88" w14:textId="77777777" w:rsidTr="00D24776">
        <w:trPr>
          <w:jc w:val="center"/>
        </w:trPr>
        <w:tc>
          <w:tcPr>
            <w:tcW w:w="834" w:type="dxa"/>
          </w:tcPr>
          <w:p w14:paraId="67E46F6B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14:paraId="419355A1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Activated carbon from date stones</w:t>
            </w:r>
          </w:p>
        </w:tc>
        <w:tc>
          <w:tcPr>
            <w:tcW w:w="2977" w:type="dxa"/>
          </w:tcPr>
          <w:p w14:paraId="4C48E1B2" w14:textId="77777777" w:rsidR="000A0FCA" w:rsidRPr="00FA7DE2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316</w:t>
            </w:r>
          </w:p>
        </w:tc>
        <w:tc>
          <w:tcPr>
            <w:tcW w:w="1276" w:type="dxa"/>
          </w:tcPr>
          <w:p w14:paraId="23074C32" w14:textId="383985E1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&lt;EndNote&gt;&lt;Cite&gt;&lt;Author&gt;Foo&lt;/Author&gt;&lt;Year&gt;2011&lt;/Year&gt;&lt;RecNum&gt;641&lt;/RecNum&gt;&lt;DisplayText&gt;[3]&lt;/DisplayText&gt;&lt;record&gt;&lt;rec-number&gt;641&lt;/rec-number&gt;&lt;foreign-keys&gt;&lt;key app="EN" db-id="tz2wfrx565wvt8e5feupr9pgarpdrrtfr5xv" timestamp="1605544427"&gt;641&lt;/key&gt;&lt;key app="ENWeb" db-id=""&gt;0&lt;/key&gt;&lt;/foreign-keys&gt;&lt;ref-type name="Journal Article"&gt;17&lt;/ref-type&gt;&lt;contributors&gt;&lt;authors&gt;&lt;author&gt;Foo, K. Y.&lt;/author&gt;&lt;author&gt;Hameed, B. H.&lt;/author&gt;&lt;/authors&gt;&lt;/contributors&gt;&lt;titles&gt;&lt;title&gt;Preparation of activated carbon from date stones by microwave induced chemical activation: Application for methylene blue adsorption&lt;/title&gt;&lt;secondary-title&gt;Chemical Engineering Journal&lt;/secondary-title&gt;&lt;/titles&gt;&lt;periodical&gt;&lt;full-title&gt;Chemical Engineering Journal&lt;/full-title&gt;&lt;abbr-1&gt;Chem Eng J&lt;/abbr-1&gt;&lt;/periodical&gt;&lt;pages&gt;338-341&lt;/pages&gt;&lt;volume&gt;170&lt;/volume&gt;&lt;number&gt;1&lt;/number&gt;&lt;dates&gt;&lt;year&gt;2011&lt;/year&gt;&lt;/dates&gt;&lt;isbn&gt;13858947&lt;/isbn&gt;&lt;urls&gt;&lt;/urls&gt;&lt;electronic-resource-num&gt;10.1016/j.cej.2011.02.068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21CD81EA" w14:textId="77777777" w:rsidTr="00D24776">
        <w:trPr>
          <w:jc w:val="center"/>
        </w:trPr>
        <w:tc>
          <w:tcPr>
            <w:tcW w:w="834" w:type="dxa"/>
          </w:tcPr>
          <w:p w14:paraId="0D85C57B" w14:textId="42B3DA44" w:rsidR="000A0FCA" w:rsidRDefault="00C27E35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14:paraId="5FF5ACA4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ctivated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carbon from </w:t>
            </w:r>
            <w:r w:rsidRPr="001275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cashew nut shell</w:t>
            </w:r>
          </w:p>
        </w:tc>
        <w:tc>
          <w:tcPr>
            <w:tcW w:w="2977" w:type="dxa"/>
          </w:tcPr>
          <w:p w14:paraId="6EECE8D1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14:paraId="11AC8095" w14:textId="4EBD4AD2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&lt;EndNote&gt;&lt;Cite&gt;&lt;Author&gt;Spagnoli&lt;/Author&gt;&lt;Year&gt;2017&lt;/Year&gt;&lt;RecNum&gt;642&lt;/RecNum&gt;&lt;DisplayText&gt;[4]&lt;/DisplayText&gt;&lt;record&gt;&lt;rec-number&gt;642&lt;/rec-number&gt;&lt;foreign-keys&gt;&lt;key app="EN" db-id="tz2wfrx565wvt8e5feupr9pgarpdrrtfr5xv" timestamp="1605544431"&gt;642&lt;/key&gt;&lt;key app="ENWeb" db-id=""&gt;0&lt;/key&gt;&lt;/foreign-keys&gt;&lt;ref-type name="Journal Article"&gt;17&lt;/ref-type&gt;&lt;contributors&gt;&lt;authors&gt;&lt;author&gt;Spagnoli, Angela A.&lt;/author&gt;&lt;author&gt;Giannakoudakis, Dimitrios A.&lt;/author&gt;&lt;author&gt;Bashkova, Svetlana&lt;/author&gt;&lt;/authors&gt;&lt;/contributors&gt;&lt;titles&gt;&lt;title&gt;Adsorption of methylene blue on cashew nut shell based carbons activated with zinc chloride: The role of surface and structural parameters&lt;/title&gt;&lt;secondary-title&gt;Journal of Molecular Liquids&lt;/secondary-title&gt;&lt;/titles&gt;&lt;periodical&gt;&lt;full-title&gt;Journal of Molecular Liquids&lt;/full-title&gt;&lt;/periodical&gt;&lt;pages&gt;465-471&lt;/pages&gt;&lt;volume&gt;229&lt;/volume&gt;&lt;dates&gt;&lt;year&gt;2017&lt;/year&gt;&lt;/dates&gt;&lt;isbn&gt;01677322&lt;/isbn&gt;&lt;urls&gt;&lt;/urls&gt;&lt;electronic-resource-num&gt;10.1016/j.molliq.2016.12.106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2036769D" w14:textId="77777777" w:rsidTr="00D24776">
        <w:trPr>
          <w:jc w:val="center"/>
        </w:trPr>
        <w:tc>
          <w:tcPr>
            <w:tcW w:w="834" w:type="dxa"/>
          </w:tcPr>
          <w:p w14:paraId="63FDA0CF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14:paraId="140F04E3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Porous carbon nanotubes</w:t>
            </w:r>
          </w:p>
        </w:tc>
        <w:tc>
          <w:tcPr>
            <w:tcW w:w="2977" w:type="dxa"/>
          </w:tcPr>
          <w:p w14:paraId="1F3B2A38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319.1</w:t>
            </w:r>
          </w:p>
        </w:tc>
        <w:tc>
          <w:tcPr>
            <w:tcW w:w="1276" w:type="dxa"/>
          </w:tcPr>
          <w:p w14:paraId="3BCF7133" w14:textId="2D943339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>
                <w:fldData xml:space="preserve">PEVuZE5vdGU+PENpdGU+PEF1dGhvcj5Hb25nPC9BdXRob3I+PFllYXI+MjAxNTwvWWVhcj48UmVj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</w:fldData>
              </w:fldCha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</w:instrText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>
                <w:fldData xml:space="preserve">PEVuZE5vdGU+PENpdGU+PEF1dGhvcj5Hb25nPC9BdXRob3I+PFllYXI+MjAxNTwvWWVhcj48UmVj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</w:fldData>
              </w:fldCha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EN.CITE.DATA </w:instrText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7F719DF1" w14:textId="77777777" w:rsidTr="00D24776">
        <w:trPr>
          <w:jc w:val="center"/>
        </w:trPr>
        <w:tc>
          <w:tcPr>
            <w:tcW w:w="834" w:type="dxa"/>
          </w:tcPr>
          <w:p w14:paraId="64712AA4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14:paraId="647DCBF7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CNF aerogel</w:t>
            </w:r>
          </w:p>
        </w:tc>
        <w:tc>
          <w:tcPr>
            <w:tcW w:w="2977" w:type="dxa"/>
          </w:tcPr>
          <w:p w14:paraId="49069C45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800.0</w:t>
            </w:r>
          </w:p>
        </w:tc>
        <w:tc>
          <w:tcPr>
            <w:tcW w:w="1276" w:type="dxa"/>
          </w:tcPr>
          <w:p w14:paraId="1DA5DF3B" w14:textId="22236C1B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&lt;EndNote&gt;&lt;Cite&gt;&lt;Author&gt;Liang&lt;/Author&gt;&lt;Year&gt;2012&lt;/Year&gt;&lt;RecNum&gt;644&lt;/RecNum&gt;&lt;DisplayText&gt;[6]&lt;/DisplayText&gt;&lt;record&gt;&lt;rec-number&gt;644&lt;/rec-number&gt;&lt;foreign-keys&gt;&lt;key app="EN" db-id="tz2wfrx565wvt8e5feupr9pgarpdrrtfr5xv" timestamp="1605544443"&gt;644&lt;/key&gt;&lt;key app="ENWeb" db-id=""&gt;0&lt;/key&gt;&lt;/foreign-keys&gt;&lt;ref-type name="Journal Article"&gt;17&lt;/ref-type&gt;&lt;contributors&gt;&lt;authors&gt;&lt;author&gt;Liang, H. W.&lt;/author&gt;&lt;author&gt;Guan, Q. F.&lt;/author&gt;&lt;author&gt;Chen, L. F.&lt;/author&gt;&lt;author&gt;Zhu, Z.&lt;/author&gt;&lt;author&gt;Zhang, W. J.&lt;/author&gt;&lt;author&gt;Yu, S. H.&lt;/author&gt;&lt;/authors&gt;&lt;/contributors&gt;&lt;auth-address&gt;Division of Nanomaterials and Chemistry, Hefei National Laboratory for Physical Sciences at Microscale, Department of Chemistry, University of Science and Technology of China, Hefei, Anhui 230026, China.&lt;/auth-address&gt;&lt;titles&gt;&lt;title&gt;Macroscopic-scale template synthesis of robust carbonaceous nanofiber hydrogels and aerogels and their applications&lt;/title&gt;&lt;secondary-title&gt;Angew Chem Int Ed Engl&lt;/secondary-title&gt;&lt;/titles&gt;&lt;periodical&gt;&lt;full-title&gt;Angew Chem Int Ed Engl&lt;/full-title&gt;&lt;/periodical&gt;&lt;pages&gt;5101-5&lt;/pages&gt;&lt;volume&gt;51&lt;/volume&gt;&lt;number&gt;21&lt;/number&gt;&lt;dates&gt;&lt;year&gt;2012&lt;/year&gt;&lt;pub-dates&gt;&lt;date&gt;May 21&lt;/date&gt;&lt;/pub-dates&gt;&lt;/dates&gt;&lt;isbn&gt;1521-3773 (Electronic)&amp;#xD;1433-7851 (Linking)&lt;/isbn&gt;&lt;accession-num&gt;22505338&lt;/accession-num&gt;&lt;urls&gt;&lt;related-urls&gt;&lt;url&gt;https://www.ncbi.nlm.nih.gov/pubmed/22505338&lt;/url&gt;&lt;/related-urls&gt;&lt;/urls&gt;&lt;electronic-resource-num&gt;10.1002/anie.201200710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[6]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022F11B9" w14:textId="77777777" w:rsidTr="00D24776">
        <w:trPr>
          <w:jc w:val="center"/>
        </w:trPr>
        <w:tc>
          <w:tcPr>
            <w:tcW w:w="834" w:type="dxa"/>
          </w:tcPr>
          <w:p w14:paraId="2A9CD50E" w14:textId="2B7D8E29" w:rsidR="000A0FCA" w:rsidRDefault="00C27E35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14:paraId="5DA64610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ctivated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CNT</w:t>
            </w:r>
          </w:p>
        </w:tc>
        <w:tc>
          <w:tcPr>
            <w:tcW w:w="2977" w:type="dxa"/>
          </w:tcPr>
          <w:p w14:paraId="4EDAB4B2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14:paraId="3752E52F" w14:textId="144C7FBD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>
                <w:fldData xml:space="preserve">PEVuZE5vdGU+PENpdGU+PEF1dGhvcj5NYTwvQXV0aG9yPjxZZWFyPjIwMTI8L1llYXI+PFJlY051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</w:fldData>
              </w:fldCha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</w:instrText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>
                <w:fldData xml:space="preserve">PEVuZE5vdGU+PENpdGU+PEF1dGhvcj5NYTwvQXV0aG9yPjxZZWFyPjIwMTI8L1llYXI+PFJlY051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</w:fldData>
              </w:fldCha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EN.CITE.DATA </w:instrText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2E297076" w14:textId="77777777" w:rsidTr="00D24776">
        <w:trPr>
          <w:jc w:val="center"/>
        </w:trPr>
        <w:tc>
          <w:tcPr>
            <w:tcW w:w="834" w:type="dxa"/>
          </w:tcPr>
          <w:p w14:paraId="62C78AEC" w14:textId="0A36B89B" w:rsidR="000A0FCA" w:rsidRDefault="00C27E35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14:paraId="1C2959BA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orous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carbon sheets</w:t>
            </w:r>
          </w:p>
        </w:tc>
        <w:tc>
          <w:tcPr>
            <w:tcW w:w="2977" w:type="dxa"/>
          </w:tcPr>
          <w:p w14:paraId="796404D1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769.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19B460" w14:textId="73AD5D5A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&lt;EndNote&gt;&lt;Cite&gt;&lt;Author&gt;Gong&lt;/Author&gt;&lt;Year&gt;2015&lt;/Year&gt;&lt;RecNum&gt;666&lt;/RecNum&gt;&lt;DisplayText&gt;[8]&lt;/DisplayText&gt;&lt;record&gt;&lt;rec-number&gt;666&lt;/rec-number&gt;&lt;foreign-keys&gt;&lt;key app="EN" db-id="tz2wfrx565wvt8e5feupr9pgarpdrrtfr5xv" timestamp="1605545270"&gt;666&lt;/key&gt;&lt;key app="ENWeb" db-id=""&gt;0&lt;/key&gt;&lt;/foreign-keys&gt;&lt;ref-type name="Journal Article"&gt;17&lt;/ref-type&gt;&lt;contributors&gt;&lt;authors&gt;&lt;author&gt;Gong, Jiang&lt;/author&gt;&lt;author&gt;Liu, Jie&lt;/author&gt;&lt;author&gt;Chen, Xuecheng&lt;/author&gt;&lt;author&gt;Jiang, Zhiwei&lt;/author&gt;&lt;author&gt;Wen, Xin&lt;/author&gt;&lt;author&gt;Mijowska, Ewa&lt;/author&gt;&lt;author&gt;Tang, Tao&lt;/author&gt;&lt;/authors&gt;&lt;/contributors&gt;&lt;titles&gt;&lt;title&gt;Converting real-world mixed waste plastics into porous carbon nanosheets with excellent performance in the adsorption of an organic dye from wastewater&lt;/title&gt;&lt;secondary-title&gt;Journal of Materials Chemistry A&lt;/secondary-title&gt;&lt;/titles&gt;&lt;periodical&gt;&lt;full-title&gt;Journal of Materials Chemistry A&lt;/full-title&gt;&lt;abbr-1&gt;J Mater Chem A&lt;/abbr-1&gt;&lt;/periodical&gt;&lt;pages&gt;341-351&lt;/pages&gt;&lt;volume&gt;3&lt;/volume&gt;&lt;number&gt;1&lt;/number&gt;&lt;dates&gt;&lt;year&gt;2015&lt;/year&gt;&lt;/dates&gt;&lt;isbn&gt;2050-7488&amp;#xD;2050-7496&lt;/isbn&gt;&lt;urls&gt;&lt;/urls&gt;&lt;electronic-resource-num&gt;10.1039/c4ta05118a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[8]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3E0DD2AD" w14:textId="77777777" w:rsidTr="00D24776">
        <w:trPr>
          <w:jc w:val="center"/>
        </w:trPr>
        <w:tc>
          <w:tcPr>
            <w:tcW w:w="834" w:type="dxa"/>
          </w:tcPr>
          <w:p w14:paraId="06CC3171" w14:textId="7DFB2FC9" w:rsidR="000A0FCA" w:rsidRDefault="00C27E35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14:paraId="629175F8" w14:textId="77777777" w:rsidR="000A0FCA" w:rsidRPr="00BF2CF2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2C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ZIF-derived nitrogen-doped porous carbons</w:t>
            </w:r>
          </w:p>
        </w:tc>
        <w:tc>
          <w:tcPr>
            <w:tcW w:w="2977" w:type="dxa"/>
          </w:tcPr>
          <w:p w14:paraId="01679499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791.3</w:t>
            </w:r>
          </w:p>
        </w:tc>
        <w:tc>
          <w:tcPr>
            <w:tcW w:w="1276" w:type="dxa"/>
          </w:tcPr>
          <w:p w14:paraId="7DBC5B77" w14:textId="6E65B032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&lt;EndNote&gt;&lt;Cite&gt;&lt;Author&gt;Xu&lt;/Author&gt;&lt;Year&gt;2017&lt;/Year&gt;&lt;RecNum&gt;648&lt;/RecNum&gt;&lt;DisplayText&gt;[9]&lt;/DisplayText&gt;&lt;record&gt;&lt;rec-number&gt;648&lt;/rec-number&gt;&lt;foreign-keys&gt;&lt;key app="EN" db-id="tz2wfrx565wvt8e5feupr9pgarpdrrtfr5xv" timestamp="1605544462"&gt;648&lt;/key&gt;&lt;key app="ENWeb" db-id=""&gt;0&lt;/key&gt;&lt;/foreign-keys&gt;&lt;ref-type name="Journal Article"&gt;17&lt;/ref-type&gt;&lt;contributors&gt;&lt;authors&gt;&lt;author&gt;Xu, Shizhe&lt;/author&gt;&lt;author&gt;Lv, Yanlong&lt;/author&gt;&lt;author&gt;Zeng, Xiaofei&lt;/author&gt;&lt;author&gt;Cao, Dapeng&lt;/author&gt;&lt;/authors&gt;&lt;/contributors&gt;&lt;titles&gt;&lt;title&gt;ZIF-derived nitrogen-doped porous carbons as highly efficient adsorbents for removal of organic compounds from wastewater&lt;/title&gt;&lt;secondary-title&gt;Chemical Engineering Journal&lt;/secondary-title&gt;&lt;/titles&gt;&lt;periodical&gt;&lt;full-title&gt;Chemical Engineering Journal&lt;/full-title&gt;&lt;abbr-1&gt;Chem Eng J&lt;/abbr-1&gt;&lt;/periodical&gt;&lt;pages&gt;502-511&lt;/pages&gt;&lt;volume&gt;323&lt;/volume&gt;&lt;dates&gt;&lt;year&gt;2017&lt;/year&gt;&lt;/dates&gt;&lt;isbn&gt;13858947&lt;/isbn&gt;&lt;urls&gt;&lt;/urls&gt;&lt;electronic-resource-num&gt;10.1016/j.cej.2017.04.093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[9]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6C8191C3" w14:textId="77777777" w:rsidTr="00D24776">
        <w:trPr>
          <w:jc w:val="center"/>
        </w:trPr>
        <w:tc>
          <w:tcPr>
            <w:tcW w:w="834" w:type="dxa"/>
          </w:tcPr>
          <w:p w14:paraId="33581230" w14:textId="4B89DA5F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1</w:t>
            </w:r>
            <w:r w:rsidR="00C27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269" w:type="dxa"/>
          </w:tcPr>
          <w:p w14:paraId="54BE7F06" w14:textId="77777777" w:rsidR="000A0FCA" w:rsidRPr="00BF2CF2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4E14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ctivated carbon membranes</w:t>
            </w:r>
          </w:p>
        </w:tc>
        <w:tc>
          <w:tcPr>
            <w:tcW w:w="2977" w:type="dxa"/>
          </w:tcPr>
          <w:p w14:paraId="2B1BDCE0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235.2</w:t>
            </w:r>
          </w:p>
        </w:tc>
        <w:tc>
          <w:tcPr>
            <w:tcW w:w="1276" w:type="dxa"/>
          </w:tcPr>
          <w:p w14:paraId="66F55317" w14:textId="20DF084E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&lt;EndNote&gt;&lt;Cite&gt;&lt;Author&gt;Yang&lt;/Author&gt;&lt;Year&gt;2017&lt;/Year&gt;&lt;RecNum&gt;649&lt;/RecNum&gt;&lt;DisplayText&gt;[10]&lt;/DisplayText&gt;&lt;record&gt;&lt;rec-number&gt;649&lt;/rec-number&gt;&lt;foreign-keys&gt;&lt;key app="EN" db-id="tz2wfrx565wvt8e5feupr9pgarpdrrtfr5xv" timestamp="1605544467"&gt;649&lt;/key&gt;&lt;key app="ENWeb" db-id=""&gt;0&lt;/key&gt;&lt;/foreign-keys&gt;&lt;ref-type name="Journal Article"&gt;17&lt;/ref-type&gt;&lt;contributors&gt;&lt;authors&gt;&lt;author&gt;Yang, Kaijie&lt;/author&gt;&lt;author&gt;Zhu, Xiaoying&lt;/author&gt;&lt;author&gt;Chen, Baoliang&lt;/author&gt;&lt;/authors&gt;&lt;/contributors&gt;&lt;titles&gt;&lt;title&gt;Facile fabrication of freestanding all-carbon activated carbon membranes for high-performance and universal pollutant management&lt;/title&gt;&lt;secondary-title&gt;Journal of Materials Chemistry A&lt;/secondary-title&gt;&lt;/titles&gt;&lt;periodical&gt;&lt;full-title&gt;Journal of Materials Chemistry A&lt;/full-title&gt;&lt;abbr-1&gt;J Mater Chem A&lt;/abbr-1&gt;&lt;/periodical&gt;&lt;pages&gt;20316-20326&lt;/pages&gt;&lt;volume&gt;5&lt;/volume&gt;&lt;number&gt;38&lt;/number&gt;&lt;dates&gt;&lt;year&gt;2017&lt;/year&gt;&lt;/dates&gt;&lt;isbn&gt;2050-7488&amp;#xD;2050-7496&lt;/isbn&gt;&lt;urls&gt;&lt;/urls&gt;&lt;electronic-resource-num&gt;10.1039/c7ta02854g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[10]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495B9487" w14:textId="77777777" w:rsidTr="00D24776">
        <w:trPr>
          <w:jc w:val="center"/>
        </w:trPr>
        <w:tc>
          <w:tcPr>
            <w:tcW w:w="834" w:type="dxa"/>
          </w:tcPr>
          <w:p w14:paraId="41C1E212" w14:textId="32BCE961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1</w:t>
            </w:r>
            <w:r w:rsidR="00C27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14:paraId="460AACAC" w14:textId="77777777" w:rsidR="000A0FCA" w:rsidRPr="004E1488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4E14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gar/graphene oxide composite aerogel</w:t>
            </w:r>
          </w:p>
        </w:tc>
        <w:tc>
          <w:tcPr>
            <w:tcW w:w="2977" w:type="dxa"/>
          </w:tcPr>
          <w:p w14:paraId="228F1E0D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67808AD9" w14:textId="3235D3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>
                <w:fldData xml:space="preserve">PEVuZE5vdGU+PENpdGU+PEF1dGhvcj5DaGVuPC9BdXRob3I+PFllYXI+MjAxNzwvWWVhcj48UmVj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</w:fldData>
              </w:fldCha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</w:instrText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>
                <w:fldData xml:space="preserve">PEVuZE5vdGU+PENpdGU+PEF1dGhvcj5DaGVuPC9BdXRob3I+PFllYXI+MjAxNzwvWWVhcj48UmVj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</w:fldData>
              </w:fldCha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EN.CITE.DATA </w:instrText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[11]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0C568652" w14:textId="77777777" w:rsidTr="00D24776">
        <w:trPr>
          <w:jc w:val="center"/>
        </w:trPr>
        <w:tc>
          <w:tcPr>
            <w:tcW w:w="834" w:type="dxa"/>
          </w:tcPr>
          <w:p w14:paraId="595DD5E2" w14:textId="28C7FE8E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1</w:t>
            </w:r>
            <w:r w:rsidR="00C27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14:paraId="7FE32CF1" w14:textId="77777777" w:rsidR="000A0FCA" w:rsidRPr="004E1488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oron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doped carbon </w:t>
            </w:r>
            <w:r w:rsidRPr="004E14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nitride </w:t>
            </w:r>
            <w:proofErr w:type="spellStart"/>
            <w:r w:rsidRPr="004E14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nanoscrolls</w:t>
            </w:r>
            <w:proofErr w:type="spellEnd"/>
          </w:p>
        </w:tc>
        <w:tc>
          <w:tcPr>
            <w:tcW w:w="2977" w:type="dxa"/>
          </w:tcPr>
          <w:p w14:paraId="494024B1" w14:textId="77777777" w:rsidR="000A0FCA" w:rsidRPr="004E1488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3CCC7FFB" w14:textId="3AEC2605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&lt;EndNote&gt;&lt;Cite&gt;&lt;Author&gt;Wang&lt;/Author&gt;&lt;Year&gt;2017&lt;/Year&gt;&lt;RecNum&gt;651&lt;/RecNum&gt;&lt;DisplayText&gt;[12]&lt;/DisplayText&gt;&lt;record&gt;&lt;rec-number&gt;651&lt;/rec-number&gt;&lt;foreign-keys&gt;&lt;key app="EN" db-id="tz2wfrx565wvt8e5feupr9pgarpdrrtfr5xv" timestamp="1605544474"&gt;651&lt;/key&gt;&lt;key app="ENWeb" db-id=""&gt;0&lt;/key&gt;&lt;/foreign-keys&gt;&lt;ref-type name="Journal Article"&gt;17&lt;/ref-type&gt;&lt;contributors&gt;&lt;authors&gt;&lt;author&gt;Wang, J.&lt;/author&gt;&lt;author&gt;Hao, J.&lt;/author&gt;&lt;author&gt;Liu, D.&lt;/author&gt;&lt;author&gt;Qin, S.&lt;/author&gt;&lt;author&gt;Chen, C.&lt;/author&gt;&lt;author&gt;Yang, C.&lt;/author&gt;&lt;author&gt;Liu, Y.&lt;/author&gt;&lt;author&gt;Yang, T.&lt;/author&gt;&lt;author&gt;Fan, Y.&lt;/author&gt;&lt;author&gt;Chen, Y.&lt;/author&gt;&lt;author&gt;Lei, W.&lt;/author&gt;&lt;/authors&gt;&lt;/contributors&gt;&lt;auth-address&gt;Institute for Frontier Materials, Deakin University, Locked Bag 2000, Geelong, Victoria 3220, Australia. weiwei.lei@deakin.edu.au.&lt;/auth-address&gt;&lt;titles&gt;&lt;title&gt;Flower stamen-like porous boron carbon nitride nanoscrolls for water cleaning&lt;/title&gt;&lt;secondary-title&gt;Nanoscale&lt;/secondary-title&gt;&lt;/titles&gt;&lt;periodical&gt;&lt;full-title&gt;Nanoscale&lt;/full-title&gt;&lt;abbr-1&gt;Nanoscale&lt;/abbr-1&gt;&lt;/periodical&gt;&lt;pages&gt;9787-9791&lt;/pages&gt;&lt;volume&gt;9&lt;/volume&gt;&lt;number&gt;28&lt;/number&gt;&lt;dates&gt;&lt;year&gt;2017&lt;/year&gt;&lt;pub-dates&gt;&lt;date&gt;Jul 20&lt;/date&gt;&lt;/pub-dates&gt;&lt;/dates&gt;&lt;isbn&gt;2040-3372 (Electronic)&amp;#xD;2040-3364 (Linking)&lt;/isbn&gt;&lt;accession-num&gt;28678300&lt;/accession-num&gt;&lt;urls&gt;&lt;related-urls&gt;&lt;url&gt;https://www.ncbi.nlm.nih.gov/pubmed/28678300&lt;/url&gt;&lt;/related-urls&gt;&lt;/urls&gt;&lt;electronic-resource-num&gt;10.1039/c7nr03084c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[12]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0A0FCA" w14:paraId="14370BF3" w14:textId="77777777" w:rsidTr="00D24776">
        <w:trPr>
          <w:jc w:val="center"/>
        </w:trPr>
        <w:tc>
          <w:tcPr>
            <w:tcW w:w="834" w:type="dxa"/>
            <w:tcBorders>
              <w:bottom w:val="single" w:sz="12" w:space="0" w:color="auto"/>
            </w:tcBorders>
          </w:tcPr>
          <w:p w14:paraId="6E6BABDD" w14:textId="34549983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1</w:t>
            </w:r>
            <w:r w:rsidR="00C27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69" w:type="dxa"/>
            <w:tcBorders>
              <w:bottom w:val="single" w:sz="12" w:space="0" w:color="auto"/>
            </w:tcBorders>
          </w:tcPr>
          <w:p w14:paraId="33AD2057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" w:name="OLE_LINK13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  <w:r w:rsidRPr="003436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agnetic halloysite nanotube</w:t>
            </w:r>
            <w:bookmarkEnd w:id="2"/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3BE888B" w14:textId="77777777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  <w:sz w:val="24"/>
                <w:szCs w:val="24"/>
              </w:rPr>
              <w:t>714.29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F88F54C" w14:textId="504E283B" w:rsidR="000A0FCA" w:rsidRDefault="000A0FCA" w:rsidP="00D2477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 w:rsidR="003176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&lt;EndNote&gt;&lt;Cite&gt;&lt;Author&gt;Wan&lt;/Author&gt;&lt;Year&gt;2017&lt;/Year&gt;&lt;RecNum&gt;652&lt;/RecNum&gt;&lt;DisplayText&gt;[13]&lt;/DisplayText&gt;&lt;record&gt;&lt;rec-number&gt;652&lt;/rec-number&gt;&lt;foreign-keys&gt;&lt;key app="EN" db-id="tz2wfrx565wvt8e5feupr9pgarpdrrtfr5xv" timestamp="1605544478"&gt;652&lt;/key&gt;&lt;key app="ENWeb" db-id=""&gt;0&lt;/key&gt;&lt;/foreign-keys&gt;&lt;ref-type name="Journal Article"&gt;17&lt;/ref-type&gt;&lt;contributors&gt;&lt;authors&gt;&lt;author&gt;Wan, Xinyi&lt;/author&gt;&lt;author&gt;Zhan, Yingqing&lt;/author&gt;&lt;author&gt;Long, Zhihang&lt;/author&gt;&lt;author&gt;Zeng, Guangyong&lt;/author&gt;&lt;author&gt;He, Yi&lt;/author&gt;&lt;/authors&gt;&lt;/contributors&gt;&lt;titles&gt;&lt;title&gt;Core@double-shell structured magnetic halloysite nanotube nano-hybrid as efficient recyclable adsorbent for methylene blue removal&lt;/title&gt;&lt;secondary-title&gt;Chemical Engineering Journal&lt;/secondary-title&gt;&lt;/titles&gt;&lt;periodical&gt;&lt;full-title&gt;Chemical Engineering Journal&lt;/full-title&gt;&lt;abbr-1&gt;Chem Eng J&lt;/abbr-1&gt;&lt;/periodical&gt;&lt;pages&gt;491-504&lt;/pages&gt;&lt;volume&gt;330&lt;/volume&gt;&lt;dates&gt;&lt;year&gt;2017&lt;/year&gt;&lt;/dates&gt;&lt;isbn&gt;13858947&lt;/isbn&gt;&lt;urls&gt;&lt;/urls&gt;&lt;electronic-resource-num&gt;10.1016/j.cej.2017.07.178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60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[13]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1FC70E57" w14:textId="5008297F" w:rsidR="003177A4" w:rsidRDefault="003177A4"/>
    <w:p w14:paraId="5B69CA4C" w14:textId="6079FD3E" w:rsidR="00A44747" w:rsidRDefault="00A44747" w:rsidP="00341F50">
      <w:pPr>
        <w:jc w:val="center"/>
        <w:rPr>
          <w:rFonts w:ascii="Times" w:hAnsi="Times" w:cs="Times New Roman"/>
          <w:b/>
          <w:kern w:val="0"/>
          <w:sz w:val="24"/>
          <w:szCs w:val="20"/>
          <w:lang w:eastAsia="en-US"/>
        </w:rPr>
      </w:pPr>
      <w:r>
        <w:rPr>
          <w:rFonts w:ascii="Times" w:hAnsi="Times" w:cs="Times New Roman"/>
          <w:b/>
          <w:kern w:val="0"/>
          <w:sz w:val="24"/>
          <w:szCs w:val="20"/>
          <w:lang w:eastAsia="en-US"/>
        </w:rPr>
        <w:br w:type="page"/>
      </w:r>
      <w:r w:rsidR="007A2A04">
        <w:rPr>
          <w:noProof/>
        </w:rPr>
        <w:lastRenderedPageBreak/>
        <w:drawing>
          <wp:inline distT="0" distB="0" distL="0" distR="0" wp14:anchorId="0BB4803D" wp14:editId="1ED67974">
            <wp:extent cx="4086499" cy="347003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24" cy="34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4AFC5" w14:textId="2E14E5FC" w:rsidR="00341F50" w:rsidRDefault="00341F50" w:rsidP="00341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" w:hAnsi="Times" w:cs="Times New Roman"/>
          <w:b/>
          <w:kern w:val="0"/>
          <w:sz w:val="24"/>
          <w:szCs w:val="20"/>
          <w:lang w:eastAsia="en-US"/>
        </w:rPr>
        <w:t>F</w:t>
      </w:r>
      <w:r w:rsidRPr="009334A5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 xml:space="preserve">igure </w:t>
      </w:r>
      <w:r>
        <w:rPr>
          <w:rFonts w:ascii="Times" w:hAnsi="Times" w:cs="Times New Roman"/>
          <w:b/>
          <w:kern w:val="0"/>
          <w:sz w:val="24"/>
          <w:szCs w:val="20"/>
          <w:lang w:eastAsia="en-US"/>
        </w:rPr>
        <w:t>S</w:t>
      </w:r>
      <w:r w:rsidR="00F420F0">
        <w:rPr>
          <w:rFonts w:ascii="Times" w:hAnsi="Times" w:cs="Times New Roman"/>
          <w:b/>
          <w:kern w:val="0"/>
          <w:sz w:val="24"/>
          <w:szCs w:val="20"/>
          <w:lang w:eastAsia="en-US"/>
        </w:rPr>
        <w:t>3</w:t>
      </w:r>
      <w:r w:rsidRPr="009334A5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>.</w:t>
      </w:r>
      <w:r w:rsidRPr="009334A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41AD6">
        <w:rPr>
          <w:rFonts w:ascii="Times New Roman" w:hAnsi="Times New Roman" w:cs="Times New Roman"/>
          <w:sz w:val="24"/>
          <w:szCs w:val="24"/>
        </w:rPr>
        <w:t xml:space="preserve">he pseudo 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00441AD6">
        <w:rPr>
          <w:rFonts w:ascii="Times New Roman" w:hAnsi="Times New Roman" w:cs="Times New Roman"/>
          <w:sz w:val="24"/>
          <w:szCs w:val="24"/>
        </w:rPr>
        <w:t xml:space="preserve">-order kinetic model of </w:t>
      </w:r>
      <w:r w:rsidR="00075F11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-500-Y</w:t>
      </w:r>
      <w:r w:rsidRPr="00441AD6">
        <w:rPr>
          <w:rFonts w:ascii="Times New Roman" w:hAnsi="Times New Roman" w:cs="Times New Roman"/>
          <w:sz w:val="24"/>
          <w:szCs w:val="24"/>
        </w:rPr>
        <w:t xml:space="preserve"> for the adsorption of MB. (Experimental conditions: MB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1AD6">
        <w:rPr>
          <w:rFonts w:ascii="Times New Roman" w:hAnsi="Times New Roman" w:cs="Times New Roman"/>
          <w:sz w:val="24"/>
          <w:szCs w:val="24"/>
        </w:rPr>
        <w:t xml:space="preserve">concentration =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441AD6">
        <w:rPr>
          <w:rFonts w:ascii="Times New Roman" w:hAnsi="Times New Roman" w:cs="Times New Roman"/>
          <w:sz w:val="24"/>
          <w:szCs w:val="24"/>
        </w:rPr>
        <w:t xml:space="preserve"> mg/L for </w:t>
      </w:r>
      <w:r w:rsidR="00075F11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-500-2</w:t>
      </w:r>
      <w:r w:rsidRPr="00441A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441AD6">
        <w:rPr>
          <w:rFonts w:ascii="Times New Roman" w:hAnsi="Times New Roman" w:cs="Times New Roman"/>
          <w:sz w:val="24"/>
          <w:szCs w:val="24"/>
        </w:rPr>
        <w:t xml:space="preserve"> mg/L for </w:t>
      </w:r>
      <w:r w:rsidR="00075F11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 xml:space="preserve">-500-4 and </w:t>
      </w:r>
      <w:r w:rsidR="00075F11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-500-6</w:t>
      </w:r>
      <w:r w:rsidRPr="00441AD6">
        <w:rPr>
          <w:rFonts w:ascii="Times New Roman" w:hAnsi="Times New Roman" w:cs="Times New Roman"/>
          <w:sz w:val="24"/>
          <w:szCs w:val="24"/>
        </w:rPr>
        <w:t xml:space="preserve"> and adsorbent concentration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1AD6">
        <w:rPr>
          <w:rFonts w:ascii="Times New Roman" w:hAnsi="Times New Roman" w:cs="Times New Roman"/>
          <w:sz w:val="24"/>
          <w:szCs w:val="24"/>
        </w:rPr>
        <w:t xml:space="preserve">g/L). </w:t>
      </w:r>
    </w:p>
    <w:p w14:paraId="7726AA31" w14:textId="77777777" w:rsidR="00341F50" w:rsidRDefault="00341F50" w:rsidP="00341F50">
      <w:pPr>
        <w:spacing w:line="480" w:lineRule="auto"/>
        <w:rPr>
          <w:rFonts w:ascii="Times" w:hAnsi="Times" w:cs="Times New Roman"/>
          <w:b/>
          <w:kern w:val="0"/>
          <w:sz w:val="24"/>
          <w:szCs w:val="20"/>
          <w:lang w:eastAsia="en-US"/>
        </w:rPr>
      </w:pPr>
    </w:p>
    <w:p w14:paraId="34CFBCE5" w14:textId="1551599C" w:rsidR="00341F50" w:rsidRPr="00341F50" w:rsidRDefault="00341F50" w:rsidP="00341F50">
      <w:pPr>
        <w:spacing w:line="480" w:lineRule="auto"/>
        <w:rPr>
          <w:rFonts w:ascii="Times" w:hAnsi="Times" w:cs="Times New Roman"/>
          <w:kern w:val="0"/>
          <w:sz w:val="24"/>
          <w:szCs w:val="20"/>
        </w:rPr>
      </w:pPr>
      <w:r w:rsidRPr="00D17E9F">
        <w:rPr>
          <w:rFonts w:ascii="Times" w:hAnsi="Times" w:cs="Times New Roman"/>
          <w:b/>
          <w:kern w:val="0"/>
          <w:sz w:val="24"/>
          <w:szCs w:val="20"/>
          <w:lang w:eastAsia="en-US"/>
        </w:rPr>
        <w:t xml:space="preserve">Table </w:t>
      </w:r>
      <w:r>
        <w:rPr>
          <w:rFonts w:ascii="Times" w:hAnsi="Times" w:cs="Times New Roman"/>
          <w:b/>
          <w:kern w:val="0"/>
          <w:sz w:val="24"/>
          <w:szCs w:val="20"/>
          <w:lang w:eastAsia="en-US"/>
        </w:rPr>
        <w:t>S</w:t>
      </w:r>
      <w:r w:rsidR="000C6F86">
        <w:rPr>
          <w:rFonts w:ascii="Times" w:hAnsi="Times" w:cs="Times New Roman"/>
          <w:b/>
          <w:kern w:val="0"/>
          <w:sz w:val="24"/>
          <w:szCs w:val="20"/>
          <w:lang w:eastAsia="en-US"/>
        </w:rPr>
        <w:t>3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 xml:space="preserve">. </w:t>
      </w:r>
      <w:r w:rsidRPr="00441AD6">
        <w:rPr>
          <w:rFonts w:ascii="Times" w:hAnsi="Times" w:cs="Times New Roman"/>
          <w:kern w:val="0"/>
          <w:sz w:val="24"/>
          <w:szCs w:val="20"/>
          <w:lang w:eastAsia="en-US"/>
        </w:rPr>
        <w:t xml:space="preserve">Kinetic parameters of the pseudo 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first</w:t>
      </w:r>
      <w:r w:rsidRPr="00441AD6">
        <w:rPr>
          <w:rFonts w:ascii="Times" w:hAnsi="Times" w:cs="Times New Roman"/>
          <w:kern w:val="0"/>
          <w:sz w:val="24"/>
          <w:szCs w:val="20"/>
          <w:lang w:eastAsia="en-US"/>
        </w:rPr>
        <w:t xml:space="preserve">-order kinetic model for MB on the </w:t>
      </w:r>
      <w:r w:rsidR="00075F11">
        <w:rPr>
          <w:rFonts w:ascii="Times" w:hAnsi="Times" w:cs="Times New Roman"/>
          <w:kern w:val="0"/>
          <w:sz w:val="24"/>
          <w:szCs w:val="20"/>
          <w:lang w:eastAsia="en-US"/>
        </w:rPr>
        <w:t>PC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-500-Y</w:t>
      </w:r>
      <w:r>
        <w:rPr>
          <w:rFonts w:ascii="Times" w:hAnsi="Times" w:cs="Times New Roman"/>
          <w:kern w:val="0"/>
          <w:sz w:val="24"/>
          <w:szCs w:val="20"/>
        </w:rPr>
        <w:t>.</w:t>
      </w:r>
    </w:p>
    <w:tbl>
      <w:tblPr>
        <w:tblStyle w:val="a7"/>
        <w:tblW w:w="6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96"/>
        <w:gridCol w:w="876"/>
        <w:gridCol w:w="876"/>
        <w:gridCol w:w="1209"/>
        <w:gridCol w:w="876"/>
      </w:tblGrid>
      <w:tr w:rsidR="001C2296" w14:paraId="39C6C20D" w14:textId="77777777" w:rsidTr="001C2296">
        <w:trPr>
          <w:jc w:val="center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</w:tcPr>
          <w:p w14:paraId="36BECCDB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bsorbent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</w:tcPr>
          <w:p w14:paraId="43AD2FCD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9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C</w:t>
            </w:r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(mg/L)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14:paraId="660F9E57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E9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q</w:t>
            </w:r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e</w:t>
            </w:r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,exp</w:t>
            </w:r>
            <w:proofErr w:type="spellEnd"/>
            <w:proofErr w:type="gramEnd"/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(mg/g)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14:paraId="003A6BC4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e,</w:t>
            </w:r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</w:t>
            </w:r>
            <w:proofErr w:type="spellEnd"/>
            <w:proofErr w:type="gramEnd"/>
            <w:r w:rsidRPr="00D17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(mg/g)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14:paraId="5C44F0DA" w14:textId="7D9A1E4E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341F5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  <w:p w14:paraId="5BD8D34E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</w:t>
            </w:r>
            <w:r w:rsidRPr="007B6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14:paraId="7A80C9B3" w14:textId="77777777" w:rsidR="001C2296" w:rsidRP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296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R</w:t>
            </w:r>
            <w:r w:rsidRPr="001C229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1C2296" w14:paraId="2A0B9EDA" w14:textId="77777777" w:rsidTr="001C2296">
        <w:trPr>
          <w:jc w:val="center"/>
        </w:trPr>
        <w:tc>
          <w:tcPr>
            <w:tcW w:w="1745" w:type="dxa"/>
            <w:tcBorders>
              <w:top w:val="single" w:sz="12" w:space="0" w:color="auto"/>
            </w:tcBorders>
          </w:tcPr>
          <w:p w14:paraId="190F4777" w14:textId="5DB361BB" w:rsidR="001C2296" w:rsidRDefault="00075F11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1C2296">
              <w:rPr>
                <w:rFonts w:ascii="Times New Roman" w:hAnsi="Times New Roman" w:cs="Times New Roman"/>
                <w:sz w:val="24"/>
                <w:szCs w:val="24"/>
              </w:rPr>
              <w:t>-500-2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14:paraId="52DDDEEC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24BDD290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360.94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21439516" w14:textId="5C0A65F5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70.07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38BB3E5D" w14:textId="4B8ED294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0.00642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7900AD77" w14:textId="17906CDE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0.6430</w:t>
            </w:r>
          </w:p>
        </w:tc>
      </w:tr>
      <w:tr w:rsidR="001C2296" w14:paraId="43C7180A" w14:textId="77777777" w:rsidTr="001C2296">
        <w:trPr>
          <w:jc w:val="center"/>
        </w:trPr>
        <w:tc>
          <w:tcPr>
            <w:tcW w:w="1745" w:type="dxa"/>
          </w:tcPr>
          <w:p w14:paraId="1AD9DBE7" w14:textId="687A0453" w:rsidR="001C2296" w:rsidRDefault="00075F11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1C2296">
              <w:rPr>
                <w:rFonts w:ascii="Times New Roman" w:hAnsi="Times New Roman" w:cs="Times New Roman"/>
                <w:sz w:val="24"/>
                <w:szCs w:val="24"/>
              </w:rPr>
              <w:t>-500-4</w:t>
            </w:r>
          </w:p>
        </w:tc>
        <w:tc>
          <w:tcPr>
            <w:tcW w:w="896" w:type="dxa"/>
          </w:tcPr>
          <w:p w14:paraId="264191D2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14:paraId="3C83DF82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718.30</w:t>
            </w:r>
          </w:p>
        </w:tc>
        <w:tc>
          <w:tcPr>
            <w:tcW w:w="876" w:type="dxa"/>
          </w:tcPr>
          <w:p w14:paraId="2A225D3D" w14:textId="5066704C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50.37</w:t>
            </w:r>
          </w:p>
        </w:tc>
        <w:tc>
          <w:tcPr>
            <w:tcW w:w="1209" w:type="dxa"/>
          </w:tcPr>
          <w:p w14:paraId="035FACEE" w14:textId="56BA610B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0.00375</w:t>
            </w:r>
          </w:p>
        </w:tc>
        <w:tc>
          <w:tcPr>
            <w:tcW w:w="876" w:type="dxa"/>
          </w:tcPr>
          <w:p w14:paraId="433AD9EC" w14:textId="06642E1C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0.3625</w:t>
            </w:r>
          </w:p>
        </w:tc>
      </w:tr>
      <w:tr w:rsidR="001C2296" w14:paraId="1AC7CE7A" w14:textId="77777777" w:rsidTr="001C2296">
        <w:trPr>
          <w:jc w:val="center"/>
        </w:trPr>
        <w:tc>
          <w:tcPr>
            <w:tcW w:w="1745" w:type="dxa"/>
            <w:tcBorders>
              <w:bottom w:val="single" w:sz="12" w:space="0" w:color="auto"/>
            </w:tcBorders>
          </w:tcPr>
          <w:p w14:paraId="47F2014A" w14:textId="708AD42F" w:rsidR="001C2296" w:rsidRDefault="00075F11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1C2296">
              <w:rPr>
                <w:rFonts w:ascii="Times New Roman" w:hAnsi="Times New Roman" w:cs="Times New Roman"/>
                <w:sz w:val="24"/>
                <w:szCs w:val="24"/>
              </w:rPr>
              <w:t>-500-6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14:paraId="25E56F2B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6DE689C7" w14:textId="77777777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861.18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40408A3C" w14:textId="75BEFF2E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314.00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14:paraId="0703EBDA" w14:textId="1B777985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0.00147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7441C8F8" w14:textId="20E37DC2" w:rsidR="001C2296" w:rsidRDefault="001C2296" w:rsidP="00D24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0.2648</w:t>
            </w:r>
          </w:p>
        </w:tc>
      </w:tr>
    </w:tbl>
    <w:p w14:paraId="1DA3B177" w14:textId="3BD0E4BE" w:rsidR="00F20B6A" w:rsidRDefault="00F20B6A" w:rsidP="00341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EBF578" w14:textId="55EF1D83" w:rsidR="00341F50" w:rsidRPr="00F20B6A" w:rsidRDefault="00F2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7DCF97" w14:textId="651DD33D" w:rsidR="00F23E73" w:rsidRDefault="00436678" w:rsidP="00E1293B">
      <w:pPr>
        <w:spacing w:line="480" w:lineRule="auto"/>
        <w:jc w:val="center"/>
        <w:rPr>
          <w:rFonts w:ascii="Times" w:hAnsi="Times" w:cs="Times New Roman"/>
          <w:b/>
          <w:kern w:val="0"/>
          <w:sz w:val="24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5BE6DAB3" wp14:editId="5D5E8DB0">
            <wp:extent cx="4791075" cy="1366745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90" cy="14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FAF3" w14:textId="497A7C45" w:rsidR="000C6F86" w:rsidRDefault="000C6F86" w:rsidP="000C6F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35ED">
        <w:rPr>
          <w:rFonts w:ascii="Times" w:hAnsi="Times" w:cs="Times New Roman"/>
          <w:b/>
          <w:kern w:val="0"/>
          <w:sz w:val="24"/>
          <w:szCs w:val="20"/>
          <w:lang w:eastAsia="en-US"/>
        </w:rPr>
        <w:t>F</w:t>
      </w:r>
      <w:r w:rsidRPr="00B535ED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 xml:space="preserve">igure </w:t>
      </w:r>
      <w:r w:rsidRPr="00B535ED">
        <w:rPr>
          <w:rFonts w:ascii="Times" w:hAnsi="Times" w:cs="Times New Roman"/>
          <w:b/>
          <w:kern w:val="0"/>
          <w:sz w:val="24"/>
          <w:szCs w:val="20"/>
          <w:lang w:eastAsia="en-US"/>
        </w:rPr>
        <w:t>S4</w:t>
      </w:r>
      <w:r w:rsidRPr="00B535ED">
        <w:rPr>
          <w:rFonts w:ascii="Times" w:hAnsi="Times" w:cs="Times New Roman" w:hint="eastAsia"/>
          <w:b/>
          <w:kern w:val="0"/>
          <w:sz w:val="24"/>
          <w:szCs w:val="20"/>
          <w:lang w:eastAsia="en-US"/>
        </w:rPr>
        <w:t>.</w:t>
      </w:r>
      <w:r w:rsidRPr="00B535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35ED">
        <w:rPr>
          <w:rFonts w:ascii="Times New Roman" w:hAnsi="Times New Roman" w:cs="Times New Roman"/>
          <w:sz w:val="24"/>
          <w:szCs w:val="24"/>
        </w:rPr>
        <w:t>Kinetic curves (a) and the pseudo second-order kinetic model (b) of PC-</w:t>
      </w:r>
      <w:r w:rsidR="00EC328B" w:rsidRPr="00B535ED">
        <w:rPr>
          <w:rFonts w:ascii="Times New Roman" w:hAnsi="Times New Roman" w:cs="Times New Roman"/>
          <w:sz w:val="24"/>
          <w:szCs w:val="24"/>
        </w:rPr>
        <w:t>8</w:t>
      </w:r>
      <w:r w:rsidRPr="00B535ED">
        <w:rPr>
          <w:rFonts w:ascii="Times New Roman" w:hAnsi="Times New Roman" w:cs="Times New Roman"/>
          <w:sz w:val="24"/>
          <w:szCs w:val="24"/>
        </w:rPr>
        <w:t>00-Y</w:t>
      </w:r>
      <w:r w:rsidRPr="00441AD6">
        <w:rPr>
          <w:rFonts w:ascii="Times New Roman" w:hAnsi="Times New Roman" w:cs="Times New Roman"/>
          <w:sz w:val="24"/>
          <w:szCs w:val="24"/>
        </w:rPr>
        <w:t xml:space="preserve"> for the adsorption of MB. (Experimental conditions: MB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1AD6">
        <w:rPr>
          <w:rFonts w:ascii="Times New Roman" w:hAnsi="Times New Roman" w:cs="Times New Roman"/>
          <w:sz w:val="24"/>
          <w:szCs w:val="24"/>
        </w:rPr>
        <w:t xml:space="preserve">concentration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441AD6">
        <w:rPr>
          <w:rFonts w:ascii="Times New Roman" w:hAnsi="Times New Roman" w:cs="Times New Roman"/>
          <w:sz w:val="24"/>
          <w:szCs w:val="24"/>
        </w:rPr>
        <w:t xml:space="preserve"> mg/L for </w:t>
      </w:r>
      <w:r>
        <w:rPr>
          <w:rFonts w:ascii="Times New Roman" w:hAnsi="Times New Roman" w:cs="Times New Roman"/>
          <w:sz w:val="24"/>
          <w:szCs w:val="24"/>
        </w:rPr>
        <w:t>PC-</w:t>
      </w:r>
      <w:r w:rsidR="00EC32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00-2</w:t>
      </w:r>
      <w:r w:rsidRPr="00441A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441AD6">
        <w:rPr>
          <w:rFonts w:ascii="Times New Roman" w:hAnsi="Times New Roman" w:cs="Times New Roman"/>
          <w:sz w:val="24"/>
          <w:szCs w:val="24"/>
        </w:rPr>
        <w:t xml:space="preserve"> mg/L for </w:t>
      </w:r>
      <w:r>
        <w:rPr>
          <w:rFonts w:ascii="Times New Roman" w:hAnsi="Times New Roman" w:cs="Times New Roman"/>
          <w:sz w:val="24"/>
          <w:szCs w:val="24"/>
        </w:rPr>
        <w:t>PC-</w:t>
      </w:r>
      <w:r w:rsidR="00EC32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00-4 and PC-</w:t>
      </w:r>
      <w:r w:rsidR="00EC32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00-6</w:t>
      </w:r>
      <w:r w:rsidRPr="00441AD6">
        <w:rPr>
          <w:rFonts w:ascii="Times New Roman" w:hAnsi="Times New Roman" w:cs="Times New Roman"/>
          <w:sz w:val="24"/>
          <w:szCs w:val="24"/>
        </w:rPr>
        <w:t xml:space="preserve"> and adsorbent concentration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1AD6">
        <w:rPr>
          <w:rFonts w:ascii="Times New Roman" w:hAnsi="Times New Roman" w:cs="Times New Roman"/>
          <w:sz w:val="24"/>
          <w:szCs w:val="24"/>
        </w:rPr>
        <w:t xml:space="preserve">g/L). </w:t>
      </w:r>
    </w:p>
    <w:p w14:paraId="735CD862" w14:textId="77777777" w:rsidR="00EC328B" w:rsidRDefault="00EC328B" w:rsidP="000A0FCA">
      <w:pPr>
        <w:spacing w:line="480" w:lineRule="auto"/>
        <w:rPr>
          <w:rFonts w:ascii="Times" w:hAnsi="Times" w:cs="Times New Roman"/>
          <w:b/>
          <w:kern w:val="0"/>
          <w:sz w:val="24"/>
          <w:szCs w:val="20"/>
          <w:lang w:eastAsia="en-US"/>
        </w:rPr>
      </w:pPr>
    </w:p>
    <w:p w14:paraId="4198E25F" w14:textId="73354093" w:rsidR="00A44747" w:rsidRDefault="00A44747" w:rsidP="000A0FCA">
      <w:pPr>
        <w:spacing w:line="480" w:lineRule="auto"/>
        <w:rPr>
          <w:rFonts w:ascii="Times" w:hAnsi="Times" w:cs="Times New Roman"/>
          <w:kern w:val="0"/>
          <w:sz w:val="24"/>
          <w:szCs w:val="20"/>
        </w:rPr>
      </w:pPr>
      <w:r w:rsidRPr="00D17E9F">
        <w:rPr>
          <w:rFonts w:ascii="Times" w:hAnsi="Times" w:cs="Times New Roman"/>
          <w:b/>
          <w:kern w:val="0"/>
          <w:sz w:val="24"/>
          <w:szCs w:val="20"/>
          <w:lang w:eastAsia="en-US"/>
        </w:rPr>
        <w:t xml:space="preserve">Table </w:t>
      </w:r>
      <w:r w:rsidR="00B27F17">
        <w:rPr>
          <w:rFonts w:ascii="Times" w:hAnsi="Times" w:cs="Times New Roman"/>
          <w:b/>
          <w:kern w:val="0"/>
          <w:sz w:val="24"/>
          <w:szCs w:val="20"/>
          <w:lang w:eastAsia="en-US"/>
        </w:rPr>
        <w:t>S</w:t>
      </w:r>
      <w:r w:rsidR="000A0FCA">
        <w:rPr>
          <w:rFonts w:ascii="Times" w:hAnsi="Times" w:cs="Times New Roman"/>
          <w:b/>
          <w:kern w:val="0"/>
          <w:sz w:val="24"/>
          <w:szCs w:val="20"/>
          <w:lang w:eastAsia="en-US"/>
        </w:rPr>
        <w:t>4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 xml:space="preserve">. </w:t>
      </w:r>
      <w:r w:rsidRPr="00441AD6">
        <w:rPr>
          <w:rFonts w:ascii="Times" w:hAnsi="Times" w:cs="Times New Roman"/>
          <w:kern w:val="0"/>
          <w:sz w:val="24"/>
          <w:szCs w:val="20"/>
          <w:lang w:eastAsia="en-US"/>
        </w:rPr>
        <w:t>Kinetic parameters of the pseudo second-order kinetic model for MB on the</w:t>
      </w:r>
      <w:r w:rsidR="000A0FCA">
        <w:rPr>
          <w:rFonts w:ascii="Times" w:hAnsi="Times" w:cs="Times New Roman"/>
          <w:kern w:val="0"/>
          <w:sz w:val="24"/>
          <w:szCs w:val="20"/>
          <w:lang w:eastAsia="en-US"/>
        </w:rPr>
        <w:t xml:space="preserve"> </w:t>
      </w:r>
      <w:r w:rsidR="00075F11">
        <w:rPr>
          <w:rFonts w:ascii="Times" w:hAnsi="Times" w:cs="Times New Roman"/>
          <w:kern w:val="0"/>
          <w:sz w:val="24"/>
          <w:szCs w:val="20"/>
          <w:lang w:eastAsia="en-US"/>
        </w:rPr>
        <w:t>PC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-</w:t>
      </w:r>
      <w:r w:rsidR="00B27F17">
        <w:rPr>
          <w:rFonts w:ascii="Times" w:hAnsi="Times" w:cs="Times New Roman"/>
          <w:kern w:val="0"/>
          <w:sz w:val="24"/>
          <w:szCs w:val="20"/>
          <w:lang w:eastAsia="en-US"/>
        </w:rPr>
        <w:t>8</w:t>
      </w:r>
      <w:r>
        <w:rPr>
          <w:rFonts w:ascii="Times" w:hAnsi="Times" w:cs="Times New Roman"/>
          <w:kern w:val="0"/>
          <w:sz w:val="24"/>
          <w:szCs w:val="20"/>
          <w:lang w:eastAsia="en-US"/>
        </w:rPr>
        <w:t>00-Y</w:t>
      </w:r>
      <w:r>
        <w:rPr>
          <w:rFonts w:ascii="Times" w:hAnsi="Times" w:cs="Times New Roman"/>
          <w:kern w:val="0"/>
          <w:sz w:val="24"/>
          <w:szCs w:val="20"/>
        </w:rPr>
        <w:t>.</w:t>
      </w:r>
    </w:p>
    <w:tbl>
      <w:tblPr>
        <w:tblW w:w="10481" w:type="dxa"/>
        <w:jc w:val="center"/>
        <w:tblLook w:val="0000" w:firstRow="0" w:lastRow="0" w:firstColumn="0" w:lastColumn="0" w:noHBand="0" w:noVBand="0"/>
      </w:tblPr>
      <w:tblGrid>
        <w:gridCol w:w="1603"/>
        <w:gridCol w:w="963"/>
        <w:gridCol w:w="996"/>
        <w:gridCol w:w="1056"/>
        <w:gridCol w:w="941"/>
        <w:gridCol w:w="1056"/>
        <w:gridCol w:w="1610"/>
        <w:gridCol w:w="1310"/>
        <w:gridCol w:w="946"/>
      </w:tblGrid>
      <w:tr w:rsidR="00F20B6A" w:rsidRPr="00B26A7A" w14:paraId="0FEC5CAC" w14:textId="77777777" w:rsidTr="001C2296">
        <w:trPr>
          <w:trHeight w:val="375"/>
          <w:jc w:val="center"/>
        </w:trPr>
        <w:tc>
          <w:tcPr>
            <w:tcW w:w="160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7A87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Adsorbent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538E" w14:textId="77777777" w:rsidR="00F20B6A" w:rsidRPr="001C2296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C</w:t>
            </w:r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  <w:vertAlign w:val="subscript"/>
              </w:rPr>
              <w:t>0</w:t>
            </w:r>
          </w:p>
          <w:p w14:paraId="7C891F23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(mg/L)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7687" w14:textId="77777777" w:rsidR="00F20B6A" w:rsidRPr="001C2296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proofErr w:type="spellStart"/>
            <w:proofErr w:type="gramStart"/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qe</w:t>
            </w:r>
            <w:r w:rsidRPr="001C2296">
              <w:rPr>
                <w:rFonts w:ascii="Times" w:hAnsi="Times" w:cs="Times New Roman" w:hint="eastAsia"/>
                <w:i/>
                <w:iCs w:val="0"/>
                <w:kern w:val="0"/>
                <w:sz w:val="24"/>
                <w:szCs w:val="20"/>
              </w:rPr>
              <w:t>,exp</w:t>
            </w:r>
            <w:proofErr w:type="spellEnd"/>
            <w:proofErr w:type="gramEnd"/>
          </w:p>
          <w:p w14:paraId="48DBF9C6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(mg/g)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0A0DE0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Pseudo first-order model</w:t>
            </w: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C32843" w14:textId="7AB7A38A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 xml:space="preserve">Pseudo 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second</w:t>
            </w: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-order model</w:t>
            </w:r>
          </w:p>
        </w:tc>
      </w:tr>
      <w:tr w:rsidR="00F20B6A" w:rsidRPr="00B26A7A" w14:paraId="08C9FFFF" w14:textId="77777777" w:rsidTr="001C2296">
        <w:trPr>
          <w:trHeight w:val="375"/>
          <w:jc w:val="center"/>
        </w:trPr>
        <w:tc>
          <w:tcPr>
            <w:tcW w:w="16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BED26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B5D39F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846EAE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96BC9C" w14:textId="296D518F" w:rsidR="00F20B6A" w:rsidRPr="001C2296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k</w:t>
            </w:r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  <w:vertAlign w:val="subscript"/>
              </w:rPr>
              <w:t>1</w:t>
            </w:r>
          </w:p>
          <w:p w14:paraId="41CE9DBD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(min)-1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8644A3" w14:textId="77777777" w:rsidR="00F20B6A" w:rsidRPr="001C2296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proofErr w:type="spellStart"/>
            <w:proofErr w:type="gramStart"/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qe</w:t>
            </w:r>
            <w:r w:rsidRPr="001C2296">
              <w:rPr>
                <w:rFonts w:ascii="Times" w:hAnsi="Times" w:cs="Times New Roman" w:hint="eastAsia"/>
                <w:i/>
                <w:iCs w:val="0"/>
                <w:kern w:val="0"/>
                <w:sz w:val="24"/>
                <w:szCs w:val="20"/>
              </w:rPr>
              <w:t>,cal</w:t>
            </w:r>
            <w:proofErr w:type="spellEnd"/>
            <w:proofErr w:type="gramEnd"/>
          </w:p>
          <w:p w14:paraId="7003E70C" w14:textId="77777777" w:rsidR="00F20B6A" w:rsidRPr="00F20B6A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 w:rsidRPr="00F20B6A">
              <w:rPr>
                <w:rFonts w:ascii="Times" w:hAnsi="Times" w:cs="Times New Roman"/>
                <w:kern w:val="0"/>
                <w:sz w:val="24"/>
                <w:szCs w:val="20"/>
              </w:rPr>
              <w:t>(mg/g)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C39C49" w14:textId="77777777" w:rsidR="00F20B6A" w:rsidRPr="00B27F17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r w:rsidRPr="00B27F17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R</w:t>
            </w:r>
            <w:r w:rsidRPr="00B27F17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4F9022" w14:textId="79008765" w:rsidR="00F20B6A" w:rsidRPr="001C2296" w:rsidRDefault="00B27F17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k</w:t>
            </w:r>
            <w:r w:rsidRPr="001C2296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  <w:vertAlign w:val="subscript"/>
              </w:rPr>
              <w:t>2</w:t>
            </w:r>
          </w:p>
          <w:p w14:paraId="46594C9B" w14:textId="21E7E793" w:rsidR="00F20B6A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</w:t>
            </w:r>
            <w:r w:rsidRPr="007B6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DCB17E" w14:textId="2CF3CD30" w:rsidR="00F20B6A" w:rsidRPr="001C2296" w:rsidRDefault="00B27F17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r w:rsidRPr="001C2296">
              <w:rPr>
                <w:rFonts w:ascii="Times" w:hAnsi="Times" w:cs="Times New Roman" w:hint="eastAsia"/>
                <w:i/>
                <w:iCs w:val="0"/>
                <w:kern w:val="0"/>
                <w:sz w:val="24"/>
                <w:szCs w:val="20"/>
              </w:rPr>
              <w:t>h</w:t>
            </w:r>
          </w:p>
          <w:p w14:paraId="2F923126" w14:textId="71E80798" w:rsidR="00F20B6A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mg/g/min)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745ABF" w14:textId="77777777" w:rsidR="00F20B6A" w:rsidRPr="00B27F17" w:rsidRDefault="00F20B6A" w:rsidP="001C2296">
            <w:pPr>
              <w:spacing w:line="480" w:lineRule="auto"/>
              <w:jc w:val="center"/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</w:pPr>
            <w:r w:rsidRPr="00B27F17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</w:rPr>
              <w:t>R</w:t>
            </w:r>
            <w:r w:rsidRPr="00B27F17">
              <w:rPr>
                <w:rFonts w:ascii="Times" w:hAnsi="Times" w:cs="Times New Roman"/>
                <w:i/>
                <w:iCs w:val="0"/>
                <w:kern w:val="0"/>
                <w:sz w:val="24"/>
                <w:szCs w:val="20"/>
                <w:vertAlign w:val="superscript"/>
              </w:rPr>
              <w:t>2</w:t>
            </w:r>
          </w:p>
        </w:tc>
      </w:tr>
      <w:tr w:rsidR="00F20B6A" w:rsidRPr="00B26A7A" w14:paraId="244B7715" w14:textId="77777777" w:rsidTr="001C2296">
        <w:trPr>
          <w:trHeight w:val="375"/>
          <w:jc w:val="center"/>
        </w:trPr>
        <w:tc>
          <w:tcPr>
            <w:tcW w:w="160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E8C5D" w14:textId="2BB81C82" w:rsidR="00F20B6A" w:rsidRPr="00F20B6A" w:rsidRDefault="00075F11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/>
                <w:kern w:val="0"/>
                <w:sz w:val="24"/>
                <w:szCs w:val="20"/>
              </w:rPr>
              <w:t>PC</w:t>
            </w:r>
            <w:r w:rsidR="00F20B6A">
              <w:rPr>
                <w:rFonts w:ascii="Times" w:hAnsi="Times" w:cs="Times New Roman"/>
                <w:kern w:val="0"/>
                <w:sz w:val="24"/>
                <w:szCs w:val="20"/>
              </w:rPr>
              <w:t>-800-2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0BA480" w14:textId="445B1D2C" w:rsidR="00F20B6A" w:rsidRPr="00F20B6A" w:rsidRDefault="00F20B6A" w:rsidP="001C2296">
            <w:pPr>
              <w:spacing w:line="480" w:lineRule="auto"/>
              <w:ind w:firstLineChars="100" w:firstLine="240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/>
                <w:kern w:val="0"/>
                <w:sz w:val="24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29EBC" w14:textId="4B22D512" w:rsidR="00F20B6A" w:rsidRPr="00F20B6A" w:rsidRDefault="00F20B6A" w:rsidP="001C2296">
            <w:pPr>
              <w:spacing w:line="480" w:lineRule="auto"/>
              <w:ind w:firstLineChars="50" w:firstLine="120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4EA0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808324" w14:textId="0010DC62" w:rsidR="00F20B6A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0.00356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3C4AF" w14:textId="54EFF8A7" w:rsidR="00F20B6A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9.95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E0D47CB" w14:textId="564F9A37" w:rsidR="00F20B6A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.2468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7DE89" w14:textId="6965E129" w:rsidR="00F20B6A" w:rsidRPr="00F20B6A" w:rsidRDefault="00B27F17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8.75*10</w:t>
            </w:r>
            <w:r w:rsidRPr="00615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70F28E" w14:textId="496FFCAC" w:rsidR="00F20B6A" w:rsidRPr="00F20B6A" w:rsidRDefault="00B27F17" w:rsidP="001C2296">
            <w:pPr>
              <w:spacing w:line="480" w:lineRule="auto"/>
              <w:ind w:firstLineChars="50" w:firstLine="120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.00102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601AF" w14:textId="05E175F5" w:rsidR="00F20B6A" w:rsidRPr="00F20B6A" w:rsidRDefault="00B27F17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.9998</w:t>
            </w:r>
          </w:p>
        </w:tc>
      </w:tr>
      <w:tr w:rsidR="001C2296" w:rsidRPr="00B26A7A" w14:paraId="17380F73" w14:textId="77777777" w:rsidTr="001C2296">
        <w:trPr>
          <w:trHeight w:val="375"/>
          <w:jc w:val="center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438AB" w14:textId="632E02CF" w:rsidR="001C2296" w:rsidRPr="00F20B6A" w:rsidRDefault="00075F11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PC</w:t>
            </w:r>
            <w:r w:rsidR="001C2296">
              <w:rPr>
                <w:rFonts w:ascii="Times" w:hAnsi="Times" w:cs="Times New Roman"/>
                <w:kern w:val="0"/>
                <w:sz w:val="24"/>
                <w:szCs w:val="20"/>
              </w:rPr>
              <w:t>-800-4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EE25E" w14:textId="456D686E" w:rsidR="001C2296" w:rsidRPr="00F20B6A" w:rsidRDefault="001C2296" w:rsidP="001C2296">
            <w:pPr>
              <w:spacing w:line="480" w:lineRule="auto"/>
              <w:ind w:firstLineChars="50" w:firstLine="120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/>
                <w:kern w:val="0"/>
                <w:sz w:val="24"/>
                <w:szCs w:val="20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1FDE" w14:textId="0D1A0D54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714.29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5AD2" w14:textId="198435CE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F598" w14:textId="17E3CC23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9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3.67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90C0" w14:textId="6019A0F5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.8106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5E8FE" w14:textId="6A4FCD5F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.01*10</w:t>
            </w:r>
            <w:r w:rsidRPr="00615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850E8" w14:textId="33A2C981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.0103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4BF34" w14:textId="1C56F7D5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.9999</w:t>
            </w:r>
          </w:p>
        </w:tc>
      </w:tr>
      <w:tr w:rsidR="001C2296" w:rsidRPr="00B26A7A" w14:paraId="1BA5C73F" w14:textId="77777777" w:rsidTr="001C2296">
        <w:trPr>
          <w:trHeight w:val="375"/>
          <w:jc w:val="center"/>
        </w:trPr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B57549" w14:textId="52BD3A47" w:rsidR="001C2296" w:rsidRPr="00F20B6A" w:rsidRDefault="00075F11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/>
                <w:kern w:val="0"/>
                <w:sz w:val="24"/>
                <w:szCs w:val="20"/>
              </w:rPr>
              <w:t>PC</w:t>
            </w:r>
            <w:r w:rsidR="001C2296">
              <w:rPr>
                <w:rFonts w:ascii="Times" w:hAnsi="Times" w:cs="Times New Roman"/>
                <w:kern w:val="0"/>
                <w:sz w:val="24"/>
                <w:szCs w:val="20"/>
              </w:rPr>
              <w:t>-800-6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614870" w14:textId="2995A5FD" w:rsidR="001C2296" w:rsidRPr="00F20B6A" w:rsidRDefault="001C2296" w:rsidP="001C2296">
            <w:pPr>
              <w:spacing w:line="480" w:lineRule="auto"/>
              <w:ind w:firstLineChars="50" w:firstLine="120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/>
                <w:kern w:val="0"/>
                <w:sz w:val="24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24BF24" w14:textId="28508A7A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C58260" w14:textId="21E34617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275C7D" w14:textId="06E24B19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6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6.28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14096C" w14:textId="456FC6B2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.6100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BA17D4" w14:textId="54D94072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.18*10</w:t>
            </w:r>
            <w:r w:rsidRPr="00615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30DE34" w14:textId="2376BDEB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.0082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C967F3" w14:textId="7F6A92AC" w:rsidR="001C2296" w:rsidRPr="00F20B6A" w:rsidRDefault="001C2296" w:rsidP="001C2296">
            <w:pPr>
              <w:spacing w:line="480" w:lineRule="auto"/>
              <w:jc w:val="center"/>
              <w:rPr>
                <w:rFonts w:ascii="Times" w:hAnsi="Times" w:cs="Times New Roman"/>
                <w:kern w:val="0"/>
                <w:sz w:val="24"/>
                <w:szCs w:val="20"/>
              </w:rPr>
            </w:pPr>
            <w:r>
              <w:rPr>
                <w:rFonts w:ascii="Times" w:hAnsi="Times" w:cs="Times New Roman" w:hint="eastAsia"/>
                <w:kern w:val="0"/>
                <w:sz w:val="24"/>
                <w:szCs w:val="20"/>
              </w:rPr>
              <w:t>0</w:t>
            </w:r>
            <w:r>
              <w:rPr>
                <w:rFonts w:ascii="Times" w:hAnsi="Times" w:cs="Times New Roman"/>
                <w:kern w:val="0"/>
                <w:sz w:val="24"/>
                <w:szCs w:val="20"/>
              </w:rPr>
              <w:t>.9994</w:t>
            </w:r>
          </w:p>
        </w:tc>
      </w:tr>
    </w:tbl>
    <w:p w14:paraId="01B8ED34" w14:textId="77777777" w:rsidR="003C14FD" w:rsidRDefault="003C14FD" w:rsidP="003177A4">
      <w:pPr>
        <w:jc w:val="left"/>
        <w:rPr>
          <w:rFonts w:ascii="Times" w:hAnsi="Times" w:cs="Times New Roman"/>
          <w:kern w:val="0"/>
          <w:sz w:val="24"/>
          <w:szCs w:val="20"/>
        </w:rPr>
      </w:pPr>
    </w:p>
    <w:p w14:paraId="2DFEDEC2" w14:textId="77777777" w:rsidR="003C14FD" w:rsidRDefault="003C14FD">
      <w:pPr>
        <w:rPr>
          <w:rFonts w:ascii="Times" w:hAnsi="Times" w:cs="Times New Roman"/>
          <w:kern w:val="0"/>
          <w:sz w:val="24"/>
          <w:szCs w:val="20"/>
        </w:rPr>
      </w:pPr>
      <w:r>
        <w:rPr>
          <w:rFonts w:ascii="Times" w:hAnsi="Times" w:cs="Times New Roman"/>
          <w:kern w:val="0"/>
          <w:sz w:val="24"/>
          <w:szCs w:val="20"/>
        </w:rPr>
        <w:br w:type="page"/>
      </w:r>
    </w:p>
    <w:p w14:paraId="6066DD25" w14:textId="2E70872F" w:rsidR="003177A4" w:rsidRPr="002A416F" w:rsidRDefault="003177A4" w:rsidP="003177A4">
      <w:pPr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 w:rsidRPr="002A416F">
        <w:rPr>
          <w:rFonts w:ascii="Times New Roman" w:hAnsi="Times New Roman" w:cs="Times New Roman"/>
          <w:b/>
          <w:bCs w:val="0"/>
          <w:sz w:val="28"/>
          <w:szCs w:val="28"/>
        </w:rPr>
        <w:lastRenderedPageBreak/>
        <w:t>R</w:t>
      </w:r>
      <w:r w:rsidRPr="002A416F">
        <w:rPr>
          <w:rFonts w:ascii="Times New Roman" w:hAnsi="Times New Roman" w:cs="Times New Roman" w:hint="eastAsia"/>
          <w:b/>
          <w:bCs w:val="0"/>
          <w:sz w:val="28"/>
          <w:szCs w:val="28"/>
        </w:rPr>
        <w:t>eference</w:t>
      </w:r>
    </w:p>
    <w:p w14:paraId="45690B31" w14:textId="77777777" w:rsidR="00317605" w:rsidRPr="00317605" w:rsidRDefault="00D24776" w:rsidP="00317605">
      <w:pPr>
        <w:pStyle w:val="EndNoteBibliography"/>
        <w:rPr>
          <w:rFonts w:ascii="Times New Roman" w:hAnsi="Times New Roman" w:cs="Times New Roman"/>
        </w:rPr>
      </w:pPr>
      <w:r w:rsidRPr="0013707A">
        <w:rPr>
          <w:rFonts w:ascii="Times New Roman" w:hAnsi="Times New Roman" w:cs="Times New Roman"/>
        </w:rPr>
        <w:fldChar w:fldCharType="begin"/>
      </w:r>
      <w:r w:rsidRPr="0013707A">
        <w:rPr>
          <w:rFonts w:ascii="Times New Roman" w:hAnsi="Times New Roman" w:cs="Times New Roman"/>
        </w:rPr>
        <w:instrText xml:space="preserve"> ADDIN EN.REFLIST </w:instrText>
      </w:r>
      <w:r w:rsidRPr="0013707A">
        <w:rPr>
          <w:rFonts w:ascii="Times New Roman" w:hAnsi="Times New Roman" w:cs="Times New Roman"/>
        </w:rPr>
        <w:fldChar w:fldCharType="separate"/>
      </w:r>
      <w:r w:rsidR="00317605" w:rsidRPr="00317605">
        <w:rPr>
          <w:rFonts w:ascii="Times New Roman" w:hAnsi="Times New Roman" w:cs="Times New Roman"/>
        </w:rPr>
        <w:t>[1] Foo K Y, Hameed B H (2012) Coconut husk derived activated carbon via microwave induced activation: Effects of activation agents, preparation parameters and adsorption performance. Chem Eng J 184: 57-65.</w:t>
      </w:r>
    </w:p>
    <w:p w14:paraId="748F964E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[2] Jain A, Jayaraman S, Balasubramanian R, Srinivasan M P (2014) Hydrothermal pre-treatment for mesoporous carbon synthesis: enhancement of chemical activation. J. Mater. Chem. A 2: 520-528.</w:t>
      </w:r>
    </w:p>
    <w:p w14:paraId="3BD15B69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[3] Foo K Y, Hameed B H (2011) Preparation of activated carbon from date stones by microwave induced chemical activation: Application for methylene blue adsorption. Chem Eng J 170: 338-341.</w:t>
      </w:r>
    </w:p>
    <w:p w14:paraId="51F4D144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[4] Spagnoli A A, Giannakoudakis D A, Bashkova S (2017) Adsorption of methylene blue on cashew nut shell based carbons activated with zinc chloride: The role of surface and structural parameters. Journal of Molecular Liquids 229: 465-471.</w:t>
      </w:r>
    </w:p>
    <w:p w14:paraId="3E9AD3A0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[5] Gong J, Liu J, Jiang Z, Wen X, Mijowska E, Tang T, Chen X (2015) A facile approach to prepare porous cup-stacked carbon nanotube with high performance in adsorption of methylene blue. J Colloid Interface Sci 445: 195-204.</w:t>
      </w:r>
    </w:p>
    <w:p w14:paraId="4F13403B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[6] Liang H W, Guan Q F, Chen L F, Zhu Z, Zhang W J, Yu S H (2012) Macroscopic-scale template synthesis of robust carbonaceous nanofiber hydrogels and aerogels and their applications. Angew Chem Int Ed Engl 51: 5101-5.</w:t>
      </w:r>
    </w:p>
    <w:p w14:paraId="0DDC01A4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[7] Ma J, Yu F, Zhou L, Jin L, Yang M, Luan J, Tang Y, Fan H, Yuan Z, Chen J (2012) Enhanced adsorptive removal of methyl orange and methylene blue from aqueous solution by alkali-activated multiwalled carbon nanotubes. ACS Appl Mater Interfaces 4: 5749-60.</w:t>
      </w:r>
    </w:p>
    <w:p w14:paraId="0C83CB6F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[8] Gong J, Liu J, Chen X, Jiang Z, Wen X, Mijowska E, Tang T (2015) Converting real-world mixed waste plastics into porous carbon nanosheets with excellent performance in the adsorption of an organic dye from wastewater. J Mater Chem A 3: 341-351.</w:t>
      </w:r>
    </w:p>
    <w:p w14:paraId="0BF06DF8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[9] Xu S, Lv Y, Zeng X, Cao D (2017) ZIF-derived nitrogen-doped porous carbons as highly efficient adsorbents for removal of organic compounds from wastewater. Chem Eng J 323: 502-511.</w:t>
      </w:r>
    </w:p>
    <w:p w14:paraId="4F20C217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[10] Yang K, Zhu X, Chen B (2017) Facile fabrication of freestanding all-carbon activated carbon membranes for high-performance and universal pollutant management. J Mater Chem A 5: 20316-20326.</w:t>
      </w:r>
    </w:p>
    <w:p w14:paraId="58D6CBFA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[11] Chen L, Li Y, Du Q, Wang Z, Xia Y, Yedinak E, Lou J, Ci L (2017) High performance agar/graphene oxide composite aerogel for methylene blue removal. Carbohydr Polym 155: 345-353.</w:t>
      </w:r>
    </w:p>
    <w:p w14:paraId="3E36338A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[12] Wang J, Hao J, Liu D, Qin S, Chen C, Yang C, Liu Y, Yang T, Fan Y, Chen Y, Lei W (2017) Flower stamen-like porous boron carbon nitride nanoscrolls for water cleaning. Nanoscale 9: 9787-9791.</w:t>
      </w:r>
    </w:p>
    <w:p w14:paraId="32678896" w14:textId="77777777" w:rsidR="00317605" w:rsidRPr="00317605" w:rsidRDefault="00317605" w:rsidP="00317605">
      <w:pPr>
        <w:pStyle w:val="EndNoteBibliography"/>
        <w:rPr>
          <w:rFonts w:ascii="Times New Roman" w:hAnsi="Times New Roman" w:cs="Times New Roman"/>
        </w:rPr>
      </w:pPr>
      <w:r w:rsidRPr="00317605">
        <w:rPr>
          <w:rFonts w:ascii="Times New Roman" w:hAnsi="Times New Roman" w:cs="Times New Roman"/>
        </w:rPr>
        <w:t>[13] Wan X, Zhan Y, Long Z, Zeng G, He Y (2017) Core@double-shell structured magnetic halloysite nanotube nano-hybrid as efficient recyclable adsorbent for methylene blue removal. Chem Eng J 330:</w:t>
      </w:r>
      <w:r w:rsidRPr="00317605">
        <w:t xml:space="preserve"> </w:t>
      </w:r>
      <w:r w:rsidRPr="00317605">
        <w:rPr>
          <w:rFonts w:ascii="Times New Roman" w:hAnsi="Times New Roman" w:cs="Times New Roman"/>
        </w:rPr>
        <w:t>491-504.</w:t>
      </w:r>
    </w:p>
    <w:p w14:paraId="1B7A9847" w14:textId="5AEF88FF" w:rsidR="00644D17" w:rsidRPr="00E1293B" w:rsidRDefault="00D24776" w:rsidP="00CD7916">
      <w:pPr>
        <w:tabs>
          <w:tab w:val="left" w:pos="471"/>
        </w:tabs>
        <w:rPr>
          <w:rFonts w:ascii="Times New Roman" w:hAnsi="Times New Roman" w:cs="Times New Roman"/>
        </w:rPr>
      </w:pPr>
      <w:r w:rsidRPr="0013707A">
        <w:rPr>
          <w:rFonts w:ascii="Times New Roman" w:hAnsi="Times New Roman" w:cs="Times New Roman"/>
        </w:rPr>
        <w:fldChar w:fldCharType="end"/>
      </w:r>
    </w:p>
    <w:sectPr w:rsidR="00644D17" w:rsidRPr="00E1293B" w:rsidSect="00C96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50CB" w14:textId="77777777" w:rsidR="00E11BC6" w:rsidRDefault="00E11BC6" w:rsidP="00CE3ECE">
      <w:r>
        <w:separator/>
      </w:r>
    </w:p>
  </w:endnote>
  <w:endnote w:type="continuationSeparator" w:id="0">
    <w:p w14:paraId="6FE3D0CD" w14:textId="77777777" w:rsidR="00E11BC6" w:rsidRDefault="00E11BC6" w:rsidP="00CE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CDFF" w14:textId="77777777" w:rsidR="00E11BC6" w:rsidRDefault="00E11BC6" w:rsidP="00CE3ECE">
      <w:r>
        <w:separator/>
      </w:r>
    </w:p>
  </w:footnote>
  <w:footnote w:type="continuationSeparator" w:id="0">
    <w:p w14:paraId="0B79E41D" w14:textId="77777777" w:rsidR="00E11BC6" w:rsidRDefault="00E11BC6" w:rsidP="00CE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yMDaxtLQ0NTa1MDBU0lEKTi0uzszPAykwrwUAKEIoGCwAAAA="/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Environmental sciences europ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wfrx565wvt8e5feupr9pgarpdrrtfr5xv&quot;&gt;My EndNote Library&lt;record-ids&gt;&lt;item&gt;639&lt;/item&gt;&lt;item&gt;640&lt;/item&gt;&lt;item&gt;641&lt;/item&gt;&lt;item&gt;642&lt;/item&gt;&lt;item&gt;643&lt;/item&gt;&lt;item&gt;644&lt;/item&gt;&lt;item&gt;646&lt;/item&gt;&lt;item&gt;648&lt;/item&gt;&lt;item&gt;649&lt;/item&gt;&lt;item&gt;650&lt;/item&gt;&lt;item&gt;651&lt;/item&gt;&lt;item&gt;652&lt;/item&gt;&lt;item&gt;666&lt;/item&gt;&lt;/record-ids&gt;&lt;/item&gt;&lt;/Libraries&gt;"/>
  </w:docVars>
  <w:rsids>
    <w:rsidRoot w:val="00B03249"/>
    <w:rsid w:val="00035778"/>
    <w:rsid w:val="00075F11"/>
    <w:rsid w:val="000A0FCA"/>
    <w:rsid w:val="000A25E1"/>
    <w:rsid w:val="000B3E5D"/>
    <w:rsid w:val="000C157B"/>
    <w:rsid w:val="000C6F86"/>
    <w:rsid w:val="000E7FB1"/>
    <w:rsid w:val="00101AF4"/>
    <w:rsid w:val="00114902"/>
    <w:rsid w:val="0013707A"/>
    <w:rsid w:val="00165CCC"/>
    <w:rsid w:val="001C2296"/>
    <w:rsid w:val="00261B16"/>
    <w:rsid w:val="00286100"/>
    <w:rsid w:val="002A416F"/>
    <w:rsid w:val="002E2435"/>
    <w:rsid w:val="00314339"/>
    <w:rsid w:val="00317605"/>
    <w:rsid w:val="003177A4"/>
    <w:rsid w:val="00341F50"/>
    <w:rsid w:val="003A14FE"/>
    <w:rsid w:val="003A311A"/>
    <w:rsid w:val="003A3FCC"/>
    <w:rsid w:val="003C14FD"/>
    <w:rsid w:val="00417901"/>
    <w:rsid w:val="00436678"/>
    <w:rsid w:val="00480209"/>
    <w:rsid w:val="0048250A"/>
    <w:rsid w:val="004B7E96"/>
    <w:rsid w:val="00501420"/>
    <w:rsid w:val="0050665C"/>
    <w:rsid w:val="00511ED3"/>
    <w:rsid w:val="005638A9"/>
    <w:rsid w:val="00572492"/>
    <w:rsid w:val="0057356D"/>
    <w:rsid w:val="006401C9"/>
    <w:rsid w:val="00644D17"/>
    <w:rsid w:val="00695F9F"/>
    <w:rsid w:val="006A4EA0"/>
    <w:rsid w:val="006D6F3A"/>
    <w:rsid w:val="006F1DD6"/>
    <w:rsid w:val="00734166"/>
    <w:rsid w:val="00743BCD"/>
    <w:rsid w:val="00746AEF"/>
    <w:rsid w:val="007912FD"/>
    <w:rsid w:val="00795994"/>
    <w:rsid w:val="007A2A04"/>
    <w:rsid w:val="007A4A35"/>
    <w:rsid w:val="008059DC"/>
    <w:rsid w:val="00845607"/>
    <w:rsid w:val="008576B5"/>
    <w:rsid w:val="008E00D1"/>
    <w:rsid w:val="00943957"/>
    <w:rsid w:val="009E6955"/>
    <w:rsid w:val="00A266F9"/>
    <w:rsid w:val="00A27030"/>
    <w:rsid w:val="00A30DAF"/>
    <w:rsid w:val="00A44747"/>
    <w:rsid w:val="00A52D24"/>
    <w:rsid w:val="00A978A9"/>
    <w:rsid w:val="00AD7EDB"/>
    <w:rsid w:val="00B03249"/>
    <w:rsid w:val="00B27F17"/>
    <w:rsid w:val="00B30065"/>
    <w:rsid w:val="00B401A4"/>
    <w:rsid w:val="00B439A0"/>
    <w:rsid w:val="00B43F77"/>
    <w:rsid w:val="00B535ED"/>
    <w:rsid w:val="00B825EC"/>
    <w:rsid w:val="00BA17AE"/>
    <w:rsid w:val="00C03857"/>
    <w:rsid w:val="00C27E35"/>
    <w:rsid w:val="00C96CD8"/>
    <w:rsid w:val="00CD7916"/>
    <w:rsid w:val="00CE3ECE"/>
    <w:rsid w:val="00D24776"/>
    <w:rsid w:val="00D75B97"/>
    <w:rsid w:val="00D85A1C"/>
    <w:rsid w:val="00D93417"/>
    <w:rsid w:val="00DB612F"/>
    <w:rsid w:val="00E11BC6"/>
    <w:rsid w:val="00E1293B"/>
    <w:rsid w:val="00E6652A"/>
    <w:rsid w:val="00EA1998"/>
    <w:rsid w:val="00EB3CE7"/>
    <w:rsid w:val="00EB5C1F"/>
    <w:rsid w:val="00EC328B"/>
    <w:rsid w:val="00EF1859"/>
    <w:rsid w:val="00F20B6A"/>
    <w:rsid w:val="00F23E73"/>
    <w:rsid w:val="00F420F0"/>
    <w:rsid w:val="00F57E3C"/>
    <w:rsid w:val="00F735BE"/>
    <w:rsid w:val="00F73BAE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2E4B"/>
  <w15:chartTrackingRefBased/>
  <w15:docId w15:val="{3C352E4F-390D-404B-BD0F-2DBAA91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bCs/>
        <w:iCs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E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ECE"/>
    <w:rPr>
      <w:sz w:val="18"/>
      <w:szCs w:val="18"/>
    </w:rPr>
  </w:style>
  <w:style w:type="table" w:styleId="a7">
    <w:name w:val="Table Grid"/>
    <w:basedOn w:val="a1"/>
    <w:uiPriority w:val="39"/>
    <w:rsid w:val="00CE3ECE"/>
    <w:pPr>
      <w:widowControl/>
      <w:jc w:val="left"/>
    </w:pPr>
    <w:rPr>
      <w:bCs w:val="0"/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3177A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177A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177A4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177A4"/>
    <w:rPr>
      <w:rFonts w:ascii="Calibri" w:hAnsi="Calibri" w:cs="Calibri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447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4747"/>
    <w:rPr>
      <w:sz w:val="18"/>
      <w:szCs w:val="18"/>
    </w:rPr>
  </w:style>
  <w:style w:type="paragraph" w:customStyle="1" w:styleId="Char">
    <w:name w:val="Char"/>
    <w:basedOn w:val="a"/>
    <w:rsid w:val="00F20B6A"/>
    <w:pPr>
      <w:widowControl/>
      <w:spacing w:after="160" w:line="240" w:lineRule="exact"/>
      <w:jc w:val="left"/>
    </w:pPr>
    <w:rPr>
      <w:rFonts w:ascii="Arial" w:eastAsia="Times New Roman" w:hAnsi="Arial" w:cs="Verdana"/>
      <w:b/>
      <w:bCs w:val="0"/>
      <w:iCs w:val="0"/>
      <w:kern w:val="0"/>
      <w:sz w:val="24"/>
      <w:szCs w:val="24"/>
      <w:lang w:eastAsia="en-US"/>
    </w:rPr>
  </w:style>
  <w:style w:type="paragraph" w:customStyle="1" w:styleId="BATitle">
    <w:name w:val="BA_Title"/>
    <w:basedOn w:val="a"/>
    <w:next w:val="a"/>
    <w:rsid w:val="00572492"/>
    <w:pPr>
      <w:widowControl/>
      <w:spacing w:before="720" w:after="360" w:line="480" w:lineRule="auto"/>
      <w:jc w:val="center"/>
    </w:pPr>
    <w:rPr>
      <w:rFonts w:ascii="Times New Roman" w:hAnsi="Times New Roman" w:cs="Times New Roman"/>
      <w:bCs w:val="0"/>
      <w:iCs w:val="0"/>
      <w:kern w:val="0"/>
      <w:sz w:val="44"/>
      <w:szCs w:val="20"/>
      <w:lang w:eastAsia="en-US"/>
    </w:rPr>
  </w:style>
  <w:style w:type="paragraph" w:customStyle="1" w:styleId="Articletitle">
    <w:name w:val="Article title"/>
    <w:basedOn w:val="a"/>
    <w:next w:val="a"/>
    <w:qFormat/>
    <w:rsid w:val="00EA1998"/>
    <w:pPr>
      <w:widowControl/>
      <w:spacing w:after="120" w:line="360" w:lineRule="auto"/>
      <w:jc w:val="left"/>
    </w:pPr>
    <w:rPr>
      <w:rFonts w:ascii="Times New Roman" w:hAnsi="Times New Roman" w:cs="Times New Roman"/>
      <w:b/>
      <w:bCs w:val="0"/>
      <w:iCs w:val="0"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EA1998"/>
    <w:pPr>
      <w:widowControl/>
      <w:spacing w:before="240" w:line="360" w:lineRule="auto"/>
      <w:jc w:val="left"/>
    </w:pPr>
    <w:rPr>
      <w:rFonts w:ascii="Times New Roman" w:hAnsi="Times New Roman" w:cs="Times New Roman"/>
      <w:bCs w:val="0"/>
      <w:iCs w:val="0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EA1998"/>
    <w:pPr>
      <w:widowControl/>
      <w:spacing w:before="240" w:line="360" w:lineRule="auto"/>
      <w:jc w:val="left"/>
    </w:pPr>
    <w:rPr>
      <w:rFonts w:ascii="Times New Roman" w:hAnsi="Times New Roman" w:cs="Times New Roman"/>
      <w:bCs w:val="0"/>
      <w:i/>
      <w:iCs w:val="0"/>
      <w:kern w:val="0"/>
      <w:sz w:val="24"/>
      <w:szCs w:val="24"/>
      <w:lang w:val="en-GB" w:eastAsia="en-GB"/>
    </w:rPr>
  </w:style>
  <w:style w:type="character" w:styleId="aa">
    <w:name w:val="Hyperlink"/>
    <w:basedOn w:val="a0"/>
    <w:unhideWhenUsed/>
    <w:rsid w:val="00EA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ng@ciac.ac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chen@zut.edu.pl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song@sut.edu.cn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Jiaxin</dc:creator>
  <cp:keywords/>
  <dc:description/>
  <cp:lastModifiedBy>李 佳昕</cp:lastModifiedBy>
  <cp:revision>19</cp:revision>
  <dcterms:created xsi:type="dcterms:W3CDTF">2020-10-14T16:23:00Z</dcterms:created>
  <dcterms:modified xsi:type="dcterms:W3CDTF">2021-04-16T10:38:00Z</dcterms:modified>
</cp:coreProperties>
</file>