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D39B" w14:textId="3C9CD8C4" w:rsidR="00DD6F77" w:rsidRPr="00E213A7" w:rsidRDefault="00E213A7" w:rsidP="008957C0">
      <w:pPr>
        <w:spacing w:after="120" w:line="360" w:lineRule="auto"/>
        <w:rPr>
          <w:rFonts w:cstheme="minorHAnsi"/>
          <w:i/>
          <w:iCs/>
          <w:lang w:val="en-GB"/>
        </w:rPr>
      </w:pPr>
      <w:bookmarkStart w:id="0" w:name="TS2"/>
      <w:r w:rsidRPr="00E213A7">
        <w:rPr>
          <w:rFonts w:cstheme="minorHAnsi"/>
          <w:i/>
          <w:iCs/>
          <w:lang w:val="en-GB"/>
        </w:rPr>
        <w:t xml:space="preserve">The following appendices (1 </w:t>
      </w:r>
      <w:r w:rsidR="00891148">
        <w:rPr>
          <w:rFonts w:cstheme="minorHAnsi"/>
          <w:i/>
          <w:iCs/>
          <w:lang w:val="en-GB"/>
        </w:rPr>
        <w:t>through</w:t>
      </w:r>
      <w:r w:rsidRPr="00E213A7">
        <w:rPr>
          <w:rFonts w:cstheme="minorHAnsi"/>
          <w:i/>
          <w:iCs/>
          <w:lang w:val="en-GB"/>
        </w:rPr>
        <w:t xml:space="preserve"> </w:t>
      </w:r>
      <w:r w:rsidR="00891148">
        <w:rPr>
          <w:rFonts w:cstheme="minorHAnsi"/>
          <w:i/>
          <w:iCs/>
          <w:lang w:val="en-GB"/>
        </w:rPr>
        <w:t>3</w:t>
      </w:r>
      <w:r w:rsidRPr="00E213A7">
        <w:rPr>
          <w:rFonts w:cstheme="minorHAnsi"/>
          <w:i/>
          <w:iCs/>
          <w:lang w:val="en-GB"/>
        </w:rPr>
        <w:t xml:space="preserve">) accompany the </w:t>
      </w:r>
      <w:r w:rsidR="008E3CF0">
        <w:rPr>
          <w:rFonts w:cstheme="minorHAnsi"/>
          <w:i/>
          <w:iCs/>
          <w:lang w:val="en-GB"/>
        </w:rPr>
        <w:t>manuscript</w:t>
      </w:r>
    </w:p>
    <w:p w14:paraId="7754F673" w14:textId="77777777" w:rsidR="00BB4C3F" w:rsidRPr="00AA3FE3" w:rsidRDefault="00BB4C3F" w:rsidP="00BB4C3F">
      <w:pPr>
        <w:spacing w:before="240" w:line="360" w:lineRule="auto"/>
        <w:jc w:val="both"/>
        <w:rPr>
          <w:rFonts w:cstheme="minorHAnsi"/>
          <w:sz w:val="26"/>
          <w:szCs w:val="26"/>
        </w:rPr>
      </w:pPr>
      <w:r w:rsidRPr="00AA3FE3">
        <w:rPr>
          <w:rFonts w:cstheme="minorHAnsi"/>
          <w:sz w:val="26"/>
          <w:szCs w:val="26"/>
        </w:rPr>
        <w:t>Functional trait consistency of mid-water fish species in two contrasting island systems</w:t>
      </w:r>
    </w:p>
    <w:p w14:paraId="70D1DCC0" w14:textId="4701478C" w:rsidR="00E213A7" w:rsidRPr="00CA5311" w:rsidRDefault="00E213A7" w:rsidP="00E213A7">
      <w:pPr>
        <w:spacing w:before="240" w:line="360" w:lineRule="auto"/>
        <w:jc w:val="both"/>
        <w:rPr>
          <w:rFonts w:cstheme="minorHAnsi"/>
          <w:lang w:val="fr-FR"/>
        </w:rPr>
      </w:pPr>
      <w:r w:rsidRPr="00CA5311">
        <w:rPr>
          <w:rFonts w:cstheme="minorHAnsi"/>
          <w:lang w:val="fr-FR"/>
        </w:rPr>
        <w:t>Madeline Steinberg</w:t>
      </w:r>
      <w:r w:rsidRPr="00CA5311">
        <w:rPr>
          <w:rFonts w:cstheme="minorHAnsi"/>
          <w:vertAlign w:val="superscript"/>
          <w:lang w:val="fr-FR"/>
        </w:rPr>
        <w:t>1,</w:t>
      </w:r>
      <w:r>
        <w:rPr>
          <w:rFonts w:cstheme="minorHAnsi"/>
          <w:vertAlign w:val="superscript"/>
          <w:lang w:val="fr-FR"/>
        </w:rPr>
        <w:t>2,</w:t>
      </w:r>
      <w:r w:rsidR="003F2DCB">
        <w:rPr>
          <w:rStyle w:val="FootnoteReference"/>
          <w:rFonts w:cstheme="minorHAnsi"/>
          <w:lang w:val="fr-FR"/>
        </w:rPr>
        <w:footnoteReference w:customMarkFollows="1" w:id="1"/>
        <w:t>*</w:t>
      </w:r>
      <w:r w:rsidRPr="00CA5311">
        <w:rPr>
          <w:rFonts w:cstheme="minorHAnsi"/>
          <w:lang w:val="fr-FR"/>
        </w:rPr>
        <w:t>, Jean-Baptiste Juhel</w:t>
      </w:r>
      <w:r w:rsidRPr="00CA5311">
        <w:rPr>
          <w:rFonts w:cstheme="minorHAnsi"/>
          <w:vertAlign w:val="superscript"/>
          <w:lang w:val="fr-FR"/>
        </w:rPr>
        <w:t>3</w:t>
      </w:r>
      <w:r w:rsidRPr="00CA5311">
        <w:rPr>
          <w:rFonts w:cstheme="minorHAnsi"/>
          <w:lang w:val="fr-FR"/>
        </w:rPr>
        <w:t>, Virginie Marques</w:t>
      </w:r>
      <w:r w:rsidRPr="00CA5311">
        <w:rPr>
          <w:rFonts w:cstheme="minorHAnsi"/>
          <w:vertAlign w:val="superscript"/>
          <w:lang w:val="fr-FR"/>
        </w:rPr>
        <w:t>3</w:t>
      </w:r>
      <w:r>
        <w:rPr>
          <w:rFonts w:cstheme="minorHAnsi"/>
          <w:vertAlign w:val="superscript"/>
          <w:lang w:val="fr-FR"/>
        </w:rPr>
        <w:t>,4</w:t>
      </w:r>
      <w:r w:rsidRPr="00CA5311">
        <w:rPr>
          <w:rFonts w:cstheme="minorHAnsi"/>
          <w:lang w:val="fr-FR"/>
        </w:rPr>
        <w:t>, Clara Péron</w:t>
      </w:r>
      <w:r w:rsidRPr="00CA5311">
        <w:rPr>
          <w:rFonts w:cstheme="minorHAnsi"/>
          <w:vertAlign w:val="superscript"/>
          <w:lang w:val="fr-FR"/>
        </w:rPr>
        <w:t>3</w:t>
      </w:r>
      <w:r>
        <w:rPr>
          <w:rFonts w:cstheme="minorHAnsi"/>
          <w:vertAlign w:val="superscript"/>
          <w:lang w:val="fr-FR"/>
        </w:rPr>
        <w:t>,5</w:t>
      </w:r>
      <w:r w:rsidRPr="00CA5311">
        <w:rPr>
          <w:rFonts w:cstheme="minorHAnsi"/>
          <w:lang w:val="fr-FR"/>
        </w:rPr>
        <w:t>, Régis Hocdé</w:t>
      </w:r>
      <w:r w:rsidRPr="00CA5311">
        <w:rPr>
          <w:rFonts w:cstheme="minorHAnsi"/>
          <w:vertAlign w:val="superscript"/>
          <w:lang w:val="fr-FR"/>
        </w:rPr>
        <w:t>3</w:t>
      </w:r>
      <w:r w:rsidRPr="00CA5311">
        <w:rPr>
          <w:rFonts w:cstheme="minorHAnsi"/>
          <w:lang w:val="fr-FR"/>
        </w:rPr>
        <w:t>, Andréa Polanco</w:t>
      </w:r>
      <w:r>
        <w:rPr>
          <w:rFonts w:cstheme="minorHAnsi"/>
          <w:vertAlign w:val="superscript"/>
          <w:lang w:val="fr-FR"/>
        </w:rPr>
        <w:t>6</w:t>
      </w:r>
      <w:r w:rsidRPr="00CA5311">
        <w:rPr>
          <w:rFonts w:cstheme="minorHAnsi"/>
          <w:lang w:val="fr-FR"/>
        </w:rPr>
        <w:t>, Loïc Pellissier</w:t>
      </w:r>
      <w:r>
        <w:rPr>
          <w:rFonts w:cstheme="minorHAnsi"/>
          <w:vertAlign w:val="superscript"/>
          <w:lang w:val="fr-FR"/>
        </w:rPr>
        <w:t>7</w:t>
      </w:r>
      <w:r w:rsidRPr="00CA5311">
        <w:rPr>
          <w:rFonts w:cstheme="minorHAnsi"/>
          <w:vertAlign w:val="superscript"/>
          <w:lang w:val="fr-FR"/>
        </w:rPr>
        <w:t>,</w:t>
      </w:r>
      <w:r>
        <w:rPr>
          <w:rFonts w:cstheme="minorHAnsi"/>
          <w:vertAlign w:val="superscript"/>
          <w:lang w:val="fr-FR"/>
        </w:rPr>
        <w:t>8</w:t>
      </w:r>
      <w:r w:rsidRPr="00CA5311">
        <w:rPr>
          <w:rFonts w:cstheme="minorHAnsi"/>
          <w:lang w:val="fr-FR"/>
        </w:rPr>
        <w:t>, Sébastien Villéger</w:t>
      </w:r>
      <w:r w:rsidRPr="00CA5311">
        <w:rPr>
          <w:rFonts w:cstheme="minorHAnsi"/>
          <w:vertAlign w:val="superscript"/>
          <w:lang w:val="fr-FR"/>
        </w:rPr>
        <w:t>3</w:t>
      </w:r>
      <w:r w:rsidRPr="00CA5311">
        <w:rPr>
          <w:rFonts w:cstheme="minorHAnsi"/>
          <w:lang w:val="fr-FR"/>
        </w:rPr>
        <w:t>, David Mouillot</w:t>
      </w:r>
      <w:r w:rsidRPr="00CA5311">
        <w:rPr>
          <w:rFonts w:cstheme="minorHAnsi"/>
          <w:vertAlign w:val="superscript"/>
          <w:lang w:val="fr-FR"/>
        </w:rPr>
        <w:t>3</w:t>
      </w:r>
      <w:r w:rsidRPr="00CA5311">
        <w:rPr>
          <w:rFonts w:cstheme="minorHAnsi"/>
          <w:lang w:val="fr-FR"/>
        </w:rPr>
        <w:t>, Tom B Letessier</w:t>
      </w:r>
      <w:r w:rsidRPr="00CA5311">
        <w:rPr>
          <w:rFonts w:cstheme="minorHAnsi"/>
          <w:vertAlign w:val="superscript"/>
          <w:lang w:val="fr-FR"/>
        </w:rPr>
        <w:t>1</w:t>
      </w:r>
      <w:r w:rsidRPr="00CA5311">
        <w:rPr>
          <w:rFonts w:cstheme="minorHAnsi"/>
          <w:lang w:val="fr-FR"/>
        </w:rPr>
        <w:t xml:space="preserve"> </w:t>
      </w:r>
    </w:p>
    <w:p w14:paraId="3E0E940E" w14:textId="77777777" w:rsidR="00E213A7" w:rsidRPr="00CA5311" w:rsidRDefault="00E213A7" w:rsidP="00E213A7">
      <w:pPr>
        <w:pStyle w:val="Heading1"/>
        <w:jc w:val="both"/>
        <w:rPr>
          <w:rFonts w:asciiTheme="minorHAnsi" w:hAnsiTheme="minorHAnsi" w:cstheme="minorHAnsi"/>
          <w:b w:val="0"/>
          <w:bCs/>
          <w:lang w:val="fr-FR"/>
        </w:rPr>
      </w:pPr>
    </w:p>
    <w:p w14:paraId="5052C2EA" w14:textId="77777777" w:rsidR="00E213A7" w:rsidRPr="006B673D" w:rsidRDefault="00E213A7" w:rsidP="00E213A7">
      <w:pPr>
        <w:spacing w:after="120"/>
        <w:rPr>
          <w:rFonts w:cstheme="minorHAnsi"/>
          <w:b/>
          <w:lang w:val="en-GB"/>
        </w:rPr>
      </w:pPr>
      <w:r w:rsidRPr="006B673D">
        <w:rPr>
          <w:rFonts w:cstheme="minorHAnsi"/>
          <w:lang w:val="en-GB"/>
        </w:rPr>
        <w:t xml:space="preserve">[1] Institute of Zoology, Zoological Society of London, London </w:t>
      </w:r>
      <w:r>
        <w:rPr>
          <w:rFonts w:cstheme="minorHAnsi"/>
          <w:lang w:val="en-GB"/>
        </w:rPr>
        <w:t xml:space="preserve">NW1 4RY, </w:t>
      </w:r>
      <w:r w:rsidRPr="006B673D">
        <w:rPr>
          <w:rFonts w:cstheme="minorHAnsi"/>
          <w:lang w:val="en-GB"/>
        </w:rPr>
        <w:t>UK</w:t>
      </w:r>
    </w:p>
    <w:p w14:paraId="120C5F15" w14:textId="77777777" w:rsidR="00E213A7" w:rsidRPr="006B673D" w:rsidRDefault="00E213A7" w:rsidP="00E213A7">
      <w:pPr>
        <w:spacing w:after="120"/>
        <w:rPr>
          <w:rFonts w:cstheme="minorHAnsi"/>
          <w:lang w:val="en-GB"/>
        </w:rPr>
      </w:pPr>
      <w:r w:rsidRPr="006B673D">
        <w:rPr>
          <w:rFonts w:cstheme="minorHAnsi"/>
          <w:lang w:val="en-GB"/>
        </w:rPr>
        <w:t>[2] School of Biological and Chemical Science</w:t>
      </w:r>
      <w:r>
        <w:rPr>
          <w:rFonts w:cstheme="minorHAnsi"/>
          <w:lang w:val="en-GB"/>
        </w:rPr>
        <w:t>s</w:t>
      </w:r>
      <w:r w:rsidRPr="006B673D">
        <w:rPr>
          <w:rFonts w:cstheme="minorHAnsi"/>
          <w:lang w:val="en-GB"/>
        </w:rPr>
        <w:t>, Queen Mary University of London, London</w:t>
      </w:r>
      <w:r>
        <w:rPr>
          <w:rFonts w:cstheme="minorHAnsi"/>
          <w:lang w:val="en-GB"/>
        </w:rPr>
        <w:t xml:space="preserve"> E1 4NS</w:t>
      </w:r>
      <w:r w:rsidRPr="006B673D">
        <w:rPr>
          <w:rFonts w:cstheme="minorHAnsi"/>
          <w:lang w:val="en-GB"/>
        </w:rPr>
        <w:t>, UK</w:t>
      </w:r>
    </w:p>
    <w:p w14:paraId="7FA85475" w14:textId="77777777" w:rsidR="00E213A7" w:rsidRDefault="00E213A7" w:rsidP="00E213A7">
      <w:pPr>
        <w:spacing w:after="120"/>
        <w:rPr>
          <w:rFonts w:cstheme="minorHAnsi"/>
          <w:lang w:val="en-GB"/>
        </w:rPr>
      </w:pPr>
      <w:r w:rsidRPr="006B673D">
        <w:rPr>
          <w:rFonts w:cstheme="minorHAnsi"/>
          <w:lang w:val="en-GB"/>
        </w:rPr>
        <w:t xml:space="preserve">[3] MARBEC, Univ. Montpellier, CNRS, </w:t>
      </w:r>
      <w:proofErr w:type="spellStart"/>
      <w:r w:rsidRPr="006B673D">
        <w:rPr>
          <w:rFonts w:cstheme="minorHAnsi"/>
          <w:lang w:val="en-GB"/>
        </w:rPr>
        <w:t>Ifremer</w:t>
      </w:r>
      <w:proofErr w:type="spellEnd"/>
      <w:r w:rsidRPr="006B673D">
        <w:rPr>
          <w:rFonts w:cstheme="minorHAnsi"/>
          <w:lang w:val="en-GB"/>
        </w:rPr>
        <w:t>, IRD, Montpellier, France</w:t>
      </w:r>
    </w:p>
    <w:p w14:paraId="77BD16AB" w14:textId="77777777" w:rsidR="00E213A7" w:rsidRDefault="00E213A7" w:rsidP="00E213A7">
      <w:pPr>
        <w:spacing w:after="120"/>
        <w:rPr>
          <w:rFonts w:cstheme="minorHAnsi"/>
          <w:color w:val="000000" w:themeColor="text1"/>
          <w:lang w:val="en-GB"/>
        </w:rPr>
      </w:pPr>
      <w:r w:rsidRPr="009E450C">
        <w:rPr>
          <w:rFonts w:cstheme="minorHAnsi"/>
          <w:color w:val="000000" w:themeColor="text1"/>
          <w:lang w:val="en-GB"/>
        </w:rPr>
        <w:t>[</w:t>
      </w:r>
      <w:r>
        <w:rPr>
          <w:rFonts w:cstheme="minorHAnsi"/>
          <w:color w:val="000000" w:themeColor="text1"/>
          <w:lang w:val="en-GB"/>
        </w:rPr>
        <w:t>4</w:t>
      </w:r>
      <w:r w:rsidRPr="009E450C">
        <w:rPr>
          <w:rFonts w:cstheme="minorHAnsi"/>
          <w:color w:val="000000" w:themeColor="text1"/>
          <w:lang w:val="en-GB"/>
        </w:rPr>
        <w:t xml:space="preserve">] CEFE, Univ. Montpellier, CNRS, EPHE-PSL Univ., IRD, Univ. Paul </w:t>
      </w:r>
      <w:proofErr w:type="spellStart"/>
      <w:r w:rsidRPr="009E450C">
        <w:rPr>
          <w:rFonts w:cstheme="minorHAnsi"/>
          <w:color w:val="000000" w:themeColor="text1"/>
          <w:lang w:val="en-GB"/>
        </w:rPr>
        <w:t>Valéry</w:t>
      </w:r>
      <w:proofErr w:type="spellEnd"/>
      <w:r w:rsidRPr="009E450C">
        <w:rPr>
          <w:rFonts w:cstheme="minorHAnsi"/>
          <w:color w:val="000000" w:themeColor="text1"/>
          <w:lang w:val="en-GB"/>
        </w:rPr>
        <w:t xml:space="preserve"> Montpellier, Montpellier, France</w:t>
      </w:r>
    </w:p>
    <w:p w14:paraId="2C1B9C3A" w14:textId="77777777" w:rsidR="00E213A7" w:rsidRPr="00B42FD2" w:rsidRDefault="00E213A7" w:rsidP="00E213A7">
      <w:pPr>
        <w:spacing w:after="120"/>
        <w:rPr>
          <w:rFonts w:cstheme="minorHAnsi"/>
          <w:lang w:val="en-GB"/>
        </w:rPr>
      </w:pPr>
      <w:r w:rsidRPr="00B42FD2">
        <w:rPr>
          <w:rFonts w:cstheme="minorHAnsi"/>
          <w:lang w:val="en-GB"/>
        </w:rPr>
        <w:t>[</w:t>
      </w:r>
      <w:r>
        <w:rPr>
          <w:rFonts w:cstheme="minorHAnsi"/>
          <w:lang w:val="en-GB"/>
        </w:rPr>
        <w:t>5</w:t>
      </w:r>
      <w:r w:rsidRPr="00B42FD2">
        <w:rPr>
          <w:rFonts w:cstheme="minorHAnsi"/>
          <w:lang w:val="en-GB"/>
        </w:rPr>
        <w:t xml:space="preserve">] </w:t>
      </w:r>
      <w:proofErr w:type="spellStart"/>
      <w:r w:rsidRPr="00B42FD2">
        <w:rPr>
          <w:rFonts w:cstheme="minorHAnsi"/>
          <w:lang w:val="en-GB"/>
        </w:rPr>
        <w:t>Laboratoire</w:t>
      </w:r>
      <w:proofErr w:type="spellEnd"/>
      <w:r w:rsidRPr="00B42FD2">
        <w:rPr>
          <w:rFonts w:cstheme="minorHAnsi"/>
          <w:lang w:val="en-GB"/>
        </w:rPr>
        <w:t xml:space="preserve"> de </w:t>
      </w:r>
      <w:proofErr w:type="spellStart"/>
      <w:r w:rsidRPr="00B42FD2">
        <w:rPr>
          <w:rFonts w:cstheme="minorHAnsi"/>
          <w:lang w:val="en-GB"/>
        </w:rPr>
        <w:t>Biologie</w:t>
      </w:r>
      <w:proofErr w:type="spellEnd"/>
      <w:r w:rsidRPr="00B42FD2">
        <w:rPr>
          <w:rFonts w:cstheme="minorHAnsi"/>
          <w:lang w:val="en-GB"/>
        </w:rPr>
        <w:t xml:space="preserve"> des </w:t>
      </w:r>
      <w:proofErr w:type="spellStart"/>
      <w:r w:rsidRPr="00B42FD2">
        <w:rPr>
          <w:rFonts w:cstheme="minorHAnsi"/>
          <w:lang w:val="en-GB"/>
        </w:rPr>
        <w:t>Organismes</w:t>
      </w:r>
      <w:proofErr w:type="spellEnd"/>
      <w:r w:rsidRPr="00B42FD2">
        <w:rPr>
          <w:rFonts w:cstheme="minorHAnsi"/>
          <w:lang w:val="en-GB"/>
        </w:rPr>
        <w:t xml:space="preserve"> et </w:t>
      </w:r>
      <w:proofErr w:type="spellStart"/>
      <w:r w:rsidRPr="00B42FD2">
        <w:rPr>
          <w:rFonts w:cstheme="minorHAnsi"/>
          <w:lang w:val="en-GB"/>
        </w:rPr>
        <w:t>Ecosystèmes</w:t>
      </w:r>
      <w:proofErr w:type="spellEnd"/>
      <w:r w:rsidRPr="00B42FD2">
        <w:rPr>
          <w:rFonts w:cstheme="minorHAnsi"/>
          <w:lang w:val="en-GB"/>
        </w:rPr>
        <w:t xml:space="preserve"> </w:t>
      </w:r>
      <w:proofErr w:type="spellStart"/>
      <w:r w:rsidRPr="00B42FD2">
        <w:rPr>
          <w:rFonts w:cstheme="minorHAnsi"/>
          <w:lang w:val="en-GB"/>
        </w:rPr>
        <w:t>Aquatiques</w:t>
      </w:r>
      <w:proofErr w:type="spellEnd"/>
      <w:r w:rsidRPr="00B42FD2">
        <w:rPr>
          <w:rFonts w:cstheme="minorHAnsi"/>
          <w:lang w:val="en-GB"/>
        </w:rPr>
        <w:t xml:space="preserve"> (BOREA), </w:t>
      </w:r>
      <w:proofErr w:type="spellStart"/>
      <w:r w:rsidRPr="00B42FD2">
        <w:rPr>
          <w:rFonts w:cstheme="minorHAnsi"/>
          <w:lang w:val="en-GB"/>
        </w:rPr>
        <w:t>Muséum</w:t>
      </w:r>
      <w:proofErr w:type="spellEnd"/>
      <w:r w:rsidRPr="00B42FD2">
        <w:rPr>
          <w:rFonts w:cstheme="minorHAnsi"/>
          <w:lang w:val="en-GB"/>
        </w:rPr>
        <w:t xml:space="preserve"> National </w:t>
      </w:r>
      <w:proofErr w:type="spellStart"/>
      <w:r w:rsidRPr="00B42FD2">
        <w:rPr>
          <w:rFonts w:cstheme="minorHAnsi"/>
          <w:lang w:val="en-GB"/>
        </w:rPr>
        <w:t>d’Histoire</w:t>
      </w:r>
      <w:proofErr w:type="spellEnd"/>
      <w:r w:rsidRPr="00B42FD2">
        <w:rPr>
          <w:rFonts w:cstheme="minorHAnsi"/>
          <w:lang w:val="en-GB"/>
        </w:rPr>
        <w:t xml:space="preserve"> Naturelle, IRD, SU, CNRS, UA, UCN, 43, rue Cuvier, 75005 Paris, France.</w:t>
      </w:r>
    </w:p>
    <w:p w14:paraId="3A452B85" w14:textId="77777777" w:rsidR="00E213A7" w:rsidRPr="006B673D" w:rsidRDefault="00E213A7" w:rsidP="00E213A7">
      <w:pPr>
        <w:spacing w:after="120"/>
        <w:rPr>
          <w:rFonts w:cstheme="minorHAnsi"/>
          <w:color w:val="000000"/>
          <w:lang w:val="en-GB"/>
        </w:rPr>
      </w:pPr>
      <w:r w:rsidRPr="006B673D">
        <w:rPr>
          <w:rFonts w:cstheme="minorHAnsi"/>
          <w:color w:val="000000"/>
          <w:lang w:val="en-GB"/>
        </w:rPr>
        <w:t>[</w:t>
      </w:r>
      <w:r>
        <w:rPr>
          <w:rFonts w:cstheme="minorHAnsi"/>
          <w:color w:val="000000"/>
          <w:lang w:val="en-GB"/>
        </w:rPr>
        <w:t>6</w:t>
      </w:r>
      <w:r w:rsidRPr="006B673D">
        <w:rPr>
          <w:rFonts w:cstheme="minorHAnsi"/>
          <w:color w:val="000000"/>
          <w:lang w:val="en-GB"/>
        </w:rPr>
        <w:t xml:space="preserve">] </w:t>
      </w:r>
      <w:r w:rsidRPr="008136AD">
        <w:rPr>
          <w:rFonts w:cstheme="minorHAnsi"/>
          <w:color w:val="000000"/>
          <w:lang w:val="en-GB"/>
        </w:rPr>
        <w:t xml:space="preserve">Museo de Historia Natural Marina de Colombia (MHNMC), Biodiversity and Marine Ecosystems Program, Instituto de </w:t>
      </w:r>
      <w:proofErr w:type="spellStart"/>
      <w:r w:rsidRPr="008136AD">
        <w:rPr>
          <w:rFonts w:cstheme="minorHAnsi"/>
          <w:color w:val="000000"/>
          <w:lang w:val="en-GB"/>
        </w:rPr>
        <w:t>Investigaciones</w:t>
      </w:r>
      <w:proofErr w:type="spellEnd"/>
      <w:r w:rsidRPr="008136AD">
        <w:rPr>
          <w:rFonts w:cstheme="minorHAnsi"/>
          <w:color w:val="000000"/>
          <w:lang w:val="en-GB"/>
        </w:rPr>
        <w:t xml:space="preserve"> Marinas y </w:t>
      </w:r>
      <w:proofErr w:type="spellStart"/>
      <w:r w:rsidRPr="008136AD">
        <w:rPr>
          <w:rFonts w:cstheme="minorHAnsi"/>
          <w:color w:val="000000"/>
          <w:lang w:val="en-GB"/>
        </w:rPr>
        <w:t>Costeras</w:t>
      </w:r>
      <w:proofErr w:type="spellEnd"/>
      <w:r w:rsidRPr="008136AD">
        <w:rPr>
          <w:rFonts w:cstheme="minorHAnsi"/>
          <w:color w:val="000000"/>
          <w:lang w:val="en-GB"/>
        </w:rPr>
        <w:t>-INVEMAR, Calle 25 No. 2 – 55 Playa Salguero, Santa Marta, Colombia.</w:t>
      </w:r>
    </w:p>
    <w:p w14:paraId="0AA36DFA" w14:textId="77777777" w:rsidR="00E213A7" w:rsidRPr="006B673D" w:rsidRDefault="00E213A7" w:rsidP="00E213A7">
      <w:pPr>
        <w:spacing w:after="120"/>
        <w:rPr>
          <w:rFonts w:cstheme="minorHAnsi"/>
          <w:lang w:val="en-GB"/>
        </w:rPr>
      </w:pPr>
      <w:r w:rsidRPr="006B673D">
        <w:rPr>
          <w:rFonts w:cstheme="minorHAnsi"/>
          <w:lang w:val="en-GB"/>
        </w:rPr>
        <w:t>[</w:t>
      </w:r>
      <w:r>
        <w:rPr>
          <w:rFonts w:cstheme="minorHAnsi"/>
          <w:lang w:val="en-GB"/>
        </w:rPr>
        <w:t>7</w:t>
      </w:r>
      <w:r w:rsidRPr="006B673D">
        <w:rPr>
          <w:rFonts w:cstheme="minorHAnsi"/>
          <w:lang w:val="en-GB"/>
        </w:rPr>
        <w:t xml:space="preserve">] </w:t>
      </w:r>
      <w:r w:rsidRPr="006B673D">
        <w:rPr>
          <w:rFonts w:cstheme="minorHAnsi"/>
          <w:color w:val="000000" w:themeColor="text1"/>
          <w:lang w:val="en-GB"/>
        </w:rPr>
        <w:t>Landscape Ecology, Institute of Terrestrial Ecosystems, Department of Environmental Systems Science, ETH Zürich, Zürich, Switzerland</w:t>
      </w:r>
    </w:p>
    <w:p w14:paraId="017D4B0A" w14:textId="77777777" w:rsidR="003F2DCB" w:rsidRDefault="00E213A7" w:rsidP="003F2DCB">
      <w:pPr>
        <w:spacing w:after="120"/>
        <w:rPr>
          <w:rFonts w:cstheme="minorHAnsi"/>
          <w:color w:val="000000" w:themeColor="text1"/>
          <w:lang w:val="en-GB"/>
        </w:rPr>
        <w:sectPr w:rsidR="003F2DCB" w:rsidSect="00E064D1">
          <w:headerReference w:type="default" r:id="rId7"/>
          <w:footerReference w:type="even" r:id="rId8"/>
          <w:footerReference w:type="default" r:id="rId9"/>
          <w:pgSz w:w="11900" w:h="16820"/>
          <w:pgMar w:top="1440" w:right="1417" w:bottom="1440" w:left="1701" w:header="720" w:footer="720" w:gutter="0"/>
          <w:lnNumType w:countBy="1"/>
          <w:pgNumType w:start="1"/>
          <w:cols w:space="720"/>
          <w:docGrid w:linePitch="360"/>
        </w:sectPr>
      </w:pPr>
      <w:r w:rsidRPr="006B673D">
        <w:rPr>
          <w:rFonts w:cstheme="minorHAnsi"/>
          <w:lang w:val="en-GB"/>
        </w:rPr>
        <w:t>[</w:t>
      </w:r>
      <w:r>
        <w:rPr>
          <w:rFonts w:cstheme="minorHAnsi"/>
          <w:lang w:val="en-GB"/>
        </w:rPr>
        <w:t>8</w:t>
      </w:r>
      <w:r w:rsidRPr="006B673D">
        <w:rPr>
          <w:rFonts w:cstheme="minorHAnsi"/>
          <w:lang w:val="en-GB"/>
        </w:rPr>
        <w:t xml:space="preserve">] </w:t>
      </w:r>
      <w:r w:rsidRPr="006B673D">
        <w:rPr>
          <w:rFonts w:cstheme="minorHAnsi"/>
          <w:color w:val="000000" w:themeColor="text1"/>
          <w:lang w:val="en-GB"/>
        </w:rPr>
        <w:t xml:space="preserve">Unit of Land Change Science, Swiss Federal Research Institute WSL, </w:t>
      </w:r>
      <w:proofErr w:type="spellStart"/>
      <w:r w:rsidRPr="006B673D">
        <w:rPr>
          <w:rFonts w:cstheme="minorHAnsi"/>
          <w:color w:val="000000" w:themeColor="text1"/>
          <w:lang w:val="en-GB"/>
        </w:rPr>
        <w:t>Birmensdorf</w:t>
      </w:r>
      <w:proofErr w:type="spellEnd"/>
      <w:r w:rsidRPr="006B673D">
        <w:rPr>
          <w:rFonts w:cstheme="minorHAnsi"/>
          <w:color w:val="000000" w:themeColor="text1"/>
          <w:lang w:val="en-GB"/>
        </w:rPr>
        <w:t>, Switzerland</w:t>
      </w:r>
    </w:p>
    <w:p w14:paraId="5773C568" w14:textId="59A84878" w:rsidR="003E0647" w:rsidRPr="003F2DCB" w:rsidRDefault="003E0647" w:rsidP="003F2DCB">
      <w:pPr>
        <w:spacing w:after="120"/>
        <w:rPr>
          <w:rFonts w:cstheme="minorHAnsi"/>
          <w:color w:val="000000" w:themeColor="text1"/>
          <w:lang w:val="en-GB"/>
        </w:rPr>
      </w:pPr>
      <w:r>
        <w:rPr>
          <w:rFonts w:cstheme="minorHAnsi"/>
          <w:b/>
          <w:bCs/>
          <w:lang w:val="en-GB"/>
        </w:rPr>
        <w:lastRenderedPageBreak/>
        <w:t xml:space="preserve">Appendix </w:t>
      </w:r>
      <w:r w:rsidR="00E213A7">
        <w:rPr>
          <w:rFonts w:cstheme="minorHAnsi"/>
          <w:b/>
          <w:bCs/>
          <w:lang w:val="en-GB"/>
        </w:rPr>
        <w:t>1</w:t>
      </w:r>
      <w:r>
        <w:rPr>
          <w:rFonts w:cstheme="minorHAnsi"/>
          <w:b/>
          <w:bCs/>
          <w:lang w:val="en-GB"/>
        </w:rPr>
        <w:t>: Supplementary Tables</w:t>
      </w:r>
    </w:p>
    <w:p w14:paraId="0F691BF9" w14:textId="77777777" w:rsidR="003E0647" w:rsidRPr="00843CBD" w:rsidRDefault="003E0647" w:rsidP="003E0647">
      <w:pPr>
        <w:spacing w:before="120" w:line="360" w:lineRule="auto"/>
        <w:jc w:val="both"/>
        <w:rPr>
          <w:rFonts w:eastAsia="Times New Roman" w:cstheme="minorHAnsi"/>
          <w:color w:val="000000"/>
          <w:lang w:val="en-GB"/>
        </w:rPr>
      </w:pPr>
      <w:r w:rsidRPr="00A81937">
        <w:rPr>
          <w:rFonts w:cstheme="minorHAnsi"/>
          <w:lang w:val="en-GB"/>
        </w:rPr>
        <w:t>Table S</w:t>
      </w:r>
      <w:bookmarkEnd w:id="0"/>
      <w:r>
        <w:rPr>
          <w:rFonts w:cstheme="minorHAnsi"/>
          <w:lang w:val="en-GB"/>
        </w:rPr>
        <w:t>1</w:t>
      </w:r>
      <w:r w:rsidRPr="00A81937">
        <w:rPr>
          <w:rFonts w:cstheme="minorHAnsi"/>
          <w:lang w:val="en-GB"/>
        </w:rPr>
        <w:t xml:space="preserve"> – Common length, Bayesian length-weight coefficients, estimated body mass, and trophic level data for all species observed, by family. Body mass of Delphinidae was derived from literature rather than calculated using length-weight coefficients. Where only genus or family was identified, data for species native to study sites were used to inform values.</w:t>
      </w:r>
    </w:p>
    <w:tbl>
      <w:tblPr>
        <w:tblpPr w:leftFromText="180" w:rightFromText="180" w:vertAnchor="text" w:horzAnchor="margin" w:tblpXSpec="center" w:tblpY="224"/>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135"/>
        <w:gridCol w:w="1406"/>
        <w:gridCol w:w="1251"/>
        <w:gridCol w:w="1543"/>
        <w:gridCol w:w="1251"/>
        <w:gridCol w:w="858"/>
      </w:tblGrid>
      <w:tr w:rsidR="003E0647" w:rsidRPr="00A81937" w14:paraId="0D354169" w14:textId="77777777" w:rsidTr="003B59A6">
        <w:trPr>
          <w:trHeight w:val="320"/>
        </w:trPr>
        <w:tc>
          <w:tcPr>
            <w:tcW w:w="1472" w:type="dxa"/>
            <w:vMerge w:val="restart"/>
            <w:tcBorders>
              <w:top w:val="single" w:sz="12" w:space="0" w:color="auto"/>
              <w:left w:val="nil"/>
              <w:bottom w:val="single" w:sz="8" w:space="0" w:color="auto"/>
              <w:right w:val="nil"/>
            </w:tcBorders>
            <w:shd w:val="clear" w:color="auto" w:fill="auto"/>
            <w:noWrap/>
            <w:vAlign w:val="center"/>
            <w:hideMark/>
          </w:tcPr>
          <w:p w14:paraId="4E62D63B" w14:textId="77777777" w:rsidR="003E0647" w:rsidRPr="00A81937" w:rsidRDefault="003E0647" w:rsidP="003B59A6">
            <w:pPr>
              <w:rPr>
                <w:rFonts w:eastAsia="Times New Roman" w:cstheme="minorHAnsi"/>
                <w:sz w:val="18"/>
                <w:szCs w:val="18"/>
                <w:lang w:val="en-GB"/>
              </w:rPr>
            </w:pPr>
            <w:r w:rsidRPr="00A81937">
              <w:rPr>
                <w:rFonts w:eastAsia="Times New Roman" w:cstheme="minorHAnsi"/>
                <w:b/>
                <w:bCs/>
                <w:color w:val="000000"/>
                <w:sz w:val="18"/>
                <w:szCs w:val="18"/>
                <w:lang w:val="en-GB"/>
              </w:rPr>
              <w:t>Family</w:t>
            </w:r>
          </w:p>
        </w:tc>
        <w:tc>
          <w:tcPr>
            <w:tcW w:w="2135" w:type="dxa"/>
            <w:vMerge w:val="restart"/>
            <w:tcBorders>
              <w:top w:val="single" w:sz="12" w:space="0" w:color="auto"/>
              <w:left w:val="nil"/>
              <w:bottom w:val="single" w:sz="8" w:space="0" w:color="auto"/>
              <w:right w:val="nil"/>
            </w:tcBorders>
            <w:shd w:val="clear" w:color="auto" w:fill="auto"/>
            <w:vAlign w:val="center"/>
          </w:tcPr>
          <w:p w14:paraId="40C166CE" w14:textId="77777777" w:rsidR="003E0647" w:rsidRPr="00A81937" w:rsidRDefault="003E0647" w:rsidP="003B59A6">
            <w:pPr>
              <w:rPr>
                <w:rFonts w:eastAsia="Times New Roman" w:cstheme="minorHAnsi"/>
                <w:sz w:val="18"/>
                <w:szCs w:val="18"/>
                <w:lang w:val="en-GB"/>
              </w:rPr>
            </w:pPr>
            <w:r w:rsidRPr="00A81937">
              <w:rPr>
                <w:rFonts w:eastAsia="Times New Roman" w:cstheme="minorHAnsi"/>
                <w:b/>
                <w:bCs/>
                <w:color w:val="000000"/>
                <w:sz w:val="18"/>
                <w:szCs w:val="18"/>
                <w:lang w:val="en-GB"/>
              </w:rPr>
              <w:t>Species</w:t>
            </w:r>
          </w:p>
        </w:tc>
        <w:tc>
          <w:tcPr>
            <w:tcW w:w="1406" w:type="dxa"/>
            <w:vMerge w:val="restart"/>
            <w:tcBorders>
              <w:top w:val="single" w:sz="12" w:space="0" w:color="auto"/>
              <w:left w:val="nil"/>
              <w:bottom w:val="single" w:sz="8" w:space="0" w:color="auto"/>
              <w:right w:val="nil"/>
            </w:tcBorders>
            <w:shd w:val="clear" w:color="auto" w:fill="auto"/>
            <w:noWrap/>
            <w:vAlign w:val="center"/>
            <w:hideMark/>
          </w:tcPr>
          <w:p w14:paraId="5691D0B7" w14:textId="77777777" w:rsidR="003E0647" w:rsidRPr="00A81937" w:rsidRDefault="003E0647" w:rsidP="003B59A6">
            <w:pPr>
              <w:jc w:val="center"/>
              <w:rPr>
                <w:rFonts w:eastAsia="Times New Roman" w:cstheme="minorHAnsi"/>
                <w:b/>
                <w:bCs/>
                <w:color w:val="000000"/>
                <w:sz w:val="18"/>
                <w:szCs w:val="18"/>
                <w:lang w:val="en-GB"/>
              </w:rPr>
            </w:pPr>
            <w:r w:rsidRPr="00A81937">
              <w:rPr>
                <w:rFonts w:eastAsia="Times New Roman" w:cstheme="minorHAnsi"/>
                <w:b/>
                <w:bCs/>
                <w:color w:val="000000"/>
                <w:sz w:val="18"/>
                <w:szCs w:val="18"/>
                <w:lang w:val="en-GB"/>
              </w:rPr>
              <w:t>Common length (cm)</w:t>
            </w:r>
          </w:p>
          <w:p w14:paraId="3300DB31" w14:textId="77777777" w:rsidR="003E0647" w:rsidRPr="00A81937" w:rsidRDefault="003E0647" w:rsidP="003B59A6">
            <w:pPr>
              <w:jc w:val="center"/>
              <w:rPr>
                <w:rFonts w:eastAsia="Times New Roman" w:cstheme="minorHAnsi"/>
                <w:b/>
                <w:bCs/>
                <w:color w:val="000000"/>
                <w:sz w:val="18"/>
                <w:szCs w:val="18"/>
                <w:lang w:val="en-GB"/>
              </w:rPr>
            </w:pPr>
          </w:p>
        </w:tc>
        <w:tc>
          <w:tcPr>
            <w:tcW w:w="2794" w:type="dxa"/>
            <w:gridSpan w:val="2"/>
            <w:tcBorders>
              <w:top w:val="single" w:sz="12" w:space="0" w:color="auto"/>
              <w:left w:val="nil"/>
              <w:bottom w:val="single" w:sz="4" w:space="0" w:color="auto"/>
              <w:right w:val="nil"/>
            </w:tcBorders>
            <w:shd w:val="clear" w:color="auto" w:fill="auto"/>
            <w:noWrap/>
            <w:vAlign w:val="center"/>
            <w:hideMark/>
          </w:tcPr>
          <w:p w14:paraId="42E5B10E" w14:textId="77777777" w:rsidR="003E0647" w:rsidRPr="00A81937" w:rsidRDefault="003E0647" w:rsidP="003B59A6">
            <w:pPr>
              <w:jc w:val="center"/>
              <w:rPr>
                <w:rFonts w:eastAsia="Times New Roman" w:cstheme="minorHAnsi"/>
                <w:b/>
                <w:bCs/>
                <w:color w:val="000000"/>
                <w:sz w:val="16"/>
                <w:szCs w:val="16"/>
                <w:lang w:val="en-GB"/>
              </w:rPr>
            </w:pPr>
            <w:r w:rsidRPr="00A81937">
              <w:rPr>
                <w:rFonts w:eastAsia="Times New Roman" w:cstheme="minorHAnsi"/>
                <w:b/>
                <w:bCs/>
                <w:color w:val="000000"/>
                <w:sz w:val="16"/>
                <w:szCs w:val="16"/>
                <w:lang w:val="en-GB"/>
              </w:rPr>
              <w:t>Bayesian length-weight coefficients</w:t>
            </w:r>
          </w:p>
          <w:p w14:paraId="00C64027" w14:textId="77777777" w:rsidR="003E0647" w:rsidRPr="00A81937" w:rsidRDefault="003E0647" w:rsidP="003B59A6">
            <w:pPr>
              <w:jc w:val="center"/>
              <w:rPr>
                <w:rFonts w:eastAsia="Times New Roman" w:cstheme="minorHAnsi"/>
                <w:b/>
                <w:bCs/>
                <w:color w:val="000000"/>
                <w:sz w:val="18"/>
                <w:szCs w:val="18"/>
                <w:lang w:val="en-GB"/>
              </w:rPr>
            </w:pPr>
          </w:p>
        </w:tc>
        <w:tc>
          <w:tcPr>
            <w:tcW w:w="1251" w:type="dxa"/>
            <w:vMerge w:val="restart"/>
            <w:tcBorders>
              <w:top w:val="single" w:sz="12" w:space="0" w:color="auto"/>
              <w:left w:val="nil"/>
              <w:right w:val="nil"/>
            </w:tcBorders>
            <w:vAlign w:val="center"/>
          </w:tcPr>
          <w:p w14:paraId="5097D861" w14:textId="77777777" w:rsidR="003E0647" w:rsidRPr="00A81937" w:rsidRDefault="003E0647" w:rsidP="003B59A6">
            <w:pPr>
              <w:jc w:val="center"/>
              <w:rPr>
                <w:rFonts w:eastAsia="Times New Roman" w:cstheme="minorHAnsi"/>
                <w:b/>
                <w:bCs/>
                <w:color w:val="000000"/>
                <w:sz w:val="18"/>
                <w:szCs w:val="18"/>
                <w:lang w:val="en-GB"/>
              </w:rPr>
            </w:pPr>
            <w:r w:rsidRPr="00A81937">
              <w:rPr>
                <w:rFonts w:eastAsia="Times New Roman" w:cstheme="minorHAnsi"/>
                <w:b/>
                <w:bCs/>
                <w:color w:val="000000"/>
                <w:sz w:val="18"/>
                <w:szCs w:val="18"/>
                <w:lang w:val="en-GB"/>
              </w:rPr>
              <w:t>Body mass</w:t>
            </w:r>
          </w:p>
          <w:p w14:paraId="6C54F4A0" w14:textId="77777777" w:rsidR="003E0647" w:rsidRPr="00A81937" w:rsidRDefault="003E0647" w:rsidP="003B59A6">
            <w:pPr>
              <w:jc w:val="center"/>
              <w:rPr>
                <w:rFonts w:eastAsia="Times New Roman" w:cstheme="minorHAnsi"/>
                <w:b/>
                <w:bCs/>
                <w:color w:val="000000"/>
                <w:sz w:val="18"/>
                <w:szCs w:val="18"/>
                <w:lang w:val="en-GB"/>
              </w:rPr>
            </w:pPr>
            <w:r w:rsidRPr="00A81937">
              <w:rPr>
                <w:rFonts w:eastAsia="Times New Roman" w:cstheme="minorHAnsi"/>
                <w:b/>
                <w:bCs/>
                <w:color w:val="000000"/>
                <w:sz w:val="18"/>
                <w:szCs w:val="18"/>
                <w:lang w:val="en-GB"/>
              </w:rPr>
              <w:t>(kg)</w:t>
            </w:r>
          </w:p>
        </w:tc>
        <w:tc>
          <w:tcPr>
            <w:tcW w:w="858" w:type="dxa"/>
            <w:vMerge w:val="restart"/>
            <w:tcBorders>
              <w:top w:val="single" w:sz="12" w:space="0" w:color="auto"/>
              <w:left w:val="nil"/>
              <w:right w:val="nil"/>
            </w:tcBorders>
            <w:shd w:val="clear" w:color="auto" w:fill="auto"/>
            <w:noWrap/>
            <w:vAlign w:val="center"/>
            <w:hideMark/>
          </w:tcPr>
          <w:p w14:paraId="12399F4E" w14:textId="77777777" w:rsidR="003E0647" w:rsidRPr="00A81937" w:rsidRDefault="003E0647" w:rsidP="003B59A6">
            <w:pPr>
              <w:jc w:val="center"/>
              <w:rPr>
                <w:rFonts w:eastAsia="Times New Roman" w:cstheme="minorHAnsi"/>
                <w:b/>
                <w:bCs/>
                <w:color w:val="000000"/>
                <w:sz w:val="18"/>
                <w:szCs w:val="18"/>
                <w:lang w:val="en-GB"/>
              </w:rPr>
            </w:pPr>
            <w:r w:rsidRPr="00A81937">
              <w:rPr>
                <w:rFonts w:eastAsia="Times New Roman" w:cstheme="minorHAnsi"/>
                <w:b/>
                <w:bCs/>
                <w:color w:val="000000"/>
                <w:sz w:val="18"/>
                <w:szCs w:val="18"/>
                <w:lang w:val="en-GB"/>
              </w:rPr>
              <w:t>Trophic level</w:t>
            </w:r>
          </w:p>
          <w:p w14:paraId="47A12C82" w14:textId="77777777" w:rsidR="003E0647" w:rsidRPr="00A81937" w:rsidRDefault="003E0647" w:rsidP="003B59A6">
            <w:pPr>
              <w:jc w:val="center"/>
              <w:rPr>
                <w:rFonts w:eastAsia="Times New Roman" w:cstheme="minorHAnsi"/>
                <w:b/>
                <w:bCs/>
                <w:color w:val="000000"/>
                <w:sz w:val="18"/>
                <w:szCs w:val="18"/>
                <w:lang w:val="en-GB"/>
              </w:rPr>
            </w:pPr>
          </w:p>
        </w:tc>
      </w:tr>
      <w:tr w:rsidR="003E0647" w:rsidRPr="00A81937" w14:paraId="130A7C73" w14:textId="77777777" w:rsidTr="003B59A6">
        <w:trPr>
          <w:trHeight w:val="320"/>
        </w:trPr>
        <w:tc>
          <w:tcPr>
            <w:tcW w:w="1472" w:type="dxa"/>
            <w:vMerge/>
            <w:tcBorders>
              <w:top w:val="nil"/>
              <w:left w:val="nil"/>
              <w:bottom w:val="single" w:sz="8" w:space="0" w:color="auto"/>
              <w:right w:val="nil"/>
            </w:tcBorders>
            <w:shd w:val="clear" w:color="auto" w:fill="auto"/>
            <w:noWrap/>
            <w:vAlign w:val="center"/>
            <w:hideMark/>
          </w:tcPr>
          <w:p w14:paraId="4F1B05E0" w14:textId="77777777" w:rsidR="003E0647" w:rsidRPr="00A81937" w:rsidRDefault="003E0647" w:rsidP="003B59A6">
            <w:pPr>
              <w:rPr>
                <w:rFonts w:eastAsia="Times New Roman" w:cstheme="minorHAnsi"/>
                <w:b/>
                <w:bCs/>
                <w:color w:val="000000"/>
                <w:sz w:val="18"/>
                <w:szCs w:val="18"/>
                <w:lang w:val="en-GB"/>
              </w:rPr>
            </w:pPr>
          </w:p>
        </w:tc>
        <w:tc>
          <w:tcPr>
            <w:tcW w:w="2135" w:type="dxa"/>
            <w:vMerge/>
            <w:tcBorders>
              <w:top w:val="nil"/>
              <w:left w:val="nil"/>
              <w:bottom w:val="single" w:sz="8" w:space="0" w:color="auto"/>
              <w:right w:val="nil"/>
            </w:tcBorders>
            <w:shd w:val="clear" w:color="auto" w:fill="auto"/>
            <w:noWrap/>
            <w:vAlign w:val="center"/>
            <w:hideMark/>
          </w:tcPr>
          <w:p w14:paraId="5ABD4D12" w14:textId="77777777" w:rsidR="003E0647" w:rsidRPr="00A81937" w:rsidRDefault="003E0647" w:rsidP="003B59A6">
            <w:pPr>
              <w:rPr>
                <w:rFonts w:eastAsia="Times New Roman" w:cstheme="minorHAnsi"/>
                <w:b/>
                <w:bCs/>
                <w:color w:val="000000"/>
                <w:sz w:val="18"/>
                <w:szCs w:val="18"/>
                <w:lang w:val="en-GB"/>
              </w:rPr>
            </w:pPr>
          </w:p>
        </w:tc>
        <w:tc>
          <w:tcPr>
            <w:tcW w:w="1406" w:type="dxa"/>
            <w:vMerge/>
            <w:tcBorders>
              <w:top w:val="nil"/>
              <w:left w:val="nil"/>
              <w:bottom w:val="single" w:sz="8" w:space="0" w:color="auto"/>
              <w:right w:val="nil"/>
            </w:tcBorders>
            <w:shd w:val="clear" w:color="auto" w:fill="auto"/>
            <w:noWrap/>
            <w:vAlign w:val="center"/>
            <w:hideMark/>
          </w:tcPr>
          <w:p w14:paraId="2B429E8E" w14:textId="77777777" w:rsidR="003E0647" w:rsidRPr="00A81937" w:rsidRDefault="003E0647" w:rsidP="003B59A6">
            <w:pPr>
              <w:jc w:val="center"/>
              <w:rPr>
                <w:rFonts w:eastAsia="Times New Roman" w:cstheme="minorHAnsi"/>
                <w:b/>
                <w:bCs/>
                <w:color w:val="000000"/>
                <w:sz w:val="18"/>
                <w:szCs w:val="18"/>
                <w:lang w:val="en-GB"/>
              </w:rPr>
            </w:pPr>
          </w:p>
        </w:tc>
        <w:tc>
          <w:tcPr>
            <w:tcW w:w="1251" w:type="dxa"/>
            <w:tcBorders>
              <w:top w:val="single" w:sz="4" w:space="0" w:color="auto"/>
              <w:left w:val="nil"/>
              <w:bottom w:val="single" w:sz="8" w:space="0" w:color="auto"/>
              <w:right w:val="nil"/>
            </w:tcBorders>
            <w:shd w:val="clear" w:color="auto" w:fill="auto"/>
            <w:noWrap/>
            <w:vAlign w:val="center"/>
            <w:hideMark/>
          </w:tcPr>
          <w:p w14:paraId="35C98075" w14:textId="77777777" w:rsidR="003E0647" w:rsidRPr="00A81937" w:rsidRDefault="003E0647" w:rsidP="003B59A6">
            <w:pPr>
              <w:jc w:val="center"/>
              <w:rPr>
                <w:rFonts w:eastAsia="Times New Roman" w:cstheme="minorHAnsi"/>
                <w:b/>
                <w:bCs/>
                <w:color w:val="000000"/>
                <w:sz w:val="18"/>
                <w:szCs w:val="18"/>
                <w:lang w:val="en-GB"/>
              </w:rPr>
            </w:pPr>
            <w:r w:rsidRPr="00A81937">
              <w:rPr>
                <w:rFonts w:eastAsia="Times New Roman" w:cstheme="minorHAnsi"/>
                <w:b/>
                <w:bCs/>
                <w:color w:val="000000"/>
                <w:sz w:val="18"/>
                <w:szCs w:val="18"/>
                <w:lang w:val="en-GB"/>
              </w:rPr>
              <w:t>α</w:t>
            </w:r>
          </w:p>
        </w:tc>
        <w:tc>
          <w:tcPr>
            <w:tcW w:w="1543" w:type="dxa"/>
            <w:tcBorders>
              <w:top w:val="single" w:sz="4" w:space="0" w:color="auto"/>
              <w:left w:val="nil"/>
              <w:bottom w:val="single" w:sz="8" w:space="0" w:color="auto"/>
              <w:right w:val="nil"/>
            </w:tcBorders>
            <w:shd w:val="clear" w:color="auto" w:fill="auto"/>
            <w:noWrap/>
            <w:vAlign w:val="center"/>
            <w:hideMark/>
          </w:tcPr>
          <w:p w14:paraId="0E51DE4D" w14:textId="77777777" w:rsidR="003E0647" w:rsidRPr="00A81937" w:rsidRDefault="003E0647" w:rsidP="003B59A6">
            <w:pPr>
              <w:jc w:val="center"/>
              <w:rPr>
                <w:rFonts w:eastAsia="Times New Roman" w:cstheme="minorHAnsi"/>
                <w:b/>
                <w:bCs/>
                <w:color w:val="222222"/>
                <w:sz w:val="18"/>
                <w:szCs w:val="18"/>
                <w:lang w:val="en-GB"/>
              </w:rPr>
            </w:pPr>
            <w:r w:rsidRPr="00A81937">
              <w:rPr>
                <w:rFonts w:eastAsia="Times New Roman" w:cstheme="minorHAnsi"/>
                <w:b/>
                <w:bCs/>
                <w:color w:val="222222"/>
                <w:sz w:val="18"/>
                <w:szCs w:val="18"/>
                <w:lang w:val="en-GB"/>
              </w:rPr>
              <w:t>β</w:t>
            </w:r>
          </w:p>
        </w:tc>
        <w:tc>
          <w:tcPr>
            <w:tcW w:w="1251" w:type="dxa"/>
            <w:vMerge/>
            <w:tcBorders>
              <w:left w:val="nil"/>
              <w:bottom w:val="single" w:sz="8" w:space="0" w:color="auto"/>
              <w:right w:val="nil"/>
            </w:tcBorders>
            <w:shd w:val="clear" w:color="auto" w:fill="auto"/>
            <w:noWrap/>
            <w:vAlign w:val="center"/>
            <w:hideMark/>
          </w:tcPr>
          <w:p w14:paraId="75C9E29F" w14:textId="77777777" w:rsidR="003E0647" w:rsidRPr="00A81937" w:rsidRDefault="003E0647" w:rsidP="003B59A6">
            <w:pPr>
              <w:rPr>
                <w:rFonts w:eastAsia="Times New Roman" w:cstheme="minorHAnsi"/>
                <w:b/>
                <w:bCs/>
                <w:color w:val="222222"/>
                <w:sz w:val="18"/>
                <w:szCs w:val="18"/>
                <w:lang w:val="en-GB"/>
              </w:rPr>
            </w:pPr>
          </w:p>
        </w:tc>
        <w:tc>
          <w:tcPr>
            <w:tcW w:w="858" w:type="dxa"/>
            <w:vMerge/>
            <w:tcBorders>
              <w:left w:val="nil"/>
              <w:bottom w:val="single" w:sz="8" w:space="0" w:color="auto"/>
              <w:right w:val="nil"/>
            </w:tcBorders>
            <w:shd w:val="clear" w:color="auto" w:fill="auto"/>
            <w:noWrap/>
            <w:vAlign w:val="center"/>
            <w:hideMark/>
          </w:tcPr>
          <w:p w14:paraId="5D07E5DF" w14:textId="77777777" w:rsidR="003E0647" w:rsidRPr="00A81937" w:rsidRDefault="003E0647" w:rsidP="003B59A6">
            <w:pPr>
              <w:rPr>
                <w:rFonts w:eastAsia="Times New Roman" w:cstheme="minorHAnsi"/>
                <w:sz w:val="18"/>
                <w:szCs w:val="18"/>
                <w:lang w:val="en-GB"/>
              </w:rPr>
            </w:pPr>
          </w:p>
        </w:tc>
      </w:tr>
      <w:tr w:rsidR="003E0647" w:rsidRPr="00A81937" w14:paraId="79C7D0BB" w14:textId="77777777" w:rsidTr="003B59A6">
        <w:trPr>
          <w:trHeight w:val="320"/>
        </w:trPr>
        <w:tc>
          <w:tcPr>
            <w:tcW w:w="1472" w:type="dxa"/>
            <w:vMerge w:val="restart"/>
            <w:tcBorders>
              <w:top w:val="single" w:sz="8" w:space="0" w:color="auto"/>
              <w:left w:val="nil"/>
              <w:bottom w:val="nil"/>
              <w:right w:val="nil"/>
            </w:tcBorders>
            <w:shd w:val="clear" w:color="auto" w:fill="auto"/>
            <w:noWrap/>
            <w:hideMark/>
          </w:tcPr>
          <w:p w14:paraId="1454F27D"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Acanthuridae</w:t>
            </w:r>
          </w:p>
        </w:tc>
        <w:tc>
          <w:tcPr>
            <w:tcW w:w="2135" w:type="dxa"/>
            <w:tcBorders>
              <w:top w:val="single" w:sz="8" w:space="0" w:color="auto"/>
              <w:left w:val="nil"/>
              <w:bottom w:val="nil"/>
              <w:right w:val="nil"/>
            </w:tcBorders>
            <w:shd w:val="clear" w:color="auto" w:fill="auto"/>
            <w:noWrap/>
            <w:vAlign w:val="center"/>
            <w:hideMark/>
          </w:tcPr>
          <w:p w14:paraId="19E76D6B" w14:textId="77777777" w:rsidR="003E0647" w:rsidRPr="00347B1E"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Acanthurus monroviae</w:t>
            </w:r>
          </w:p>
        </w:tc>
        <w:tc>
          <w:tcPr>
            <w:tcW w:w="1406" w:type="dxa"/>
            <w:tcBorders>
              <w:top w:val="single" w:sz="8" w:space="0" w:color="auto"/>
              <w:left w:val="nil"/>
              <w:bottom w:val="nil"/>
              <w:right w:val="nil"/>
            </w:tcBorders>
            <w:shd w:val="clear" w:color="auto" w:fill="auto"/>
            <w:noWrap/>
            <w:vAlign w:val="center"/>
            <w:hideMark/>
          </w:tcPr>
          <w:p w14:paraId="5E5D6AB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38</w:t>
            </w:r>
          </w:p>
        </w:tc>
        <w:tc>
          <w:tcPr>
            <w:tcW w:w="1251" w:type="dxa"/>
            <w:tcBorders>
              <w:top w:val="single" w:sz="8" w:space="0" w:color="auto"/>
              <w:left w:val="nil"/>
              <w:bottom w:val="nil"/>
              <w:right w:val="nil"/>
            </w:tcBorders>
            <w:shd w:val="clear" w:color="auto" w:fill="auto"/>
            <w:noWrap/>
            <w:vAlign w:val="center"/>
            <w:hideMark/>
          </w:tcPr>
          <w:p w14:paraId="40D3442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0.0275</w:t>
            </w:r>
          </w:p>
        </w:tc>
        <w:tc>
          <w:tcPr>
            <w:tcW w:w="1543" w:type="dxa"/>
            <w:tcBorders>
              <w:top w:val="single" w:sz="8" w:space="0" w:color="auto"/>
              <w:left w:val="nil"/>
              <w:bottom w:val="nil"/>
              <w:right w:val="nil"/>
            </w:tcBorders>
            <w:shd w:val="clear" w:color="auto" w:fill="auto"/>
            <w:noWrap/>
            <w:vAlign w:val="center"/>
            <w:hideMark/>
          </w:tcPr>
          <w:p w14:paraId="03EA279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2.97</w:t>
            </w:r>
          </w:p>
        </w:tc>
        <w:tc>
          <w:tcPr>
            <w:tcW w:w="1251" w:type="dxa"/>
            <w:tcBorders>
              <w:top w:val="single" w:sz="8" w:space="0" w:color="auto"/>
              <w:left w:val="nil"/>
              <w:bottom w:val="nil"/>
              <w:right w:val="nil"/>
            </w:tcBorders>
            <w:shd w:val="clear" w:color="auto" w:fill="auto"/>
            <w:noWrap/>
            <w:vAlign w:val="center"/>
            <w:hideMark/>
          </w:tcPr>
          <w:p w14:paraId="48FDB82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2.24</w:t>
            </w:r>
          </w:p>
        </w:tc>
        <w:tc>
          <w:tcPr>
            <w:tcW w:w="858" w:type="dxa"/>
            <w:tcBorders>
              <w:top w:val="single" w:sz="8" w:space="0" w:color="auto"/>
              <w:left w:val="nil"/>
              <w:bottom w:val="nil"/>
              <w:right w:val="nil"/>
            </w:tcBorders>
            <w:shd w:val="clear" w:color="auto" w:fill="auto"/>
            <w:noWrap/>
            <w:vAlign w:val="center"/>
            <w:hideMark/>
          </w:tcPr>
          <w:p w14:paraId="488D8F8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2.5</w:t>
            </w:r>
          </w:p>
        </w:tc>
      </w:tr>
      <w:tr w:rsidR="003E0647" w:rsidRPr="00A81937" w14:paraId="368C6003" w14:textId="77777777" w:rsidTr="003B59A6">
        <w:trPr>
          <w:trHeight w:val="320"/>
        </w:trPr>
        <w:tc>
          <w:tcPr>
            <w:tcW w:w="1472" w:type="dxa"/>
            <w:vMerge/>
            <w:tcBorders>
              <w:top w:val="nil"/>
              <w:left w:val="nil"/>
              <w:bottom w:val="nil"/>
              <w:right w:val="nil"/>
            </w:tcBorders>
            <w:shd w:val="clear" w:color="auto" w:fill="auto"/>
            <w:noWrap/>
            <w:vAlign w:val="center"/>
            <w:hideMark/>
          </w:tcPr>
          <w:p w14:paraId="019F99F6"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62E227F0"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Acanthurus xanthopterus</w:t>
            </w:r>
          </w:p>
        </w:tc>
        <w:tc>
          <w:tcPr>
            <w:tcW w:w="1406" w:type="dxa"/>
            <w:tcBorders>
              <w:top w:val="nil"/>
              <w:left w:val="nil"/>
              <w:bottom w:val="nil"/>
              <w:right w:val="nil"/>
            </w:tcBorders>
            <w:shd w:val="clear" w:color="auto" w:fill="auto"/>
            <w:noWrap/>
            <w:vAlign w:val="center"/>
            <w:hideMark/>
          </w:tcPr>
          <w:p w14:paraId="19231D8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50</w:t>
            </w:r>
          </w:p>
        </w:tc>
        <w:tc>
          <w:tcPr>
            <w:tcW w:w="1251" w:type="dxa"/>
            <w:tcBorders>
              <w:top w:val="nil"/>
              <w:left w:val="nil"/>
              <w:bottom w:val="nil"/>
              <w:right w:val="nil"/>
            </w:tcBorders>
            <w:shd w:val="clear" w:color="auto" w:fill="auto"/>
            <w:noWrap/>
            <w:vAlign w:val="center"/>
            <w:hideMark/>
          </w:tcPr>
          <w:p w14:paraId="73305BD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0.01413</w:t>
            </w:r>
          </w:p>
        </w:tc>
        <w:tc>
          <w:tcPr>
            <w:tcW w:w="1543" w:type="dxa"/>
            <w:tcBorders>
              <w:top w:val="nil"/>
              <w:left w:val="nil"/>
              <w:bottom w:val="nil"/>
              <w:right w:val="nil"/>
            </w:tcBorders>
            <w:shd w:val="clear" w:color="auto" w:fill="auto"/>
            <w:noWrap/>
            <w:vAlign w:val="center"/>
            <w:hideMark/>
          </w:tcPr>
          <w:p w14:paraId="21414AB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w:t>
            </w:r>
          </w:p>
        </w:tc>
        <w:tc>
          <w:tcPr>
            <w:tcW w:w="1251" w:type="dxa"/>
            <w:tcBorders>
              <w:top w:val="nil"/>
              <w:left w:val="nil"/>
              <w:bottom w:val="nil"/>
              <w:right w:val="nil"/>
            </w:tcBorders>
            <w:shd w:val="clear" w:color="auto" w:fill="auto"/>
            <w:noWrap/>
            <w:vAlign w:val="center"/>
            <w:hideMark/>
          </w:tcPr>
          <w:p w14:paraId="60DBF3B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4.85</w:t>
            </w:r>
          </w:p>
        </w:tc>
        <w:tc>
          <w:tcPr>
            <w:tcW w:w="858" w:type="dxa"/>
            <w:tcBorders>
              <w:top w:val="nil"/>
              <w:left w:val="nil"/>
              <w:bottom w:val="nil"/>
              <w:right w:val="nil"/>
            </w:tcBorders>
            <w:shd w:val="clear" w:color="auto" w:fill="auto"/>
            <w:noWrap/>
            <w:vAlign w:val="center"/>
            <w:hideMark/>
          </w:tcPr>
          <w:p w14:paraId="7121BE3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w:t>
            </w:r>
          </w:p>
        </w:tc>
      </w:tr>
      <w:tr w:rsidR="003E0647" w:rsidRPr="00A81937" w14:paraId="72C81C99" w14:textId="77777777" w:rsidTr="003B59A6">
        <w:trPr>
          <w:trHeight w:val="320"/>
        </w:trPr>
        <w:tc>
          <w:tcPr>
            <w:tcW w:w="1472" w:type="dxa"/>
            <w:tcBorders>
              <w:top w:val="nil"/>
              <w:left w:val="nil"/>
              <w:bottom w:val="nil"/>
              <w:right w:val="nil"/>
            </w:tcBorders>
            <w:shd w:val="clear" w:color="auto" w:fill="auto"/>
            <w:noWrap/>
            <w:vAlign w:val="center"/>
            <w:hideMark/>
          </w:tcPr>
          <w:p w14:paraId="424C26EF"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Aetobatidae</w:t>
            </w:r>
          </w:p>
        </w:tc>
        <w:tc>
          <w:tcPr>
            <w:tcW w:w="2135" w:type="dxa"/>
            <w:tcBorders>
              <w:top w:val="nil"/>
              <w:left w:val="nil"/>
              <w:bottom w:val="nil"/>
              <w:right w:val="nil"/>
            </w:tcBorders>
            <w:shd w:val="clear" w:color="auto" w:fill="auto"/>
            <w:noWrap/>
            <w:vAlign w:val="center"/>
            <w:hideMark/>
          </w:tcPr>
          <w:p w14:paraId="7E7E827A"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Aetobatus narinari</w:t>
            </w:r>
          </w:p>
        </w:tc>
        <w:tc>
          <w:tcPr>
            <w:tcW w:w="1406" w:type="dxa"/>
            <w:tcBorders>
              <w:top w:val="nil"/>
              <w:left w:val="nil"/>
              <w:bottom w:val="nil"/>
              <w:right w:val="nil"/>
            </w:tcBorders>
            <w:shd w:val="clear" w:color="auto" w:fill="auto"/>
            <w:noWrap/>
            <w:vAlign w:val="center"/>
            <w:hideMark/>
          </w:tcPr>
          <w:p w14:paraId="5660727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180</w:t>
            </w:r>
          </w:p>
        </w:tc>
        <w:tc>
          <w:tcPr>
            <w:tcW w:w="1251" w:type="dxa"/>
            <w:tcBorders>
              <w:top w:val="nil"/>
              <w:left w:val="nil"/>
              <w:bottom w:val="nil"/>
              <w:right w:val="nil"/>
            </w:tcBorders>
            <w:shd w:val="clear" w:color="auto" w:fill="auto"/>
            <w:noWrap/>
            <w:vAlign w:val="center"/>
            <w:hideMark/>
          </w:tcPr>
          <w:p w14:paraId="4D14FC1A"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0.00586</w:t>
            </w:r>
          </w:p>
        </w:tc>
        <w:tc>
          <w:tcPr>
            <w:tcW w:w="1543" w:type="dxa"/>
            <w:tcBorders>
              <w:top w:val="nil"/>
              <w:left w:val="nil"/>
              <w:bottom w:val="nil"/>
              <w:right w:val="nil"/>
            </w:tcBorders>
            <w:shd w:val="clear" w:color="auto" w:fill="auto"/>
            <w:noWrap/>
            <w:vAlign w:val="center"/>
            <w:hideMark/>
          </w:tcPr>
          <w:p w14:paraId="3918515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3.13</w:t>
            </w:r>
          </w:p>
        </w:tc>
        <w:tc>
          <w:tcPr>
            <w:tcW w:w="1251" w:type="dxa"/>
            <w:tcBorders>
              <w:top w:val="nil"/>
              <w:left w:val="nil"/>
              <w:bottom w:val="nil"/>
              <w:right w:val="nil"/>
            </w:tcBorders>
            <w:shd w:val="clear" w:color="auto" w:fill="auto"/>
            <w:noWrap/>
            <w:vAlign w:val="center"/>
            <w:hideMark/>
          </w:tcPr>
          <w:p w14:paraId="74F5D6B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67.13</w:t>
            </w:r>
          </w:p>
        </w:tc>
        <w:tc>
          <w:tcPr>
            <w:tcW w:w="858" w:type="dxa"/>
            <w:tcBorders>
              <w:top w:val="nil"/>
              <w:left w:val="nil"/>
              <w:bottom w:val="nil"/>
              <w:right w:val="nil"/>
            </w:tcBorders>
            <w:shd w:val="clear" w:color="auto" w:fill="auto"/>
            <w:noWrap/>
            <w:vAlign w:val="center"/>
            <w:hideMark/>
          </w:tcPr>
          <w:p w14:paraId="163B0F5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4.2</w:t>
            </w:r>
          </w:p>
        </w:tc>
      </w:tr>
      <w:tr w:rsidR="003E0647" w:rsidRPr="00A81937" w14:paraId="217163DE" w14:textId="77777777" w:rsidTr="003B59A6">
        <w:trPr>
          <w:trHeight w:val="320"/>
        </w:trPr>
        <w:tc>
          <w:tcPr>
            <w:tcW w:w="1472" w:type="dxa"/>
            <w:vMerge w:val="restart"/>
            <w:tcBorders>
              <w:top w:val="nil"/>
              <w:left w:val="nil"/>
              <w:bottom w:val="nil"/>
              <w:right w:val="nil"/>
            </w:tcBorders>
            <w:shd w:val="clear" w:color="auto" w:fill="auto"/>
            <w:noWrap/>
            <w:hideMark/>
          </w:tcPr>
          <w:p w14:paraId="01FE08EE"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Balistidae</w:t>
            </w:r>
          </w:p>
        </w:tc>
        <w:tc>
          <w:tcPr>
            <w:tcW w:w="2135" w:type="dxa"/>
            <w:tcBorders>
              <w:top w:val="nil"/>
              <w:left w:val="nil"/>
              <w:bottom w:val="nil"/>
              <w:right w:val="nil"/>
            </w:tcBorders>
            <w:shd w:val="clear" w:color="auto" w:fill="auto"/>
            <w:noWrap/>
            <w:vAlign w:val="center"/>
            <w:hideMark/>
          </w:tcPr>
          <w:p w14:paraId="09A942F1"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Balistes capriscus</w:t>
            </w:r>
          </w:p>
        </w:tc>
        <w:tc>
          <w:tcPr>
            <w:tcW w:w="1406" w:type="dxa"/>
            <w:tcBorders>
              <w:top w:val="nil"/>
              <w:left w:val="nil"/>
              <w:bottom w:val="nil"/>
              <w:right w:val="nil"/>
            </w:tcBorders>
            <w:shd w:val="clear" w:color="auto" w:fill="auto"/>
            <w:noWrap/>
            <w:vAlign w:val="center"/>
            <w:hideMark/>
          </w:tcPr>
          <w:p w14:paraId="3D79DF0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44</w:t>
            </w:r>
          </w:p>
        </w:tc>
        <w:tc>
          <w:tcPr>
            <w:tcW w:w="1251" w:type="dxa"/>
            <w:tcBorders>
              <w:top w:val="nil"/>
              <w:left w:val="nil"/>
              <w:bottom w:val="nil"/>
              <w:right w:val="nil"/>
            </w:tcBorders>
            <w:shd w:val="clear" w:color="auto" w:fill="auto"/>
            <w:noWrap/>
            <w:vAlign w:val="center"/>
            <w:hideMark/>
          </w:tcPr>
          <w:p w14:paraId="076E31A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0.02089</w:t>
            </w:r>
          </w:p>
        </w:tc>
        <w:tc>
          <w:tcPr>
            <w:tcW w:w="1543" w:type="dxa"/>
            <w:tcBorders>
              <w:top w:val="nil"/>
              <w:left w:val="nil"/>
              <w:bottom w:val="nil"/>
              <w:right w:val="nil"/>
            </w:tcBorders>
            <w:shd w:val="clear" w:color="auto" w:fill="auto"/>
            <w:noWrap/>
            <w:vAlign w:val="center"/>
            <w:hideMark/>
          </w:tcPr>
          <w:p w14:paraId="2974AD7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w:t>
            </w:r>
          </w:p>
        </w:tc>
        <w:tc>
          <w:tcPr>
            <w:tcW w:w="1251" w:type="dxa"/>
            <w:tcBorders>
              <w:top w:val="nil"/>
              <w:left w:val="nil"/>
              <w:bottom w:val="nil"/>
              <w:right w:val="nil"/>
            </w:tcBorders>
            <w:shd w:val="clear" w:color="auto" w:fill="auto"/>
            <w:noWrap/>
            <w:vAlign w:val="center"/>
            <w:hideMark/>
          </w:tcPr>
          <w:p w14:paraId="7C2F6C1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1.29</w:t>
            </w:r>
          </w:p>
        </w:tc>
        <w:tc>
          <w:tcPr>
            <w:tcW w:w="858" w:type="dxa"/>
            <w:tcBorders>
              <w:top w:val="nil"/>
              <w:left w:val="nil"/>
              <w:bottom w:val="nil"/>
              <w:right w:val="nil"/>
            </w:tcBorders>
            <w:shd w:val="clear" w:color="auto" w:fill="auto"/>
            <w:noWrap/>
            <w:vAlign w:val="center"/>
            <w:hideMark/>
          </w:tcPr>
          <w:p w14:paraId="4253BC7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4.2</w:t>
            </w:r>
          </w:p>
        </w:tc>
      </w:tr>
      <w:tr w:rsidR="003E0647" w:rsidRPr="00A81937" w14:paraId="0D8766BB" w14:textId="77777777" w:rsidTr="003B59A6">
        <w:trPr>
          <w:trHeight w:val="320"/>
        </w:trPr>
        <w:tc>
          <w:tcPr>
            <w:tcW w:w="1472" w:type="dxa"/>
            <w:vMerge/>
            <w:tcBorders>
              <w:top w:val="nil"/>
              <w:left w:val="nil"/>
              <w:bottom w:val="nil"/>
              <w:right w:val="nil"/>
            </w:tcBorders>
            <w:shd w:val="clear" w:color="auto" w:fill="auto"/>
            <w:noWrap/>
            <w:vAlign w:val="center"/>
            <w:hideMark/>
          </w:tcPr>
          <w:p w14:paraId="1610F832"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240E40A7"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Canthidermis maculata</w:t>
            </w:r>
          </w:p>
        </w:tc>
        <w:tc>
          <w:tcPr>
            <w:tcW w:w="1406" w:type="dxa"/>
            <w:tcBorders>
              <w:top w:val="nil"/>
              <w:left w:val="nil"/>
              <w:bottom w:val="nil"/>
              <w:right w:val="nil"/>
            </w:tcBorders>
            <w:shd w:val="clear" w:color="auto" w:fill="auto"/>
            <w:noWrap/>
            <w:vAlign w:val="center"/>
            <w:hideMark/>
          </w:tcPr>
          <w:p w14:paraId="51D2F9C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35</w:t>
            </w:r>
          </w:p>
        </w:tc>
        <w:tc>
          <w:tcPr>
            <w:tcW w:w="1251" w:type="dxa"/>
            <w:tcBorders>
              <w:top w:val="nil"/>
              <w:left w:val="nil"/>
              <w:bottom w:val="nil"/>
              <w:right w:val="nil"/>
            </w:tcBorders>
            <w:shd w:val="clear" w:color="auto" w:fill="auto"/>
            <w:noWrap/>
            <w:vAlign w:val="center"/>
            <w:hideMark/>
          </w:tcPr>
          <w:p w14:paraId="25C4CFC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0.0257</w:t>
            </w:r>
          </w:p>
        </w:tc>
        <w:tc>
          <w:tcPr>
            <w:tcW w:w="1543" w:type="dxa"/>
            <w:tcBorders>
              <w:top w:val="nil"/>
              <w:left w:val="nil"/>
              <w:bottom w:val="nil"/>
              <w:right w:val="nil"/>
            </w:tcBorders>
            <w:shd w:val="clear" w:color="auto" w:fill="auto"/>
            <w:noWrap/>
            <w:vAlign w:val="center"/>
            <w:hideMark/>
          </w:tcPr>
          <w:p w14:paraId="0A63337A"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2.94</w:t>
            </w:r>
          </w:p>
        </w:tc>
        <w:tc>
          <w:tcPr>
            <w:tcW w:w="1251" w:type="dxa"/>
            <w:tcBorders>
              <w:top w:val="nil"/>
              <w:left w:val="nil"/>
              <w:bottom w:val="nil"/>
              <w:right w:val="nil"/>
            </w:tcBorders>
            <w:shd w:val="clear" w:color="auto" w:fill="auto"/>
            <w:noWrap/>
            <w:vAlign w:val="center"/>
            <w:hideMark/>
          </w:tcPr>
          <w:p w14:paraId="1ABA755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2.54</w:t>
            </w:r>
          </w:p>
        </w:tc>
        <w:tc>
          <w:tcPr>
            <w:tcW w:w="858" w:type="dxa"/>
            <w:tcBorders>
              <w:top w:val="nil"/>
              <w:left w:val="nil"/>
              <w:bottom w:val="nil"/>
              <w:right w:val="nil"/>
            </w:tcBorders>
            <w:shd w:val="clear" w:color="auto" w:fill="auto"/>
            <w:noWrap/>
            <w:vAlign w:val="center"/>
            <w:hideMark/>
          </w:tcPr>
          <w:p w14:paraId="7E33350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3.5</w:t>
            </w:r>
          </w:p>
        </w:tc>
      </w:tr>
      <w:tr w:rsidR="003E0647" w:rsidRPr="00A81937" w14:paraId="155FAC67" w14:textId="77777777" w:rsidTr="003B59A6">
        <w:trPr>
          <w:trHeight w:val="320"/>
        </w:trPr>
        <w:tc>
          <w:tcPr>
            <w:tcW w:w="3607" w:type="dxa"/>
            <w:gridSpan w:val="2"/>
            <w:tcBorders>
              <w:top w:val="nil"/>
              <w:left w:val="nil"/>
              <w:bottom w:val="nil"/>
              <w:right w:val="nil"/>
            </w:tcBorders>
            <w:shd w:val="clear" w:color="auto" w:fill="auto"/>
            <w:noWrap/>
            <w:vAlign w:val="center"/>
            <w:hideMark/>
          </w:tcPr>
          <w:p w14:paraId="1E7CC52A"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Belonidae</w:t>
            </w:r>
          </w:p>
          <w:p w14:paraId="33A49CB2"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 </w:t>
            </w:r>
          </w:p>
        </w:tc>
        <w:tc>
          <w:tcPr>
            <w:tcW w:w="1406" w:type="dxa"/>
            <w:tcBorders>
              <w:top w:val="nil"/>
              <w:left w:val="nil"/>
              <w:bottom w:val="nil"/>
              <w:right w:val="nil"/>
            </w:tcBorders>
            <w:shd w:val="clear" w:color="auto" w:fill="auto"/>
            <w:noWrap/>
            <w:vAlign w:val="center"/>
            <w:hideMark/>
          </w:tcPr>
          <w:p w14:paraId="4D1C3A9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58</w:t>
            </w:r>
          </w:p>
        </w:tc>
        <w:tc>
          <w:tcPr>
            <w:tcW w:w="1251" w:type="dxa"/>
            <w:tcBorders>
              <w:top w:val="nil"/>
              <w:left w:val="nil"/>
              <w:bottom w:val="nil"/>
              <w:right w:val="nil"/>
            </w:tcBorders>
            <w:shd w:val="clear" w:color="auto" w:fill="auto"/>
            <w:noWrap/>
            <w:vAlign w:val="center"/>
            <w:hideMark/>
          </w:tcPr>
          <w:p w14:paraId="4F00C29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0.00118</w:t>
            </w:r>
          </w:p>
        </w:tc>
        <w:tc>
          <w:tcPr>
            <w:tcW w:w="1543" w:type="dxa"/>
            <w:tcBorders>
              <w:top w:val="nil"/>
              <w:left w:val="nil"/>
              <w:bottom w:val="nil"/>
              <w:right w:val="nil"/>
            </w:tcBorders>
            <w:shd w:val="clear" w:color="auto" w:fill="auto"/>
            <w:noWrap/>
            <w:vAlign w:val="center"/>
            <w:hideMark/>
          </w:tcPr>
          <w:p w14:paraId="6B351D5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3.081</w:t>
            </w:r>
          </w:p>
        </w:tc>
        <w:tc>
          <w:tcPr>
            <w:tcW w:w="1251" w:type="dxa"/>
            <w:tcBorders>
              <w:top w:val="nil"/>
              <w:left w:val="nil"/>
              <w:bottom w:val="nil"/>
              <w:right w:val="nil"/>
            </w:tcBorders>
            <w:shd w:val="clear" w:color="auto" w:fill="auto"/>
            <w:noWrap/>
            <w:vAlign w:val="center"/>
            <w:hideMark/>
          </w:tcPr>
          <w:p w14:paraId="6FB3D60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4.97</w:t>
            </w:r>
          </w:p>
        </w:tc>
        <w:tc>
          <w:tcPr>
            <w:tcW w:w="858" w:type="dxa"/>
            <w:tcBorders>
              <w:top w:val="nil"/>
              <w:left w:val="nil"/>
              <w:bottom w:val="nil"/>
              <w:right w:val="nil"/>
            </w:tcBorders>
            <w:shd w:val="clear" w:color="auto" w:fill="auto"/>
            <w:noWrap/>
            <w:vAlign w:val="center"/>
            <w:hideMark/>
          </w:tcPr>
          <w:p w14:paraId="61264CD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4.37</w:t>
            </w:r>
          </w:p>
        </w:tc>
      </w:tr>
      <w:tr w:rsidR="003E0647" w:rsidRPr="00A81937" w14:paraId="156196D4" w14:textId="77777777" w:rsidTr="003B59A6">
        <w:trPr>
          <w:trHeight w:val="320"/>
        </w:trPr>
        <w:tc>
          <w:tcPr>
            <w:tcW w:w="1472" w:type="dxa"/>
            <w:vMerge w:val="restart"/>
            <w:tcBorders>
              <w:top w:val="nil"/>
              <w:left w:val="nil"/>
              <w:bottom w:val="nil"/>
              <w:right w:val="nil"/>
            </w:tcBorders>
            <w:shd w:val="clear" w:color="auto" w:fill="auto"/>
            <w:noWrap/>
            <w:hideMark/>
          </w:tcPr>
          <w:p w14:paraId="1265B766"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Carangidae</w:t>
            </w:r>
          </w:p>
        </w:tc>
        <w:tc>
          <w:tcPr>
            <w:tcW w:w="2135" w:type="dxa"/>
            <w:tcBorders>
              <w:top w:val="nil"/>
              <w:left w:val="nil"/>
              <w:bottom w:val="nil"/>
              <w:right w:val="nil"/>
            </w:tcBorders>
            <w:shd w:val="clear" w:color="auto" w:fill="auto"/>
            <w:noWrap/>
            <w:vAlign w:val="center"/>
            <w:hideMark/>
          </w:tcPr>
          <w:p w14:paraId="63397E92"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Caranx crysos</w:t>
            </w:r>
          </w:p>
        </w:tc>
        <w:tc>
          <w:tcPr>
            <w:tcW w:w="1406" w:type="dxa"/>
            <w:tcBorders>
              <w:top w:val="nil"/>
              <w:left w:val="nil"/>
              <w:bottom w:val="nil"/>
              <w:right w:val="nil"/>
            </w:tcBorders>
            <w:shd w:val="clear" w:color="auto" w:fill="auto"/>
            <w:noWrap/>
            <w:vAlign w:val="center"/>
            <w:hideMark/>
          </w:tcPr>
          <w:p w14:paraId="2FB9A1E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40</w:t>
            </w:r>
          </w:p>
        </w:tc>
        <w:tc>
          <w:tcPr>
            <w:tcW w:w="1251" w:type="dxa"/>
            <w:tcBorders>
              <w:top w:val="nil"/>
              <w:left w:val="nil"/>
              <w:bottom w:val="nil"/>
              <w:right w:val="nil"/>
            </w:tcBorders>
            <w:shd w:val="clear" w:color="auto" w:fill="auto"/>
            <w:noWrap/>
            <w:vAlign w:val="center"/>
            <w:hideMark/>
          </w:tcPr>
          <w:p w14:paraId="7F85B06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0.01738</w:t>
            </w:r>
          </w:p>
        </w:tc>
        <w:tc>
          <w:tcPr>
            <w:tcW w:w="1543" w:type="dxa"/>
            <w:tcBorders>
              <w:top w:val="nil"/>
              <w:left w:val="nil"/>
              <w:bottom w:val="nil"/>
              <w:right w:val="nil"/>
            </w:tcBorders>
            <w:shd w:val="clear" w:color="auto" w:fill="auto"/>
            <w:noWrap/>
            <w:vAlign w:val="center"/>
            <w:hideMark/>
          </w:tcPr>
          <w:p w14:paraId="46CC445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2.95</w:t>
            </w:r>
          </w:p>
        </w:tc>
        <w:tc>
          <w:tcPr>
            <w:tcW w:w="1251" w:type="dxa"/>
            <w:tcBorders>
              <w:top w:val="nil"/>
              <w:left w:val="nil"/>
              <w:bottom w:val="nil"/>
              <w:right w:val="nil"/>
            </w:tcBorders>
            <w:shd w:val="clear" w:color="auto" w:fill="auto"/>
            <w:noWrap/>
            <w:vAlign w:val="center"/>
            <w:hideMark/>
          </w:tcPr>
          <w:p w14:paraId="2565B19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0.93</w:t>
            </w:r>
          </w:p>
        </w:tc>
        <w:tc>
          <w:tcPr>
            <w:tcW w:w="858" w:type="dxa"/>
            <w:tcBorders>
              <w:top w:val="nil"/>
              <w:left w:val="nil"/>
              <w:bottom w:val="nil"/>
              <w:right w:val="nil"/>
            </w:tcBorders>
            <w:shd w:val="clear" w:color="auto" w:fill="auto"/>
            <w:noWrap/>
            <w:vAlign w:val="center"/>
            <w:hideMark/>
          </w:tcPr>
          <w:p w14:paraId="4959CED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4.1</w:t>
            </w:r>
          </w:p>
        </w:tc>
      </w:tr>
      <w:tr w:rsidR="003E0647" w:rsidRPr="00A81937" w14:paraId="33CCCFB3" w14:textId="77777777" w:rsidTr="003B59A6">
        <w:trPr>
          <w:trHeight w:val="320"/>
        </w:trPr>
        <w:tc>
          <w:tcPr>
            <w:tcW w:w="1472" w:type="dxa"/>
            <w:vMerge/>
            <w:tcBorders>
              <w:top w:val="nil"/>
              <w:left w:val="nil"/>
              <w:bottom w:val="nil"/>
              <w:right w:val="nil"/>
            </w:tcBorders>
            <w:shd w:val="clear" w:color="auto" w:fill="auto"/>
            <w:noWrap/>
            <w:vAlign w:val="center"/>
            <w:hideMark/>
          </w:tcPr>
          <w:p w14:paraId="5BE412BD"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57AFC0B0"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Caranx lugubris</w:t>
            </w:r>
          </w:p>
        </w:tc>
        <w:tc>
          <w:tcPr>
            <w:tcW w:w="1406" w:type="dxa"/>
            <w:tcBorders>
              <w:top w:val="nil"/>
              <w:left w:val="nil"/>
              <w:bottom w:val="nil"/>
              <w:right w:val="nil"/>
            </w:tcBorders>
            <w:shd w:val="clear" w:color="auto" w:fill="auto"/>
            <w:noWrap/>
            <w:vAlign w:val="center"/>
            <w:hideMark/>
          </w:tcPr>
          <w:p w14:paraId="0C800C9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70</w:t>
            </w:r>
          </w:p>
        </w:tc>
        <w:tc>
          <w:tcPr>
            <w:tcW w:w="1251" w:type="dxa"/>
            <w:tcBorders>
              <w:top w:val="nil"/>
              <w:left w:val="nil"/>
              <w:bottom w:val="nil"/>
              <w:right w:val="nil"/>
            </w:tcBorders>
            <w:shd w:val="clear" w:color="auto" w:fill="auto"/>
            <w:noWrap/>
            <w:vAlign w:val="center"/>
            <w:hideMark/>
          </w:tcPr>
          <w:p w14:paraId="276F988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0.01698</w:t>
            </w:r>
          </w:p>
        </w:tc>
        <w:tc>
          <w:tcPr>
            <w:tcW w:w="1543" w:type="dxa"/>
            <w:tcBorders>
              <w:top w:val="nil"/>
              <w:left w:val="nil"/>
              <w:bottom w:val="nil"/>
              <w:right w:val="nil"/>
            </w:tcBorders>
            <w:shd w:val="clear" w:color="auto" w:fill="auto"/>
            <w:noWrap/>
            <w:vAlign w:val="center"/>
            <w:hideMark/>
          </w:tcPr>
          <w:p w14:paraId="7F3A67A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2.95</w:t>
            </w:r>
          </w:p>
        </w:tc>
        <w:tc>
          <w:tcPr>
            <w:tcW w:w="1251" w:type="dxa"/>
            <w:tcBorders>
              <w:top w:val="nil"/>
              <w:left w:val="nil"/>
              <w:bottom w:val="nil"/>
              <w:right w:val="nil"/>
            </w:tcBorders>
            <w:shd w:val="clear" w:color="auto" w:fill="auto"/>
            <w:noWrap/>
            <w:vAlign w:val="center"/>
            <w:hideMark/>
          </w:tcPr>
          <w:p w14:paraId="7EA8376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4.71</w:t>
            </w:r>
          </w:p>
        </w:tc>
        <w:tc>
          <w:tcPr>
            <w:tcW w:w="858" w:type="dxa"/>
            <w:tcBorders>
              <w:top w:val="nil"/>
              <w:left w:val="nil"/>
              <w:bottom w:val="nil"/>
              <w:right w:val="nil"/>
            </w:tcBorders>
            <w:shd w:val="clear" w:color="auto" w:fill="auto"/>
            <w:noWrap/>
            <w:vAlign w:val="center"/>
            <w:hideMark/>
          </w:tcPr>
          <w:p w14:paraId="166174D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4.5</w:t>
            </w:r>
          </w:p>
        </w:tc>
      </w:tr>
      <w:tr w:rsidR="003E0647" w:rsidRPr="00A81937" w14:paraId="26C0DAC4" w14:textId="77777777" w:rsidTr="003B59A6">
        <w:trPr>
          <w:trHeight w:val="320"/>
        </w:trPr>
        <w:tc>
          <w:tcPr>
            <w:tcW w:w="1472" w:type="dxa"/>
            <w:vMerge/>
            <w:tcBorders>
              <w:top w:val="nil"/>
              <w:left w:val="nil"/>
              <w:bottom w:val="nil"/>
              <w:right w:val="nil"/>
            </w:tcBorders>
            <w:shd w:val="clear" w:color="auto" w:fill="auto"/>
            <w:noWrap/>
            <w:vAlign w:val="center"/>
            <w:hideMark/>
          </w:tcPr>
          <w:p w14:paraId="5348CD35"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2AF55986"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 xml:space="preserve">Decapterus </w:t>
            </w:r>
            <w:r w:rsidRPr="00A81937">
              <w:rPr>
                <w:rFonts w:eastAsia="Times New Roman" w:cstheme="minorHAnsi"/>
                <w:color w:val="000000"/>
                <w:sz w:val="18"/>
                <w:szCs w:val="18"/>
                <w:lang w:val="en-GB"/>
              </w:rPr>
              <w:t>sp.</w:t>
            </w:r>
          </w:p>
        </w:tc>
        <w:tc>
          <w:tcPr>
            <w:tcW w:w="1406" w:type="dxa"/>
            <w:tcBorders>
              <w:top w:val="nil"/>
              <w:left w:val="nil"/>
              <w:bottom w:val="nil"/>
              <w:right w:val="nil"/>
            </w:tcBorders>
            <w:shd w:val="clear" w:color="auto" w:fill="auto"/>
            <w:noWrap/>
            <w:vAlign w:val="center"/>
            <w:hideMark/>
          </w:tcPr>
          <w:p w14:paraId="2178396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24</w:t>
            </w:r>
          </w:p>
        </w:tc>
        <w:tc>
          <w:tcPr>
            <w:tcW w:w="1251" w:type="dxa"/>
            <w:tcBorders>
              <w:top w:val="nil"/>
              <w:left w:val="nil"/>
              <w:bottom w:val="nil"/>
              <w:right w:val="nil"/>
            </w:tcBorders>
            <w:shd w:val="clear" w:color="auto" w:fill="auto"/>
            <w:noWrap/>
            <w:vAlign w:val="center"/>
            <w:hideMark/>
          </w:tcPr>
          <w:p w14:paraId="1C3F087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0.01189</w:t>
            </w:r>
          </w:p>
        </w:tc>
        <w:tc>
          <w:tcPr>
            <w:tcW w:w="1543" w:type="dxa"/>
            <w:tcBorders>
              <w:top w:val="nil"/>
              <w:left w:val="nil"/>
              <w:bottom w:val="nil"/>
              <w:right w:val="nil"/>
            </w:tcBorders>
            <w:shd w:val="clear" w:color="auto" w:fill="auto"/>
            <w:noWrap/>
            <w:vAlign w:val="center"/>
            <w:hideMark/>
          </w:tcPr>
          <w:p w14:paraId="3933EA1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2.978</w:t>
            </w:r>
          </w:p>
        </w:tc>
        <w:tc>
          <w:tcPr>
            <w:tcW w:w="1251" w:type="dxa"/>
            <w:tcBorders>
              <w:top w:val="nil"/>
              <w:left w:val="nil"/>
              <w:bottom w:val="nil"/>
              <w:right w:val="nil"/>
            </w:tcBorders>
            <w:shd w:val="clear" w:color="auto" w:fill="auto"/>
            <w:noWrap/>
            <w:vAlign w:val="center"/>
            <w:hideMark/>
          </w:tcPr>
          <w:p w14:paraId="17A729D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0.43</w:t>
            </w:r>
          </w:p>
        </w:tc>
        <w:tc>
          <w:tcPr>
            <w:tcW w:w="858" w:type="dxa"/>
            <w:tcBorders>
              <w:top w:val="nil"/>
              <w:left w:val="nil"/>
              <w:bottom w:val="nil"/>
              <w:right w:val="nil"/>
            </w:tcBorders>
            <w:shd w:val="clear" w:color="auto" w:fill="auto"/>
            <w:noWrap/>
            <w:vAlign w:val="center"/>
            <w:hideMark/>
          </w:tcPr>
          <w:p w14:paraId="02FC5E7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3.68</w:t>
            </w:r>
          </w:p>
        </w:tc>
      </w:tr>
      <w:tr w:rsidR="003E0647" w:rsidRPr="00A81937" w14:paraId="061706B1" w14:textId="77777777" w:rsidTr="003B59A6">
        <w:trPr>
          <w:trHeight w:val="320"/>
        </w:trPr>
        <w:tc>
          <w:tcPr>
            <w:tcW w:w="1472" w:type="dxa"/>
            <w:vMerge/>
            <w:tcBorders>
              <w:top w:val="nil"/>
              <w:left w:val="nil"/>
              <w:bottom w:val="nil"/>
              <w:right w:val="nil"/>
            </w:tcBorders>
            <w:shd w:val="clear" w:color="auto" w:fill="auto"/>
            <w:noWrap/>
            <w:vAlign w:val="center"/>
            <w:hideMark/>
          </w:tcPr>
          <w:p w14:paraId="4F955B62"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2FDFA8B4"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Elagatis bipinnulata</w:t>
            </w:r>
          </w:p>
        </w:tc>
        <w:tc>
          <w:tcPr>
            <w:tcW w:w="1406" w:type="dxa"/>
            <w:tcBorders>
              <w:top w:val="nil"/>
              <w:left w:val="nil"/>
              <w:bottom w:val="nil"/>
              <w:right w:val="nil"/>
            </w:tcBorders>
            <w:shd w:val="clear" w:color="auto" w:fill="auto"/>
            <w:noWrap/>
            <w:vAlign w:val="center"/>
            <w:hideMark/>
          </w:tcPr>
          <w:p w14:paraId="3257BCA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90</w:t>
            </w:r>
          </w:p>
        </w:tc>
        <w:tc>
          <w:tcPr>
            <w:tcW w:w="1251" w:type="dxa"/>
            <w:tcBorders>
              <w:top w:val="nil"/>
              <w:left w:val="nil"/>
              <w:bottom w:val="nil"/>
              <w:right w:val="nil"/>
            </w:tcBorders>
            <w:shd w:val="clear" w:color="auto" w:fill="auto"/>
            <w:noWrap/>
            <w:vAlign w:val="center"/>
            <w:hideMark/>
          </w:tcPr>
          <w:p w14:paraId="6AED6CD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0.00977</w:t>
            </w:r>
          </w:p>
        </w:tc>
        <w:tc>
          <w:tcPr>
            <w:tcW w:w="1543" w:type="dxa"/>
            <w:tcBorders>
              <w:top w:val="nil"/>
              <w:left w:val="nil"/>
              <w:bottom w:val="nil"/>
              <w:right w:val="nil"/>
            </w:tcBorders>
            <w:shd w:val="clear" w:color="auto" w:fill="auto"/>
            <w:noWrap/>
            <w:vAlign w:val="center"/>
            <w:hideMark/>
          </w:tcPr>
          <w:p w14:paraId="317679C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2.85</w:t>
            </w:r>
          </w:p>
        </w:tc>
        <w:tc>
          <w:tcPr>
            <w:tcW w:w="1251" w:type="dxa"/>
            <w:tcBorders>
              <w:top w:val="nil"/>
              <w:left w:val="nil"/>
              <w:bottom w:val="nil"/>
              <w:right w:val="nil"/>
            </w:tcBorders>
            <w:shd w:val="clear" w:color="auto" w:fill="auto"/>
            <w:noWrap/>
            <w:vAlign w:val="center"/>
            <w:hideMark/>
          </w:tcPr>
          <w:p w14:paraId="292BC91A"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3.63</w:t>
            </w:r>
          </w:p>
        </w:tc>
        <w:tc>
          <w:tcPr>
            <w:tcW w:w="858" w:type="dxa"/>
            <w:tcBorders>
              <w:top w:val="nil"/>
              <w:left w:val="nil"/>
              <w:bottom w:val="nil"/>
              <w:right w:val="nil"/>
            </w:tcBorders>
            <w:shd w:val="clear" w:color="auto" w:fill="auto"/>
            <w:noWrap/>
            <w:vAlign w:val="center"/>
            <w:hideMark/>
          </w:tcPr>
          <w:p w14:paraId="0FCEA83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4.3</w:t>
            </w:r>
          </w:p>
        </w:tc>
      </w:tr>
      <w:tr w:rsidR="003E0647" w:rsidRPr="00A81937" w14:paraId="0A89FE0C" w14:textId="77777777" w:rsidTr="003B59A6">
        <w:trPr>
          <w:trHeight w:val="320"/>
        </w:trPr>
        <w:tc>
          <w:tcPr>
            <w:tcW w:w="1472" w:type="dxa"/>
            <w:vMerge/>
            <w:tcBorders>
              <w:top w:val="nil"/>
              <w:left w:val="nil"/>
              <w:bottom w:val="nil"/>
              <w:right w:val="nil"/>
            </w:tcBorders>
            <w:shd w:val="clear" w:color="auto" w:fill="auto"/>
            <w:noWrap/>
            <w:vAlign w:val="center"/>
            <w:hideMark/>
          </w:tcPr>
          <w:p w14:paraId="3C687231"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0DF19CFE"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Selene dorsalis</w:t>
            </w:r>
          </w:p>
        </w:tc>
        <w:tc>
          <w:tcPr>
            <w:tcW w:w="1406" w:type="dxa"/>
            <w:tcBorders>
              <w:top w:val="nil"/>
              <w:left w:val="nil"/>
              <w:bottom w:val="nil"/>
              <w:right w:val="nil"/>
            </w:tcBorders>
            <w:shd w:val="clear" w:color="auto" w:fill="auto"/>
            <w:noWrap/>
            <w:vAlign w:val="center"/>
            <w:hideMark/>
          </w:tcPr>
          <w:p w14:paraId="092071E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24</w:t>
            </w:r>
          </w:p>
        </w:tc>
        <w:tc>
          <w:tcPr>
            <w:tcW w:w="1251" w:type="dxa"/>
            <w:tcBorders>
              <w:top w:val="nil"/>
              <w:left w:val="nil"/>
              <w:bottom w:val="nil"/>
              <w:right w:val="nil"/>
            </w:tcBorders>
            <w:shd w:val="clear" w:color="auto" w:fill="auto"/>
            <w:noWrap/>
            <w:vAlign w:val="center"/>
            <w:hideMark/>
          </w:tcPr>
          <w:p w14:paraId="3CBF46A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0.01479</w:t>
            </w:r>
          </w:p>
        </w:tc>
        <w:tc>
          <w:tcPr>
            <w:tcW w:w="1543" w:type="dxa"/>
            <w:tcBorders>
              <w:top w:val="nil"/>
              <w:left w:val="nil"/>
              <w:bottom w:val="nil"/>
              <w:right w:val="nil"/>
            </w:tcBorders>
            <w:shd w:val="clear" w:color="auto" w:fill="auto"/>
            <w:noWrap/>
            <w:vAlign w:val="center"/>
            <w:hideMark/>
          </w:tcPr>
          <w:p w14:paraId="1107097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2.89</w:t>
            </w:r>
          </w:p>
        </w:tc>
        <w:tc>
          <w:tcPr>
            <w:tcW w:w="1251" w:type="dxa"/>
            <w:tcBorders>
              <w:top w:val="nil"/>
              <w:left w:val="nil"/>
              <w:bottom w:val="nil"/>
              <w:right w:val="nil"/>
            </w:tcBorders>
            <w:shd w:val="clear" w:color="auto" w:fill="auto"/>
            <w:noWrap/>
            <w:vAlign w:val="center"/>
            <w:hideMark/>
          </w:tcPr>
          <w:p w14:paraId="5602803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0.14</w:t>
            </w:r>
          </w:p>
        </w:tc>
        <w:tc>
          <w:tcPr>
            <w:tcW w:w="858" w:type="dxa"/>
            <w:tcBorders>
              <w:top w:val="nil"/>
              <w:left w:val="nil"/>
              <w:bottom w:val="nil"/>
              <w:right w:val="nil"/>
            </w:tcBorders>
            <w:shd w:val="clear" w:color="auto" w:fill="auto"/>
            <w:noWrap/>
            <w:vAlign w:val="center"/>
            <w:hideMark/>
          </w:tcPr>
          <w:p w14:paraId="38FE302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4.1</w:t>
            </w:r>
          </w:p>
        </w:tc>
      </w:tr>
      <w:tr w:rsidR="003E0647" w:rsidRPr="00A81937" w14:paraId="46853BB5" w14:textId="77777777" w:rsidTr="003B59A6">
        <w:trPr>
          <w:trHeight w:val="320"/>
        </w:trPr>
        <w:tc>
          <w:tcPr>
            <w:tcW w:w="1472" w:type="dxa"/>
            <w:vMerge/>
            <w:tcBorders>
              <w:top w:val="nil"/>
              <w:left w:val="nil"/>
              <w:bottom w:val="nil"/>
              <w:right w:val="nil"/>
            </w:tcBorders>
            <w:shd w:val="clear" w:color="auto" w:fill="auto"/>
            <w:noWrap/>
            <w:vAlign w:val="center"/>
            <w:hideMark/>
          </w:tcPr>
          <w:p w14:paraId="6AE3B679"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3CDC2EED"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 xml:space="preserve">Seriola </w:t>
            </w:r>
            <w:r w:rsidRPr="00A81937">
              <w:rPr>
                <w:rFonts w:eastAsia="Times New Roman" w:cstheme="minorHAnsi"/>
                <w:color w:val="000000"/>
                <w:sz w:val="18"/>
                <w:szCs w:val="18"/>
                <w:lang w:val="en-GB"/>
              </w:rPr>
              <w:t>sp.</w:t>
            </w:r>
          </w:p>
        </w:tc>
        <w:tc>
          <w:tcPr>
            <w:tcW w:w="1406" w:type="dxa"/>
            <w:tcBorders>
              <w:top w:val="nil"/>
              <w:left w:val="nil"/>
              <w:bottom w:val="nil"/>
              <w:right w:val="nil"/>
            </w:tcBorders>
            <w:shd w:val="clear" w:color="auto" w:fill="auto"/>
            <w:noWrap/>
            <w:vAlign w:val="center"/>
            <w:hideMark/>
          </w:tcPr>
          <w:p w14:paraId="66011462"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66.67</w:t>
            </w:r>
          </w:p>
        </w:tc>
        <w:tc>
          <w:tcPr>
            <w:tcW w:w="1251" w:type="dxa"/>
            <w:tcBorders>
              <w:top w:val="nil"/>
              <w:left w:val="nil"/>
              <w:bottom w:val="nil"/>
              <w:right w:val="nil"/>
            </w:tcBorders>
            <w:shd w:val="clear" w:color="auto" w:fill="auto"/>
            <w:noWrap/>
            <w:vAlign w:val="center"/>
            <w:hideMark/>
          </w:tcPr>
          <w:p w14:paraId="5277EF1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0.01748</w:t>
            </w:r>
          </w:p>
        </w:tc>
        <w:tc>
          <w:tcPr>
            <w:tcW w:w="1543" w:type="dxa"/>
            <w:tcBorders>
              <w:top w:val="nil"/>
              <w:left w:val="nil"/>
              <w:bottom w:val="nil"/>
              <w:right w:val="nil"/>
            </w:tcBorders>
            <w:shd w:val="clear" w:color="auto" w:fill="auto"/>
            <w:noWrap/>
            <w:vAlign w:val="center"/>
            <w:hideMark/>
          </w:tcPr>
          <w:p w14:paraId="5E1BDFA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2.924</w:t>
            </w:r>
          </w:p>
        </w:tc>
        <w:tc>
          <w:tcPr>
            <w:tcW w:w="1251" w:type="dxa"/>
            <w:tcBorders>
              <w:top w:val="nil"/>
              <w:left w:val="nil"/>
              <w:bottom w:val="nil"/>
              <w:right w:val="nil"/>
            </w:tcBorders>
            <w:shd w:val="clear" w:color="auto" w:fill="auto"/>
            <w:noWrap/>
            <w:vAlign w:val="center"/>
            <w:hideMark/>
          </w:tcPr>
          <w:p w14:paraId="6E60008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3.76</w:t>
            </w:r>
          </w:p>
        </w:tc>
        <w:tc>
          <w:tcPr>
            <w:tcW w:w="858" w:type="dxa"/>
            <w:tcBorders>
              <w:top w:val="nil"/>
              <w:left w:val="nil"/>
              <w:bottom w:val="nil"/>
              <w:right w:val="nil"/>
            </w:tcBorders>
            <w:shd w:val="clear" w:color="auto" w:fill="auto"/>
            <w:noWrap/>
            <w:vAlign w:val="center"/>
            <w:hideMark/>
          </w:tcPr>
          <w:p w14:paraId="740031D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4.4</w:t>
            </w:r>
          </w:p>
        </w:tc>
      </w:tr>
      <w:tr w:rsidR="003E0647" w:rsidRPr="00A81937" w14:paraId="4F624882" w14:textId="77777777" w:rsidTr="003B59A6">
        <w:trPr>
          <w:trHeight w:val="320"/>
        </w:trPr>
        <w:tc>
          <w:tcPr>
            <w:tcW w:w="1472" w:type="dxa"/>
            <w:vMerge/>
            <w:tcBorders>
              <w:top w:val="nil"/>
              <w:left w:val="nil"/>
              <w:bottom w:val="nil"/>
              <w:right w:val="nil"/>
            </w:tcBorders>
            <w:shd w:val="clear" w:color="auto" w:fill="auto"/>
            <w:noWrap/>
            <w:vAlign w:val="center"/>
            <w:hideMark/>
          </w:tcPr>
          <w:p w14:paraId="00505B8F"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25D53765"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 xml:space="preserve">Trachurus </w:t>
            </w:r>
            <w:r w:rsidRPr="00A81937">
              <w:rPr>
                <w:rFonts w:eastAsia="Times New Roman" w:cstheme="minorHAnsi"/>
                <w:color w:val="000000"/>
                <w:sz w:val="18"/>
                <w:szCs w:val="18"/>
                <w:lang w:val="en-GB"/>
              </w:rPr>
              <w:t>sp.</w:t>
            </w:r>
          </w:p>
        </w:tc>
        <w:tc>
          <w:tcPr>
            <w:tcW w:w="1406" w:type="dxa"/>
            <w:tcBorders>
              <w:top w:val="nil"/>
              <w:left w:val="nil"/>
              <w:bottom w:val="nil"/>
              <w:right w:val="nil"/>
            </w:tcBorders>
            <w:shd w:val="clear" w:color="auto" w:fill="auto"/>
            <w:noWrap/>
            <w:vAlign w:val="center"/>
            <w:hideMark/>
          </w:tcPr>
          <w:p w14:paraId="7FBAEB3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23.5</w:t>
            </w:r>
          </w:p>
        </w:tc>
        <w:tc>
          <w:tcPr>
            <w:tcW w:w="1251" w:type="dxa"/>
            <w:tcBorders>
              <w:top w:val="nil"/>
              <w:left w:val="nil"/>
              <w:bottom w:val="nil"/>
              <w:right w:val="nil"/>
            </w:tcBorders>
            <w:shd w:val="clear" w:color="auto" w:fill="auto"/>
            <w:noWrap/>
            <w:vAlign w:val="center"/>
            <w:hideMark/>
          </w:tcPr>
          <w:p w14:paraId="40DF91A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0.00961</w:t>
            </w:r>
          </w:p>
        </w:tc>
        <w:tc>
          <w:tcPr>
            <w:tcW w:w="1543" w:type="dxa"/>
            <w:tcBorders>
              <w:top w:val="nil"/>
              <w:left w:val="nil"/>
              <w:bottom w:val="nil"/>
              <w:right w:val="nil"/>
            </w:tcBorders>
            <w:shd w:val="clear" w:color="auto" w:fill="auto"/>
            <w:noWrap/>
            <w:vAlign w:val="center"/>
            <w:hideMark/>
          </w:tcPr>
          <w:p w14:paraId="5BE45FE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2.95</w:t>
            </w:r>
          </w:p>
        </w:tc>
        <w:tc>
          <w:tcPr>
            <w:tcW w:w="1251" w:type="dxa"/>
            <w:tcBorders>
              <w:top w:val="nil"/>
              <w:left w:val="nil"/>
              <w:bottom w:val="nil"/>
              <w:right w:val="nil"/>
            </w:tcBorders>
            <w:shd w:val="clear" w:color="auto" w:fill="auto"/>
            <w:noWrap/>
            <w:vAlign w:val="center"/>
            <w:hideMark/>
          </w:tcPr>
          <w:p w14:paraId="63401AC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0.11</w:t>
            </w:r>
          </w:p>
        </w:tc>
        <w:tc>
          <w:tcPr>
            <w:tcW w:w="858" w:type="dxa"/>
            <w:tcBorders>
              <w:top w:val="nil"/>
              <w:left w:val="nil"/>
              <w:bottom w:val="nil"/>
              <w:right w:val="nil"/>
            </w:tcBorders>
            <w:shd w:val="clear" w:color="auto" w:fill="auto"/>
            <w:noWrap/>
            <w:vAlign w:val="center"/>
            <w:hideMark/>
          </w:tcPr>
          <w:p w14:paraId="2D4F1EE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3.5</w:t>
            </w:r>
          </w:p>
        </w:tc>
      </w:tr>
      <w:tr w:rsidR="003E0647" w:rsidRPr="00A81937" w14:paraId="442F3854" w14:textId="77777777" w:rsidTr="003B59A6">
        <w:trPr>
          <w:trHeight w:val="320"/>
        </w:trPr>
        <w:tc>
          <w:tcPr>
            <w:tcW w:w="1472" w:type="dxa"/>
            <w:vMerge/>
            <w:tcBorders>
              <w:top w:val="nil"/>
              <w:left w:val="nil"/>
              <w:bottom w:val="nil"/>
              <w:right w:val="nil"/>
            </w:tcBorders>
            <w:shd w:val="clear" w:color="auto" w:fill="auto"/>
            <w:noWrap/>
            <w:vAlign w:val="center"/>
            <w:hideMark/>
          </w:tcPr>
          <w:p w14:paraId="088477F9"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5CFB4FA4"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Juvenile (unidentified)</w:t>
            </w:r>
          </w:p>
        </w:tc>
        <w:tc>
          <w:tcPr>
            <w:tcW w:w="1406" w:type="dxa"/>
            <w:tcBorders>
              <w:top w:val="nil"/>
              <w:left w:val="nil"/>
              <w:bottom w:val="nil"/>
              <w:right w:val="nil"/>
            </w:tcBorders>
            <w:shd w:val="clear" w:color="auto" w:fill="auto"/>
            <w:noWrap/>
            <w:vAlign w:val="center"/>
            <w:hideMark/>
          </w:tcPr>
          <w:p w14:paraId="302B2BA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1.413</w:t>
            </w:r>
          </w:p>
        </w:tc>
        <w:tc>
          <w:tcPr>
            <w:tcW w:w="1251" w:type="dxa"/>
            <w:tcBorders>
              <w:top w:val="nil"/>
              <w:left w:val="nil"/>
              <w:bottom w:val="nil"/>
              <w:right w:val="nil"/>
            </w:tcBorders>
            <w:shd w:val="clear" w:color="auto" w:fill="auto"/>
            <w:noWrap/>
            <w:vAlign w:val="center"/>
            <w:hideMark/>
          </w:tcPr>
          <w:p w14:paraId="0336A72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0.00957</w:t>
            </w:r>
          </w:p>
        </w:tc>
        <w:tc>
          <w:tcPr>
            <w:tcW w:w="1543" w:type="dxa"/>
            <w:tcBorders>
              <w:top w:val="nil"/>
              <w:left w:val="nil"/>
              <w:bottom w:val="nil"/>
              <w:right w:val="nil"/>
            </w:tcBorders>
            <w:shd w:val="clear" w:color="auto" w:fill="auto"/>
            <w:noWrap/>
            <w:vAlign w:val="center"/>
            <w:hideMark/>
          </w:tcPr>
          <w:p w14:paraId="62B70B7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3.039</w:t>
            </w:r>
          </w:p>
        </w:tc>
        <w:tc>
          <w:tcPr>
            <w:tcW w:w="1251" w:type="dxa"/>
            <w:tcBorders>
              <w:top w:val="nil"/>
              <w:left w:val="nil"/>
              <w:bottom w:val="nil"/>
              <w:right w:val="nil"/>
            </w:tcBorders>
            <w:shd w:val="clear" w:color="auto" w:fill="auto"/>
            <w:noWrap/>
            <w:vAlign w:val="center"/>
            <w:hideMark/>
          </w:tcPr>
          <w:p w14:paraId="2340741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2.74 </w:t>
            </w:r>
            <w:r w:rsidRPr="00A81937">
              <w:rPr>
                <w:rFonts w:eastAsia="Times New Roman" w:cstheme="minorHAnsi"/>
                <w:color w:val="000000"/>
                <w:sz w:val="18"/>
                <w:szCs w:val="18"/>
                <w:lang w:val="en-GB"/>
              </w:rPr>
              <w:sym w:font="Symbol" w:char="F0B4"/>
            </w:r>
            <w:r w:rsidRPr="00A81937">
              <w:rPr>
                <w:rFonts w:eastAsia="Times New Roman" w:cstheme="minorHAnsi"/>
                <w:color w:val="000000"/>
                <w:sz w:val="18"/>
                <w:szCs w:val="18"/>
                <w:lang w:val="en-GB"/>
              </w:rPr>
              <w:t xml:space="preserve"> 10</w:t>
            </w:r>
            <w:r w:rsidRPr="00A81937">
              <w:rPr>
                <w:rFonts w:eastAsia="Times New Roman" w:cstheme="minorHAnsi"/>
                <w:color w:val="000000"/>
                <w:sz w:val="18"/>
                <w:szCs w:val="18"/>
                <w:vertAlign w:val="superscript"/>
                <w:lang w:val="en-GB"/>
              </w:rPr>
              <w:t>-5</w:t>
            </w:r>
          </w:p>
        </w:tc>
        <w:tc>
          <w:tcPr>
            <w:tcW w:w="858" w:type="dxa"/>
            <w:tcBorders>
              <w:top w:val="nil"/>
              <w:left w:val="nil"/>
              <w:bottom w:val="nil"/>
              <w:right w:val="nil"/>
            </w:tcBorders>
            <w:shd w:val="clear" w:color="auto" w:fill="auto"/>
            <w:noWrap/>
            <w:vAlign w:val="center"/>
            <w:hideMark/>
          </w:tcPr>
          <w:p w14:paraId="7AB31B67" w14:textId="77777777" w:rsidR="003E0647" w:rsidRPr="00A81937" w:rsidRDefault="003E0647" w:rsidP="003B59A6">
            <w:pPr>
              <w:jc w:val="center"/>
              <w:rPr>
                <w:rFonts w:eastAsia="Times New Roman" w:cstheme="minorHAnsi"/>
                <w:color w:val="000000"/>
                <w:sz w:val="18"/>
                <w:szCs w:val="18"/>
                <w:lang w:val="en-GB"/>
              </w:rPr>
            </w:pPr>
            <w:proofErr w:type="spellStart"/>
            <w:r w:rsidRPr="00A81937">
              <w:rPr>
                <w:rFonts w:eastAsia="Times New Roman" w:cstheme="minorHAnsi"/>
                <w:color w:val="000000"/>
                <w:sz w:val="18"/>
                <w:szCs w:val="18"/>
                <w:lang w:val="en-GB"/>
              </w:rPr>
              <w:t>n.a.</w:t>
            </w:r>
            <w:proofErr w:type="spellEnd"/>
          </w:p>
        </w:tc>
      </w:tr>
      <w:tr w:rsidR="003E0647" w:rsidRPr="00A81937" w14:paraId="7F729453" w14:textId="77777777" w:rsidTr="003B59A6">
        <w:trPr>
          <w:trHeight w:val="320"/>
        </w:trPr>
        <w:tc>
          <w:tcPr>
            <w:tcW w:w="1472" w:type="dxa"/>
            <w:tcBorders>
              <w:top w:val="nil"/>
              <w:left w:val="nil"/>
              <w:bottom w:val="nil"/>
              <w:right w:val="nil"/>
            </w:tcBorders>
            <w:shd w:val="clear" w:color="auto" w:fill="auto"/>
            <w:noWrap/>
            <w:vAlign w:val="center"/>
            <w:hideMark/>
          </w:tcPr>
          <w:p w14:paraId="6290B65F"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Carcharhinidae</w:t>
            </w:r>
          </w:p>
        </w:tc>
        <w:tc>
          <w:tcPr>
            <w:tcW w:w="2135" w:type="dxa"/>
            <w:tcBorders>
              <w:top w:val="nil"/>
              <w:left w:val="nil"/>
              <w:bottom w:val="nil"/>
              <w:right w:val="nil"/>
            </w:tcBorders>
            <w:shd w:val="clear" w:color="auto" w:fill="auto"/>
            <w:noWrap/>
            <w:vAlign w:val="center"/>
            <w:hideMark/>
          </w:tcPr>
          <w:p w14:paraId="64B13BC4"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Carcharhinus falciformis</w:t>
            </w:r>
          </w:p>
        </w:tc>
        <w:tc>
          <w:tcPr>
            <w:tcW w:w="1406" w:type="dxa"/>
            <w:tcBorders>
              <w:top w:val="nil"/>
              <w:left w:val="nil"/>
              <w:bottom w:val="nil"/>
              <w:right w:val="nil"/>
            </w:tcBorders>
            <w:shd w:val="clear" w:color="auto" w:fill="auto"/>
            <w:noWrap/>
            <w:vAlign w:val="center"/>
            <w:hideMark/>
          </w:tcPr>
          <w:p w14:paraId="7E4EC58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250</w:t>
            </w:r>
          </w:p>
        </w:tc>
        <w:tc>
          <w:tcPr>
            <w:tcW w:w="1251" w:type="dxa"/>
            <w:tcBorders>
              <w:top w:val="nil"/>
              <w:left w:val="nil"/>
              <w:bottom w:val="nil"/>
              <w:right w:val="nil"/>
            </w:tcBorders>
            <w:shd w:val="clear" w:color="auto" w:fill="auto"/>
            <w:noWrap/>
            <w:vAlign w:val="center"/>
            <w:hideMark/>
          </w:tcPr>
          <w:p w14:paraId="2EFE0CB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0.00489</w:t>
            </w:r>
          </w:p>
        </w:tc>
        <w:tc>
          <w:tcPr>
            <w:tcW w:w="1543" w:type="dxa"/>
            <w:tcBorders>
              <w:top w:val="nil"/>
              <w:left w:val="nil"/>
              <w:bottom w:val="nil"/>
              <w:right w:val="nil"/>
            </w:tcBorders>
            <w:shd w:val="clear" w:color="auto" w:fill="auto"/>
            <w:noWrap/>
            <w:vAlign w:val="center"/>
            <w:hideMark/>
          </w:tcPr>
          <w:p w14:paraId="633A956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3.09</w:t>
            </w:r>
          </w:p>
        </w:tc>
        <w:tc>
          <w:tcPr>
            <w:tcW w:w="1251" w:type="dxa"/>
            <w:tcBorders>
              <w:top w:val="nil"/>
              <w:left w:val="nil"/>
              <w:bottom w:val="nil"/>
              <w:right w:val="nil"/>
            </w:tcBorders>
            <w:shd w:val="clear" w:color="auto" w:fill="auto"/>
            <w:noWrap/>
            <w:vAlign w:val="center"/>
            <w:hideMark/>
          </w:tcPr>
          <w:p w14:paraId="59838BB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125.59</w:t>
            </w:r>
          </w:p>
        </w:tc>
        <w:tc>
          <w:tcPr>
            <w:tcW w:w="858" w:type="dxa"/>
            <w:tcBorders>
              <w:top w:val="nil"/>
              <w:left w:val="nil"/>
              <w:bottom w:val="nil"/>
              <w:right w:val="nil"/>
            </w:tcBorders>
            <w:shd w:val="clear" w:color="auto" w:fill="auto"/>
            <w:noWrap/>
            <w:vAlign w:val="center"/>
            <w:hideMark/>
          </w:tcPr>
          <w:p w14:paraId="2693641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4.5</w:t>
            </w:r>
          </w:p>
        </w:tc>
      </w:tr>
      <w:tr w:rsidR="003E0647" w:rsidRPr="00A81937" w14:paraId="2962ACFE" w14:textId="77777777" w:rsidTr="003B59A6">
        <w:trPr>
          <w:trHeight w:val="320"/>
        </w:trPr>
        <w:tc>
          <w:tcPr>
            <w:tcW w:w="1472" w:type="dxa"/>
            <w:tcBorders>
              <w:top w:val="nil"/>
              <w:left w:val="nil"/>
              <w:bottom w:val="nil"/>
              <w:right w:val="nil"/>
            </w:tcBorders>
            <w:shd w:val="clear" w:color="auto" w:fill="auto"/>
            <w:noWrap/>
            <w:vAlign w:val="center"/>
            <w:hideMark/>
          </w:tcPr>
          <w:p w14:paraId="69B11E2C"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Coryphaenidae</w:t>
            </w:r>
          </w:p>
        </w:tc>
        <w:tc>
          <w:tcPr>
            <w:tcW w:w="2135" w:type="dxa"/>
            <w:tcBorders>
              <w:top w:val="nil"/>
              <w:left w:val="nil"/>
              <w:bottom w:val="nil"/>
              <w:right w:val="nil"/>
            </w:tcBorders>
            <w:shd w:val="clear" w:color="auto" w:fill="auto"/>
            <w:noWrap/>
            <w:vAlign w:val="center"/>
            <w:hideMark/>
          </w:tcPr>
          <w:p w14:paraId="4ADF7F16"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Coryphaena hippurus</w:t>
            </w:r>
          </w:p>
        </w:tc>
        <w:tc>
          <w:tcPr>
            <w:tcW w:w="1406" w:type="dxa"/>
            <w:tcBorders>
              <w:top w:val="nil"/>
              <w:left w:val="nil"/>
              <w:bottom w:val="nil"/>
              <w:right w:val="nil"/>
            </w:tcBorders>
            <w:shd w:val="clear" w:color="auto" w:fill="auto"/>
            <w:noWrap/>
            <w:vAlign w:val="center"/>
            <w:hideMark/>
          </w:tcPr>
          <w:p w14:paraId="7B1B478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100</w:t>
            </w:r>
          </w:p>
        </w:tc>
        <w:tc>
          <w:tcPr>
            <w:tcW w:w="1251" w:type="dxa"/>
            <w:tcBorders>
              <w:top w:val="nil"/>
              <w:left w:val="nil"/>
              <w:bottom w:val="nil"/>
              <w:right w:val="nil"/>
            </w:tcBorders>
            <w:shd w:val="clear" w:color="auto" w:fill="auto"/>
            <w:noWrap/>
            <w:vAlign w:val="center"/>
            <w:hideMark/>
          </w:tcPr>
          <w:p w14:paraId="6095073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0.01622</w:t>
            </w:r>
          </w:p>
        </w:tc>
        <w:tc>
          <w:tcPr>
            <w:tcW w:w="1543" w:type="dxa"/>
            <w:tcBorders>
              <w:top w:val="nil"/>
              <w:left w:val="nil"/>
              <w:bottom w:val="nil"/>
              <w:right w:val="nil"/>
            </w:tcBorders>
            <w:shd w:val="clear" w:color="auto" w:fill="auto"/>
            <w:noWrap/>
            <w:vAlign w:val="center"/>
            <w:hideMark/>
          </w:tcPr>
          <w:p w14:paraId="5043F50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2.83</w:t>
            </w:r>
          </w:p>
        </w:tc>
        <w:tc>
          <w:tcPr>
            <w:tcW w:w="1251" w:type="dxa"/>
            <w:tcBorders>
              <w:top w:val="nil"/>
              <w:left w:val="nil"/>
              <w:bottom w:val="nil"/>
              <w:right w:val="nil"/>
            </w:tcBorders>
            <w:shd w:val="clear" w:color="auto" w:fill="auto"/>
            <w:noWrap/>
            <w:vAlign w:val="center"/>
            <w:hideMark/>
          </w:tcPr>
          <w:p w14:paraId="5A1C9C2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7.41</w:t>
            </w:r>
          </w:p>
        </w:tc>
        <w:tc>
          <w:tcPr>
            <w:tcW w:w="858" w:type="dxa"/>
            <w:tcBorders>
              <w:top w:val="nil"/>
              <w:left w:val="nil"/>
              <w:bottom w:val="nil"/>
              <w:right w:val="nil"/>
            </w:tcBorders>
            <w:shd w:val="clear" w:color="auto" w:fill="auto"/>
            <w:noWrap/>
            <w:vAlign w:val="center"/>
            <w:hideMark/>
          </w:tcPr>
          <w:p w14:paraId="16A0943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4.4</w:t>
            </w:r>
          </w:p>
        </w:tc>
      </w:tr>
      <w:tr w:rsidR="003E0647" w:rsidRPr="00A81937" w14:paraId="3DE52BDA" w14:textId="77777777" w:rsidTr="003B59A6">
        <w:trPr>
          <w:trHeight w:val="320"/>
        </w:trPr>
        <w:tc>
          <w:tcPr>
            <w:tcW w:w="1472" w:type="dxa"/>
            <w:tcBorders>
              <w:top w:val="nil"/>
              <w:left w:val="nil"/>
              <w:bottom w:val="nil"/>
              <w:right w:val="nil"/>
            </w:tcBorders>
            <w:shd w:val="clear" w:color="auto" w:fill="auto"/>
            <w:noWrap/>
            <w:vAlign w:val="center"/>
            <w:hideMark/>
          </w:tcPr>
          <w:p w14:paraId="499349CA"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Dasyatidae</w:t>
            </w:r>
          </w:p>
        </w:tc>
        <w:tc>
          <w:tcPr>
            <w:tcW w:w="2135" w:type="dxa"/>
            <w:tcBorders>
              <w:top w:val="nil"/>
              <w:left w:val="nil"/>
              <w:bottom w:val="nil"/>
              <w:right w:val="nil"/>
            </w:tcBorders>
            <w:shd w:val="clear" w:color="auto" w:fill="auto"/>
            <w:noWrap/>
            <w:vAlign w:val="center"/>
            <w:hideMark/>
          </w:tcPr>
          <w:p w14:paraId="3282A918"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 xml:space="preserve">Hypanus </w:t>
            </w:r>
            <w:r w:rsidRPr="00A81937">
              <w:rPr>
                <w:rFonts w:eastAsia="Times New Roman" w:cstheme="minorHAnsi"/>
                <w:color w:val="000000"/>
                <w:sz w:val="18"/>
                <w:szCs w:val="18"/>
                <w:lang w:val="en-GB"/>
              </w:rPr>
              <w:t>sp.</w:t>
            </w:r>
          </w:p>
        </w:tc>
        <w:tc>
          <w:tcPr>
            <w:tcW w:w="1406" w:type="dxa"/>
            <w:tcBorders>
              <w:top w:val="nil"/>
              <w:left w:val="nil"/>
              <w:bottom w:val="nil"/>
              <w:right w:val="nil"/>
            </w:tcBorders>
            <w:shd w:val="clear" w:color="auto" w:fill="auto"/>
            <w:noWrap/>
            <w:vAlign w:val="center"/>
            <w:hideMark/>
          </w:tcPr>
          <w:p w14:paraId="599DC7F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107.5</w:t>
            </w:r>
          </w:p>
        </w:tc>
        <w:tc>
          <w:tcPr>
            <w:tcW w:w="1251" w:type="dxa"/>
            <w:tcBorders>
              <w:top w:val="nil"/>
              <w:left w:val="nil"/>
              <w:bottom w:val="nil"/>
              <w:right w:val="nil"/>
            </w:tcBorders>
            <w:shd w:val="clear" w:color="auto" w:fill="auto"/>
            <w:noWrap/>
            <w:vAlign w:val="center"/>
            <w:hideMark/>
          </w:tcPr>
          <w:p w14:paraId="150D758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0.00676</w:t>
            </w:r>
          </w:p>
        </w:tc>
        <w:tc>
          <w:tcPr>
            <w:tcW w:w="1543" w:type="dxa"/>
            <w:tcBorders>
              <w:top w:val="nil"/>
              <w:left w:val="nil"/>
              <w:bottom w:val="nil"/>
              <w:right w:val="nil"/>
            </w:tcBorders>
            <w:shd w:val="clear" w:color="auto" w:fill="auto"/>
            <w:noWrap/>
            <w:vAlign w:val="center"/>
            <w:hideMark/>
          </w:tcPr>
          <w:p w14:paraId="406255E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3.06</w:t>
            </w:r>
          </w:p>
        </w:tc>
        <w:tc>
          <w:tcPr>
            <w:tcW w:w="1251" w:type="dxa"/>
            <w:tcBorders>
              <w:top w:val="nil"/>
              <w:left w:val="nil"/>
              <w:bottom w:val="nil"/>
              <w:right w:val="nil"/>
            </w:tcBorders>
            <w:shd w:val="clear" w:color="auto" w:fill="auto"/>
            <w:noWrap/>
            <w:vAlign w:val="center"/>
            <w:hideMark/>
          </w:tcPr>
          <w:p w14:paraId="1785FF3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11.12</w:t>
            </w:r>
          </w:p>
        </w:tc>
        <w:tc>
          <w:tcPr>
            <w:tcW w:w="858" w:type="dxa"/>
            <w:tcBorders>
              <w:top w:val="nil"/>
              <w:left w:val="nil"/>
              <w:bottom w:val="nil"/>
              <w:right w:val="nil"/>
            </w:tcBorders>
            <w:shd w:val="clear" w:color="auto" w:fill="auto"/>
            <w:noWrap/>
            <w:vAlign w:val="center"/>
            <w:hideMark/>
          </w:tcPr>
          <w:p w14:paraId="0A9CD6B2"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3.5</w:t>
            </w:r>
          </w:p>
        </w:tc>
      </w:tr>
      <w:tr w:rsidR="003E0647" w:rsidRPr="00A81937" w14:paraId="7415FE78" w14:textId="77777777" w:rsidTr="003B59A6">
        <w:trPr>
          <w:trHeight w:val="320"/>
        </w:trPr>
        <w:tc>
          <w:tcPr>
            <w:tcW w:w="1472" w:type="dxa"/>
            <w:tcBorders>
              <w:top w:val="nil"/>
              <w:left w:val="nil"/>
              <w:bottom w:val="nil"/>
              <w:right w:val="nil"/>
            </w:tcBorders>
            <w:shd w:val="clear" w:color="auto" w:fill="auto"/>
            <w:noWrap/>
            <w:vAlign w:val="center"/>
            <w:hideMark/>
          </w:tcPr>
          <w:p w14:paraId="1BD02516"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Echeneidae</w:t>
            </w:r>
          </w:p>
        </w:tc>
        <w:tc>
          <w:tcPr>
            <w:tcW w:w="2135" w:type="dxa"/>
            <w:tcBorders>
              <w:top w:val="nil"/>
              <w:left w:val="nil"/>
              <w:bottom w:val="nil"/>
              <w:right w:val="nil"/>
            </w:tcBorders>
            <w:shd w:val="clear" w:color="auto" w:fill="auto"/>
            <w:noWrap/>
            <w:vAlign w:val="center"/>
            <w:hideMark/>
          </w:tcPr>
          <w:p w14:paraId="1B2B7D22"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Echeneis naucrates</w:t>
            </w:r>
          </w:p>
        </w:tc>
        <w:tc>
          <w:tcPr>
            <w:tcW w:w="1406" w:type="dxa"/>
            <w:tcBorders>
              <w:top w:val="nil"/>
              <w:left w:val="nil"/>
              <w:bottom w:val="nil"/>
              <w:right w:val="nil"/>
            </w:tcBorders>
            <w:shd w:val="clear" w:color="auto" w:fill="auto"/>
            <w:noWrap/>
            <w:vAlign w:val="center"/>
            <w:hideMark/>
          </w:tcPr>
          <w:p w14:paraId="6E6C476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66</w:t>
            </w:r>
          </w:p>
        </w:tc>
        <w:tc>
          <w:tcPr>
            <w:tcW w:w="1251" w:type="dxa"/>
            <w:tcBorders>
              <w:top w:val="nil"/>
              <w:left w:val="nil"/>
              <w:bottom w:val="nil"/>
              <w:right w:val="nil"/>
            </w:tcBorders>
            <w:shd w:val="clear" w:color="auto" w:fill="auto"/>
            <w:noWrap/>
            <w:vAlign w:val="center"/>
            <w:hideMark/>
          </w:tcPr>
          <w:p w14:paraId="4AFC5A9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0.00166</w:t>
            </w:r>
          </w:p>
        </w:tc>
        <w:tc>
          <w:tcPr>
            <w:tcW w:w="1543" w:type="dxa"/>
            <w:tcBorders>
              <w:top w:val="nil"/>
              <w:left w:val="nil"/>
              <w:bottom w:val="nil"/>
              <w:right w:val="nil"/>
            </w:tcBorders>
            <w:shd w:val="clear" w:color="auto" w:fill="auto"/>
            <w:noWrap/>
            <w:vAlign w:val="center"/>
            <w:hideMark/>
          </w:tcPr>
          <w:p w14:paraId="4E2D205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3.15</w:t>
            </w:r>
          </w:p>
        </w:tc>
        <w:tc>
          <w:tcPr>
            <w:tcW w:w="1251" w:type="dxa"/>
            <w:tcBorders>
              <w:top w:val="nil"/>
              <w:left w:val="nil"/>
              <w:bottom w:val="nil"/>
              <w:right w:val="nil"/>
            </w:tcBorders>
            <w:shd w:val="clear" w:color="auto" w:fill="auto"/>
            <w:noWrap/>
            <w:vAlign w:val="center"/>
            <w:hideMark/>
          </w:tcPr>
          <w:p w14:paraId="343F55C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0.89</w:t>
            </w:r>
          </w:p>
        </w:tc>
        <w:tc>
          <w:tcPr>
            <w:tcW w:w="858" w:type="dxa"/>
            <w:tcBorders>
              <w:top w:val="nil"/>
              <w:left w:val="nil"/>
              <w:bottom w:val="nil"/>
              <w:right w:val="nil"/>
            </w:tcBorders>
            <w:shd w:val="clear" w:color="auto" w:fill="auto"/>
            <w:noWrap/>
            <w:vAlign w:val="center"/>
            <w:hideMark/>
          </w:tcPr>
          <w:p w14:paraId="7CCA331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3.7</w:t>
            </w:r>
          </w:p>
        </w:tc>
      </w:tr>
      <w:tr w:rsidR="003E0647" w:rsidRPr="00A81937" w14:paraId="071AA99A" w14:textId="77777777" w:rsidTr="003B59A6">
        <w:trPr>
          <w:trHeight w:val="320"/>
        </w:trPr>
        <w:tc>
          <w:tcPr>
            <w:tcW w:w="1472" w:type="dxa"/>
            <w:tcBorders>
              <w:top w:val="nil"/>
              <w:left w:val="nil"/>
              <w:bottom w:val="nil"/>
              <w:right w:val="nil"/>
            </w:tcBorders>
            <w:shd w:val="clear" w:color="auto" w:fill="auto"/>
            <w:noWrap/>
            <w:vAlign w:val="center"/>
            <w:hideMark/>
          </w:tcPr>
          <w:p w14:paraId="0AD045FF"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Fistulariidae</w:t>
            </w:r>
          </w:p>
        </w:tc>
        <w:tc>
          <w:tcPr>
            <w:tcW w:w="2135" w:type="dxa"/>
            <w:tcBorders>
              <w:top w:val="nil"/>
              <w:left w:val="nil"/>
              <w:bottom w:val="nil"/>
              <w:right w:val="nil"/>
            </w:tcBorders>
            <w:shd w:val="clear" w:color="auto" w:fill="auto"/>
            <w:noWrap/>
            <w:vAlign w:val="center"/>
            <w:hideMark/>
          </w:tcPr>
          <w:p w14:paraId="7319F99C"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 xml:space="preserve">Fistularia </w:t>
            </w:r>
            <w:r w:rsidRPr="00A81937">
              <w:rPr>
                <w:rFonts w:eastAsia="Times New Roman" w:cstheme="minorHAnsi"/>
                <w:color w:val="000000"/>
                <w:sz w:val="18"/>
                <w:szCs w:val="18"/>
                <w:lang w:val="en-GB"/>
              </w:rPr>
              <w:t>sp.</w:t>
            </w:r>
          </w:p>
        </w:tc>
        <w:tc>
          <w:tcPr>
            <w:tcW w:w="1406" w:type="dxa"/>
            <w:tcBorders>
              <w:top w:val="nil"/>
              <w:left w:val="nil"/>
              <w:bottom w:val="nil"/>
              <w:right w:val="nil"/>
            </w:tcBorders>
            <w:shd w:val="clear" w:color="auto" w:fill="auto"/>
            <w:noWrap/>
            <w:vAlign w:val="center"/>
            <w:hideMark/>
          </w:tcPr>
          <w:p w14:paraId="4689DBC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150</w:t>
            </w:r>
          </w:p>
        </w:tc>
        <w:tc>
          <w:tcPr>
            <w:tcW w:w="1251" w:type="dxa"/>
            <w:tcBorders>
              <w:top w:val="nil"/>
              <w:left w:val="nil"/>
              <w:bottom w:val="nil"/>
              <w:right w:val="nil"/>
            </w:tcBorders>
            <w:shd w:val="clear" w:color="auto" w:fill="auto"/>
            <w:noWrap/>
            <w:vAlign w:val="center"/>
            <w:hideMark/>
          </w:tcPr>
          <w:p w14:paraId="31C1D9F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0.00069</w:t>
            </w:r>
          </w:p>
        </w:tc>
        <w:tc>
          <w:tcPr>
            <w:tcW w:w="1543" w:type="dxa"/>
            <w:tcBorders>
              <w:top w:val="nil"/>
              <w:left w:val="nil"/>
              <w:bottom w:val="nil"/>
              <w:right w:val="nil"/>
            </w:tcBorders>
            <w:shd w:val="clear" w:color="auto" w:fill="auto"/>
            <w:noWrap/>
            <w:vAlign w:val="center"/>
            <w:hideMark/>
          </w:tcPr>
          <w:p w14:paraId="74D446DA"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2.965</w:t>
            </w:r>
          </w:p>
        </w:tc>
        <w:tc>
          <w:tcPr>
            <w:tcW w:w="1251" w:type="dxa"/>
            <w:tcBorders>
              <w:top w:val="nil"/>
              <w:left w:val="nil"/>
              <w:bottom w:val="nil"/>
              <w:right w:val="nil"/>
            </w:tcBorders>
            <w:shd w:val="clear" w:color="auto" w:fill="auto"/>
            <w:noWrap/>
            <w:vAlign w:val="center"/>
            <w:hideMark/>
          </w:tcPr>
          <w:p w14:paraId="0EAEFCC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4.7</w:t>
            </w:r>
          </w:p>
        </w:tc>
        <w:tc>
          <w:tcPr>
            <w:tcW w:w="858" w:type="dxa"/>
            <w:tcBorders>
              <w:top w:val="nil"/>
              <w:left w:val="nil"/>
              <w:bottom w:val="nil"/>
              <w:right w:val="nil"/>
            </w:tcBorders>
            <w:shd w:val="clear" w:color="auto" w:fill="auto"/>
            <w:noWrap/>
            <w:vAlign w:val="center"/>
            <w:hideMark/>
          </w:tcPr>
          <w:p w14:paraId="6A24213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4.05</w:t>
            </w:r>
          </w:p>
        </w:tc>
      </w:tr>
      <w:tr w:rsidR="003E0647" w:rsidRPr="00A81937" w14:paraId="29A3EDB2" w14:textId="77777777" w:rsidTr="003B59A6">
        <w:trPr>
          <w:trHeight w:val="320"/>
        </w:trPr>
        <w:tc>
          <w:tcPr>
            <w:tcW w:w="1472" w:type="dxa"/>
            <w:tcBorders>
              <w:top w:val="nil"/>
              <w:left w:val="nil"/>
              <w:bottom w:val="nil"/>
              <w:right w:val="nil"/>
            </w:tcBorders>
            <w:shd w:val="clear" w:color="auto" w:fill="auto"/>
            <w:noWrap/>
            <w:vAlign w:val="center"/>
            <w:hideMark/>
          </w:tcPr>
          <w:p w14:paraId="24E92707"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Istiophoridae</w:t>
            </w:r>
          </w:p>
        </w:tc>
        <w:tc>
          <w:tcPr>
            <w:tcW w:w="2135" w:type="dxa"/>
            <w:tcBorders>
              <w:top w:val="nil"/>
              <w:left w:val="nil"/>
              <w:bottom w:val="nil"/>
              <w:right w:val="nil"/>
            </w:tcBorders>
            <w:shd w:val="clear" w:color="auto" w:fill="auto"/>
            <w:noWrap/>
            <w:vAlign w:val="center"/>
            <w:hideMark/>
          </w:tcPr>
          <w:p w14:paraId="1F8B0638"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Istiophorus platypterus</w:t>
            </w:r>
          </w:p>
        </w:tc>
        <w:tc>
          <w:tcPr>
            <w:tcW w:w="1406" w:type="dxa"/>
            <w:tcBorders>
              <w:top w:val="nil"/>
              <w:left w:val="nil"/>
              <w:bottom w:val="nil"/>
              <w:right w:val="nil"/>
            </w:tcBorders>
            <w:shd w:val="clear" w:color="auto" w:fill="auto"/>
            <w:noWrap/>
            <w:vAlign w:val="center"/>
            <w:hideMark/>
          </w:tcPr>
          <w:p w14:paraId="337A618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270</w:t>
            </w:r>
          </w:p>
        </w:tc>
        <w:tc>
          <w:tcPr>
            <w:tcW w:w="1251" w:type="dxa"/>
            <w:tcBorders>
              <w:top w:val="nil"/>
              <w:left w:val="nil"/>
              <w:bottom w:val="nil"/>
              <w:right w:val="nil"/>
            </w:tcBorders>
            <w:shd w:val="clear" w:color="auto" w:fill="auto"/>
            <w:noWrap/>
            <w:vAlign w:val="center"/>
            <w:hideMark/>
          </w:tcPr>
          <w:p w14:paraId="78FCEB1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0.00513</w:t>
            </w:r>
          </w:p>
        </w:tc>
        <w:tc>
          <w:tcPr>
            <w:tcW w:w="1543" w:type="dxa"/>
            <w:tcBorders>
              <w:top w:val="nil"/>
              <w:left w:val="nil"/>
              <w:bottom w:val="nil"/>
              <w:right w:val="nil"/>
            </w:tcBorders>
            <w:shd w:val="clear" w:color="auto" w:fill="auto"/>
            <w:noWrap/>
            <w:vAlign w:val="center"/>
            <w:hideMark/>
          </w:tcPr>
          <w:p w14:paraId="19D4744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3.1</w:t>
            </w:r>
          </w:p>
        </w:tc>
        <w:tc>
          <w:tcPr>
            <w:tcW w:w="1251" w:type="dxa"/>
            <w:tcBorders>
              <w:top w:val="nil"/>
              <w:left w:val="nil"/>
              <w:bottom w:val="nil"/>
              <w:right w:val="nil"/>
            </w:tcBorders>
            <w:shd w:val="clear" w:color="auto" w:fill="auto"/>
            <w:noWrap/>
            <w:vAlign w:val="center"/>
            <w:hideMark/>
          </w:tcPr>
          <w:p w14:paraId="067E93C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176.74</w:t>
            </w:r>
          </w:p>
        </w:tc>
        <w:tc>
          <w:tcPr>
            <w:tcW w:w="858" w:type="dxa"/>
            <w:tcBorders>
              <w:top w:val="nil"/>
              <w:left w:val="nil"/>
              <w:bottom w:val="nil"/>
              <w:right w:val="nil"/>
            </w:tcBorders>
            <w:shd w:val="clear" w:color="auto" w:fill="auto"/>
            <w:noWrap/>
            <w:vAlign w:val="center"/>
            <w:hideMark/>
          </w:tcPr>
          <w:p w14:paraId="40F8F38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4.5</w:t>
            </w:r>
          </w:p>
        </w:tc>
      </w:tr>
      <w:tr w:rsidR="003E0647" w:rsidRPr="00A81937" w14:paraId="750B1021" w14:textId="77777777" w:rsidTr="003B59A6">
        <w:trPr>
          <w:trHeight w:val="320"/>
        </w:trPr>
        <w:tc>
          <w:tcPr>
            <w:tcW w:w="1472" w:type="dxa"/>
            <w:tcBorders>
              <w:top w:val="nil"/>
              <w:left w:val="nil"/>
              <w:bottom w:val="nil"/>
              <w:right w:val="nil"/>
            </w:tcBorders>
            <w:shd w:val="clear" w:color="auto" w:fill="auto"/>
            <w:noWrap/>
            <w:vAlign w:val="center"/>
            <w:hideMark/>
          </w:tcPr>
          <w:p w14:paraId="10E2831C"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Kyphosidae</w:t>
            </w:r>
          </w:p>
        </w:tc>
        <w:tc>
          <w:tcPr>
            <w:tcW w:w="2135" w:type="dxa"/>
            <w:tcBorders>
              <w:top w:val="nil"/>
              <w:left w:val="nil"/>
              <w:bottom w:val="nil"/>
              <w:right w:val="nil"/>
            </w:tcBorders>
            <w:shd w:val="clear" w:color="auto" w:fill="auto"/>
            <w:noWrap/>
            <w:vAlign w:val="center"/>
            <w:hideMark/>
          </w:tcPr>
          <w:p w14:paraId="5CCC7A8C"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Kyphosus ocyurus</w:t>
            </w:r>
          </w:p>
        </w:tc>
        <w:tc>
          <w:tcPr>
            <w:tcW w:w="1406" w:type="dxa"/>
            <w:tcBorders>
              <w:top w:val="nil"/>
              <w:left w:val="nil"/>
              <w:bottom w:val="nil"/>
              <w:right w:val="nil"/>
            </w:tcBorders>
            <w:shd w:val="clear" w:color="auto" w:fill="auto"/>
            <w:noWrap/>
            <w:vAlign w:val="center"/>
            <w:hideMark/>
          </w:tcPr>
          <w:p w14:paraId="2B86419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25</w:t>
            </w:r>
          </w:p>
        </w:tc>
        <w:tc>
          <w:tcPr>
            <w:tcW w:w="1251" w:type="dxa"/>
            <w:tcBorders>
              <w:top w:val="nil"/>
              <w:left w:val="nil"/>
              <w:bottom w:val="nil"/>
              <w:right w:val="nil"/>
            </w:tcBorders>
            <w:shd w:val="clear" w:color="auto" w:fill="auto"/>
            <w:noWrap/>
            <w:vAlign w:val="center"/>
            <w:hideMark/>
          </w:tcPr>
          <w:p w14:paraId="588F644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0.0182</w:t>
            </w:r>
          </w:p>
        </w:tc>
        <w:tc>
          <w:tcPr>
            <w:tcW w:w="1543" w:type="dxa"/>
            <w:tcBorders>
              <w:top w:val="nil"/>
              <w:left w:val="nil"/>
              <w:bottom w:val="nil"/>
              <w:right w:val="nil"/>
            </w:tcBorders>
            <w:shd w:val="clear" w:color="auto" w:fill="auto"/>
            <w:noWrap/>
            <w:vAlign w:val="center"/>
            <w:hideMark/>
          </w:tcPr>
          <w:p w14:paraId="1006952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3.01</w:t>
            </w:r>
          </w:p>
        </w:tc>
        <w:tc>
          <w:tcPr>
            <w:tcW w:w="1251" w:type="dxa"/>
            <w:tcBorders>
              <w:top w:val="nil"/>
              <w:left w:val="nil"/>
              <w:bottom w:val="nil"/>
              <w:right w:val="nil"/>
            </w:tcBorders>
            <w:shd w:val="clear" w:color="auto" w:fill="auto"/>
            <w:noWrap/>
            <w:vAlign w:val="center"/>
            <w:hideMark/>
          </w:tcPr>
          <w:p w14:paraId="67954DE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0.29</w:t>
            </w:r>
          </w:p>
        </w:tc>
        <w:tc>
          <w:tcPr>
            <w:tcW w:w="858" w:type="dxa"/>
            <w:tcBorders>
              <w:top w:val="nil"/>
              <w:left w:val="nil"/>
              <w:bottom w:val="nil"/>
              <w:right w:val="nil"/>
            </w:tcBorders>
            <w:shd w:val="clear" w:color="auto" w:fill="auto"/>
            <w:noWrap/>
            <w:vAlign w:val="center"/>
            <w:hideMark/>
          </w:tcPr>
          <w:p w14:paraId="65D9F14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3.5</w:t>
            </w:r>
          </w:p>
        </w:tc>
      </w:tr>
      <w:tr w:rsidR="003E0647" w:rsidRPr="00A81937" w14:paraId="751DCE99" w14:textId="77777777" w:rsidTr="003B59A6">
        <w:trPr>
          <w:trHeight w:val="320"/>
        </w:trPr>
        <w:tc>
          <w:tcPr>
            <w:tcW w:w="1472" w:type="dxa"/>
            <w:tcBorders>
              <w:top w:val="nil"/>
              <w:left w:val="nil"/>
              <w:bottom w:val="nil"/>
              <w:right w:val="nil"/>
            </w:tcBorders>
            <w:shd w:val="clear" w:color="auto" w:fill="auto"/>
            <w:noWrap/>
            <w:vAlign w:val="center"/>
            <w:hideMark/>
          </w:tcPr>
          <w:p w14:paraId="4476B72D"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Lutjanidae</w:t>
            </w:r>
          </w:p>
        </w:tc>
        <w:tc>
          <w:tcPr>
            <w:tcW w:w="2135" w:type="dxa"/>
            <w:tcBorders>
              <w:top w:val="nil"/>
              <w:left w:val="nil"/>
              <w:bottom w:val="nil"/>
              <w:right w:val="nil"/>
            </w:tcBorders>
            <w:shd w:val="clear" w:color="auto" w:fill="auto"/>
            <w:noWrap/>
            <w:vAlign w:val="center"/>
            <w:hideMark/>
          </w:tcPr>
          <w:p w14:paraId="195E167C"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Lutjanus aratus</w:t>
            </w:r>
          </w:p>
        </w:tc>
        <w:tc>
          <w:tcPr>
            <w:tcW w:w="1406" w:type="dxa"/>
            <w:tcBorders>
              <w:top w:val="nil"/>
              <w:left w:val="nil"/>
              <w:bottom w:val="nil"/>
              <w:right w:val="nil"/>
            </w:tcBorders>
            <w:shd w:val="clear" w:color="auto" w:fill="auto"/>
            <w:noWrap/>
            <w:vAlign w:val="center"/>
            <w:hideMark/>
          </w:tcPr>
          <w:p w14:paraId="4991646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35</w:t>
            </w:r>
          </w:p>
        </w:tc>
        <w:tc>
          <w:tcPr>
            <w:tcW w:w="1251" w:type="dxa"/>
            <w:tcBorders>
              <w:top w:val="nil"/>
              <w:left w:val="nil"/>
              <w:bottom w:val="nil"/>
              <w:right w:val="nil"/>
            </w:tcBorders>
            <w:shd w:val="clear" w:color="auto" w:fill="auto"/>
            <w:noWrap/>
            <w:vAlign w:val="center"/>
            <w:hideMark/>
          </w:tcPr>
          <w:p w14:paraId="69C640C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0.01288</w:t>
            </w:r>
          </w:p>
        </w:tc>
        <w:tc>
          <w:tcPr>
            <w:tcW w:w="1543" w:type="dxa"/>
            <w:tcBorders>
              <w:top w:val="nil"/>
              <w:left w:val="nil"/>
              <w:bottom w:val="nil"/>
              <w:right w:val="nil"/>
            </w:tcBorders>
            <w:shd w:val="clear" w:color="auto" w:fill="auto"/>
            <w:noWrap/>
            <w:vAlign w:val="center"/>
            <w:hideMark/>
          </w:tcPr>
          <w:p w14:paraId="75AEE475"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2.96</w:t>
            </w:r>
          </w:p>
        </w:tc>
        <w:tc>
          <w:tcPr>
            <w:tcW w:w="1251" w:type="dxa"/>
            <w:tcBorders>
              <w:top w:val="nil"/>
              <w:left w:val="nil"/>
              <w:bottom w:val="nil"/>
              <w:right w:val="nil"/>
            </w:tcBorders>
            <w:shd w:val="clear" w:color="auto" w:fill="auto"/>
            <w:noWrap/>
            <w:vAlign w:val="center"/>
            <w:hideMark/>
          </w:tcPr>
          <w:p w14:paraId="517F4D1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0.48</w:t>
            </w:r>
          </w:p>
        </w:tc>
        <w:tc>
          <w:tcPr>
            <w:tcW w:w="858" w:type="dxa"/>
            <w:tcBorders>
              <w:top w:val="nil"/>
              <w:left w:val="nil"/>
              <w:bottom w:val="nil"/>
              <w:right w:val="nil"/>
            </w:tcBorders>
            <w:shd w:val="clear" w:color="auto" w:fill="auto"/>
            <w:noWrap/>
            <w:vAlign w:val="center"/>
            <w:hideMark/>
          </w:tcPr>
          <w:p w14:paraId="1BBE786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4.1</w:t>
            </w:r>
          </w:p>
        </w:tc>
      </w:tr>
      <w:tr w:rsidR="003E0647" w:rsidRPr="00A81937" w14:paraId="62905B6D" w14:textId="77777777" w:rsidTr="003B59A6">
        <w:trPr>
          <w:trHeight w:val="320"/>
        </w:trPr>
        <w:tc>
          <w:tcPr>
            <w:tcW w:w="1472" w:type="dxa"/>
            <w:tcBorders>
              <w:top w:val="nil"/>
              <w:left w:val="nil"/>
              <w:bottom w:val="nil"/>
              <w:right w:val="nil"/>
            </w:tcBorders>
            <w:shd w:val="clear" w:color="auto" w:fill="auto"/>
            <w:noWrap/>
            <w:vAlign w:val="center"/>
            <w:hideMark/>
          </w:tcPr>
          <w:p w14:paraId="138BB2DB"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Monacanthidae</w:t>
            </w:r>
          </w:p>
        </w:tc>
        <w:tc>
          <w:tcPr>
            <w:tcW w:w="2135" w:type="dxa"/>
            <w:tcBorders>
              <w:top w:val="nil"/>
              <w:left w:val="nil"/>
              <w:bottom w:val="nil"/>
              <w:right w:val="nil"/>
            </w:tcBorders>
            <w:shd w:val="clear" w:color="auto" w:fill="auto"/>
            <w:noWrap/>
            <w:vAlign w:val="center"/>
            <w:hideMark/>
          </w:tcPr>
          <w:p w14:paraId="715924FE"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Aluterus scriptus</w:t>
            </w:r>
          </w:p>
        </w:tc>
        <w:tc>
          <w:tcPr>
            <w:tcW w:w="1406" w:type="dxa"/>
            <w:tcBorders>
              <w:top w:val="nil"/>
              <w:left w:val="nil"/>
              <w:bottom w:val="nil"/>
              <w:right w:val="nil"/>
            </w:tcBorders>
            <w:shd w:val="clear" w:color="auto" w:fill="auto"/>
            <w:noWrap/>
            <w:vAlign w:val="center"/>
            <w:hideMark/>
          </w:tcPr>
          <w:p w14:paraId="03ED0F4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55</w:t>
            </w:r>
          </w:p>
        </w:tc>
        <w:tc>
          <w:tcPr>
            <w:tcW w:w="1251" w:type="dxa"/>
            <w:tcBorders>
              <w:top w:val="nil"/>
              <w:left w:val="nil"/>
              <w:bottom w:val="nil"/>
              <w:right w:val="nil"/>
            </w:tcBorders>
            <w:shd w:val="clear" w:color="auto" w:fill="auto"/>
            <w:noWrap/>
            <w:vAlign w:val="center"/>
            <w:hideMark/>
          </w:tcPr>
          <w:p w14:paraId="386FB298"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0.823</w:t>
            </w:r>
          </w:p>
        </w:tc>
        <w:tc>
          <w:tcPr>
            <w:tcW w:w="1543" w:type="dxa"/>
            <w:tcBorders>
              <w:top w:val="nil"/>
              <w:left w:val="nil"/>
              <w:bottom w:val="nil"/>
              <w:right w:val="nil"/>
            </w:tcBorders>
            <w:shd w:val="clear" w:color="auto" w:fill="auto"/>
            <w:noWrap/>
            <w:vAlign w:val="center"/>
            <w:hideMark/>
          </w:tcPr>
          <w:p w14:paraId="3023339B"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1.814</w:t>
            </w:r>
          </w:p>
        </w:tc>
        <w:tc>
          <w:tcPr>
            <w:tcW w:w="1251" w:type="dxa"/>
            <w:tcBorders>
              <w:top w:val="nil"/>
              <w:left w:val="nil"/>
              <w:bottom w:val="nil"/>
              <w:right w:val="nil"/>
            </w:tcBorders>
            <w:shd w:val="clear" w:color="auto" w:fill="auto"/>
            <w:noWrap/>
            <w:vAlign w:val="center"/>
            <w:hideMark/>
          </w:tcPr>
          <w:p w14:paraId="517F989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1.18</w:t>
            </w:r>
          </w:p>
        </w:tc>
        <w:tc>
          <w:tcPr>
            <w:tcW w:w="858" w:type="dxa"/>
            <w:tcBorders>
              <w:top w:val="nil"/>
              <w:left w:val="nil"/>
              <w:bottom w:val="nil"/>
              <w:right w:val="nil"/>
            </w:tcBorders>
            <w:shd w:val="clear" w:color="auto" w:fill="auto"/>
            <w:noWrap/>
            <w:vAlign w:val="center"/>
            <w:hideMark/>
          </w:tcPr>
          <w:p w14:paraId="270E16E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2.8</w:t>
            </w:r>
          </w:p>
        </w:tc>
      </w:tr>
      <w:tr w:rsidR="003E0647" w:rsidRPr="00A81937" w14:paraId="71C24AFA" w14:textId="77777777" w:rsidTr="003B59A6">
        <w:trPr>
          <w:trHeight w:val="320"/>
        </w:trPr>
        <w:tc>
          <w:tcPr>
            <w:tcW w:w="1472" w:type="dxa"/>
            <w:vMerge w:val="restart"/>
            <w:tcBorders>
              <w:top w:val="nil"/>
              <w:left w:val="nil"/>
              <w:bottom w:val="nil"/>
              <w:right w:val="nil"/>
            </w:tcBorders>
            <w:shd w:val="clear" w:color="auto" w:fill="auto"/>
            <w:noWrap/>
            <w:hideMark/>
          </w:tcPr>
          <w:p w14:paraId="57104C72"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Scombridae</w:t>
            </w:r>
          </w:p>
          <w:p w14:paraId="2751A82D"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 </w:t>
            </w:r>
          </w:p>
          <w:p w14:paraId="02AD9C5F"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 </w:t>
            </w:r>
          </w:p>
          <w:p w14:paraId="595489B4"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 </w:t>
            </w:r>
          </w:p>
        </w:tc>
        <w:tc>
          <w:tcPr>
            <w:tcW w:w="2135" w:type="dxa"/>
            <w:tcBorders>
              <w:top w:val="nil"/>
              <w:left w:val="nil"/>
              <w:bottom w:val="nil"/>
              <w:right w:val="nil"/>
            </w:tcBorders>
            <w:shd w:val="clear" w:color="auto" w:fill="auto"/>
            <w:noWrap/>
            <w:vAlign w:val="center"/>
            <w:hideMark/>
          </w:tcPr>
          <w:p w14:paraId="1B33AA24"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Acanthocybium solandri</w:t>
            </w:r>
          </w:p>
        </w:tc>
        <w:tc>
          <w:tcPr>
            <w:tcW w:w="1406" w:type="dxa"/>
            <w:tcBorders>
              <w:top w:val="nil"/>
              <w:left w:val="nil"/>
              <w:bottom w:val="nil"/>
              <w:right w:val="nil"/>
            </w:tcBorders>
            <w:shd w:val="clear" w:color="auto" w:fill="auto"/>
            <w:noWrap/>
            <w:vAlign w:val="center"/>
            <w:hideMark/>
          </w:tcPr>
          <w:p w14:paraId="2812F93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170</w:t>
            </w:r>
          </w:p>
        </w:tc>
        <w:tc>
          <w:tcPr>
            <w:tcW w:w="1251" w:type="dxa"/>
            <w:tcBorders>
              <w:top w:val="nil"/>
              <w:left w:val="nil"/>
              <w:bottom w:val="nil"/>
              <w:right w:val="nil"/>
            </w:tcBorders>
            <w:shd w:val="clear" w:color="auto" w:fill="auto"/>
            <w:noWrap/>
            <w:vAlign w:val="center"/>
            <w:hideMark/>
          </w:tcPr>
          <w:p w14:paraId="7AEEF65C" w14:textId="77777777" w:rsidR="003E0647" w:rsidRPr="00A81937" w:rsidRDefault="003E0647" w:rsidP="003B59A6">
            <w:pPr>
              <w:jc w:val="center"/>
              <w:rPr>
                <w:rFonts w:eastAsia="Times New Roman" w:cstheme="minorHAnsi"/>
                <w:sz w:val="18"/>
                <w:szCs w:val="18"/>
                <w:lang w:val="en-GB"/>
              </w:rPr>
            </w:pPr>
            <w:r w:rsidRPr="00A81937">
              <w:rPr>
                <w:rFonts w:eastAsia="Times New Roman" w:cstheme="minorHAnsi"/>
                <w:sz w:val="18"/>
                <w:szCs w:val="18"/>
                <w:lang w:val="en-GB"/>
              </w:rPr>
              <w:t>0.00288</w:t>
            </w:r>
          </w:p>
        </w:tc>
        <w:tc>
          <w:tcPr>
            <w:tcW w:w="1543" w:type="dxa"/>
            <w:tcBorders>
              <w:top w:val="nil"/>
              <w:left w:val="nil"/>
              <w:bottom w:val="nil"/>
              <w:right w:val="nil"/>
            </w:tcBorders>
            <w:shd w:val="clear" w:color="auto" w:fill="auto"/>
            <w:noWrap/>
            <w:vAlign w:val="center"/>
            <w:hideMark/>
          </w:tcPr>
          <w:p w14:paraId="3C6E29A6" w14:textId="77777777" w:rsidR="003E0647" w:rsidRPr="00A81937" w:rsidRDefault="003E0647" w:rsidP="003B59A6">
            <w:pPr>
              <w:jc w:val="center"/>
              <w:rPr>
                <w:rFonts w:eastAsia="Times New Roman" w:cstheme="minorHAnsi"/>
                <w:sz w:val="18"/>
                <w:szCs w:val="18"/>
                <w:lang w:val="en-GB"/>
              </w:rPr>
            </w:pPr>
            <w:r w:rsidRPr="00A81937">
              <w:rPr>
                <w:rFonts w:eastAsia="Times New Roman" w:cstheme="minorHAnsi"/>
                <w:sz w:val="18"/>
                <w:szCs w:val="18"/>
                <w:lang w:val="en-GB"/>
              </w:rPr>
              <w:t>3.16</w:t>
            </w:r>
          </w:p>
        </w:tc>
        <w:tc>
          <w:tcPr>
            <w:tcW w:w="1251" w:type="dxa"/>
            <w:tcBorders>
              <w:top w:val="nil"/>
              <w:left w:val="nil"/>
              <w:bottom w:val="nil"/>
              <w:right w:val="nil"/>
            </w:tcBorders>
            <w:shd w:val="clear" w:color="auto" w:fill="auto"/>
            <w:noWrap/>
            <w:vAlign w:val="center"/>
            <w:hideMark/>
          </w:tcPr>
          <w:p w14:paraId="6940937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32.18</w:t>
            </w:r>
          </w:p>
        </w:tc>
        <w:tc>
          <w:tcPr>
            <w:tcW w:w="858" w:type="dxa"/>
            <w:tcBorders>
              <w:top w:val="nil"/>
              <w:left w:val="nil"/>
              <w:bottom w:val="nil"/>
              <w:right w:val="nil"/>
            </w:tcBorders>
            <w:shd w:val="clear" w:color="auto" w:fill="auto"/>
            <w:noWrap/>
            <w:vAlign w:val="center"/>
            <w:hideMark/>
          </w:tcPr>
          <w:p w14:paraId="6D65B44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4.3</w:t>
            </w:r>
          </w:p>
        </w:tc>
      </w:tr>
      <w:tr w:rsidR="003E0647" w:rsidRPr="00A81937" w14:paraId="3306E022" w14:textId="77777777" w:rsidTr="003B59A6">
        <w:trPr>
          <w:trHeight w:val="320"/>
        </w:trPr>
        <w:tc>
          <w:tcPr>
            <w:tcW w:w="1472" w:type="dxa"/>
            <w:vMerge/>
            <w:tcBorders>
              <w:top w:val="nil"/>
              <w:left w:val="nil"/>
              <w:bottom w:val="nil"/>
              <w:right w:val="nil"/>
            </w:tcBorders>
            <w:shd w:val="clear" w:color="auto" w:fill="auto"/>
            <w:noWrap/>
            <w:vAlign w:val="center"/>
            <w:hideMark/>
          </w:tcPr>
          <w:p w14:paraId="45C35FC4"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733DC149"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Euthynnus alletteratus</w:t>
            </w:r>
          </w:p>
        </w:tc>
        <w:tc>
          <w:tcPr>
            <w:tcW w:w="1406" w:type="dxa"/>
            <w:tcBorders>
              <w:top w:val="nil"/>
              <w:left w:val="nil"/>
              <w:bottom w:val="nil"/>
              <w:right w:val="nil"/>
            </w:tcBorders>
            <w:shd w:val="clear" w:color="auto" w:fill="auto"/>
            <w:noWrap/>
            <w:vAlign w:val="center"/>
            <w:hideMark/>
          </w:tcPr>
          <w:p w14:paraId="232CFA9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80</w:t>
            </w:r>
          </w:p>
        </w:tc>
        <w:tc>
          <w:tcPr>
            <w:tcW w:w="1251" w:type="dxa"/>
            <w:tcBorders>
              <w:top w:val="nil"/>
              <w:left w:val="nil"/>
              <w:bottom w:val="nil"/>
              <w:right w:val="nil"/>
            </w:tcBorders>
            <w:shd w:val="clear" w:color="auto" w:fill="auto"/>
            <w:noWrap/>
            <w:vAlign w:val="center"/>
            <w:hideMark/>
          </w:tcPr>
          <w:p w14:paraId="0F9744D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w:t>
            </w:r>
          </w:p>
        </w:tc>
        <w:tc>
          <w:tcPr>
            <w:tcW w:w="1543" w:type="dxa"/>
            <w:tcBorders>
              <w:top w:val="nil"/>
              <w:left w:val="nil"/>
              <w:bottom w:val="nil"/>
              <w:right w:val="nil"/>
            </w:tcBorders>
            <w:shd w:val="clear" w:color="auto" w:fill="auto"/>
            <w:noWrap/>
            <w:vAlign w:val="center"/>
            <w:hideMark/>
          </w:tcPr>
          <w:p w14:paraId="39396E02"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3.05</w:t>
            </w:r>
          </w:p>
        </w:tc>
        <w:tc>
          <w:tcPr>
            <w:tcW w:w="1251" w:type="dxa"/>
            <w:tcBorders>
              <w:top w:val="nil"/>
              <w:left w:val="nil"/>
              <w:bottom w:val="nil"/>
              <w:right w:val="nil"/>
            </w:tcBorders>
            <w:shd w:val="clear" w:color="auto" w:fill="auto"/>
            <w:noWrap/>
            <w:vAlign w:val="center"/>
            <w:hideMark/>
          </w:tcPr>
          <w:p w14:paraId="6B3E248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6.38</w:t>
            </w:r>
          </w:p>
        </w:tc>
        <w:tc>
          <w:tcPr>
            <w:tcW w:w="858" w:type="dxa"/>
            <w:tcBorders>
              <w:top w:val="nil"/>
              <w:left w:val="nil"/>
              <w:bottom w:val="nil"/>
              <w:right w:val="nil"/>
            </w:tcBorders>
            <w:shd w:val="clear" w:color="auto" w:fill="auto"/>
            <w:noWrap/>
            <w:vAlign w:val="center"/>
            <w:hideMark/>
          </w:tcPr>
          <w:p w14:paraId="4A0B6AA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4.5</w:t>
            </w:r>
          </w:p>
        </w:tc>
      </w:tr>
      <w:tr w:rsidR="003E0647" w:rsidRPr="00A81937" w14:paraId="18283A0E" w14:textId="77777777" w:rsidTr="003B59A6">
        <w:trPr>
          <w:trHeight w:val="320"/>
        </w:trPr>
        <w:tc>
          <w:tcPr>
            <w:tcW w:w="1472" w:type="dxa"/>
            <w:vMerge/>
            <w:tcBorders>
              <w:top w:val="nil"/>
              <w:left w:val="nil"/>
              <w:bottom w:val="nil"/>
              <w:right w:val="nil"/>
            </w:tcBorders>
            <w:shd w:val="clear" w:color="auto" w:fill="auto"/>
            <w:noWrap/>
            <w:vAlign w:val="center"/>
            <w:hideMark/>
          </w:tcPr>
          <w:p w14:paraId="29D147ED"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5CC12530"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Sarda orientalis</w:t>
            </w:r>
          </w:p>
        </w:tc>
        <w:tc>
          <w:tcPr>
            <w:tcW w:w="1406" w:type="dxa"/>
            <w:tcBorders>
              <w:top w:val="nil"/>
              <w:left w:val="nil"/>
              <w:bottom w:val="nil"/>
              <w:right w:val="nil"/>
            </w:tcBorders>
            <w:shd w:val="clear" w:color="auto" w:fill="auto"/>
            <w:noWrap/>
            <w:vAlign w:val="center"/>
            <w:hideMark/>
          </w:tcPr>
          <w:p w14:paraId="78BC975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55</w:t>
            </w:r>
          </w:p>
        </w:tc>
        <w:tc>
          <w:tcPr>
            <w:tcW w:w="1251" w:type="dxa"/>
            <w:tcBorders>
              <w:top w:val="nil"/>
              <w:left w:val="nil"/>
              <w:bottom w:val="nil"/>
              <w:right w:val="nil"/>
            </w:tcBorders>
            <w:shd w:val="clear" w:color="auto" w:fill="auto"/>
            <w:noWrap/>
            <w:vAlign w:val="center"/>
            <w:hideMark/>
          </w:tcPr>
          <w:p w14:paraId="760632C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0.00955</w:t>
            </w:r>
          </w:p>
        </w:tc>
        <w:tc>
          <w:tcPr>
            <w:tcW w:w="1543" w:type="dxa"/>
            <w:tcBorders>
              <w:top w:val="nil"/>
              <w:left w:val="nil"/>
              <w:bottom w:val="nil"/>
              <w:right w:val="nil"/>
            </w:tcBorders>
            <w:shd w:val="clear" w:color="auto" w:fill="auto"/>
            <w:noWrap/>
            <w:vAlign w:val="center"/>
            <w:hideMark/>
          </w:tcPr>
          <w:p w14:paraId="66D6DE3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3.03</w:t>
            </w:r>
          </w:p>
        </w:tc>
        <w:tc>
          <w:tcPr>
            <w:tcW w:w="1251" w:type="dxa"/>
            <w:tcBorders>
              <w:top w:val="nil"/>
              <w:left w:val="nil"/>
              <w:bottom w:val="nil"/>
              <w:right w:val="nil"/>
            </w:tcBorders>
            <w:shd w:val="clear" w:color="auto" w:fill="auto"/>
            <w:noWrap/>
            <w:vAlign w:val="center"/>
            <w:hideMark/>
          </w:tcPr>
          <w:p w14:paraId="5C181A2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1.79</w:t>
            </w:r>
          </w:p>
        </w:tc>
        <w:tc>
          <w:tcPr>
            <w:tcW w:w="858" w:type="dxa"/>
            <w:tcBorders>
              <w:top w:val="nil"/>
              <w:left w:val="nil"/>
              <w:bottom w:val="nil"/>
              <w:right w:val="nil"/>
            </w:tcBorders>
            <w:shd w:val="clear" w:color="auto" w:fill="auto"/>
            <w:noWrap/>
            <w:vAlign w:val="center"/>
            <w:hideMark/>
          </w:tcPr>
          <w:p w14:paraId="23AF53A2"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4.2</w:t>
            </w:r>
          </w:p>
        </w:tc>
      </w:tr>
      <w:tr w:rsidR="003E0647" w:rsidRPr="00A81937" w14:paraId="255AEA88" w14:textId="77777777" w:rsidTr="003B59A6">
        <w:trPr>
          <w:trHeight w:val="320"/>
        </w:trPr>
        <w:tc>
          <w:tcPr>
            <w:tcW w:w="1472" w:type="dxa"/>
            <w:vMerge/>
            <w:tcBorders>
              <w:top w:val="nil"/>
              <w:left w:val="nil"/>
              <w:bottom w:val="nil"/>
              <w:right w:val="nil"/>
            </w:tcBorders>
            <w:shd w:val="clear" w:color="auto" w:fill="auto"/>
            <w:noWrap/>
            <w:vAlign w:val="center"/>
            <w:hideMark/>
          </w:tcPr>
          <w:p w14:paraId="5A47FA82"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16623BC0"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Thunnus albacares</w:t>
            </w:r>
          </w:p>
        </w:tc>
        <w:tc>
          <w:tcPr>
            <w:tcW w:w="1406" w:type="dxa"/>
            <w:tcBorders>
              <w:top w:val="nil"/>
              <w:left w:val="nil"/>
              <w:bottom w:val="nil"/>
              <w:right w:val="nil"/>
            </w:tcBorders>
            <w:shd w:val="clear" w:color="auto" w:fill="auto"/>
            <w:noWrap/>
            <w:vAlign w:val="center"/>
            <w:hideMark/>
          </w:tcPr>
          <w:p w14:paraId="519AE527"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150</w:t>
            </w:r>
          </w:p>
        </w:tc>
        <w:tc>
          <w:tcPr>
            <w:tcW w:w="1251" w:type="dxa"/>
            <w:tcBorders>
              <w:top w:val="nil"/>
              <w:left w:val="nil"/>
              <w:bottom w:val="nil"/>
              <w:right w:val="nil"/>
            </w:tcBorders>
            <w:shd w:val="clear" w:color="auto" w:fill="auto"/>
            <w:noWrap/>
            <w:vAlign w:val="center"/>
            <w:hideMark/>
          </w:tcPr>
          <w:p w14:paraId="3E55F00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0.01445</w:t>
            </w:r>
          </w:p>
        </w:tc>
        <w:tc>
          <w:tcPr>
            <w:tcW w:w="1543" w:type="dxa"/>
            <w:tcBorders>
              <w:top w:val="nil"/>
              <w:left w:val="nil"/>
              <w:bottom w:val="nil"/>
              <w:right w:val="nil"/>
            </w:tcBorders>
            <w:shd w:val="clear" w:color="auto" w:fill="auto"/>
            <w:noWrap/>
            <w:vAlign w:val="center"/>
            <w:hideMark/>
          </w:tcPr>
          <w:p w14:paraId="01E6BEE6"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3.01</w:t>
            </w:r>
          </w:p>
        </w:tc>
        <w:tc>
          <w:tcPr>
            <w:tcW w:w="1251" w:type="dxa"/>
            <w:tcBorders>
              <w:top w:val="nil"/>
              <w:left w:val="nil"/>
              <w:bottom w:val="nil"/>
              <w:right w:val="nil"/>
            </w:tcBorders>
            <w:shd w:val="clear" w:color="auto" w:fill="auto"/>
            <w:noWrap/>
            <w:vAlign w:val="center"/>
            <w:hideMark/>
          </w:tcPr>
          <w:p w14:paraId="0C363C6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51.28</w:t>
            </w:r>
          </w:p>
        </w:tc>
        <w:tc>
          <w:tcPr>
            <w:tcW w:w="858" w:type="dxa"/>
            <w:tcBorders>
              <w:top w:val="nil"/>
              <w:left w:val="nil"/>
              <w:bottom w:val="nil"/>
              <w:right w:val="nil"/>
            </w:tcBorders>
            <w:shd w:val="clear" w:color="auto" w:fill="auto"/>
            <w:noWrap/>
            <w:vAlign w:val="center"/>
            <w:hideMark/>
          </w:tcPr>
          <w:p w14:paraId="17B8BDE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4.4</w:t>
            </w:r>
          </w:p>
        </w:tc>
      </w:tr>
      <w:tr w:rsidR="003E0647" w:rsidRPr="00A81937" w14:paraId="75D3A1CA" w14:textId="77777777" w:rsidTr="003B59A6">
        <w:trPr>
          <w:trHeight w:val="320"/>
        </w:trPr>
        <w:tc>
          <w:tcPr>
            <w:tcW w:w="1472" w:type="dxa"/>
            <w:vMerge w:val="restart"/>
            <w:tcBorders>
              <w:top w:val="nil"/>
              <w:left w:val="nil"/>
              <w:bottom w:val="nil"/>
              <w:right w:val="nil"/>
            </w:tcBorders>
            <w:shd w:val="clear" w:color="auto" w:fill="auto"/>
            <w:noWrap/>
            <w:hideMark/>
          </w:tcPr>
          <w:p w14:paraId="2BE42BE7"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Sphyrnidae</w:t>
            </w:r>
          </w:p>
          <w:p w14:paraId="6B74F97F"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 </w:t>
            </w:r>
          </w:p>
          <w:p w14:paraId="019464A7"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 xml:space="preserve"> </w:t>
            </w:r>
          </w:p>
        </w:tc>
        <w:tc>
          <w:tcPr>
            <w:tcW w:w="2135" w:type="dxa"/>
            <w:tcBorders>
              <w:top w:val="nil"/>
              <w:left w:val="nil"/>
              <w:bottom w:val="nil"/>
              <w:right w:val="nil"/>
            </w:tcBorders>
            <w:shd w:val="clear" w:color="auto" w:fill="auto"/>
            <w:noWrap/>
            <w:vAlign w:val="center"/>
            <w:hideMark/>
          </w:tcPr>
          <w:p w14:paraId="34E61EEE"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Sphyrna lewini</w:t>
            </w:r>
          </w:p>
        </w:tc>
        <w:tc>
          <w:tcPr>
            <w:tcW w:w="1406" w:type="dxa"/>
            <w:tcBorders>
              <w:top w:val="nil"/>
              <w:left w:val="nil"/>
              <w:bottom w:val="nil"/>
              <w:right w:val="nil"/>
            </w:tcBorders>
            <w:shd w:val="clear" w:color="auto" w:fill="auto"/>
            <w:noWrap/>
            <w:vAlign w:val="center"/>
            <w:hideMark/>
          </w:tcPr>
          <w:p w14:paraId="7B3D562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360</w:t>
            </w:r>
          </w:p>
        </w:tc>
        <w:tc>
          <w:tcPr>
            <w:tcW w:w="1251" w:type="dxa"/>
            <w:tcBorders>
              <w:top w:val="nil"/>
              <w:left w:val="nil"/>
              <w:bottom w:val="nil"/>
              <w:right w:val="nil"/>
            </w:tcBorders>
            <w:shd w:val="clear" w:color="auto" w:fill="auto"/>
            <w:noWrap/>
            <w:vAlign w:val="center"/>
            <w:hideMark/>
          </w:tcPr>
          <w:p w14:paraId="7B1EABE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0.00355</w:t>
            </w:r>
          </w:p>
        </w:tc>
        <w:tc>
          <w:tcPr>
            <w:tcW w:w="1543" w:type="dxa"/>
            <w:tcBorders>
              <w:top w:val="nil"/>
              <w:left w:val="nil"/>
              <w:bottom w:val="nil"/>
              <w:right w:val="nil"/>
            </w:tcBorders>
            <w:shd w:val="clear" w:color="auto" w:fill="auto"/>
            <w:noWrap/>
            <w:vAlign w:val="center"/>
            <w:hideMark/>
          </w:tcPr>
          <w:p w14:paraId="62B6D40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3.11</w:t>
            </w:r>
          </w:p>
        </w:tc>
        <w:tc>
          <w:tcPr>
            <w:tcW w:w="1251" w:type="dxa"/>
            <w:tcBorders>
              <w:top w:val="nil"/>
              <w:left w:val="nil"/>
              <w:bottom w:val="nil"/>
              <w:right w:val="nil"/>
            </w:tcBorders>
            <w:shd w:val="clear" w:color="auto" w:fill="auto"/>
            <w:noWrap/>
            <w:vAlign w:val="center"/>
            <w:hideMark/>
          </w:tcPr>
          <w:p w14:paraId="1AEFFEA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316.47</w:t>
            </w:r>
          </w:p>
        </w:tc>
        <w:tc>
          <w:tcPr>
            <w:tcW w:w="858" w:type="dxa"/>
            <w:tcBorders>
              <w:top w:val="nil"/>
              <w:left w:val="nil"/>
              <w:bottom w:val="nil"/>
              <w:right w:val="nil"/>
            </w:tcBorders>
            <w:shd w:val="clear" w:color="auto" w:fill="auto"/>
            <w:noWrap/>
            <w:vAlign w:val="center"/>
            <w:hideMark/>
          </w:tcPr>
          <w:p w14:paraId="04095A2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4.1</w:t>
            </w:r>
          </w:p>
        </w:tc>
      </w:tr>
      <w:tr w:rsidR="003E0647" w:rsidRPr="00A81937" w14:paraId="09442606" w14:textId="77777777" w:rsidTr="003B59A6">
        <w:trPr>
          <w:trHeight w:val="320"/>
        </w:trPr>
        <w:tc>
          <w:tcPr>
            <w:tcW w:w="1472" w:type="dxa"/>
            <w:vMerge/>
            <w:tcBorders>
              <w:top w:val="nil"/>
              <w:left w:val="nil"/>
              <w:bottom w:val="nil"/>
              <w:right w:val="nil"/>
            </w:tcBorders>
            <w:shd w:val="clear" w:color="auto" w:fill="auto"/>
            <w:noWrap/>
            <w:vAlign w:val="center"/>
            <w:hideMark/>
          </w:tcPr>
          <w:p w14:paraId="52F2C19C"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45FA67FF"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Sphyrna tiburo</w:t>
            </w:r>
          </w:p>
        </w:tc>
        <w:tc>
          <w:tcPr>
            <w:tcW w:w="1406" w:type="dxa"/>
            <w:tcBorders>
              <w:top w:val="nil"/>
              <w:left w:val="nil"/>
              <w:bottom w:val="nil"/>
              <w:right w:val="nil"/>
            </w:tcBorders>
            <w:shd w:val="clear" w:color="auto" w:fill="auto"/>
            <w:noWrap/>
            <w:vAlign w:val="center"/>
            <w:hideMark/>
          </w:tcPr>
          <w:p w14:paraId="327471D0"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80</w:t>
            </w:r>
          </w:p>
        </w:tc>
        <w:tc>
          <w:tcPr>
            <w:tcW w:w="1251" w:type="dxa"/>
            <w:tcBorders>
              <w:top w:val="nil"/>
              <w:left w:val="nil"/>
              <w:bottom w:val="nil"/>
              <w:right w:val="nil"/>
            </w:tcBorders>
            <w:shd w:val="clear" w:color="auto" w:fill="auto"/>
            <w:noWrap/>
            <w:vAlign w:val="center"/>
            <w:hideMark/>
          </w:tcPr>
          <w:p w14:paraId="383EF9AD"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0.002</w:t>
            </w:r>
          </w:p>
        </w:tc>
        <w:tc>
          <w:tcPr>
            <w:tcW w:w="1543" w:type="dxa"/>
            <w:tcBorders>
              <w:top w:val="nil"/>
              <w:left w:val="nil"/>
              <w:bottom w:val="nil"/>
              <w:right w:val="nil"/>
            </w:tcBorders>
            <w:shd w:val="clear" w:color="auto" w:fill="auto"/>
            <w:noWrap/>
            <w:vAlign w:val="center"/>
            <w:hideMark/>
          </w:tcPr>
          <w:p w14:paraId="62FD35C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3.1</w:t>
            </w:r>
          </w:p>
        </w:tc>
        <w:tc>
          <w:tcPr>
            <w:tcW w:w="1251" w:type="dxa"/>
            <w:tcBorders>
              <w:top w:val="nil"/>
              <w:left w:val="nil"/>
              <w:bottom w:val="nil"/>
              <w:right w:val="nil"/>
            </w:tcBorders>
            <w:shd w:val="clear" w:color="auto" w:fill="auto"/>
            <w:noWrap/>
            <w:vAlign w:val="center"/>
            <w:hideMark/>
          </w:tcPr>
          <w:p w14:paraId="27048AD4"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1.59</w:t>
            </w:r>
          </w:p>
        </w:tc>
        <w:tc>
          <w:tcPr>
            <w:tcW w:w="858" w:type="dxa"/>
            <w:tcBorders>
              <w:top w:val="nil"/>
              <w:left w:val="nil"/>
              <w:bottom w:val="nil"/>
              <w:right w:val="nil"/>
            </w:tcBorders>
            <w:shd w:val="clear" w:color="auto" w:fill="auto"/>
            <w:noWrap/>
            <w:vAlign w:val="center"/>
            <w:hideMark/>
          </w:tcPr>
          <w:p w14:paraId="744EACB2"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3.9</w:t>
            </w:r>
          </w:p>
        </w:tc>
      </w:tr>
      <w:tr w:rsidR="003E0647" w:rsidRPr="00A81937" w14:paraId="7720A268" w14:textId="77777777" w:rsidTr="003B59A6">
        <w:trPr>
          <w:trHeight w:val="320"/>
        </w:trPr>
        <w:tc>
          <w:tcPr>
            <w:tcW w:w="1472" w:type="dxa"/>
            <w:vMerge/>
            <w:tcBorders>
              <w:top w:val="nil"/>
              <w:left w:val="nil"/>
              <w:bottom w:val="nil"/>
              <w:right w:val="nil"/>
            </w:tcBorders>
            <w:shd w:val="clear" w:color="auto" w:fill="auto"/>
            <w:noWrap/>
            <w:vAlign w:val="center"/>
            <w:hideMark/>
          </w:tcPr>
          <w:p w14:paraId="16736350" w14:textId="77777777" w:rsidR="003E0647" w:rsidRPr="00A81937" w:rsidRDefault="003E0647" w:rsidP="003B59A6">
            <w:pPr>
              <w:rPr>
                <w:rFonts w:eastAsia="Times New Roman" w:cstheme="minorHAnsi"/>
                <w:color w:val="000000"/>
                <w:sz w:val="18"/>
                <w:szCs w:val="18"/>
                <w:lang w:val="en-GB"/>
              </w:rPr>
            </w:pPr>
          </w:p>
        </w:tc>
        <w:tc>
          <w:tcPr>
            <w:tcW w:w="2135" w:type="dxa"/>
            <w:tcBorders>
              <w:top w:val="nil"/>
              <w:left w:val="nil"/>
              <w:bottom w:val="nil"/>
              <w:right w:val="nil"/>
            </w:tcBorders>
            <w:shd w:val="clear" w:color="auto" w:fill="auto"/>
            <w:noWrap/>
            <w:vAlign w:val="center"/>
            <w:hideMark/>
          </w:tcPr>
          <w:p w14:paraId="63B5B134" w14:textId="77777777" w:rsidR="003E0647" w:rsidRPr="00A81937" w:rsidRDefault="003E0647" w:rsidP="003B59A6">
            <w:pPr>
              <w:rPr>
                <w:rFonts w:eastAsia="Times New Roman" w:cstheme="minorHAnsi"/>
                <w:i/>
                <w:iCs/>
                <w:color w:val="000000"/>
                <w:sz w:val="18"/>
                <w:szCs w:val="18"/>
                <w:lang w:val="en-GB"/>
              </w:rPr>
            </w:pPr>
            <w:r w:rsidRPr="00A81937">
              <w:rPr>
                <w:rFonts w:eastAsia="Times New Roman" w:cstheme="minorHAnsi"/>
                <w:i/>
                <w:iCs/>
                <w:color w:val="000000"/>
                <w:sz w:val="18"/>
                <w:szCs w:val="18"/>
                <w:lang w:val="en-GB"/>
              </w:rPr>
              <w:t>Sphyrna zygaena</w:t>
            </w:r>
          </w:p>
        </w:tc>
        <w:tc>
          <w:tcPr>
            <w:tcW w:w="1406" w:type="dxa"/>
            <w:tcBorders>
              <w:top w:val="nil"/>
              <w:left w:val="nil"/>
              <w:bottom w:val="nil"/>
              <w:right w:val="nil"/>
            </w:tcBorders>
            <w:shd w:val="clear" w:color="auto" w:fill="auto"/>
            <w:noWrap/>
            <w:vAlign w:val="center"/>
            <w:hideMark/>
          </w:tcPr>
          <w:p w14:paraId="4C5BFA1F"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335</w:t>
            </w:r>
          </w:p>
        </w:tc>
        <w:tc>
          <w:tcPr>
            <w:tcW w:w="1251" w:type="dxa"/>
            <w:tcBorders>
              <w:top w:val="nil"/>
              <w:left w:val="nil"/>
              <w:bottom w:val="nil"/>
              <w:right w:val="nil"/>
            </w:tcBorders>
            <w:shd w:val="clear" w:color="auto" w:fill="auto"/>
            <w:noWrap/>
            <w:vAlign w:val="center"/>
            <w:hideMark/>
          </w:tcPr>
          <w:p w14:paraId="7F97561E"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0.00417</w:t>
            </w:r>
          </w:p>
        </w:tc>
        <w:tc>
          <w:tcPr>
            <w:tcW w:w="1543" w:type="dxa"/>
            <w:tcBorders>
              <w:top w:val="nil"/>
              <w:left w:val="nil"/>
              <w:bottom w:val="nil"/>
              <w:right w:val="nil"/>
            </w:tcBorders>
            <w:shd w:val="clear" w:color="auto" w:fill="auto"/>
            <w:noWrap/>
            <w:vAlign w:val="center"/>
            <w:hideMark/>
          </w:tcPr>
          <w:p w14:paraId="6BCFBB7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3.03</w:t>
            </w:r>
          </w:p>
        </w:tc>
        <w:tc>
          <w:tcPr>
            <w:tcW w:w="1251" w:type="dxa"/>
            <w:tcBorders>
              <w:top w:val="nil"/>
              <w:left w:val="nil"/>
              <w:bottom w:val="nil"/>
              <w:right w:val="nil"/>
            </w:tcBorders>
            <w:shd w:val="clear" w:color="auto" w:fill="auto"/>
            <w:noWrap/>
            <w:vAlign w:val="center"/>
            <w:hideMark/>
          </w:tcPr>
          <w:p w14:paraId="1B57230A"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186.65</w:t>
            </w:r>
          </w:p>
        </w:tc>
        <w:tc>
          <w:tcPr>
            <w:tcW w:w="858" w:type="dxa"/>
            <w:tcBorders>
              <w:top w:val="nil"/>
              <w:left w:val="nil"/>
              <w:bottom w:val="nil"/>
              <w:right w:val="nil"/>
            </w:tcBorders>
            <w:shd w:val="clear" w:color="auto" w:fill="auto"/>
            <w:noWrap/>
            <w:vAlign w:val="center"/>
            <w:hideMark/>
          </w:tcPr>
          <w:p w14:paraId="78E7FEA3"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4.9</w:t>
            </w:r>
          </w:p>
        </w:tc>
      </w:tr>
      <w:tr w:rsidR="003E0647" w:rsidRPr="00A81937" w14:paraId="26E5DEC4" w14:textId="77777777" w:rsidTr="003B59A6">
        <w:trPr>
          <w:trHeight w:val="320"/>
        </w:trPr>
        <w:tc>
          <w:tcPr>
            <w:tcW w:w="3607" w:type="dxa"/>
            <w:gridSpan w:val="2"/>
            <w:tcBorders>
              <w:top w:val="double" w:sz="4" w:space="0" w:color="000000"/>
              <w:left w:val="nil"/>
              <w:bottom w:val="single" w:sz="12" w:space="0" w:color="auto"/>
              <w:right w:val="nil"/>
            </w:tcBorders>
            <w:shd w:val="clear" w:color="auto" w:fill="auto"/>
            <w:noWrap/>
            <w:vAlign w:val="center"/>
            <w:hideMark/>
          </w:tcPr>
          <w:p w14:paraId="3A035EE7" w14:textId="77777777" w:rsidR="003E0647" w:rsidRPr="00A81937" w:rsidRDefault="003E0647" w:rsidP="003B59A6">
            <w:pPr>
              <w:rPr>
                <w:rFonts w:eastAsia="Times New Roman" w:cstheme="minorHAnsi"/>
                <w:color w:val="000000"/>
                <w:sz w:val="18"/>
                <w:szCs w:val="18"/>
                <w:lang w:val="en-GB"/>
              </w:rPr>
            </w:pPr>
            <w:r w:rsidRPr="00A81937">
              <w:rPr>
                <w:rFonts w:eastAsia="Times New Roman" w:cstheme="minorHAnsi"/>
                <w:color w:val="000000"/>
                <w:sz w:val="18"/>
                <w:szCs w:val="18"/>
                <w:lang w:val="en-GB"/>
              </w:rPr>
              <w:t>Delphinidae</w:t>
            </w:r>
          </w:p>
          <w:p w14:paraId="2E5C85C8" w14:textId="77777777" w:rsidR="003E0647" w:rsidRPr="00A81937" w:rsidRDefault="003E0647" w:rsidP="003B59A6">
            <w:pPr>
              <w:rPr>
                <w:rFonts w:eastAsia="Times New Roman" w:cstheme="minorHAnsi"/>
                <w:color w:val="000000"/>
                <w:sz w:val="18"/>
                <w:szCs w:val="18"/>
                <w:lang w:val="en-GB"/>
              </w:rPr>
            </w:pPr>
          </w:p>
        </w:tc>
        <w:tc>
          <w:tcPr>
            <w:tcW w:w="1406" w:type="dxa"/>
            <w:tcBorders>
              <w:top w:val="double" w:sz="4" w:space="0" w:color="000000"/>
              <w:left w:val="nil"/>
              <w:bottom w:val="single" w:sz="12" w:space="0" w:color="auto"/>
              <w:right w:val="nil"/>
            </w:tcBorders>
            <w:shd w:val="clear" w:color="auto" w:fill="auto"/>
            <w:noWrap/>
            <w:vAlign w:val="center"/>
            <w:hideMark/>
          </w:tcPr>
          <w:p w14:paraId="2E851689"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246.43</w:t>
            </w:r>
          </w:p>
        </w:tc>
        <w:tc>
          <w:tcPr>
            <w:tcW w:w="1251" w:type="dxa"/>
            <w:tcBorders>
              <w:top w:val="double" w:sz="4" w:space="0" w:color="000000"/>
              <w:left w:val="nil"/>
              <w:bottom w:val="single" w:sz="12" w:space="0" w:color="auto"/>
              <w:right w:val="nil"/>
            </w:tcBorders>
            <w:shd w:val="clear" w:color="auto" w:fill="auto"/>
            <w:noWrap/>
            <w:vAlign w:val="center"/>
            <w:hideMark/>
          </w:tcPr>
          <w:p w14:paraId="42BE472F" w14:textId="77777777" w:rsidR="003E0647" w:rsidRPr="00A81937" w:rsidRDefault="003E0647" w:rsidP="003B59A6">
            <w:pPr>
              <w:jc w:val="center"/>
              <w:rPr>
                <w:rFonts w:eastAsia="Times New Roman" w:cstheme="minorHAnsi"/>
                <w:color w:val="000000"/>
                <w:sz w:val="18"/>
                <w:szCs w:val="18"/>
                <w:lang w:val="en-GB"/>
              </w:rPr>
            </w:pPr>
            <w:proofErr w:type="spellStart"/>
            <w:r w:rsidRPr="00A81937">
              <w:rPr>
                <w:rFonts w:eastAsia="Times New Roman" w:cstheme="minorHAnsi"/>
                <w:color w:val="000000"/>
                <w:sz w:val="18"/>
                <w:szCs w:val="18"/>
                <w:lang w:val="en-GB"/>
              </w:rPr>
              <w:t>n.a.</w:t>
            </w:r>
            <w:proofErr w:type="spellEnd"/>
          </w:p>
        </w:tc>
        <w:tc>
          <w:tcPr>
            <w:tcW w:w="1543" w:type="dxa"/>
            <w:tcBorders>
              <w:top w:val="double" w:sz="4" w:space="0" w:color="000000"/>
              <w:left w:val="nil"/>
              <w:bottom w:val="single" w:sz="12" w:space="0" w:color="auto"/>
              <w:right w:val="nil"/>
            </w:tcBorders>
            <w:shd w:val="clear" w:color="auto" w:fill="auto"/>
            <w:noWrap/>
            <w:vAlign w:val="center"/>
            <w:hideMark/>
          </w:tcPr>
          <w:p w14:paraId="18BD9F82" w14:textId="77777777" w:rsidR="003E0647" w:rsidRPr="00A81937" w:rsidRDefault="003E0647" w:rsidP="003B59A6">
            <w:pPr>
              <w:jc w:val="center"/>
              <w:rPr>
                <w:rFonts w:eastAsia="Times New Roman" w:cstheme="minorHAnsi"/>
                <w:color w:val="000000"/>
                <w:sz w:val="18"/>
                <w:szCs w:val="18"/>
                <w:lang w:val="en-GB"/>
              </w:rPr>
            </w:pPr>
            <w:proofErr w:type="spellStart"/>
            <w:r w:rsidRPr="00A81937">
              <w:rPr>
                <w:rFonts w:eastAsia="Times New Roman" w:cstheme="minorHAnsi"/>
                <w:color w:val="000000"/>
                <w:sz w:val="18"/>
                <w:szCs w:val="18"/>
                <w:lang w:val="en-GB"/>
              </w:rPr>
              <w:t>n.a.</w:t>
            </w:r>
            <w:proofErr w:type="spellEnd"/>
          </w:p>
        </w:tc>
        <w:tc>
          <w:tcPr>
            <w:tcW w:w="1251" w:type="dxa"/>
            <w:tcBorders>
              <w:top w:val="double" w:sz="4" w:space="0" w:color="000000"/>
              <w:left w:val="nil"/>
              <w:bottom w:val="single" w:sz="12" w:space="0" w:color="auto"/>
              <w:right w:val="nil"/>
            </w:tcBorders>
            <w:shd w:val="clear" w:color="auto" w:fill="auto"/>
            <w:noWrap/>
            <w:vAlign w:val="center"/>
            <w:hideMark/>
          </w:tcPr>
          <w:p w14:paraId="3D9CF201"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140</w:t>
            </w:r>
          </w:p>
        </w:tc>
        <w:tc>
          <w:tcPr>
            <w:tcW w:w="858" w:type="dxa"/>
            <w:tcBorders>
              <w:top w:val="double" w:sz="4" w:space="0" w:color="000000"/>
              <w:left w:val="nil"/>
              <w:bottom w:val="single" w:sz="12" w:space="0" w:color="auto"/>
              <w:right w:val="nil"/>
            </w:tcBorders>
            <w:shd w:val="clear" w:color="auto" w:fill="auto"/>
            <w:noWrap/>
            <w:vAlign w:val="center"/>
            <w:hideMark/>
          </w:tcPr>
          <w:p w14:paraId="48FCD78C" w14:textId="77777777" w:rsidR="003E0647" w:rsidRPr="00A81937" w:rsidRDefault="003E0647" w:rsidP="003B59A6">
            <w:pPr>
              <w:jc w:val="center"/>
              <w:rPr>
                <w:rFonts w:eastAsia="Times New Roman" w:cstheme="minorHAnsi"/>
                <w:color w:val="000000"/>
                <w:sz w:val="18"/>
                <w:szCs w:val="18"/>
                <w:lang w:val="en-GB"/>
              </w:rPr>
            </w:pPr>
            <w:r w:rsidRPr="00A81937">
              <w:rPr>
                <w:rFonts w:eastAsia="Times New Roman" w:cstheme="minorHAnsi"/>
                <w:color w:val="000000"/>
                <w:sz w:val="18"/>
                <w:szCs w:val="18"/>
                <w:lang w:val="en-GB"/>
              </w:rPr>
              <w:t>4.3</w:t>
            </w:r>
          </w:p>
        </w:tc>
      </w:tr>
    </w:tbl>
    <w:p w14:paraId="5B9FD4ED" w14:textId="467E2F3C" w:rsidR="003E0647" w:rsidRPr="003132A8" w:rsidRDefault="003E0647" w:rsidP="003E0647">
      <w:pPr>
        <w:spacing w:after="240" w:line="360" w:lineRule="auto"/>
        <w:jc w:val="both"/>
        <w:rPr>
          <w:rFonts w:cstheme="minorHAnsi"/>
          <w:lang w:val="en-GB"/>
        </w:rPr>
      </w:pPr>
      <w:bookmarkStart w:id="1" w:name="TS3"/>
      <w:r>
        <w:rPr>
          <w:rFonts w:cstheme="minorHAnsi"/>
          <w:i/>
          <w:iCs/>
          <w:sz w:val="22"/>
          <w:szCs w:val="22"/>
          <w:lang w:val="en-GB"/>
        </w:rPr>
        <w:br w:type="page"/>
      </w:r>
      <w:r w:rsidRPr="00743645">
        <w:rPr>
          <w:rFonts w:cstheme="minorHAnsi"/>
          <w:lang w:val="en-GB"/>
        </w:rPr>
        <w:lastRenderedPageBreak/>
        <w:t xml:space="preserve">Table </w:t>
      </w:r>
      <w:bookmarkEnd w:id="1"/>
      <w:r w:rsidRPr="00743645">
        <w:rPr>
          <w:rFonts w:cstheme="minorHAnsi"/>
          <w:lang w:val="en-GB"/>
        </w:rPr>
        <w:t>S</w:t>
      </w:r>
      <w:r>
        <w:rPr>
          <w:rFonts w:cstheme="minorHAnsi"/>
          <w:lang w:val="en-GB"/>
        </w:rPr>
        <w:t>2</w:t>
      </w:r>
      <w:r w:rsidRPr="00743645">
        <w:rPr>
          <w:rFonts w:cstheme="minorHAnsi"/>
          <w:lang w:val="en-GB"/>
        </w:rPr>
        <w:t xml:space="preserve"> – Functional trait values for all species observed, by family. Where only genus or family was identified, traits were based on values for species of the group in question native to study sites.</w:t>
      </w:r>
      <w:r w:rsidR="00640529">
        <w:rPr>
          <w:rFonts w:cstheme="minorHAnsi"/>
          <w:lang w:val="en-GB"/>
        </w:rPr>
        <w:t xml:space="preserve"> The </w:t>
      </w:r>
      <w:r w:rsidR="00337659">
        <w:rPr>
          <w:rFonts w:cstheme="minorHAnsi"/>
          <w:lang w:val="en-GB"/>
        </w:rPr>
        <w:t xml:space="preserve">6 </w:t>
      </w:r>
      <w:r w:rsidR="00640529">
        <w:rPr>
          <w:rFonts w:cstheme="minorHAnsi"/>
          <w:lang w:val="en-GB"/>
        </w:rPr>
        <w:t>traits used to describe each species were</w:t>
      </w:r>
      <w:r w:rsidR="00640529" w:rsidRPr="006B673D">
        <w:rPr>
          <w:rFonts w:cstheme="minorHAnsi"/>
          <w:lang w:val="en-GB"/>
        </w:rPr>
        <w:t xml:space="preserve"> size (0-7 cm, 7.1-15 cm, 30.1-50 cm, 50.1-80 cm, &gt; 80 cm)</w:t>
      </w:r>
      <w:r w:rsidR="0025208D">
        <w:rPr>
          <w:rFonts w:cstheme="minorHAnsi"/>
          <w:lang w:val="en-GB"/>
        </w:rPr>
        <w:t>,</w:t>
      </w:r>
      <w:r w:rsidR="00640529" w:rsidRPr="006B673D">
        <w:rPr>
          <w:rFonts w:cstheme="minorHAnsi"/>
          <w:lang w:val="en-GB"/>
        </w:rPr>
        <w:t xml:space="preserve"> mobility (sedentary, mobile within a reef, mobile between reefs)</w:t>
      </w:r>
      <w:r w:rsidR="0025208D">
        <w:rPr>
          <w:rFonts w:cstheme="minorHAnsi"/>
          <w:lang w:val="en-GB"/>
        </w:rPr>
        <w:t xml:space="preserve">, </w:t>
      </w:r>
      <w:r w:rsidR="00640529" w:rsidRPr="006B673D">
        <w:rPr>
          <w:rFonts w:cstheme="minorHAnsi"/>
          <w:lang w:val="en-GB"/>
        </w:rPr>
        <w:t>period of activity (diurnal, both nocturnal and diurnal, nocturnal)</w:t>
      </w:r>
      <w:r w:rsidR="0025208D">
        <w:rPr>
          <w:rFonts w:cstheme="minorHAnsi"/>
          <w:lang w:val="en-GB"/>
        </w:rPr>
        <w:t>,</w:t>
      </w:r>
      <w:r w:rsidR="00640529" w:rsidRPr="006B673D">
        <w:rPr>
          <w:rFonts w:cstheme="minorHAnsi"/>
          <w:lang w:val="en-GB"/>
        </w:rPr>
        <w:t xml:space="preserve"> schooling (solitary, pairing, small group [3-20 individuals], medium group [20-50 individuals], large group [&gt; 50 individuals])</w:t>
      </w:r>
      <w:r w:rsidR="0025208D">
        <w:rPr>
          <w:rFonts w:cstheme="minorHAnsi"/>
          <w:lang w:val="en-GB"/>
        </w:rPr>
        <w:t>,</w:t>
      </w:r>
      <w:r w:rsidR="00640529" w:rsidRPr="006B673D">
        <w:rPr>
          <w:rFonts w:cstheme="minorHAnsi"/>
          <w:lang w:val="en-GB"/>
        </w:rPr>
        <w:t xml:space="preserve"> position in water column (benthic, benthopelagic, pelagic)</w:t>
      </w:r>
      <w:r w:rsidR="0025208D">
        <w:rPr>
          <w:rFonts w:cstheme="minorHAnsi"/>
          <w:lang w:val="en-GB"/>
        </w:rPr>
        <w:t>,</w:t>
      </w:r>
      <w:r w:rsidR="00640529" w:rsidRPr="006B673D">
        <w:rPr>
          <w:rFonts w:cstheme="minorHAnsi"/>
          <w:lang w:val="en-GB"/>
        </w:rPr>
        <w:t xml:space="preserve"> </w:t>
      </w:r>
      <w:r w:rsidR="0025208D">
        <w:rPr>
          <w:rFonts w:cstheme="minorHAnsi"/>
          <w:lang w:val="en-GB"/>
        </w:rPr>
        <w:t xml:space="preserve">and </w:t>
      </w:r>
      <w:r w:rsidR="00640529" w:rsidRPr="006B673D">
        <w:rPr>
          <w:rFonts w:cstheme="minorHAnsi"/>
          <w:lang w:val="en-GB"/>
        </w:rPr>
        <w:t>diet (herbivorous-detritivorous, macroalgal herbivorous, invertivorous targeting sessile invertebrates, invertivorous targeting mobile invertebrates, planktivorous, piscivorous [including cephalopods], omnivorous)</w:t>
      </w:r>
      <w:r w:rsidR="0025208D">
        <w:rPr>
          <w:rFonts w:cstheme="minorHAnsi"/>
          <w:lang w:val="en-GB"/>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80"/>
        <w:gridCol w:w="850"/>
        <w:gridCol w:w="1131"/>
        <w:gridCol w:w="943"/>
        <w:gridCol w:w="1323"/>
        <w:gridCol w:w="1262"/>
        <w:gridCol w:w="1241"/>
      </w:tblGrid>
      <w:tr w:rsidR="003E0647" w:rsidRPr="00A81937" w14:paraId="3F6CF0DE" w14:textId="77777777" w:rsidTr="003B59A6">
        <w:trPr>
          <w:trHeight w:val="320"/>
          <w:jc w:val="center"/>
        </w:trPr>
        <w:tc>
          <w:tcPr>
            <w:tcW w:w="1370" w:type="dxa"/>
            <w:tcBorders>
              <w:top w:val="single" w:sz="12" w:space="0" w:color="auto"/>
              <w:left w:val="nil"/>
              <w:bottom w:val="single" w:sz="4" w:space="0" w:color="auto"/>
              <w:right w:val="nil"/>
            </w:tcBorders>
            <w:shd w:val="clear" w:color="auto" w:fill="auto"/>
            <w:noWrap/>
            <w:vAlign w:val="center"/>
            <w:hideMark/>
          </w:tcPr>
          <w:p w14:paraId="1DB86C21" w14:textId="77777777" w:rsidR="003E0647" w:rsidRPr="00FB4F41" w:rsidRDefault="003E0647" w:rsidP="003B59A6">
            <w:pP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Family</w:t>
            </w:r>
          </w:p>
        </w:tc>
        <w:tc>
          <w:tcPr>
            <w:tcW w:w="1780" w:type="dxa"/>
            <w:tcBorders>
              <w:top w:val="single" w:sz="12" w:space="0" w:color="auto"/>
              <w:left w:val="nil"/>
              <w:bottom w:val="single" w:sz="4" w:space="0" w:color="auto"/>
              <w:right w:val="nil"/>
            </w:tcBorders>
            <w:shd w:val="clear" w:color="auto" w:fill="auto"/>
            <w:noWrap/>
            <w:vAlign w:val="center"/>
            <w:hideMark/>
          </w:tcPr>
          <w:p w14:paraId="4718F445" w14:textId="77777777" w:rsidR="003E0647" w:rsidRPr="00FB4F41" w:rsidRDefault="003E0647" w:rsidP="003B59A6">
            <w:pP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Species</w:t>
            </w:r>
          </w:p>
        </w:tc>
        <w:tc>
          <w:tcPr>
            <w:tcW w:w="850" w:type="dxa"/>
            <w:tcBorders>
              <w:top w:val="single" w:sz="12" w:space="0" w:color="auto"/>
              <w:left w:val="nil"/>
              <w:bottom w:val="single" w:sz="4" w:space="0" w:color="auto"/>
              <w:right w:val="nil"/>
            </w:tcBorders>
            <w:shd w:val="clear" w:color="auto" w:fill="auto"/>
            <w:noWrap/>
            <w:vAlign w:val="center"/>
            <w:hideMark/>
          </w:tcPr>
          <w:p w14:paraId="235FE372" w14:textId="77777777" w:rsidR="003E0647" w:rsidRPr="00FB4F41" w:rsidRDefault="003E0647" w:rsidP="003B59A6">
            <w:pPr>
              <w:jc w:val="cente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Length (cm)</w:t>
            </w:r>
          </w:p>
        </w:tc>
        <w:tc>
          <w:tcPr>
            <w:tcW w:w="1131" w:type="dxa"/>
            <w:tcBorders>
              <w:top w:val="single" w:sz="12" w:space="0" w:color="auto"/>
              <w:left w:val="nil"/>
              <w:bottom w:val="single" w:sz="4" w:space="0" w:color="auto"/>
              <w:right w:val="nil"/>
            </w:tcBorders>
            <w:shd w:val="clear" w:color="auto" w:fill="auto"/>
            <w:noWrap/>
            <w:vAlign w:val="center"/>
            <w:hideMark/>
          </w:tcPr>
          <w:p w14:paraId="30A540DD" w14:textId="77777777" w:rsidR="003E0647" w:rsidRPr="00FB4F41" w:rsidRDefault="003E0647" w:rsidP="003B59A6">
            <w:pPr>
              <w:jc w:val="cente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Mobility</w:t>
            </w:r>
          </w:p>
        </w:tc>
        <w:tc>
          <w:tcPr>
            <w:tcW w:w="943" w:type="dxa"/>
            <w:tcBorders>
              <w:top w:val="single" w:sz="12" w:space="0" w:color="auto"/>
              <w:left w:val="nil"/>
              <w:bottom w:val="single" w:sz="4" w:space="0" w:color="auto"/>
              <w:right w:val="nil"/>
            </w:tcBorders>
            <w:shd w:val="clear" w:color="auto" w:fill="auto"/>
            <w:noWrap/>
            <w:vAlign w:val="center"/>
            <w:hideMark/>
          </w:tcPr>
          <w:p w14:paraId="4EB63DD1" w14:textId="77777777" w:rsidR="003E0647" w:rsidRPr="00FB4F41" w:rsidRDefault="003E0647" w:rsidP="003B59A6">
            <w:pPr>
              <w:jc w:val="cente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Activity</w:t>
            </w:r>
          </w:p>
        </w:tc>
        <w:tc>
          <w:tcPr>
            <w:tcW w:w="1323" w:type="dxa"/>
            <w:tcBorders>
              <w:top w:val="single" w:sz="12" w:space="0" w:color="auto"/>
              <w:left w:val="nil"/>
              <w:bottom w:val="single" w:sz="4" w:space="0" w:color="auto"/>
              <w:right w:val="nil"/>
            </w:tcBorders>
            <w:shd w:val="clear" w:color="auto" w:fill="auto"/>
            <w:noWrap/>
            <w:vAlign w:val="center"/>
            <w:hideMark/>
          </w:tcPr>
          <w:p w14:paraId="406E6B78" w14:textId="77777777" w:rsidR="003E0647" w:rsidRPr="00FB4F41" w:rsidRDefault="003E0647" w:rsidP="003B59A6">
            <w:pPr>
              <w:jc w:val="cente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Schooling</w:t>
            </w:r>
          </w:p>
        </w:tc>
        <w:tc>
          <w:tcPr>
            <w:tcW w:w="1262" w:type="dxa"/>
            <w:tcBorders>
              <w:top w:val="single" w:sz="12" w:space="0" w:color="auto"/>
              <w:left w:val="nil"/>
              <w:bottom w:val="single" w:sz="4" w:space="0" w:color="auto"/>
              <w:right w:val="nil"/>
            </w:tcBorders>
            <w:shd w:val="clear" w:color="auto" w:fill="auto"/>
            <w:noWrap/>
            <w:vAlign w:val="center"/>
            <w:hideMark/>
          </w:tcPr>
          <w:p w14:paraId="671DADB0" w14:textId="77777777" w:rsidR="003E0647" w:rsidRPr="00FB4F41" w:rsidRDefault="003E0647" w:rsidP="003B59A6">
            <w:pPr>
              <w:jc w:val="cente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Position</w:t>
            </w:r>
          </w:p>
        </w:tc>
        <w:tc>
          <w:tcPr>
            <w:tcW w:w="1241" w:type="dxa"/>
            <w:tcBorders>
              <w:top w:val="single" w:sz="12" w:space="0" w:color="auto"/>
              <w:left w:val="nil"/>
              <w:bottom w:val="single" w:sz="4" w:space="0" w:color="auto"/>
              <w:right w:val="nil"/>
            </w:tcBorders>
            <w:shd w:val="clear" w:color="auto" w:fill="auto"/>
            <w:noWrap/>
            <w:vAlign w:val="center"/>
            <w:hideMark/>
          </w:tcPr>
          <w:p w14:paraId="789D23A2" w14:textId="77777777" w:rsidR="003E0647" w:rsidRPr="00FB4F41" w:rsidRDefault="003E0647" w:rsidP="003B59A6">
            <w:pPr>
              <w:jc w:val="center"/>
              <w:rPr>
                <w:rFonts w:eastAsia="Times New Roman" w:cstheme="minorHAnsi"/>
                <w:b/>
                <w:bCs/>
                <w:color w:val="000000"/>
                <w:sz w:val="18"/>
                <w:szCs w:val="18"/>
                <w:lang w:val="en-GB"/>
              </w:rPr>
            </w:pPr>
            <w:r w:rsidRPr="00FB4F41">
              <w:rPr>
                <w:rFonts w:eastAsia="Times New Roman" w:cstheme="minorHAnsi"/>
                <w:b/>
                <w:bCs/>
                <w:color w:val="000000"/>
                <w:sz w:val="18"/>
                <w:szCs w:val="18"/>
                <w:lang w:val="en-GB"/>
              </w:rPr>
              <w:t>Diet</w:t>
            </w:r>
          </w:p>
        </w:tc>
      </w:tr>
      <w:tr w:rsidR="003E0647" w:rsidRPr="00A81937" w14:paraId="618903A3" w14:textId="77777777" w:rsidTr="003B59A6">
        <w:trPr>
          <w:trHeight w:val="431"/>
          <w:jc w:val="center"/>
        </w:trPr>
        <w:tc>
          <w:tcPr>
            <w:tcW w:w="1370" w:type="dxa"/>
            <w:vMerge w:val="restart"/>
            <w:tcBorders>
              <w:top w:val="single" w:sz="4" w:space="0" w:color="auto"/>
              <w:left w:val="nil"/>
              <w:bottom w:val="nil"/>
              <w:right w:val="nil"/>
            </w:tcBorders>
            <w:shd w:val="clear" w:color="auto" w:fill="auto"/>
            <w:noWrap/>
            <w:hideMark/>
          </w:tcPr>
          <w:p w14:paraId="51614798"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Acanthuridae</w:t>
            </w:r>
          </w:p>
        </w:tc>
        <w:tc>
          <w:tcPr>
            <w:tcW w:w="1780" w:type="dxa"/>
            <w:tcBorders>
              <w:top w:val="single" w:sz="4" w:space="0" w:color="auto"/>
              <w:left w:val="nil"/>
              <w:bottom w:val="nil"/>
              <w:right w:val="nil"/>
            </w:tcBorders>
            <w:shd w:val="clear" w:color="auto" w:fill="auto"/>
            <w:noWrap/>
            <w:vAlign w:val="center"/>
            <w:hideMark/>
          </w:tcPr>
          <w:p w14:paraId="1C046EFC"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Acanthurus monroviae</w:t>
            </w:r>
          </w:p>
        </w:tc>
        <w:tc>
          <w:tcPr>
            <w:tcW w:w="850" w:type="dxa"/>
            <w:tcBorders>
              <w:top w:val="single" w:sz="4" w:space="0" w:color="auto"/>
              <w:left w:val="nil"/>
              <w:bottom w:val="nil"/>
              <w:right w:val="nil"/>
            </w:tcBorders>
            <w:shd w:val="clear" w:color="auto" w:fill="auto"/>
            <w:noWrap/>
            <w:vAlign w:val="center"/>
            <w:hideMark/>
          </w:tcPr>
          <w:p w14:paraId="7122681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single" w:sz="4" w:space="0" w:color="auto"/>
              <w:left w:val="nil"/>
              <w:bottom w:val="nil"/>
              <w:right w:val="nil"/>
            </w:tcBorders>
            <w:shd w:val="clear" w:color="auto" w:fill="auto"/>
            <w:noWrap/>
            <w:vAlign w:val="center"/>
            <w:hideMark/>
          </w:tcPr>
          <w:p w14:paraId="4FFF996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Within reef</w:t>
            </w:r>
          </w:p>
        </w:tc>
        <w:tc>
          <w:tcPr>
            <w:tcW w:w="943" w:type="dxa"/>
            <w:tcBorders>
              <w:top w:val="single" w:sz="4" w:space="0" w:color="auto"/>
              <w:left w:val="nil"/>
              <w:bottom w:val="nil"/>
              <w:right w:val="nil"/>
            </w:tcBorders>
            <w:shd w:val="clear" w:color="auto" w:fill="auto"/>
            <w:noWrap/>
            <w:vAlign w:val="center"/>
            <w:hideMark/>
          </w:tcPr>
          <w:p w14:paraId="1BAC47C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single" w:sz="4" w:space="0" w:color="auto"/>
              <w:left w:val="nil"/>
              <w:bottom w:val="nil"/>
              <w:right w:val="nil"/>
            </w:tcBorders>
            <w:shd w:val="clear" w:color="auto" w:fill="auto"/>
            <w:noWrap/>
            <w:vAlign w:val="center"/>
            <w:hideMark/>
          </w:tcPr>
          <w:p w14:paraId="3B4B5F5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single" w:sz="4" w:space="0" w:color="auto"/>
              <w:left w:val="nil"/>
              <w:bottom w:val="nil"/>
              <w:right w:val="nil"/>
            </w:tcBorders>
            <w:shd w:val="clear" w:color="auto" w:fill="auto"/>
            <w:noWrap/>
            <w:vAlign w:val="center"/>
            <w:hideMark/>
          </w:tcPr>
          <w:p w14:paraId="5595343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Benthic</w:t>
            </w:r>
          </w:p>
        </w:tc>
        <w:tc>
          <w:tcPr>
            <w:tcW w:w="1241" w:type="dxa"/>
            <w:tcBorders>
              <w:top w:val="single" w:sz="4" w:space="0" w:color="auto"/>
              <w:left w:val="nil"/>
              <w:bottom w:val="nil"/>
              <w:right w:val="nil"/>
            </w:tcBorders>
            <w:shd w:val="clear" w:color="auto" w:fill="auto"/>
            <w:noWrap/>
            <w:vAlign w:val="center"/>
            <w:hideMark/>
          </w:tcPr>
          <w:p w14:paraId="58020BB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Herbivorous-detritivorous</w:t>
            </w:r>
          </w:p>
        </w:tc>
      </w:tr>
      <w:tr w:rsidR="003E0647" w:rsidRPr="00A81937" w14:paraId="3D1CFD80" w14:textId="77777777" w:rsidTr="003B59A6">
        <w:trPr>
          <w:trHeight w:val="459"/>
          <w:jc w:val="center"/>
        </w:trPr>
        <w:tc>
          <w:tcPr>
            <w:tcW w:w="1370" w:type="dxa"/>
            <w:vMerge/>
            <w:tcBorders>
              <w:top w:val="nil"/>
              <w:left w:val="nil"/>
              <w:bottom w:val="single" w:sz="4" w:space="0" w:color="auto"/>
              <w:right w:val="nil"/>
            </w:tcBorders>
            <w:shd w:val="clear" w:color="auto" w:fill="auto"/>
            <w:noWrap/>
            <w:vAlign w:val="bottom"/>
            <w:hideMark/>
          </w:tcPr>
          <w:p w14:paraId="605D63F9"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single" w:sz="4" w:space="0" w:color="auto"/>
              <w:right w:val="nil"/>
            </w:tcBorders>
            <w:shd w:val="clear" w:color="auto" w:fill="auto"/>
            <w:noWrap/>
            <w:vAlign w:val="center"/>
            <w:hideMark/>
          </w:tcPr>
          <w:p w14:paraId="79D1268A"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Acanthurus xanthopterus</w:t>
            </w:r>
          </w:p>
        </w:tc>
        <w:tc>
          <w:tcPr>
            <w:tcW w:w="850" w:type="dxa"/>
            <w:tcBorders>
              <w:top w:val="nil"/>
              <w:left w:val="nil"/>
              <w:bottom w:val="single" w:sz="4" w:space="0" w:color="auto"/>
              <w:right w:val="nil"/>
            </w:tcBorders>
            <w:shd w:val="clear" w:color="auto" w:fill="auto"/>
            <w:noWrap/>
            <w:vAlign w:val="center"/>
            <w:hideMark/>
          </w:tcPr>
          <w:p w14:paraId="67C0693A"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nil"/>
              <w:left w:val="nil"/>
              <w:bottom w:val="single" w:sz="4" w:space="0" w:color="auto"/>
              <w:right w:val="nil"/>
            </w:tcBorders>
            <w:shd w:val="clear" w:color="auto" w:fill="auto"/>
            <w:noWrap/>
            <w:vAlign w:val="center"/>
            <w:hideMark/>
          </w:tcPr>
          <w:p w14:paraId="5B91C1E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Within reef</w:t>
            </w:r>
          </w:p>
        </w:tc>
        <w:tc>
          <w:tcPr>
            <w:tcW w:w="943" w:type="dxa"/>
            <w:tcBorders>
              <w:top w:val="nil"/>
              <w:left w:val="nil"/>
              <w:bottom w:val="single" w:sz="4" w:space="0" w:color="auto"/>
              <w:right w:val="nil"/>
            </w:tcBorders>
            <w:shd w:val="clear" w:color="auto" w:fill="auto"/>
            <w:noWrap/>
            <w:vAlign w:val="center"/>
            <w:hideMark/>
          </w:tcPr>
          <w:p w14:paraId="01C8304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nil"/>
              <w:left w:val="nil"/>
              <w:bottom w:val="single" w:sz="4" w:space="0" w:color="auto"/>
              <w:right w:val="nil"/>
            </w:tcBorders>
            <w:shd w:val="clear" w:color="auto" w:fill="auto"/>
            <w:noWrap/>
            <w:vAlign w:val="center"/>
            <w:hideMark/>
          </w:tcPr>
          <w:p w14:paraId="77F0F59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nil"/>
              <w:left w:val="nil"/>
              <w:bottom w:val="single" w:sz="4" w:space="0" w:color="auto"/>
              <w:right w:val="nil"/>
            </w:tcBorders>
            <w:shd w:val="clear" w:color="auto" w:fill="auto"/>
            <w:noWrap/>
            <w:vAlign w:val="center"/>
            <w:hideMark/>
          </w:tcPr>
          <w:p w14:paraId="7209E3D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nil"/>
              <w:left w:val="nil"/>
              <w:bottom w:val="single" w:sz="4" w:space="0" w:color="auto"/>
              <w:right w:val="nil"/>
            </w:tcBorders>
            <w:shd w:val="clear" w:color="auto" w:fill="auto"/>
            <w:noWrap/>
            <w:vAlign w:val="center"/>
            <w:hideMark/>
          </w:tcPr>
          <w:p w14:paraId="0075AA9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Herbivorous-detritivorous</w:t>
            </w:r>
          </w:p>
        </w:tc>
      </w:tr>
      <w:tr w:rsidR="003E0647" w:rsidRPr="00A81937" w14:paraId="6725B7C7" w14:textId="77777777" w:rsidTr="003B59A6">
        <w:trPr>
          <w:trHeight w:val="431"/>
          <w:jc w:val="center"/>
        </w:trPr>
        <w:tc>
          <w:tcPr>
            <w:tcW w:w="1370" w:type="dxa"/>
            <w:tcBorders>
              <w:top w:val="single" w:sz="4" w:space="0" w:color="auto"/>
              <w:left w:val="nil"/>
              <w:bottom w:val="single" w:sz="4" w:space="0" w:color="auto"/>
              <w:right w:val="nil"/>
            </w:tcBorders>
            <w:shd w:val="clear" w:color="auto" w:fill="auto"/>
            <w:noWrap/>
            <w:vAlign w:val="center"/>
            <w:hideMark/>
          </w:tcPr>
          <w:p w14:paraId="1C35F145"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Aetobatidae</w:t>
            </w:r>
          </w:p>
        </w:tc>
        <w:tc>
          <w:tcPr>
            <w:tcW w:w="1780" w:type="dxa"/>
            <w:tcBorders>
              <w:top w:val="single" w:sz="4" w:space="0" w:color="auto"/>
              <w:left w:val="nil"/>
              <w:bottom w:val="single" w:sz="4" w:space="0" w:color="auto"/>
              <w:right w:val="nil"/>
            </w:tcBorders>
            <w:shd w:val="clear" w:color="auto" w:fill="auto"/>
            <w:noWrap/>
            <w:vAlign w:val="center"/>
            <w:hideMark/>
          </w:tcPr>
          <w:p w14:paraId="5C7593DF"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Aetobatus narinari</w:t>
            </w:r>
          </w:p>
        </w:tc>
        <w:tc>
          <w:tcPr>
            <w:tcW w:w="850" w:type="dxa"/>
            <w:tcBorders>
              <w:top w:val="single" w:sz="4" w:space="0" w:color="auto"/>
              <w:left w:val="nil"/>
              <w:bottom w:val="single" w:sz="4" w:space="0" w:color="auto"/>
              <w:right w:val="nil"/>
            </w:tcBorders>
            <w:shd w:val="clear" w:color="auto" w:fill="auto"/>
            <w:noWrap/>
            <w:vAlign w:val="center"/>
            <w:hideMark/>
          </w:tcPr>
          <w:p w14:paraId="25B6A78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auto"/>
              <w:left w:val="nil"/>
              <w:bottom w:val="single" w:sz="4" w:space="0" w:color="auto"/>
              <w:right w:val="nil"/>
            </w:tcBorders>
            <w:shd w:val="clear" w:color="auto" w:fill="auto"/>
            <w:noWrap/>
            <w:vAlign w:val="center"/>
            <w:hideMark/>
          </w:tcPr>
          <w:p w14:paraId="6B44E35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auto"/>
              <w:left w:val="nil"/>
              <w:bottom w:val="single" w:sz="4" w:space="0" w:color="auto"/>
              <w:right w:val="nil"/>
            </w:tcBorders>
            <w:shd w:val="clear" w:color="auto" w:fill="auto"/>
            <w:noWrap/>
            <w:vAlign w:val="center"/>
            <w:hideMark/>
          </w:tcPr>
          <w:p w14:paraId="4CD36F6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auto"/>
              <w:left w:val="nil"/>
              <w:bottom w:val="single" w:sz="4" w:space="0" w:color="auto"/>
              <w:right w:val="nil"/>
            </w:tcBorders>
            <w:shd w:val="clear" w:color="auto" w:fill="auto"/>
            <w:noWrap/>
            <w:vAlign w:val="center"/>
            <w:hideMark/>
          </w:tcPr>
          <w:p w14:paraId="6664BB2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auto"/>
              <w:left w:val="nil"/>
              <w:bottom w:val="single" w:sz="4" w:space="0" w:color="auto"/>
              <w:right w:val="nil"/>
            </w:tcBorders>
            <w:shd w:val="clear" w:color="auto" w:fill="auto"/>
            <w:noWrap/>
            <w:vAlign w:val="center"/>
            <w:hideMark/>
          </w:tcPr>
          <w:p w14:paraId="416D662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single" w:sz="4" w:space="0" w:color="auto"/>
              <w:left w:val="nil"/>
              <w:bottom w:val="single" w:sz="4" w:space="0" w:color="auto"/>
              <w:right w:val="nil"/>
            </w:tcBorders>
            <w:shd w:val="clear" w:color="auto" w:fill="auto"/>
            <w:noWrap/>
            <w:vAlign w:val="center"/>
            <w:hideMark/>
          </w:tcPr>
          <w:p w14:paraId="1CF4672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Invertivorous (sessile)</w:t>
            </w:r>
          </w:p>
        </w:tc>
      </w:tr>
      <w:tr w:rsidR="003E0647" w:rsidRPr="00A81937" w14:paraId="0F4CFEB3" w14:textId="77777777" w:rsidTr="003B59A6">
        <w:trPr>
          <w:trHeight w:val="530"/>
          <w:jc w:val="center"/>
        </w:trPr>
        <w:tc>
          <w:tcPr>
            <w:tcW w:w="1370" w:type="dxa"/>
            <w:vMerge w:val="restart"/>
            <w:tcBorders>
              <w:top w:val="single" w:sz="4" w:space="0" w:color="auto"/>
              <w:left w:val="nil"/>
              <w:bottom w:val="nil"/>
              <w:right w:val="nil"/>
            </w:tcBorders>
            <w:shd w:val="clear" w:color="auto" w:fill="auto"/>
            <w:noWrap/>
            <w:hideMark/>
          </w:tcPr>
          <w:p w14:paraId="2D08361E"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Balistidae</w:t>
            </w:r>
          </w:p>
        </w:tc>
        <w:tc>
          <w:tcPr>
            <w:tcW w:w="1780" w:type="dxa"/>
            <w:tcBorders>
              <w:top w:val="single" w:sz="4" w:space="0" w:color="auto"/>
              <w:left w:val="nil"/>
              <w:bottom w:val="nil"/>
              <w:right w:val="nil"/>
            </w:tcBorders>
            <w:shd w:val="clear" w:color="auto" w:fill="auto"/>
            <w:noWrap/>
            <w:vAlign w:val="center"/>
            <w:hideMark/>
          </w:tcPr>
          <w:p w14:paraId="2F10FB29"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Balistes capriscus</w:t>
            </w:r>
          </w:p>
        </w:tc>
        <w:tc>
          <w:tcPr>
            <w:tcW w:w="850" w:type="dxa"/>
            <w:tcBorders>
              <w:top w:val="single" w:sz="4" w:space="0" w:color="auto"/>
              <w:left w:val="nil"/>
              <w:bottom w:val="nil"/>
              <w:right w:val="nil"/>
            </w:tcBorders>
            <w:shd w:val="clear" w:color="auto" w:fill="auto"/>
            <w:noWrap/>
            <w:vAlign w:val="center"/>
            <w:hideMark/>
          </w:tcPr>
          <w:p w14:paraId="39801AB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single" w:sz="4" w:space="0" w:color="auto"/>
              <w:left w:val="nil"/>
              <w:bottom w:val="nil"/>
              <w:right w:val="nil"/>
            </w:tcBorders>
            <w:shd w:val="clear" w:color="auto" w:fill="auto"/>
            <w:noWrap/>
            <w:vAlign w:val="center"/>
            <w:hideMark/>
          </w:tcPr>
          <w:p w14:paraId="028D37D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Within reef</w:t>
            </w:r>
          </w:p>
        </w:tc>
        <w:tc>
          <w:tcPr>
            <w:tcW w:w="943" w:type="dxa"/>
            <w:tcBorders>
              <w:top w:val="single" w:sz="4" w:space="0" w:color="auto"/>
              <w:left w:val="nil"/>
              <w:bottom w:val="nil"/>
              <w:right w:val="nil"/>
            </w:tcBorders>
            <w:shd w:val="clear" w:color="auto" w:fill="auto"/>
            <w:noWrap/>
            <w:vAlign w:val="center"/>
            <w:hideMark/>
          </w:tcPr>
          <w:p w14:paraId="7EA3314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single" w:sz="4" w:space="0" w:color="auto"/>
              <w:left w:val="nil"/>
              <w:bottom w:val="nil"/>
              <w:right w:val="nil"/>
            </w:tcBorders>
            <w:shd w:val="clear" w:color="auto" w:fill="auto"/>
            <w:noWrap/>
            <w:vAlign w:val="center"/>
            <w:hideMark/>
          </w:tcPr>
          <w:p w14:paraId="55A56CC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single" w:sz="4" w:space="0" w:color="auto"/>
              <w:left w:val="nil"/>
              <w:bottom w:val="nil"/>
              <w:right w:val="nil"/>
            </w:tcBorders>
            <w:shd w:val="clear" w:color="auto" w:fill="auto"/>
            <w:noWrap/>
            <w:vAlign w:val="center"/>
            <w:hideMark/>
          </w:tcPr>
          <w:p w14:paraId="464AB08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single" w:sz="4" w:space="0" w:color="auto"/>
              <w:left w:val="nil"/>
              <w:bottom w:val="nil"/>
              <w:right w:val="nil"/>
            </w:tcBorders>
            <w:shd w:val="clear" w:color="auto" w:fill="auto"/>
            <w:noWrap/>
            <w:vAlign w:val="center"/>
            <w:hideMark/>
          </w:tcPr>
          <w:p w14:paraId="3A6351F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Invertivorous (sessile)</w:t>
            </w:r>
          </w:p>
        </w:tc>
      </w:tr>
      <w:tr w:rsidR="003E0647" w:rsidRPr="00A81937" w14:paraId="527794DA" w14:textId="77777777" w:rsidTr="003B59A6">
        <w:trPr>
          <w:trHeight w:val="252"/>
          <w:jc w:val="center"/>
        </w:trPr>
        <w:tc>
          <w:tcPr>
            <w:tcW w:w="1370" w:type="dxa"/>
            <w:vMerge/>
            <w:tcBorders>
              <w:top w:val="nil"/>
              <w:left w:val="nil"/>
              <w:bottom w:val="single" w:sz="4" w:space="0" w:color="auto"/>
              <w:right w:val="nil"/>
            </w:tcBorders>
            <w:shd w:val="clear" w:color="auto" w:fill="auto"/>
            <w:noWrap/>
            <w:vAlign w:val="bottom"/>
            <w:hideMark/>
          </w:tcPr>
          <w:p w14:paraId="17D3DDD0"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single" w:sz="4" w:space="0" w:color="auto"/>
              <w:right w:val="nil"/>
            </w:tcBorders>
            <w:shd w:val="clear" w:color="auto" w:fill="auto"/>
            <w:noWrap/>
            <w:vAlign w:val="center"/>
            <w:hideMark/>
          </w:tcPr>
          <w:p w14:paraId="35F144A9"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Canthidermis maculata</w:t>
            </w:r>
          </w:p>
        </w:tc>
        <w:tc>
          <w:tcPr>
            <w:tcW w:w="850" w:type="dxa"/>
            <w:tcBorders>
              <w:top w:val="nil"/>
              <w:left w:val="nil"/>
              <w:bottom w:val="single" w:sz="4" w:space="0" w:color="auto"/>
              <w:right w:val="nil"/>
            </w:tcBorders>
            <w:shd w:val="clear" w:color="auto" w:fill="auto"/>
            <w:noWrap/>
            <w:vAlign w:val="center"/>
            <w:hideMark/>
          </w:tcPr>
          <w:p w14:paraId="03E3E7E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nil"/>
              <w:left w:val="nil"/>
              <w:bottom w:val="single" w:sz="4" w:space="0" w:color="auto"/>
              <w:right w:val="nil"/>
            </w:tcBorders>
            <w:shd w:val="clear" w:color="auto" w:fill="auto"/>
            <w:noWrap/>
            <w:vAlign w:val="center"/>
            <w:hideMark/>
          </w:tcPr>
          <w:p w14:paraId="594460F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single" w:sz="4" w:space="0" w:color="auto"/>
              <w:right w:val="nil"/>
            </w:tcBorders>
            <w:shd w:val="clear" w:color="auto" w:fill="auto"/>
            <w:noWrap/>
            <w:vAlign w:val="center"/>
            <w:hideMark/>
          </w:tcPr>
          <w:p w14:paraId="2F48814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nil"/>
              <w:left w:val="nil"/>
              <w:bottom w:val="single" w:sz="4" w:space="0" w:color="auto"/>
              <w:right w:val="nil"/>
            </w:tcBorders>
            <w:shd w:val="clear" w:color="auto" w:fill="auto"/>
            <w:noWrap/>
            <w:vAlign w:val="center"/>
            <w:hideMark/>
          </w:tcPr>
          <w:p w14:paraId="0B9363D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nil"/>
              <w:left w:val="nil"/>
              <w:bottom w:val="single" w:sz="4" w:space="0" w:color="auto"/>
              <w:right w:val="nil"/>
            </w:tcBorders>
            <w:shd w:val="clear" w:color="auto" w:fill="auto"/>
            <w:noWrap/>
            <w:vAlign w:val="center"/>
            <w:hideMark/>
          </w:tcPr>
          <w:p w14:paraId="3069348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single" w:sz="4" w:space="0" w:color="auto"/>
              <w:right w:val="nil"/>
            </w:tcBorders>
            <w:shd w:val="clear" w:color="auto" w:fill="auto"/>
            <w:noWrap/>
            <w:vAlign w:val="center"/>
            <w:hideMark/>
          </w:tcPr>
          <w:p w14:paraId="4F10CC3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Planktivorous</w:t>
            </w:r>
          </w:p>
        </w:tc>
      </w:tr>
      <w:tr w:rsidR="003E0647" w:rsidRPr="00A81937" w14:paraId="777F8DBD" w14:textId="77777777" w:rsidTr="003B59A6">
        <w:trPr>
          <w:trHeight w:val="323"/>
          <w:jc w:val="center"/>
        </w:trPr>
        <w:tc>
          <w:tcPr>
            <w:tcW w:w="1370" w:type="dxa"/>
            <w:tcBorders>
              <w:top w:val="single" w:sz="4" w:space="0" w:color="auto"/>
              <w:left w:val="nil"/>
              <w:bottom w:val="single" w:sz="4" w:space="0" w:color="auto"/>
              <w:right w:val="nil"/>
            </w:tcBorders>
            <w:shd w:val="clear" w:color="auto" w:fill="auto"/>
            <w:noWrap/>
            <w:vAlign w:val="center"/>
            <w:hideMark/>
          </w:tcPr>
          <w:p w14:paraId="5096497C"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Belonidae</w:t>
            </w:r>
          </w:p>
        </w:tc>
        <w:tc>
          <w:tcPr>
            <w:tcW w:w="1780" w:type="dxa"/>
            <w:tcBorders>
              <w:top w:val="single" w:sz="4" w:space="0" w:color="auto"/>
              <w:left w:val="nil"/>
              <w:bottom w:val="single" w:sz="4" w:space="0" w:color="auto"/>
              <w:right w:val="nil"/>
            </w:tcBorders>
            <w:shd w:val="clear" w:color="auto" w:fill="auto"/>
            <w:noWrap/>
            <w:vAlign w:val="center"/>
            <w:hideMark/>
          </w:tcPr>
          <w:p w14:paraId="308DEF2B" w14:textId="77777777" w:rsidR="003E0647" w:rsidRPr="00FB4F41" w:rsidRDefault="003E0647" w:rsidP="003B59A6">
            <w:pPr>
              <w:rPr>
                <w:rFonts w:eastAsia="Times New Roman" w:cstheme="minorHAnsi"/>
                <w:color w:val="000000"/>
                <w:sz w:val="18"/>
                <w:szCs w:val="18"/>
                <w:lang w:val="en-GB"/>
              </w:rPr>
            </w:pPr>
          </w:p>
        </w:tc>
        <w:tc>
          <w:tcPr>
            <w:tcW w:w="850" w:type="dxa"/>
            <w:tcBorders>
              <w:top w:val="single" w:sz="4" w:space="0" w:color="auto"/>
              <w:left w:val="nil"/>
              <w:bottom w:val="single" w:sz="4" w:space="0" w:color="auto"/>
              <w:right w:val="nil"/>
            </w:tcBorders>
            <w:shd w:val="clear" w:color="auto" w:fill="auto"/>
            <w:noWrap/>
            <w:vAlign w:val="center"/>
            <w:hideMark/>
          </w:tcPr>
          <w:p w14:paraId="501D054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single" w:sz="4" w:space="0" w:color="auto"/>
              <w:left w:val="nil"/>
              <w:bottom w:val="single" w:sz="4" w:space="0" w:color="auto"/>
              <w:right w:val="nil"/>
            </w:tcBorders>
            <w:shd w:val="clear" w:color="auto" w:fill="auto"/>
            <w:noWrap/>
            <w:vAlign w:val="center"/>
            <w:hideMark/>
          </w:tcPr>
          <w:p w14:paraId="046091F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auto"/>
              <w:left w:val="nil"/>
              <w:bottom w:val="single" w:sz="4" w:space="0" w:color="auto"/>
              <w:right w:val="nil"/>
            </w:tcBorders>
            <w:shd w:val="clear" w:color="auto" w:fill="auto"/>
            <w:noWrap/>
            <w:vAlign w:val="center"/>
            <w:hideMark/>
          </w:tcPr>
          <w:p w14:paraId="07CD9A4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auto"/>
              <w:left w:val="nil"/>
              <w:bottom w:val="single" w:sz="4" w:space="0" w:color="auto"/>
              <w:right w:val="nil"/>
            </w:tcBorders>
            <w:shd w:val="clear" w:color="auto" w:fill="auto"/>
            <w:noWrap/>
            <w:vAlign w:val="center"/>
            <w:hideMark/>
          </w:tcPr>
          <w:p w14:paraId="75A3BFC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single" w:sz="4" w:space="0" w:color="auto"/>
              <w:left w:val="nil"/>
              <w:bottom w:val="single" w:sz="4" w:space="0" w:color="auto"/>
              <w:right w:val="nil"/>
            </w:tcBorders>
            <w:shd w:val="clear" w:color="auto" w:fill="auto"/>
            <w:noWrap/>
            <w:vAlign w:val="center"/>
            <w:hideMark/>
          </w:tcPr>
          <w:p w14:paraId="2600FB0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auto"/>
              <w:left w:val="nil"/>
              <w:bottom w:val="single" w:sz="4" w:space="0" w:color="auto"/>
              <w:right w:val="nil"/>
            </w:tcBorders>
            <w:shd w:val="clear" w:color="auto" w:fill="auto"/>
            <w:noWrap/>
            <w:vAlign w:val="center"/>
            <w:hideMark/>
          </w:tcPr>
          <w:p w14:paraId="0EABFFC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0E93A58C" w14:textId="77777777" w:rsidTr="003B59A6">
        <w:trPr>
          <w:trHeight w:val="269"/>
          <w:jc w:val="center"/>
        </w:trPr>
        <w:tc>
          <w:tcPr>
            <w:tcW w:w="1370" w:type="dxa"/>
            <w:vMerge w:val="restart"/>
            <w:tcBorders>
              <w:top w:val="single" w:sz="4" w:space="0" w:color="auto"/>
              <w:left w:val="nil"/>
              <w:bottom w:val="nil"/>
              <w:right w:val="nil"/>
            </w:tcBorders>
            <w:shd w:val="clear" w:color="auto" w:fill="auto"/>
            <w:noWrap/>
            <w:hideMark/>
          </w:tcPr>
          <w:p w14:paraId="736D8AD0"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Carangidae</w:t>
            </w:r>
          </w:p>
          <w:p w14:paraId="4C7330D8"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 xml:space="preserve"> </w:t>
            </w:r>
          </w:p>
        </w:tc>
        <w:tc>
          <w:tcPr>
            <w:tcW w:w="1780" w:type="dxa"/>
            <w:tcBorders>
              <w:top w:val="single" w:sz="4" w:space="0" w:color="auto"/>
              <w:left w:val="nil"/>
              <w:bottom w:val="nil"/>
              <w:right w:val="nil"/>
            </w:tcBorders>
            <w:shd w:val="clear" w:color="auto" w:fill="auto"/>
            <w:noWrap/>
            <w:vAlign w:val="center"/>
            <w:hideMark/>
          </w:tcPr>
          <w:p w14:paraId="7A259BDE"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Caranx crysos</w:t>
            </w:r>
          </w:p>
        </w:tc>
        <w:tc>
          <w:tcPr>
            <w:tcW w:w="850" w:type="dxa"/>
            <w:tcBorders>
              <w:top w:val="single" w:sz="4" w:space="0" w:color="auto"/>
              <w:left w:val="nil"/>
              <w:bottom w:val="nil"/>
              <w:right w:val="nil"/>
            </w:tcBorders>
            <w:shd w:val="clear" w:color="auto" w:fill="auto"/>
            <w:noWrap/>
            <w:vAlign w:val="center"/>
            <w:hideMark/>
          </w:tcPr>
          <w:p w14:paraId="0FD985D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single" w:sz="4" w:space="0" w:color="auto"/>
              <w:left w:val="nil"/>
              <w:bottom w:val="nil"/>
              <w:right w:val="nil"/>
            </w:tcBorders>
            <w:shd w:val="clear" w:color="auto" w:fill="auto"/>
            <w:noWrap/>
            <w:vAlign w:val="center"/>
            <w:hideMark/>
          </w:tcPr>
          <w:p w14:paraId="26F05C0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auto"/>
              <w:left w:val="nil"/>
              <w:bottom w:val="nil"/>
              <w:right w:val="nil"/>
            </w:tcBorders>
            <w:shd w:val="clear" w:color="auto" w:fill="auto"/>
            <w:noWrap/>
            <w:vAlign w:val="center"/>
            <w:hideMark/>
          </w:tcPr>
          <w:p w14:paraId="6E083B7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auto"/>
              <w:left w:val="nil"/>
              <w:bottom w:val="nil"/>
              <w:right w:val="nil"/>
            </w:tcBorders>
            <w:shd w:val="clear" w:color="auto" w:fill="auto"/>
            <w:noWrap/>
            <w:vAlign w:val="center"/>
            <w:hideMark/>
          </w:tcPr>
          <w:p w14:paraId="4CDED8F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Medium group</w:t>
            </w:r>
          </w:p>
        </w:tc>
        <w:tc>
          <w:tcPr>
            <w:tcW w:w="1262" w:type="dxa"/>
            <w:tcBorders>
              <w:top w:val="single" w:sz="4" w:space="0" w:color="auto"/>
              <w:left w:val="nil"/>
              <w:bottom w:val="nil"/>
              <w:right w:val="nil"/>
            </w:tcBorders>
            <w:shd w:val="clear" w:color="auto" w:fill="auto"/>
            <w:noWrap/>
            <w:vAlign w:val="center"/>
            <w:hideMark/>
          </w:tcPr>
          <w:p w14:paraId="1C3567C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auto"/>
              <w:left w:val="nil"/>
              <w:bottom w:val="nil"/>
              <w:right w:val="nil"/>
            </w:tcBorders>
            <w:shd w:val="clear" w:color="auto" w:fill="auto"/>
            <w:noWrap/>
            <w:vAlign w:val="center"/>
            <w:hideMark/>
          </w:tcPr>
          <w:p w14:paraId="47D9EE3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71A478B9" w14:textId="77777777" w:rsidTr="003B59A6">
        <w:trPr>
          <w:trHeight w:val="288"/>
          <w:jc w:val="center"/>
        </w:trPr>
        <w:tc>
          <w:tcPr>
            <w:tcW w:w="1370" w:type="dxa"/>
            <w:vMerge/>
            <w:tcBorders>
              <w:top w:val="nil"/>
              <w:left w:val="nil"/>
              <w:bottom w:val="nil"/>
              <w:right w:val="nil"/>
            </w:tcBorders>
            <w:shd w:val="clear" w:color="auto" w:fill="auto"/>
            <w:noWrap/>
            <w:vAlign w:val="bottom"/>
            <w:hideMark/>
          </w:tcPr>
          <w:p w14:paraId="514293DF"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022FABB4"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Caranx lugubris</w:t>
            </w:r>
          </w:p>
        </w:tc>
        <w:tc>
          <w:tcPr>
            <w:tcW w:w="850" w:type="dxa"/>
            <w:tcBorders>
              <w:top w:val="nil"/>
              <w:left w:val="nil"/>
              <w:bottom w:val="nil"/>
              <w:right w:val="nil"/>
            </w:tcBorders>
            <w:shd w:val="clear" w:color="auto" w:fill="auto"/>
            <w:noWrap/>
            <w:vAlign w:val="center"/>
            <w:hideMark/>
          </w:tcPr>
          <w:p w14:paraId="79DADC1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nil"/>
              <w:left w:val="nil"/>
              <w:bottom w:val="nil"/>
              <w:right w:val="nil"/>
            </w:tcBorders>
            <w:shd w:val="clear" w:color="auto" w:fill="auto"/>
            <w:noWrap/>
            <w:vAlign w:val="center"/>
            <w:hideMark/>
          </w:tcPr>
          <w:p w14:paraId="5C3B994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75735D7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nil"/>
              <w:left w:val="nil"/>
              <w:bottom w:val="nil"/>
              <w:right w:val="nil"/>
            </w:tcBorders>
            <w:shd w:val="clear" w:color="auto" w:fill="auto"/>
            <w:noWrap/>
            <w:vAlign w:val="center"/>
            <w:hideMark/>
          </w:tcPr>
          <w:p w14:paraId="65D51B3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nil"/>
              <w:left w:val="nil"/>
              <w:bottom w:val="nil"/>
              <w:right w:val="nil"/>
            </w:tcBorders>
            <w:shd w:val="clear" w:color="auto" w:fill="auto"/>
            <w:noWrap/>
            <w:vAlign w:val="center"/>
            <w:hideMark/>
          </w:tcPr>
          <w:p w14:paraId="3B829C7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nil"/>
              <w:left w:val="nil"/>
              <w:bottom w:val="nil"/>
              <w:right w:val="nil"/>
            </w:tcBorders>
            <w:shd w:val="clear" w:color="auto" w:fill="auto"/>
            <w:noWrap/>
            <w:vAlign w:val="center"/>
            <w:hideMark/>
          </w:tcPr>
          <w:p w14:paraId="1CB89E7A"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1AF19EC3" w14:textId="77777777" w:rsidTr="003B59A6">
        <w:trPr>
          <w:trHeight w:val="252"/>
          <w:jc w:val="center"/>
        </w:trPr>
        <w:tc>
          <w:tcPr>
            <w:tcW w:w="1370" w:type="dxa"/>
            <w:vMerge/>
            <w:tcBorders>
              <w:top w:val="nil"/>
              <w:left w:val="nil"/>
              <w:bottom w:val="nil"/>
              <w:right w:val="nil"/>
            </w:tcBorders>
            <w:shd w:val="clear" w:color="auto" w:fill="auto"/>
            <w:noWrap/>
            <w:vAlign w:val="bottom"/>
            <w:hideMark/>
          </w:tcPr>
          <w:p w14:paraId="4DB83935"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2F778497"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 xml:space="preserve">Decapterus </w:t>
            </w:r>
            <w:r w:rsidRPr="00FB4F41">
              <w:rPr>
                <w:rFonts w:eastAsia="Times New Roman" w:cstheme="minorHAnsi"/>
                <w:color w:val="000000"/>
                <w:sz w:val="18"/>
                <w:szCs w:val="18"/>
                <w:lang w:val="en-GB"/>
              </w:rPr>
              <w:t>sp.</w:t>
            </w:r>
          </w:p>
        </w:tc>
        <w:tc>
          <w:tcPr>
            <w:tcW w:w="850" w:type="dxa"/>
            <w:tcBorders>
              <w:top w:val="nil"/>
              <w:left w:val="nil"/>
              <w:bottom w:val="nil"/>
              <w:right w:val="nil"/>
            </w:tcBorders>
            <w:shd w:val="clear" w:color="auto" w:fill="auto"/>
            <w:noWrap/>
            <w:vAlign w:val="center"/>
            <w:hideMark/>
          </w:tcPr>
          <w:p w14:paraId="172662A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15.1-30</w:t>
            </w:r>
          </w:p>
        </w:tc>
        <w:tc>
          <w:tcPr>
            <w:tcW w:w="1131" w:type="dxa"/>
            <w:tcBorders>
              <w:top w:val="nil"/>
              <w:left w:val="nil"/>
              <w:bottom w:val="nil"/>
              <w:right w:val="nil"/>
            </w:tcBorders>
            <w:shd w:val="clear" w:color="auto" w:fill="auto"/>
            <w:noWrap/>
            <w:vAlign w:val="center"/>
            <w:hideMark/>
          </w:tcPr>
          <w:p w14:paraId="36A2A92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1940483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nil"/>
              <w:left w:val="nil"/>
              <w:bottom w:val="nil"/>
              <w:right w:val="nil"/>
            </w:tcBorders>
            <w:shd w:val="clear" w:color="auto" w:fill="auto"/>
            <w:noWrap/>
            <w:vAlign w:val="center"/>
            <w:hideMark/>
          </w:tcPr>
          <w:p w14:paraId="5220046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Medium group</w:t>
            </w:r>
          </w:p>
        </w:tc>
        <w:tc>
          <w:tcPr>
            <w:tcW w:w="1262" w:type="dxa"/>
            <w:tcBorders>
              <w:top w:val="nil"/>
              <w:left w:val="nil"/>
              <w:bottom w:val="nil"/>
              <w:right w:val="nil"/>
            </w:tcBorders>
            <w:shd w:val="clear" w:color="auto" w:fill="auto"/>
            <w:noWrap/>
            <w:vAlign w:val="center"/>
            <w:hideMark/>
          </w:tcPr>
          <w:p w14:paraId="3156D99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nil"/>
              <w:left w:val="nil"/>
              <w:bottom w:val="nil"/>
              <w:right w:val="nil"/>
            </w:tcBorders>
            <w:shd w:val="clear" w:color="auto" w:fill="auto"/>
            <w:noWrap/>
            <w:vAlign w:val="center"/>
            <w:hideMark/>
          </w:tcPr>
          <w:p w14:paraId="6BE713D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Planktivorous</w:t>
            </w:r>
          </w:p>
        </w:tc>
      </w:tr>
      <w:tr w:rsidR="003E0647" w:rsidRPr="00A81937" w14:paraId="2E8C2AED" w14:textId="77777777" w:rsidTr="003B59A6">
        <w:trPr>
          <w:trHeight w:val="459"/>
          <w:jc w:val="center"/>
        </w:trPr>
        <w:tc>
          <w:tcPr>
            <w:tcW w:w="1370" w:type="dxa"/>
            <w:vMerge/>
            <w:tcBorders>
              <w:top w:val="nil"/>
              <w:left w:val="nil"/>
              <w:bottom w:val="nil"/>
              <w:right w:val="nil"/>
            </w:tcBorders>
            <w:shd w:val="clear" w:color="auto" w:fill="auto"/>
            <w:noWrap/>
            <w:vAlign w:val="bottom"/>
            <w:hideMark/>
          </w:tcPr>
          <w:p w14:paraId="42646F63"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22120CEC"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Elagatis bipinnulata</w:t>
            </w:r>
          </w:p>
        </w:tc>
        <w:tc>
          <w:tcPr>
            <w:tcW w:w="850" w:type="dxa"/>
            <w:tcBorders>
              <w:top w:val="nil"/>
              <w:left w:val="nil"/>
              <w:bottom w:val="nil"/>
              <w:right w:val="nil"/>
            </w:tcBorders>
            <w:shd w:val="clear" w:color="auto" w:fill="auto"/>
            <w:noWrap/>
            <w:vAlign w:val="center"/>
            <w:hideMark/>
          </w:tcPr>
          <w:p w14:paraId="2986790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nil"/>
              <w:left w:val="nil"/>
              <w:bottom w:val="nil"/>
              <w:right w:val="nil"/>
            </w:tcBorders>
            <w:shd w:val="clear" w:color="auto" w:fill="auto"/>
            <w:noWrap/>
            <w:vAlign w:val="center"/>
            <w:hideMark/>
          </w:tcPr>
          <w:p w14:paraId="26DEADD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47C084F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nil"/>
              <w:left w:val="nil"/>
              <w:bottom w:val="nil"/>
              <w:right w:val="nil"/>
            </w:tcBorders>
            <w:shd w:val="clear" w:color="auto" w:fill="auto"/>
            <w:noWrap/>
            <w:vAlign w:val="center"/>
            <w:hideMark/>
          </w:tcPr>
          <w:p w14:paraId="3FBB0DB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nil"/>
              <w:left w:val="nil"/>
              <w:bottom w:val="nil"/>
              <w:right w:val="nil"/>
            </w:tcBorders>
            <w:shd w:val="clear" w:color="auto" w:fill="auto"/>
            <w:noWrap/>
            <w:vAlign w:val="center"/>
            <w:hideMark/>
          </w:tcPr>
          <w:p w14:paraId="06091E1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nil"/>
              <w:right w:val="nil"/>
            </w:tcBorders>
            <w:shd w:val="clear" w:color="auto" w:fill="auto"/>
            <w:noWrap/>
            <w:vAlign w:val="center"/>
            <w:hideMark/>
          </w:tcPr>
          <w:p w14:paraId="26D40337" w14:textId="77777777" w:rsidR="003E0647" w:rsidRPr="00FB4F41" w:rsidRDefault="003E0647" w:rsidP="003B59A6">
            <w:pPr>
              <w:jc w:val="center"/>
              <w:rPr>
                <w:rFonts w:eastAsia="Times New Roman" w:cstheme="minorHAnsi"/>
                <w:color w:val="000000"/>
                <w:sz w:val="18"/>
                <w:szCs w:val="18"/>
                <w:lang w:val="en-GB"/>
              </w:rPr>
            </w:pPr>
            <w:r>
              <w:rPr>
                <w:rFonts w:eastAsia="Times New Roman" w:cstheme="minorHAnsi"/>
                <w:color w:val="000000"/>
                <w:sz w:val="18"/>
                <w:szCs w:val="18"/>
                <w:lang w:val="en-GB"/>
              </w:rPr>
              <w:t>Piscivorous</w:t>
            </w:r>
          </w:p>
        </w:tc>
      </w:tr>
      <w:tr w:rsidR="003E0647" w:rsidRPr="00A81937" w14:paraId="57D942D3" w14:textId="77777777" w:rsidTr="003B59A6">
        <w:trPr>
          <w:trHeight w:val="360"/>
          <w:jc w:val="center"/>
        </w:trPr>
        <w:tc>
          <w:tcPr>
            <w:tcW w:w="1370" w:type="dxa"/>
            <w:vMerge/>
            <w:tcBorders>
              <w:top w:val="nil"/>
              <w:left w:val="nil"/>
              <w:bottom w:val="nil"/>
              <w:right w:val="nil"/>
            </w:tcBorders>
            <w:shd w:val="clear" w:color="auto" w:fill="auto"/>
            <w:noWrap/>
            <w:vAlign w:val="bottom"/>
            <w:hideMark/>
          </w:tcPr>
          <w:p w14:paraId="525786AF"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02D6D772"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Selene dorsalis</w:t>
            </w:r>
          </w:p>
        </w:tc>
        <w:tc>
          <w:tcPr>
            <w:tcW w:w="850" w:type="dxa"/>
            <w:tcBorders>
              <w:top w:val="nil"/>
              <w:left w:val="nil"/>
              <w:bottom w:val="nil"/>
              <w:right w:val="nil"/>
            </w:tcBorders>
            <w:shd w:val="clear" w:color="auto" w:fill="auto"/>
            <w:noWrap/>
            <w:vAlign w:val="center"/>
            <w:hideMark/>
          </w:tcPr>
          <w:p w14:paraId="0713EB2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15.1-30</w:t>
            </w:r>
          </w:p>
        </w:tc>
        <w:tc>
          <w:tcPr>
            <w:tcW w:w="1131" w:type="dxa"/>
            <w:tcBorders>
              <w:top w:val="nil"/>
              <w:left w:val="nil"/>
              <w:bottom w:val="nil"/>
              <w:right w:val="nil"/>
            </w:tcBorders>
            <w:shd w:val="clear" w:color="auto" w:fill="auto"/>
            <w:noWrap/>
            <w:vAlign w:val="center"/>
            <w:hideMark/>
          </w:tcPr>
          <w:p w14:paraId="223146F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577C054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nil"/>
              <w:left w:val="nil"/>
              <w:bottom w:val="nil"/>
              <w:right w:val="nil"/>
            </w:tcBorders>
            <w:shd w:val="clear" w:color="auto" w:fill="auto"/>
            <w:noWrap/>
            <w:vAlign w:val="center"/>
            <w:hideMark/>
          </w:tcPr>
          <w:p w14:paraId="4BE34F0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Medium group</w:t>
            </w:r>
          </w:p>
        </w:tc>
        <w:tc>
          <w:tcPr>
            <w:tcW w:w="1262" w:type="dxa"/>
            <w:tcBorders>
              <w:top w:val="nil"/>
              <w:left w:val="nil"/>
              <w:bottom w:val="nil"/>
              <w:right w:val="nil"/>
            </w:tcBorders>
            <w:shd w:val="clear" w:color="auto" w:fill="auto"/>
            <w:noWrap/>
            <w:vAlign w:val="center"/>
            <w:hideMark/>
          </w:tcPr>
          <w:p w14:paraId="6A5C3DD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Benthic</w:t>
            </w:r>
          </w:p>
        </w:tc>
        <w:tc>
          <w:tcPr>
            <w:tcW w:w="1241" w:type="dxa"/>
            <w:tcBorders>
              <w:top w:val="nil"/>
              <w:left w:val="nil"/>
              <w:bottom w:val="nil"/>
              <w:right w:val="nil"/>
            </w:tcBorders>
            <w:shd w:val="clear" w:color="auto" w:fill="auto"/>
            <w:noWrap/>
            <w:vAlign w:val="center"/>
            <w:hideMark/>
          </w:tcPr>
          <w:p w14:paraId="6FBD9A6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5767CD45" w14:textId="77777777" w:rsidTr="003B59A6">
        <w:trPr>
          <w:trHeight w:val="70"/>
          <w:jc w:val="center"/>
        </w:trPr>
        <w:tc>
          <w:tcPr>
            <w:tcW w:w="1370" w:type="dxa"/>
            <w:vMerge/>
            <w:tcBorders>
              <w:top w:val="nil"/>
              <w:left w:val="nil"/>
              <w:bottom w:val="nil"/>
              <w:right w:val="nil"/>
            </w:tcBorders>
            <w:shd w:val="clear" w:color="auto" w:fill="auto"/>
            <w:noWrap/>
            <w:vAlign w:val="bottom"/>
            <w:hideMark/>
          </w:tcPr>
          <w:p w14:paraId="44E57796"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322994A7"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 xml:space="preserve">Seriola </w:t>
            </w:r>
            <w:r w:rsidRPr="00FB4F41">
              <w:rPr>
                <w:rFonts w:eastAsia="Times New Roman" w:cstheme="minorHAnsi"/>
                <w:color w:val="000000"/>
                <w:sz w:val="18"/>
                <w:szCs w:val="18"/>
                <w:lang w:val="en-GB"/>
              </w:rPr>
              <w:t>sp.</w:t>
            </w:r>
          </w:p>
        </w:tc>
        <w:tc>
          <w:tcPr>
            <w:tcW w:w="850" w:type="dxa"/>
            <w:tcBorders>
              <w:top w:val="nil"/>
              <w:left w:val="nil"/>
              <w:bottom w:val="nil"/>
              <w:right w:val="nil"/>
            </w:tcBorders>
            <w:shd w:val="clear" w:color="auto" w:fill="auto"/>
            <w:noWrap/>
            <w:vAlign w:val="center"/>
            <w:hideMark/>
          </w:tcPr>
          <w:p w14:paraId="0038985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nil"/>
              <w:left w:val="nil"/>
              <w:bottom w:val="nil"/>
              <w:right w:val="nil"/>
            </w:tcBorders>
            <w:shd w:val="clear" w:color="auto" w:fill="auto"/>
            <w:noWrap/>
            <w:vAlign w:val="center"/>
            <w:hideMark/>
          </w:tcPr>
          <w:p w14:paraId="163A35DA"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5230AEA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nil"/>
              <w:left w:val="nil"/>
              <w:bottom w:val="nil"/>
              <w:right w:val="nil"/>
            </w:tcBorders>
            <w:shd w:val="clear" w:color="auto" w:fill="auto"/>
            <w:noWrap/>
            <w:vAlign w:val="center"/>
            <w:hideMark/>
          </w:tcPr>
          <w:p w14:paraId="30A94FA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nil"/>
              <w:left w:val="nil"/>
              <w:bottom w:val="nil"/>
              <w:right w:val="nil"/>
            </w:tcBorders>
            <w:shd w:val="clear" w:color="auto" w:fill="auto"/>
            <w:noWrap/>
            <w:vAlign w:val="center"/>
            <w:hideMark/>
          </w:tcPr>
          <w:p w14:paraId="6A61D04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nil"/>
              <w:left w:val="nil"/>
              <w:bottom w:val="nil"/>
              <w:right w:val="nil"/>
            </w:tcBorders>
            <w:shd w:val="clear" w:color="auto" w:fill="auto"/>
            <w:noWrap/>
            <w:vAlign w:val="center"/>
            <w:hideMark/>
          </w:tcPr>
          <w:p w14:paraId="457FEB0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15EB57A6" w14:textId="77777777" w:rsidTr="003B59A6">
        <w:trPr>
          <w:trHeight w:val="540"/>
          <w:jc w:val="center"/>
        </w:trPr>
        <w:tc>
          <w:tcPr>
            <w:tcW w:w="1370" w:type="dxa"/>
            <w:vMerge/>
            <w:tcBorders>
              <w:top w:val="nil"/>
              <w:left w:val="nil"/>
              <w:bottom w:val="nil"/>
              <w:right w:val="nil"/>
            </w:tcBorders>
            <w:shd w:val="clear" w:color="auto" w:fill="auto"/>
            <w:noWrap/>
            <w:vAlign w:val="bottom"/>
            <w:hideMark/>
          </w:tcPr>
          <w:p w14:paraId="443AC195"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1D215217"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 xml:space="preserve">Trachurus </w:t>
            </w:r>
            <w:r w:rsidRPr="00FB4F41">
              <w:rPr>
                <w:rFonts w:eastAsia="Times New Roman" w:cstheme="minorHAnsi"/>
                <w:color w:val="000000"/>
                <w:sz w:val="18"/>
                <w:szCs w:val="18"/>
                <w:lang w:val="en-GB"/>
              </w:rPr>
              <w:t>sp.</w:t>
            </w:r>
          </w:p>
        </w:tc>
        <w:tc>
          <w:tcPr>
            <w:tcW w:w="850" w:type="dxa"/>
            <w:tcBorders>
              <w:top w:val="nil"/>
              <w:left w:val="nil"/>
              <w:bottom w:val="nil"/>
              <w:right w:val="nil"/>
            </w:tcBorders>
            <w:shd w:val="clear" w:color="auto" w:fill="auto"/>
            <w:noWrap/>
            <w:vAlign w:val="center"/>
            <w:hideMark/>
          </w:tcPr>
          <w:p w14:paraId="2256F17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nil"/>
              <w:left w:val="nil"/>
              <w:bottom w:val="nil"/>
              <w:right w:val="nil"/>
            </w:tcBorders>
            <w:shd w:val="clear" w:color="auto" w:fill="auto"/>
            <w:noWrap/>
            <w:vAlign w:val="center"/>
            <w:hideMark/>
          </w:tcPr>
          <w:p w14:paraId="7C7ACD3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0E1F35B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nil"/>
              <w:left w:val="nil"/>
              <w:bottom w:val="nil"/>
              <w:right w:val="nil"/>
            </w:tcBorders>
            <w:shd w:val="clear" w:color="auto" w:fill="auto"/>
            <w:noWrap/>
            <w:vAlign w:val="center"/>
            <w:hideMark/>
          </w:tcPr>
          <w:p w14:paraId="5E5C374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nil"/>
              <w:left w:val="nil"/>
              <w:bottom w:val="nil"/>
              <w:right w:val="nil"/>
            </w:tcBorders>
            <w:shd w:val="clear" w:color="auto" w:fill="auto"/>
            <w:noWrap/>
            <w:vAlign w:val="center"/>
            <w:hideMark/>
          </w:tcPr>
          <w:p w14:paraId="12C2309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nil"/>
              <w:left w:val="nil"/>
              <w:bottom w:val="nil"/>
              <w:right w:val="nil"/>
            </w:tcBorders>
            <w:shd w:val="clear" w:color="auto" w:fill="auto"/>
            <w:noWrap/>
            <w:vAlign w:val="center"/>
            <w:hideMark/>
          </w:tcPr>
          <w:p w14:paraId="3ECE930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Invertivorous (mobile)</w:t>
            </w:r>
          </w:p>
        </w:tc>
      </w:tr>
      <w:tr w:rsidR="003E0647" w:rsidRPr="00A81937" w14:paraId="4D363D28" w14:textId="77777777" w:rsidTr="003B59A6">
        <w:trPr>
          <w:trHeight w:val="288"/>
          <w:jc w:val="center"/>
        </w:trPr>
        <w:tc>
          <w:tcPr>
            <w:tcW w:w="1370" w:type="dxa"/>
            <w:vMerge/>
            <w:tcBorders>
              <w:top w:val="nil"/>
              <w:left w:val="nil"/>
              <w:bottom w:val="single" w:sz="4" w:space="0" w:color="000000"/>
              <w:right w:val="nil"/>
            </w:tcBorders>
            <w:shd w:val="clear" w:color="auto" w:fill="auto"/>
            <w:noWrap/>
            <w:vAlign w:val="bottom"/>
            <w:hideMark/>
          </w:tcPr>
          <w:p w14:paraId="008E488F"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single" w:sz="4" w:space="0" w:color="000000"/>
              <w:right w:val="nil"/>
            </w:tcBorders>
            <w:shd w:val="clear" w:color="auto" w:fill="auto"/>
            <w:noWrap/>
            <w:vAlign w:val="center"/>
            <w:hideMark/>
          </w:tcPr>
          <w:p w14:paraId="6D8253D6"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Juvenile (unidentified)</w:t>
            </w:r>
          </w:p>
        </w:tc>
        <w:tc>
          <w:tcPr>
            <w:tcW w:w="850" w:type="dxa"/>
            <w:tcBorders>
              <w:top w:val="nil"/>
              <w:left w:val="nil"/>
              <w:bottom w:val="single" w:sz="4" w:space="0" w:color="000000"/>
              <w:right w:val="nil"/>
            </w:tcBorders>
            <w:shd w:val="clear" w:color="auto" w:fill="auto"/>
            <w:noWrap/>
            <w:vAlign w:val="center"/>
            <w:hideMark/>
          </w:tcPr>
          <w:p w14:paraId="3BD73A4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0-7</w:t>
            </w:r>
          </w:p>
        </w:tc>
        <w:tc>
          <w:tcPr>
            <w:tcW w:w="1131" w:type="dxa"/>
            <w:tcBorders>
              <w:top w:val="nil"/>
              <w:left w:val="nil"/>
              <w:bottom w:val="single" w:sz="4" w:space="0" w:color="000000"/>
              <w:right w:val="nil"/>
            </w:tcBorders>
            <w:shd w:val="clear" w:color="auto" w:fill="auto"/>
            <w:noWrap/>
            <w:vAlign w:val="center"/>
            <w:hideMark/>
          </w:tcPr>
          <w:p w14:paraId="4AE436D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single" w:sz="4" w:space="0" w:color="000000"/>
              <w:right w:val="nil"/>
            </w:tcBorders>
            <w:shd w:val="clear" w:color="auto" w:fill="auto"/>
            <w:noWrap/>
            <w:vAlign w:val="center"/>
            <w:hideMark/>
          </w:tcPr>
          <w:p w14:paraId="3019EAD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nil"/>
              <w:left w:val="nil"/>
              <w:bottom w:val="single" w:sz="4" w:space="0" w:color="000000"/>
              <w:right w:val="nil"/>
            </w:tcBorders>
            <w:shd w:val="clear" w:color="auto" w:fill="auto"/>
            <w:noWrap/>
            <w:vAlign w:val="center"/>
            <w:hideMark/>
          </w:tcPr>
          <w:p w14:paraId="6D54290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Medium group</w:t>
            </w:r>
          </w:p>
        </w:tc>
        <w:tc>
          <w:tcPr>
            <w:tcW w:w="1262" w:type="dxa"/>
            <w:tcBorders>
              <w:top w:val="nil"/>
              <w:left w:val="nil"/>
              <w:bottom w:val="single" w:sz="4" w:space="0" w:color="000000"/>
              <w:right w:val="nil"/>
            </w:tcBorders>
            <w:shd w:val="clear" w:color="auto" w:fill="auto"/>
            <w:noWrap/>
            <w:vAlign w:val="center"/>
            <w:hideMark/>
          </w:tcPr>
          <w:p w14:paraId="50B6DE5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single" w:sz="4" w:space="0" w:color="000000"/>
              <w:right w:val="nil"/>
            </w:tcBorders>
            <w:shd w:val="clear" w:color="auto" w:fill="auto"/>
            <w:noWrap/>
            <w:vAlign w:val="center"/>
            <w:hideMark/>
          </w:tcPr>
          <w:p w14:paraId="127C7F8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Planktivorous</w:t>
            </w:r>
          </w:p>
        </w:tc>
      </w:tr>
      <w:tr w:rsidR="003E0647" w:rsidRPr="00A81937" w14:paraId="4BFEE728"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34D507D1"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Carcharhinidae</w:t>
            </w:r>
          </w:p>
        </w:tc>
        <w:tc>
          <w:tcPr>
            <w:tcW w:w="1780" w:type="dxa"/>
            <w:tcBorders>
              <w:top w:val="single" w:sz="4" w:space="0" w:color="000000"/>
              <w:left w:val="nil"/>
              <w:bottom w:val="single" w:sz="4" w:space="0" w:color="000000"/>
              <w:right w:val="nil"/>
            </w:tcBorders>
            <w:shd w:val="clear" w:color="auto" w:fill="auto"/>
            <w:noWrap/>
            <w:vAlign w:val="center"/>
            <w:hideMark/>
          </w:tcPr>
          <w:p w14:paraId="6B99A00F"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Carcharhinus falciformis</w:t>
            </w:r>
          </w:p>
        </w:tc>
        <w:tc>
          <w:tcPr>
            <w:tcW w:w="850" w:type="dxa"/>
            <w:tcBorders>
              <w:top w:val="single" w:sz="4" w:space="0" w:color="000000"/>
              <w:left w:val="nil"/>
              <w:bottom w:val="single" w:sz="4" w:space="0" w:color="000000"/>
              <w:right w:val="nil"/>
            </w:tcBorders>
            <w:shd w:val="clear" w:color="auto" w:fill="auto"/>
            <w:noWrap/>
            <w:vAlign w:val="center"/>
            <w:hideMark/>
          </w:tcPr>
          <w:p w14:paraId="7F9E560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single" w:sz="4" w:space="0" w:color="000000"/>
              <w:right w:val="nil"/>
            </w:tcBorders>
            <w:shd w:val="clear" w:color="auto" w:fill="auto"/>
            <w:noWrap/>
            <w:vAlign w:val="center"/>
            <w:hideMark/>
          </w:tcPr>
          <w:p w14:paraId="78586BF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7332DFE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single" w:sz="4" w:space="0" w:color="000000"/>
              <w:right w:val="nil"/>
            </w:tcBorders>
            <w:shd w:val="clear" w:color="auto" w:fill="auto"/>
            <w:noWrap/>
            <w:vAlign w:val="center"/>
            <w:hideMark/>
          </w:tcPr>
          <w:p w14:paraId="01C5C1C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single" w:sz="4" w:space="0" w:color="000000"/>
              <w:right w:val="nil"/>
            </w:tcBorders>
            <w:shd w:val="clear" w:color="auto" w:fill="auto"/>
            <w:noWrap/>
            <w:vAlign w:val="center"/>
            <w:hideMark/>
          </w:tcPr>
          <w:p w14:paraId="1AA681D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00D023E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269486D8"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0CF6BBE2"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Coryphaenidae</w:t>
            </w:r>
          </w:p>
        </w:tc>
        <w:tc>
          <w:tcPr>
            <w:tcW w:w="1780" w:type="dxa"/>
            <w:tcBorders>
              <w:top w:val="single" w:sz="4" w:space="0" w:color="000000"/>
              <w:left w:val="nil"/>
              <w:bottom w:val="single" w:sz="4" w:space="0" w:color="000000"/>
              <w:right w:val="nil"/>
            </w:tcBorders>
            <w:shd w:val="clear" w:color="auto" w:fill="auto"/>
            <w:noWrap/>
            <w:vAlign w:val="center"/>
            <w:hideMark/>
          </w:tcPr>
          <w:p w14:paraId="70927D94"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Coryphaena hippurus</w:t>
            </w:r>
          </w:p>
        </w:tc>
        <w:tc>
          <w:tcPr>
            <w:tcW w:w="850" w:type="dxa"/>
            <w:tcBorders>
              <w:top w:val="single" w:sz="4" w:space="0" w:color="000000"/>
              <w:left w:val="nil"/>
              <w:bottom w:val="single" w:sz="4" w:space="0" w:color="000000"/>
              <w:right w:val="nil"/>
            </w:tcBorders>
            <w:shd w:val="clear" w:color="auto" w:fill="auto"/>
            <w:noWrap/>
            <w:vAlign w:val="center"/>
            <w:hideMark/>
          </w:tcPr>
          <w:p w14:paraId="3EE8849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single" w:sz="4" w:space="0" w:color="000000"/>
              <w:right w:val="nil"/>
            </w:tcBorders>
            <w:shd w:val="clear" w:color="auto" w:fill="auto"/>
            <w:noWrap/>
            <w:vAlign w:val="center"/>
            <w:hideMark/>
          </w:tcPr>
          <w:p w14:paraId="7934399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6392961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single" w:sz="4" w:space="0" w:color="000000"/>
              <w:right w:val="nil"/>
            </w:tcBorders>
            <w:shd w:val="clear" w:color="auto" w:fill="auto"/>
            <w:noWrap/>
            <w:vAlign w:val="center"/>
            <w:hideMark/>
          </w:tcPr>
          <w:p w14:paraId="099600B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single" w:sz="4" w:space="0" w:color="000000"/>
              <w:left w:val="nil"/>
              <w:bottom w:val="single" w:sz="4" w:space="0" w:color="000000"/>
              <w:right w:val="nil"/>
            </w:tcBorders>
            <w:shd w:val="clear" w:color="auto" w:fill="auto"/>
            <w:noWrap/>
            <w:vAlign w:val="center"/>
            <w:hideMark/>
          </w:tcPr>
          <w:p w14:paraId="5AA599E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1E0E530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69D6CC2A" w14:textId="77777777" w:rsidTr="003B59A6">
        <w:trPr>
          <w:trHeight w:val="485"/>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2B05C8A3"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Dasyatidae</w:t>
            </w:r>
          </w:p>
        </w:tc>
        <w:tc>
          <w:tcPr>
            <w:tcW w:w="1780" w:type="dxa"/>
            <w:tcBorders>
              <w:top w:val="single" w:sz="4" w:space="0" w:color="000000"/>
              <w:left w:val="nil"/>
              <w:bottom w:val="single" w:sz="4" w:space="0" w:color="000000"/>
              <w:right w:val="nil"/>
            </w:tcBorders>
            <w:shd w:val="clear" w:color="auto" w:fill="auto"/>
            <w:noWrap/>
            <w:vAlign w:val="center"/>
            <w:hideMark/>
          </w:tcPr>
          <w:p w14:paraId="17EEE996"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 xml:space="preserve">Hypanus </w:t>
            </w:r>
            <w:r w:rsidRPr="00FB4F41">
              <w:rPr>
                <w:rFonts w:eastAsia="Times New Roman" w:cstheme="minorHAnsi"/>
                <w:color w:val="000000"/>
                <w:sz w:val="18"/>
                <w:szCs w:val="18"/>
                <w:lang w:val="en-GB"/>
              </w:rPr>
              <w:t>sp.</w:t>
            </w:r>
          </w:p>
        </w:tc>
        <w:tc>
          <w:tcPr>
            <w:tcW w:w="850" w:type="dxa"/>
            <w:tcBorders>
              <w:top w:val="single" w:sz="4" w:space="0" w:color="000000"/>
              <w:left w:val="nil"/>
              <w:bottom w:val="single" w:sz="4" w:space="0" w:color="000000"/>
              <w:right w:val="nil"/>
            </w:tcBorders>
            <w:shd w:val="clear" w:color="auto" w:fill="auto"/>
            <w:noWrap/>
            <w:vAlign w:val="center"/>
            <w:hideMark/>
          </w:tcPr>
          <w:p w14:paraId="4383E73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single" w:sz="4" w:space="0" w:color="000000"/>
              <w:right w:val="nil"/>
            </w:tcBorders>
            <w:shd w:val="clear" w:color="auto" w:fill="auto"/>
            <w:noWrap/>
            <w:vAlign w:val="center"/>
            <w:hideMark/>
          </w:tcPr>
          <w:p w14:paraId="364962D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3861F81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single" w:sz="4" w:space="0" w:color="000000"/>
              <w:left w:val="nil"/>
              <w:bottom w:val="single" w:sz="4" w:space="0" w:color="000000"/>
              <w:right w:val="nil"/>
            </w:tcBorders>
            <w:shd w:val="clear" w:color="auto" w:fill="auto"/>
            <w:noWrap/>
            <w:vAlign w:val="center"/>
            <w:hideMark/>
          </w:tcPr>
          <w:p w14:paraId="2176B13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single" w:sz="4" w:space="0" w:color="000000"/>
              <w:right w:val="nil"/>
            </w:tcBorders>
            <w:shd w:val="clear" w:color="auto" w:fill="auto"/>
            <w:noWrap/>
            <w:vAlign w:val="center"/>
            <w:hideMark/>
          </w:tcPr>
          <w:p w14:paraId="617878C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Benthic</w:t>
            </w:r>
          </w:p>
        </w:tc>
        <w:tc>
          <w:tcPr>
            <w:tcW w:w="1241" w:type="dxa"/>
            <w:tcBorders>
              <w:top w:val="single" w:sz="4" w:space="0" w:color="000000"/>
              <w:left w:val="nil"/>
              <w:bottom w:val="single" w:sz="4" w:space="0" w:color="000000"/>
              <w:right w:val="nil"/>
            </w:tcBorders>
            <w:shd w:val="clear" w:color="auto" w:fill="auto"/>
            <w:noWrap/>
            <w:vAlign w:val="center"/>
            <w:hideMark/>
          </w:tcPr>
          <w:p w14:paraId="65BEF55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Invertivorous (mobile)</w:t>
            </w:r>
          </w:p>
        </w:tc>
      </w:tr>
      <w:tr w:rsidR="003E0647" w:rsidRPr="00A81937" w14:paraId="14FB8677"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706364FC"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Echeneidae</w:t>
            </w:r>
          </w:p>
        </w:tc>
        <w:tc>
          <w:tcPr>
            <w:tcW w:w="1780" w:type="dxa"/>
            <w:tcBorders>
              <w:top w:val="single" w:sz="4" w:space="0" w:color="000000"/>
              <w:left w:val="nil"/>
              <w:bottom w:val="single" w:sz="4" w:space="0" w:color="000000"/>
              <w:right w:val="nil"/>
            </w:tcBorders>
            <w:shd w:val="clear" w:color="auto" w:fill="auto"/>
            <w:noWrap/>
            <w:vAlign w:val="center"/>
            <w:hideMark/>
          </w:tcPr>
          <w:p w14:paraId="30260FCF"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Echeneis naucrates</w:t>
            </w:r>
          </w:p>
        </w:tc>
        <w:tc>
          <w:tcPr>
            <w:tcW w:w="850" w:type="dxa"/>
            <w:tcBorders>
              <w:top w:val="single" w:sz="4" w:space="0" w:color="000000"/>
              <w:left w:val="nil"/>
              <w:bottom w:val="single" w:sz="4" w:space="0" w:color="000000"/>
              <w:right w:val="nil"/>
            </w:tcBorders>
            <w:shd w:val="clear" w:color="auto" w:fill="auto"/>
            <w:noWrap/>
            <w:vAlign w:val="center"/>
            <w:hideMark/>
          </w:tcPr>
          <w:p w14:paraId="3F39403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single" w:sz="4" w:space="0" w:color="000000"/>
              <w:left w:val="nil"/>
              <w:bottom w:val="single" w:sz="4" w:space="0" w:color="000000"/>
              <w:right w:val="nil"/>
            </w:tcBorders>
            <w:shd w:val="clear" w:color="auto" w:fill="auto"/>
            <w:noWrap/>
            <w:vAlign w:val="center"/>
            <w:hideMark/>
          </w:tcPr>
          <w:p w14:paraId="1260FA1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2D66E6C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single" w:sz="4" w:space="0" w:color="000000"/>
              <w:right w:val="nil"/>
            </w:tcBorders>
            <w:shd w:val="clear" w:color="auto" w:fill="auto"/>
            <w:noWrap/>
            <w:vAlign w:val="center"/>
            <w:hideMark/>
          </w:tcPr>
          <w:p w14:paraId="5FAF158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single" w:sz="4" w:space="0" w:color="000000"/>
              <w:right w:val="nil"/>
            </w:tcBorders>
            <w:shd w:val="clear" w:color="auto" w:fill="auto"/>
            <w:noWrap/>
            <w:vAlign w:val="center"/>
            <w:hideMark/>
          </w:tcPr>
          <w:p w14:paraId="5ADA150A"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7B660C8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Planktivorous</w:t>
            </w:r>
          </w:p>
        </w:tc>
      </w:tr>
      <w:tr w:rsidR="003E0647" w:rsidRPr="00A81937" w14:paraId="7CC39D34"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10623A9B"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Fistulariidae</w:t>
            </w:r>
          </w:p>
        </w:tc>
        <w:tc>
          <w:tcPr>
            <w:tcW w:w="1780" w:type="dxa"/>
            <w:tcBorders>
              <w:top w:val="single" w:sz="4" w:space="0" w:color="000000"/>
              <w:left w:val="nil"/>
              <w:bottom w:val="single" w:sz="4" w:space="0" w:color="000000"/>
              <w:right w:val="nil"/>
            </w:tcBorders>
            <w:shd w:val="clear" w:color="auto" w:fill="auto"/>
            <w:noWrap/>
            <w:vAlign w:val="center"/>
            <w:hideMark/>
          </w:tcPr>
          <w:p w14:paraId="236F08B4"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 xml:space="preserve">Fistularia </w:t>
            </w:r>
            <w:r w:rsidRPr="00FB4F41">
              <w:rPr>
                <w:rFonts w:eastAsia="Times New Roman" w:cstheme="minorHAnsi"/>
                <w:color w:val="000000"/>
                <w:sz w:val="18"/>
                <w:szCs w:val="18"/>
                <w:lang w:val="en-GB"/>
              </w:rPr>
              <w:t>sp.</w:t>
            </w:r>
          </w:p>
        </w:tc>
        <w:tc>
          <w:tcPr>
            <w:tcW w:w="850" w:type="dxa"/>
            <w:tcBorders>
              <w:top w:val="single" w:sz="4" w:space="0" w:color="000000"/>
              <w:left w:val="nil"/>
              <w:bottom w:val="single" w:sz="4" w:space="0" w:color="000000"/>
              <w:right w:val="nil"/>
            </w:tcBorders>
            <w:shd w:val="clear" w:color="auto" w:fill="auto"/>
            <w:noWrap/>
            <w:vAlign w:val="center"/>
            <w:hideMark/>
          </w:tcPr>
          <w:p w14:paraId="75ADA44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single" w:sz="4" w:space="0" w:color="000000"/>
              <w:right w:val="nil"/>
            </w:tcBorders>
            <w:shd w:val="clear" w:color="auto" w:fill="auto"/>
            <w:noWrap/>
            <w:vAlign w:val="center"/>
            <w:hideMark/>
          </w:tcPr>
          <w:p w14:paraId="2184FFA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06518AA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single" w:sz="4" w:space="0" w:color="000000"/>
              <w:right w:val="nil"/>
            </w:tcBorders>
            <w:shd w:val="clear" w:color="auto" w:fill="auto"/>
            <w:noWrap/>
            <w:vAlign w:val="center"/>
            <w:hideMark/>
          </w:tcPr>
          <w:p w14:paraId="01411DB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single" w:sz="4" w:space="0" w:color="000000"/>
              <w:right w:val="nil"/>
            </w:tcBorders>
            <w:shd w:val="clear" w:color="auto" w:fill="auto"/>
            <w:noWrap/>
            <w:vAlign w:val="center"/>
            <w:hideMark/>
          </w:tcPr>
          <w:p w14:paraId="3A1D77F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178FA54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305C1A39"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7772D7FC"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lastRenderedPageBreak/>
              <w:t>Istiophoridae</w:t>
            </w:r>
          </w:p>
        </w:tc>
        <w:tc>
          <w:tcPr>
            <w:tcW w:w="1780" w:type="dxa"/>
            <w:tcBorders>
              <w:top w:val="single" w:sz="4" w:space="0" w:color="000000"/>
              <w:left w:val="nil"/>
              <w:bottom w:val="single" w:sz="4" w:space="0" w:color="000000"/>
              <w:right w:val="nil"/>
            </w:tcBorders>
            <w:shd w:val="clear" w:color="auto" w:fill="auto"/>
            <w:noWrap/>
            <w:vAlign w:val="center"/>
            <w:hideMark/>
          </w:tcPr>
          <w:p w14:paraId="0BD4E7BE"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Istiophorus albicans</w:t>
            </w:r>
          </w:p>
        </w:tc>
        <w:tc>
          <w:tcPr>
            <w:tcW w:w="850" w:type="dxa"/>
            <w:tcBorders>
              <w:top w:val="single" w:sz="4" w:space="0" w:color="000000"/>
              <w:left w:val="nil"/>
              <w:bottom w:val="single" w:sz="4" w:space="0" w:color="000000"/>
              <w:right w:val="nil"/>
            </w:tcBorders>
            <w:shd w:val="clear" w:color="auto" w:fill="auto"/>
            <w:noWrap/>
            <w:vAlign w:val="center"/>
            <w:hideMark/>
          </w:tcPr>
          <w:p w14:paraId="01CB2DF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single" w:sz="4" w:space="0" w:color="000000"/>
              <w:right w:val="nil"/>
            </w:tcBorders>
            <w:shd w:val="clear" w:color="auto" w:fill="auto"/>
            <w:noWrap/>
            <w:vAlign w:val="center"/>
            <w:hideMark/>
          </w:tcPr>
          <w:p w14:paraId="6AAFB45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71A7979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single" w:sz="4" w:space="0" w:color="000000"/>
              <w:right w:val="nil"/>
            </w:tcBorders>
            <w:shd w:val="clear" w:color="auto" w:fill="auto"/>
            <w:noWrap/>
            <w:vAlign w:val="center"/>
            <w:hideMark/>
          </w:tcPr>
          <w:p w14:paraId="456EC4E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single" w:sz="4" w:space="0" w:color="000000"/>
              <w:left w:val="nil"/>
              <w:bottom w:val="single" w:sz="4" w:space="0" w:color="000000"/>
              <w:right w:val="nil"/>
            </w:tcBorders>
            <w:shd w:val="clear" w:color="auto" w:fill="auto"/>
            <w:noWrap/>
            <w:vAlign w:val="center"/>
            <w:hideMark/>
          </w:tcPr>
          <w:p w14:paraId="4585D94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3AECFAB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1E1FA6F8"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5866D652"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Kyphosidae</w:t>
            </w:r>
          </w:p>
        </w:tc>
        <w:tc>
          <w:tcPr>
            <w:tcW w:w="1780" w:type="dxa"/>
            <w:tcBorders>
              <w:top w:val="single" w:sz="4" w:space="0" w:color="000000"/>
              <w:left w:val="nil"/>
              <w:bottom w:val="single" w:sz="4" w:space="0" w:color="000000"/>
              <w:right w:val="nil"/>
            </w:tcBorders>
            <w:shd w:val="clear" w:color="auto" w:fill="auto"/>
            <w:noWrap/>
            <w:vAlign w:val="center"/>
            <w:hideMark/>
          </w:tcPr>
          <w:p w14:paraId="7C38EAEA"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Kyphosus ocyurus</w:t>
            </w:r>
          </w:p>
        </w:tc>
        <w:tc>
          <w:tcPr>
            <w:tcW w:w="850" w:type="dxa"/>
            <w:tcBorders>
              <w:top w:val="single" w:sz="4" w:space="0" w:color="000000"/>
              <w:left w:val="nil"/>
              <w:bottom w:val="single" w:sz="4" w:space="0" w:color="000000"/>
              <w:right w:val="nil"/>
            </w:tcBorders>
            <w:shd w:val="clear" w:color="auto" w:fill="auto"/>
            <w:noWrap/>
            <w:vAlign w:val="center"/>
            <w:hideMark/>
          </w:tcPr>
          <w:p w14:paraId="2E991F2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15.1-30</w:t>
            </w:r>
          </w:p>
        </w:tc>
        <w:tc>
          <w:tcPr>
            <w:tcW w:w="1131" w:type="dxa"/>
            <w:tcBorders>
              <w:top w:val="single" w:sz="4" w:space="0" w:color="000000"/>
              <w:left w:val="nil"/>
              <w:bottom w:val="single" w:sz="4" w:space="0" w:color="000000"/>
              <w:right w:val="nil"/>
            </w:tcBorders>
            <w:shd w:val="clear" w:color="auto" w:fill="auto"/>
            <w:noWrap/>
            <w:vAlign w:val="center"/>
            <w:hideMark/>
          </w:tcPr>
          <w:p w14:paraId="434BDBE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503F04A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single" w:sz="4" w:space="0" w:color="000000"/>
              <w:left w:val="nil"/>
              <w:bottom w:val="single" w:sz="4" w:space="0" w:color="000000"/>
              <w:right w:val="nil"/>
            </w:tcBorders>
            <w:shd w:val="clear" w:color="auto" w:fill="auto"/>
            <w:noWrap/>
            <w:vAlign w:val="center"/>
            <w:hideMark/>
          </w:tcPr>
          <w:p w14:paraId="1CA16FA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Medium group</w:t>
            </w:r>
          </w:p>
        </w:tc>
        <w:tc>
          <w:tcPr>
            <w:tcW w:w="1262" w:type="dxa"/>
            <w:tcBorders>
              <w:top w:val="single" w:sz="4" w:space="0" w:color="000000"/>
              <w:left w:val="nil"/>
              <w:bottom w:val="single" w:sz="4" w:space="0" w:color="000000"/>
              <w:right w:val="nil"/>
            </w:tcBorders>
            <w:shd w:val="clear" w:color="auto" w:fill="auto"/>
            <w:noWrap/>
            <w:vAlign w:val="center"/>
            <w:hideMark/>
          </w:tcPr>
          <w:p w14:paraId="78461BD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34A7A2D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Omnivorous</w:t>
            </w:r>
          </w:p>
        </w:tc>
      </w:tr>
      <w:tr w:rsidR="003E0647" w:rsidRPr="00A81937" w14:paraId="5FD77CF1"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3F5531CA"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Lutjanidae</w:t>
            </w:r>
          </w:p>
        </w:tc>
        <w:tc>
          <w:tcPr>
            <w:tcW w:w="1780" w:type="dxa"/>
            <w:tcBorders>
              <w:top w:val="single" w:sz="4" w:space="0" w:color="000000"/>
              <w:left w:val="nil"/>
              <w:bottom w:val="single" w:sz="4" w:space="0" w:color="000000"/>
              <w:right w:val="nil"/>
            </w:tcBorders>
            <w:shd w:val="clear" w:color="auto" w:fill="auto"/>
            <w:noWrap/>
            <w:vAlign w:val="center"/>
            <w:hideMark/>
          </w:tcPr>
          <w:p w14:paraId="4263E6FA"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Lutjanus aratus</w:t>
            </w:r>
          </w:p>
        </w:tc>
        <w:tc>
          <w:tcPr>
            <w:tcW w:w="850" w:type="dxa"/>
            <w:tcBorders>
              <w:top w:val="single" w:sz="4" w:space="0" w:color="000000"/>
              <w:left w:val="nil"/>
              <w:bottom w:val="single" w:sz="4" w:space="0" w:color="000000"/>
              <w:right w:val="nil"/>
            </w:tcBorders>
            <w:shd w:val="clear" w:color="auto" w:fill="auto"/>
            <w:noWrap/>
            <w:vAlign w:val="center"/>
            <w:hideMark/>
          </w:tcPr>
          <w:p w14:paraId="0DA0E16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single" w:sz="4" w:space="0" w:color="000000"/>
              <w:left w:val="nil"/>
              <w:bottom w:val="single" w:sz="4" w:space="0" w:color="000000"/>
              <w:right w:val="nil"/>
            </w:tcBorders>
            <w:shd w:val="clear" w:color="auto" w:fill="auto"/>
            <w:noWrap/>
            <w:vAlign w:val="center"/>
            <w:hideMark/>
          </w:tcPr>
          <w:p w14:paraId="6FF5264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2ACA728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single" w:sz="4" w:space="0" w:color="000000"/>
              <w:left w:val="nil"/>
              <w:bottom w:val="single" w:sz="4" w:space="0" w:color="000000"/>
              <w:right w:val="nil"/>
            </w:tcBorders>
            <w:shd w:val="clear" w:color="auto" w:fill="auto"/>
            <w:noWrap/>
            <w:vAlign w:val="center"/>
            <w:hideMark/>
          </w:tcPr>
          <w:p w14:paraId="3398348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single" w:sz="4" w:space="0" w:color="000000"/>
              <w:left w:val="nil"/>
              <w:bottom w:val="single" w:sz="4" w:space="0" w:color="000000"/>
              <w:right w:val="nil"/>
            </w:tcBorders>
            <w:shd w:val="clear" w:color="auto" w:fill="auto"/>
            <w:noWrap/>
            <w:vAlign w:val="center"/>
            <w:hideMark/>
          </w:tcPr>
          <w:p w14:paraId="7124F61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3200B2C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431D518A" w14:textId="77777777" w:rsidTr="003B59A6">
        <w:trPr>
          <w:trHeight w:val="320"/>
          <w:jc w:val="center"/>
        </w:trPr>
        <w:tc>
          <w:tcPr>
            <w:tcW w:w="1370" w:type="dxa"/>
            <w:tcBorders>
              <w:top w:val="single" w:sz="4" w:space="0" w:color="000000"/>
              <w:left w:val="nil"/>
              <w:bottom w:val="single" w:sz="4" w:space="0" w:color="000000"/>
              <w:right w:val="nil"/>
            </w:tcBorders>
            <w:shd w:val="clear" w:color="auto" w:fill="auto"/>
            <w:noWrap/>
            <w:vAlign w:val="center"/>
            <w:hideMark/>
          </w:tcPr>
          <w:p w14:paraId="68E12508"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Monacanthidae</w:t>
            </w:r>
          </w:p>
        </w:tc>
        <w:tc>
          <w:tcPr>
            <w:tcW w:w="1780" w:type="dxa"/>
            <w:tcBorders>
              <w:top w:val="single" w:sz="4" w:space="0" w:color="000000"/>
              <w:left w:val="nil"/>
              <w:bottom w:val="single" w:sz="4" w:space="0" w:color="000000"/>
              <w:right w:val="nil"/>
            </w:tcBorders>
            <w:shd w:val="clear" w:color="auto" w:fill="auto"/>
            <w:noWrap/>
            <w:vAlign w:val="center"/>
            <w:hideMark/>
          </w:tcPr>
          <w:p w14:paraId="20568AEF"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Aluterus scriptus</w:t>
            </w:r>
          </w:p>
        </w:tc>
        <w:tc>
          <w:tcPr>
            <w:tcW w:w="850" w:type="dxa"/>
            <w:tcBorders>
              <w:top w:val="single" w:sz="4" w:space="0" w:color="000000"/>
              <w:left w:val="nil"/>
              <w:bottom w:val="single" w:sz="4" w:space="0" w:color="000000"/>
              <w:right w:val="nil"/>
            </w:tcBorders>
            <w:shd w:val="clear" w:color="auto" w:fill="auto"/>
            <w:noWrap/>
            <w:vAlign w:val="center"/>
            <w:hideMark/>
          </w:tcPr>
          <w:p w14:paraId="331CC34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single" w:sz="4" w:space="0" w:color="000000"/>
              <w:left w:val="nil"/>
              <w:bottom w:val="single" w:sz="4" w:space="0" w:color="000000"/>
              <w:right w:val="nil"/>
            </w:tcBorders>
            <w:shd w:val="clear" w:color="auto" w:fill="auto"/>
            <w:noWrap/>
            <w:vAlign w:val="center"/>
            <w:hideMark/>
          </w:tcPr>
          <w:p w14:paraId="717D179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single" w:sz="4" w:space="0" w:color="000000"/>
              <w:right w:val="nil"/>
            </w:tcBorders>
            <w:shd w:val="clear" w:color="auto" w:fill="auto"/>
            <w:noWrap/>
            <w:vAlign w:val="center"/>
            <w:hideMark/>
          </w:tcPr>
          <w:p w14:paraId="66FF0C0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single" w:sz="4" w:space="0" w:color="000000"/>
              <w:left w:val="nil"/>
              <w:bottom w:val="single" w:sz="4" w:space="0" w:color="000000"/>
              <w:right w:val="nil"/>
            </w:tcBorders>
            <w:shd w:val="clear" w:color="auto" w:fill="auto"/>
            <w:noWrap/>
            <w:vAlign w:val="center"/>
            <w:hideMark/>
          </w:tcPr>
          <w:p w14:paraId="617CE19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single" w:sz="4" w:space="0" w:color="000000"/>
              <w:right w:val="nil"/>
            </w:tcBorders>
            <w:shd w:val="clear" w:color="auto" w:fill="auto"/>
            <w:noWrap/>
            <w:vAlign w:val="center"/>
            <w:hideMark/>
          </w:tcPr>
          <w:p w14:paraId="0EE6A25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Benthopelagic</w:t>
            </w:r>
          </w:p>
        </w:tc>
        <w:tc>
          <w:tcPr>
            <w:tcW w:w="1241" w:type="dxa"/>
            <w:tcBorders>
              <w:top w:val="single" w:sz="4" w:space="0" w:color="000000"/>
              <w:left w:val="nil"/>
              <w:bottom w:val="single" w:sz="4" w:space="0" w:color="000000"/>
              <w:right w:val="nil"/>
            </w:tcBorders>
            <w:shd w:val="clear" w:color="auto" w:fill="auto"/>
            <w:noWrap/>
            <w:vAlign w:val="center"/>
            <w:hideMark/>
          </w:tcPr>
          <w:p w14:paraId="40EF9B1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Omnivorous</w:t>
            </w:r>
          </w:p>
        </w:tc>
      </w:tr>
      <w:tr w:rsidR="003E0647" w:rsidRPr="00A81937" w14:paraId="65ED788A" w14:textId="77777777" w:rsidTr="003B59A6">
        <w:trPr>
          <w:trHeight w:val="359"/>
          <w:jc w:val="center"/>
        </w:trPr>
        <w:tc>
          <w:tcPr>
            <w:tcW w:w="1370" w:type="dxa"/>
            <w:vMerge w:val="restart"/>
            <w:tcBorders>
              <w:top w:val="single" w:sz="4" w:space="0" w:color="000000"/>
              <w:left w:val="nil"/>
              <w:bottom w:val="nil"/>
              <w:right w:val="nil"/>
            </w:tcBorders>
            <w:shd w:val="clear" w:color="auto" w:fill="auto"/>
            <w:noWrap/>
            <w:hideMark/>
          </w:tcPr>
          <w:p w14:paraId="56CDFDF6"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 xml:space="preserve">Scombridae </w:t>
            </w:r>
          </w:p>
        </w:tc>
        <w:tc>
          <w:tcPr>
            <w:tcW w:w="1780" w:type="dxa"/>
            <w:tcBorders>
              <w:top w:val="single" w:sz="4" w:space="0" w:color="000000"/>
              <w:left w:val="nil"/>
              <w:bottom w:val="nil"/>
              <w:right w:val="nil"/>
            </w:tcBorders>
            <w:shd w:val="clear" w:color="auto" w:fill="auto"/>
            <w:noWrap/>
            <w:vAlign w:val="center"/>
            <w:hideMark/>
          </w:tcPr>
          <w:p w14:paraId="3794B69C"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Acanthocybium solandri</w:t>
            </w:r>
          </w:p>
        </w:tc>
        <w:tc>
          <w:tcPr>
            <w:tcW w:w="850" w:type="dxa"/>
            <w:tcBorders>
              <w:top w:val="single" w:sz="4" w:space="0" w:color="000000"/>
              <w:left w:val="nil"/>
              <w:bottom w:val="nil"/>
              <w:right w:val="nil"/>
            </w:tcBorders>
            <w:shd w:val="clear" w:color="auto" w:fill="auto"/>
            <w:noWrap/>
            <w:vAlign w:val="center"/>
            <w:hideMark/>
          </w:tcPr>
          <w:p w14:paraId="5F2E5C4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nil"/>
              <w:right w:val="nil"/>
            </w:tcBorders>
            <w:shd w:val="clear" w:color="auto" w:fill="auto"/>
            <w:noWrap/>
            <w:vAlign w:val="center"/>
            <w:hideMark/>
          </w:tcPr>
          <w:p w14:paraId="109624C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nil"/>
              <w:right w:val="nil"/>
            </w:tcBorders>
            <w:shd w:val="clear" w:color="auto" w:fill="auto"/>
            <w:noWrap/>
            <w:vAlign w:val="center"/>
            <w:hideMark/>
          </w:tcPr>
          <w:p w14:paraId="6B0E714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nil"/>
              <w:right w:val="nil"/>
            </w:tcBorders>
            <w:shd w:val="clear" w:color="auto" w:fill="auto"/>
            <w:noWrap/>
            <w:vAlign w:val="center"/>
            <w:hideMark/>
          </w:tcPr>
          <w:p w14:paraId="241BF84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nil"/>
              <w:right w:val="nil"/>
            </w:tcBorders>
            <w:shd w:val="clear" w:color="auto" w:fill="auto"/>
            <w:noWrap/>
            <w:vAlign w:val="center"/>
            <w:hideMark/>
          </w:tcPr>
          <w:p w14:paraId="6011573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nil"/>
              <w:right w:val="nil"/>
            </w:tcBorders>
            <w:shd w:val="clear" w:color="auto" w:fill="auto"/>
            <w:noWrap/>
            <w:vAlign w:val="center"/>
            <w:hideMark/>
          </w:tcPr>
          <w:p w14:paraId="144CEB59"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06B82597" w14:textId="77777777" w:rsidTr="003B59A6">
        <w:trPr>
          <w:trHeight w:val="270"/>
          <w:jc w:val="center"/>
        </w:trPr>
        <w:tc>
          <w:tcPr>
            <w:tcW w:w="1370" w:type="dxa"/>
            <w:vMerge/>
            <w:tcBorders>
              <w:top w:val="nil"/>
              <w:left w:val="nil"/>
              <w:bottom w:val="nil"/>
              <w:right w:val="nil"/>
            </w:tcBorders>
            <w:shd w:val="clear" w:color="auto" w:fill="auto"/>
            <w:noWrap/>
            <w:vAlign w:val="bottom"/>
            <w:hideMark/>
          </w:tcPr>
          <w:p w14:paraId="623643B6"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56D08770"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Euthynnus alletteratus</w:t>
            </w:r>
          </w:p>
        </w:tc>
        <w:tc>
          <w:tcPr>
            <w:tcW w:w="850" w:type="dxa"/>
            <w:tcBorders>
              <w:top w:val="nil"/>
              <w:left w:val="nil"/>
              <w:bottom w:val="nil"/>
              <w:right w:val="nil"/>
            </w:tcBorders>
            <w:shd w:val="clear" w:color="auto" w:fill="auto"/>
            <w:noWrap/>
            <w:vAlign w:val="center"/>
            <w:hideMark/>
          </w:tcPr>
          <w:p w14:paraId="18E8CA3A"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nil"/>
              <w:left w:val="nil"/>
              <w:bottom w:val="nil"/>
              <w:right w:val="nil"/>
            </w:tcBorders>
            <w:shd w:val="clear" w:color="auto" w:fill="auto"/>
            <w:noWrap/>
            <w:vAlign w:val="center"/>
            <w:hideMark/>
          </w:tcPr>
          <w:p w14:paraId="35A2D42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42B2E2F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nil"/>
              <w:left w:val="nil"/>
              <w:bottom w:val="nil"/>
              <w:right w:val="nil"/>
            </w:tcBorders>
            <w:shd w:val="clear" w:color="auto" w:fill="auto"/>
            <w:noWrap/>
            <w:vAlign w:val="center"/>
            <w:hideMark/>
          </w:tcPr>
          <w:p w14:paraId="63BB14E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nil"/>
              <w:left w:val="nil"/>
              <w:bottom w:val="nil"/>
              <w:right w:val="nil"/>
            </w:tcBorders>
            <w:shd w:val="clear" w:color="auto" w:fill="auto"/>
            <w:noWrap/>
            <w:vAlign w:val="center"/>
            <w:hideMark/>
          </w:tcPr>
          <w:p w14:paraId="1B1D813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nil"/>
              <w:right w:val="nil"/>
            </w:tcBorders>
            <w:shd w:val="clear" w:color="auto" w:fill="auto"/>
            <w:noWrap/>
            <w:vAlign w:val="center"/>
            <w:hideMark/>
          </w:tcPr>
          <w:p w14:paraId="55F3D82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4CE9FE9B" w14:textId="77777777" w:rsidTr="003B59A6">
        <w:trPr>
          <w:trHeight w:val="342"/>
          <w:jc w:val="center"/>
        </w:trPr>
        <w:tc>
          <w:tcPr>
            <w:tcW w:w="1370" w:type="dxa"/>
            <w:vMerge/>
            <w:tcBorders>
              <w:top w:val="nil"/>
              <w:left w:val="nil"/>
              <w:bottom w:val="nil"/>
              <w:right w:val="nil"/>
            </w:tcBorders>
            <w:shd w:val="clear" w:color="auto" w:fill="auto"/>
            <w:noWrap/>
            <w:vAlign w:val="bottom"/>
            <w:hideMark/>
          </w:tcPr>
          <w:p w14:paraId="6186C807"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0AB49AE6"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Sarda orientalis</w:t>
            </w:r>
          </w:p>
        </w:tc>
        <w:tc>
          <w:tcPr>
            <w:tcW w:w="850" w:type="dxa"/>
            <w:tcBorders>
              <w:top w:val="nil"/>
              <w:left w:val="nil"/>
              <w:bottom w:val="nil"/>
              <w:right w:val="nil"/>
            </w:tcBorders>
            <w:shd w:val="clear" w:color="auto" w:fill="auto"/>
            <w:noWrap/>
            <w:vAlign w:val="center"/>
            <w:hideMark/>
          </w:tcPr>
          <w:p w14:paraId="4DA721A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30.1-50</w:t>
            </w:r>
          </w:p>
        </w:tc>
        <w:tc>
          <w:tcPr>
            <w:tcW w:w="1131" w:type="dxa"/>
            <w:tcBorders>
              <w:top w:val="nil"/>
              <w:left w:val="nil"/>
              <w:bottom w:val="nil"/>
              <w:right w:val="nil"/>
            </w:tcBorders>
            <w:shd w:val="clear" w:color="auto" w:fill="auto"/>
            <w:noWrap/>
            <w:vAlign w:val="center"/>
            <w:hideMark/>
          </w:tcPr>
          <w:p w14:paraId="1FC3C59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347EE56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nil"/>
              <w:left w:val="nil"/>
              <w:bottom w:val="nil"/>
              <w:right w:val="nil"/>
            </w:tcBorders>
            <w:shd w:val="clear" w:color="auto" w:fill="auto"/>
            <w:noWrap/>
            <w:vAlign w:val="center"/>
            <w:hideMark/>
          </w:tcPr>
          <w:p w14:paraId="0332795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nil"/>
              <w:left w:val="nil"/>
              <w:bottom w:val="nil"/>
              <w:right w:val="nil"/>
            </w:tcBorders>
            <w:shd w:val="clear" w:color="auto" w:fill="auto"/>
            <w:noWrap/>
            <w:vAlign w:val="center"/>
            <w:hideMark/>
          </w:tcPr>
          <w:p w14:paraId="4265631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nil"/>
              <w:right w:val="nil"/>
            </w:tcBorders>
            <w:shd w:val="clear" w:color="auto" w:fill="auto"/>
            <w:noWrap/>
            <w:vAlign w:val="center"/>
            <w:hideMark/>
          </w:tcPr>
          <w:p w14:paraId="4697E99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6A9DFBD7" w14:textId="77777777" w:rsidTr="003B59A6">
        <w:trPr>
          <w:trHeight w:val="320"/>
          <w:jc w:val="center"/>
        </w:trPr>
        <w:tc>
          <w:tcPr>
            <w:tcW w:w="1370" w:type="dxa"/>
            <w:vMerge/>
            <w:tcBorders>
              <w:top w:val="nil"/>
              <w:left w:val="nil"/>
              <w:bottom w:val="single" w:sz="4" w:space="0" w:color="000000"/>
              <w:right w:val="nil"/>
            </w:tcBorders>
            <w:shd w:val="clear" w:color="auto" w:fill="auto"/>
            <w:noWrap/>
            <w:vAlign w:val="bottom"/>
            <w:hideMark/>
          </w:tcPr>
          <w:p w14:paraId="47D96097"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single" w:sz="4" w:space="0" w:color="000000"/>
              <w:right w:val="nil"/>
            </w:tcBorders>
            <w:shd w:val="clear" w:color="auto" w:fill="auto"/>
            <w:noWrap/>
            <w:vAlign w:val="center"/>
            <w:hideMark/>
          </w:tcPr>
          <w:p w14:paraId="795B6A5A"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Thunnus albacares</w:t>
            </w:r>
          </w:p>
        </w:tc>
        <w:tc>
          <w:tcPr>
            <w:tcW w:w="850" w:type="dxa"/>
            <w:tcBorders>
              <w:top w:val="nil"/>
              <w:left w:val="nil"/>
              <w:bottom w:val="single" w:sz="4" w:space="0" w:color="000000"/>
              <w:right w:val="nil"/>
            </w:tcBorders>
            <w:shd w:val="clear" w:color="auto" w:fill="auto"/>
            <w:noWrap/>
            <w:vAlign w:val="center"/>
            <w:hideMark/>
          </w:tcPr>
          <w:p w14:paraId="430BF54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nil"/>
              <w:left w:val="nil"/>
              <w:bottom w:val="single" w:sz="4" w:space="0" w:color="000000"/>
              <w:right w:val="nil"/>
            </w:tcBorders>
            <w:shd w:val="clear" w:color="auto" w:fill="auto"/>
            <w:noWrap/>
            <w:vAlign w:val="center"/>
            <w:hideMark/>
          </w:tcPr>
          <w:p w14:paraId="3CCE9FD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single" w:sz="4" w:space="0" w:color="000000"/>
              <w:right w:val="nil"/>
            </w:tcBorders>
            <w:shd w:val="clear" w:color="auto" w:fill="auto"/>
            <w:noWrap/>
            <w:vAlign w:val="center"/>
            <w:hideMark/>
          </w:tcPr>
          <w:p w14:paraId="5DD76B53"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nil"/>
              <w:left w:val="nil"/>
              <w:bottom w:val="single" w:sz="4" w:space="0" w:color="000000"/>
              <w:right w:val="nil"/>
            </w:tcBorders>
            <w:shd w:val="clear" w:color="auto" w:fill="auto"/>
            <w:noWrap/>
            <w:vAlign w:val="center"/>
            <w:hideMark/>
          </w:tcPr>
          <w:p w14:paraId="2C3D360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nil"/>
              <w:left w:val="nil"/>
              <w:bottom w:val="single" w:sz="4" w:space="0" w:color="000000"/>
              <w:right w:val="nil"/>
            </w:tcBorders>
            <w:shd w:val="clear" w:color="auto" w:fill="auto"/>
            <w:noWrap/>
            <w:vAlign w:val="center"/>
            <w:hideMark/>
          </w:tcPr>
          <w:p w14:paraId="434E937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single" w:sz="4" w:space="0" w:color="000000"/>
              <w:right w:val="nil"/>
            </w:tcBorders>
            <w:shd w:val="clear" w:color="auto" w:fill="auto"/>
            <w:noWrap/>
            <w:vAlign w:val="center"/>
            <w:hideMark/>
          </w:tcPr>
          <w:p w14:paraId="387B3B48"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277C344A" w14:textId="77777777" w:rsidTr="003B59A6">
        <w:trPr>
          <w:trHeight w:val="287"/>
          <w:jc w:val="center"/>
        </w:trPr>
        <w:tc>
          <w:tcPr>
            <w:tcW w:w="1370" w:type="dxa"/>
            <w:vMerge w:val="restart"/>
            <w:tcBorders>
              <w:top w:val="single" w:sz="4" w:space="0" w:color="000000"/>
              <w:left w:val="nil"/>
              <w:bottom w:val="nil"/>
              <w:right w:val="nil"/>
            </w:tcBorders>
            <w:shd w:val="clear" w:color="auto" w:fill="auto"/>
            <w:noWrap/>
            <w:hideMark/>
          </w:tcPr>
          <w:p w14:paraId="49D35A45"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Sphyrnidae</w:t>
            </w:r>
          </w:p>
        </w:tc>
        <w:tc>
          <w:tcPr>
            <w:tcW w:w="1780" w:type="dxa"/>
            <w:tcBorders>
              <w:top w:val="single" w:sz="4" w:space="0" w:color="000000"/>
              <w:left w:val="nil"/>
              <w:bottom w:val="nil"/>
              <w:right w:val="nil"/>
            </w:tcBorders>
            <w:shd w:val="clear" w:color="auto" w:fill="auto"/>
            <w:noWrap/>
            <w:vAlign w:val="center"/>
            <w:hideMark/>
          </w:tcPr>
          <w:p w14:paraId="4C3AE9E0"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Sphyrna lewini</w:t>
            </w:r>
          </w:p>
        </w:tc>
        <w:tc>
          <w:tcPr>
            <w:tcW w:w="850" w:type="dxa"/>
            <w:tcBorders>
              <w:top w:val="single" w:sz="4" w:space="0" w:color="000000"/>
              <w:left w:val="nil"/>
              <w:bottom w:val="nil"/>
              <w:right w:val="nil"/>
            </w:tcBorders>
            <w:shd w:val="clear" w:color="auto" w:fill="auto"/>
            <w:noWrap/>
            <w:vAlign w:val="center"/>
            <w:hideMark/>
          </w:tcPr>
          <w:p w14:paraId="0B2B03E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single" w:sz="4" w:space="0" w:color="000000"/>
              <w:left w:val="nil"/>
              <w:bottom w:val="nil"/>
              <w:right w:val="nil"/>
            </w:tcBorders>
            <w:shd w:val="clear" w:color="auto" w:fill="auto"/>
            <w:noWrap/>
            <w:vAlign w:val="center"/>
            <w:hideMark/>
          </w:tcPr>
          <w:p w14:paraId="0C4274D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nil"/>
              <w:right w:val="nil"/>
            </w:tcBorders>
            <w:shd w:val="clear" w:color="auto" w:fill="auto"/>
            <w:noWrap/>
            <w:vAlign w:val="center"/>
            <w:hideMark/>
          </w:tcPr>
          <w:p w14:paraId="6C8A0CF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single" w:sz="4" w:space="0" w:color="000000"/>
              <w:left w:val="nil"/>
              <w:bottom w:val="nil"/>
              <w:right w:val="nil"/>
            </w:tcBorders>
            <w:shd w:val="clear" w:color="auto" w:fill="auto"/>
            <w:noWrap/>
            <w:vAlign w:val="center"/>
            <w:hideMark/>
          </w:tcPr>
          <w:p w14:paraId="0721236D"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single" w:sz="4" w:space="0" w:color="000000"/>
              <w:left w:val="nil"/>
              <w:bottom w:val="nil"/>
              <w:right w:val="nil"/>
            </w:tcBorders>
            <w:shd w:val="clear" w:color="auto" w:fill="auto"/>
            <w:noWrap/>
            <w:vAlign w:val="center"/>
            <w:hideMark/>
          </w:tcPr>
          <w:p w14:paraId="1D58B41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nil"/>
              <w:right w:val="nil"/>
            </w:tcBorders>
            <w:shd w:val="clear" w:color="auto" w:fill="auto"/>
            <w:noWrap/>
            <w:vAlign w:val="center"/>
            <w:hideMark/>
          </w:tcPr>
          <w:p w14:paraId="6F017F4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3D0D250A" w14:textId="77777777" w:rsidTr="003B59A6">
        <w:trPr>
          <w:trHeight w:val="450"/>
          <w:jc w:val="center"/>
        </w:trPr>
        <w:tc>
          <w:tcPr>
            <w:tcW w:w="1370" w:type="dxa"/>
            <w:vMerge/>
            <w:tcBorders>
              <w:top w:val="nil"/>
              <w:left w:val="nil"/>
              <w:bottom w:val="nil"/>
              <w:right w:val="nil"/>
            </w:tcBorders>
            <w:shd w:val="clear" w:color="auto" w:fill="auto"/>
            <w:noWrap/>
            <w:vAlign w:val="bottom"/>
            <w:hideMark/>
          </w:tcPr>
          <w:p w14:paraId="62EEB39A"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nil"/>
              <w:right w:val="nil"/>
            </w:tcBorders>
            <w:shd w:val="clear" w:color="auto" w:fill="auto"/>
            <w:noWrap/>
            <w:vAlign w:val="center"/>
            <w:hideMark/>
          </w:tcPr>
          <w:p w14:paraId="7A6D080A"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Sphyrna tiburo</w:t>
            </w:r>
          </w:p>
        </w:tc>
        <w:tc>
          <w:tcPr>
            <w:tcW w:w="850" w:type="dxa"/>
            <w:tcBorders>
              <w:top w:val="nil"/>
              <w:left w:val="nil"/>
              <w:bottom w:val="nil"/>
              <w:right w:val="nil"/>
            </w:tcBorders>
            <w:shd w:val="clear" w:color="auto" w:fill="auto"/>
            <w:noWrap/>
            <w:vAlign w:val="center"/>
            <w:hideMark/>
          </w:tcPr>
          <w:p w14:paraId="43DA537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50.1-80</w:t>
            </w:r>
          </w:p>
        </w:tc>
        <w:tc>
          <w:tcPr>
            <w:tcW w:w="1131" w:type="dxa"/>
            <w:tcBorders>
              <w:top w:val="nil"/>
              <w:left w:val="nil"/>
              <w:bottom w:val="nil"/>
              <w:right w:val="nil"/>
            </w:tcBorders>
            <w:shd w:val="clear" w:color="auto" w:fill="auto"/>
            <w:noWrap/>
            <w:vAlign w:val="center"/>
            <w:hideMark/>
          </w:tcPr>
          <w:p w14:paraId="29C071A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nil"/>
              <w:right w:val="nil"/>
            </w:tcBorders>
            <w:shd w:val="clear" w:color="auto" w:fill="auto"/>
            <w:noWrap/>
            <w:vAlign w:val="center"/>
            <w:hideMark/>
          </w:tcPr>
          <w:p w14:paraId="56D56F8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Diurnal</w:t>
            </w:r>
          </w:p>
        </w:tc>
        <w:tc>
          <w:tcPr>
            <w:tcW w:w="1323" w:type="dxa"/>
            <w:tcBorders>
              <w:top w:val="nil"/>
              <w:left w:val="nil"/>
              <w:bottom w:val="nil"/>
              <w:right w:val="nil"/>
            </w:tcBorders>
            <w:shd w:val="clear" w:color="auto" w:fill="auto"/>
            <w:noWrap/>
            <w:vAlign w:val="center"/>
            <w:hideMark/>
          </w:tcPr>
          <w:p w14:paraId="5523A58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Small group</w:t>
            </w:r>
          </w:p>
        </w:tc>
        <w:tc>
          <w:tcPr>
            <w:tcW w:w="1262" w:type="dxa"/>
            <w:tcBorders>
              <w:top w:val="nil"/>
              <w:left w:val="nil"/>
              <w:bottom w:val="nil"/>
              <w:right w:val="nil"/>
            </w:tcBorders>
            <w:shd w:val="clear" w:color="auto" w:fill="auto"/>
            <w:noWrap/>
            <w:vAlign w:val="center"/>
            <w:hideMark/>
          </w:tcPr>
          <w:p w14:paraId="5391AA3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nil"/>
              <w:right w:val="nil"/>
            </w:tcBorders>
            <w:shd w:val="clear" w:color="auto" w:fill="auto"/>
            <w:noWrap/>
            <w:vAlign w:val="center"/>
            <w:hideMark/>
          </w:tcPr>
          <w:p w14:paraId="163CFEF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Invertivorous (mobile)</w:t>
            </w:r>
          </w:p>
        </w:tc>
      </w:tr>
      <w:tr w:rsidR="003E0647" w:rsidRPr="00A81937" w14:paraId="538BC6BC" w14:textId="77777777" w:rsidTr="003B59A6">
        <w:trPr>
          <w:trHeight w:val="306"/>
          <w:jc w:val="center"/>
        </w:trPr>
        <w:tc>
          <w:tcPr>
            <w:tcW w:w="1370" w:type="dxa"/>
            <w:vMerge/>
            <w:tcBorders>
              <w:top w:val="nil"/>
              <w:left w:val="nil"/>
              <w:bottom w:val="single" w:sz="4" w:space="0" w:color="000000"/>
              <w:right w:val="nil"/>
            </w:tcBorders>
            <w:shd w:val="clear" w:color="auto" w:fill="auto"/>
            <w:noWrap/>
            <w:vAlign w:val="bottom"/>
            <w:hideMark/>
          </w:tcPr>
          <w:p w14:paraId="3C52C108" w14:textId="77777777" w:rsidR="003E0647" w:rsidRPr="00FB4F41" w:rsidRDefault="003E0647" w:rsidP="003B59A6">
            <w:pPr>
              <w:rPr>
                <w:rFonts w:eastAsia="Times New Roman" w:cstheme="minorHAnsi"/>
                <w:color w:val="000000"/>
                <w:sz w:val="18"/>
                <w:szCs w:val="18"/>
                <w:lang w:val="en-GB"/>
              </w:rPr>
            </w:pPr>
          </w:p>
        </w:tc>
        <w:tc>
          <w:tcPr>
            <w:tcW w:w="1780" w:type="dxa"/>
            <w:tcBorders>
              <w:top w:val="nil"/>
              <w:left w:val="nil"/>
              <w:bottom w:val="single" w:sz="4" w:space="0" w:color="000000"/>
              <w:right w:val="nil"/>
            </w:tcBorders>
            <w:shd w:val="clear" w:color="auto" w:fill="auto"/>
            <w:noWrap/>
            <w:vAlign w:val="center"/>
            <w:hideMark/>
          </w:tcPr>
          <w:p w14:paraId="4DC425EC" w14:textId="77777777" w:rsidR="003E0647" w:rsidRPr="00FB4F41" w:rsidRDefault="003E0647" w:rsidP="003B59A6">
            <w:pPr>
              <w:rPr>
                <w:rFonts w:eastAsia="Times New Roman" w:cstheme="minorHAnsi"/>
                <w:i/>
                <w:iCs/>
                <w:color w:val="000000"/>
                <w:sz w:val="18"/>
                <w:szCs w:val="18"/>
                <w:lang w:val="en-GB"/>
              </w:rPr>
            </w:pPr>
            <w:r w:rsidRPr="00FB4F41">
              <w:rPr>
                <w:rFonts w:eastAsia="Times New Roman" w:cstheme="minorHAnsi"/>
                <w:i/>
                <w:iCs/>
                <w:color w:val="000000"/>
                <w:sz w:val="18"/>
                <w:szCs w:val="18"/>
                <w:lang w:val="en-GB"/>
              </w:rPr>
              <w:t>Sphyrna zygaena</w:t>
            </w:r>
          </w:p>
        </w:tc>
        <w:tc>
          <w:tcPr>
            <w:tcW w:w="850" w:type="dxa"/>
            <w:tcBorders>
              <w:top w:val="nil"/>
              <w:left w:val="nil"/>
              <w:bottom w:val="single" w:sz="4" w:space="0" w:color="000000"/>
              <w:right w:val="nil"/>
            </w:tcBorders>
            <w:shd w:val="clear" w:color="auto" w:fill="auto"/>
            <w:noWrap/>
            <w:vAlign w:val="center"/>
            <w:hideMark/>
          </w:tcPr>
          <w:p w14:paraId="78EFBCA7"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nil"/>
              <w:left w:val="nil"/>
              <w:bottom w:val="single" w:sz="4" w:space="0" w:color="000000"/>
              <w:right w:val="nil"/>
            </w:tcBorders>
            <w:shd w:val="clear" w:color="auto" w:fill="auto"/>
            <w:noWrap/>
            <w:vAlign w:val="center"/>
            <w:hideMark/>
          </w:tcPr>
          <w:p w14:paraId="20253E6B"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nil"/>
              <w:left w:val="nil"/>
              <w:bottom w:val="single" w:sz="4" w:space="0" w:color="000000"/>
              <w:right w:val="nil"/>
            </w:tcBorders>
            <w:shd w:val="clear" w:color="auto" w:fill="auto"/>
            <w:noWrap/>
            <w:vAlign w:val="center"/>
            <w:hideMark/>
          </w:tcPr>
          <w:p w14:paraId="4FD84A2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Nocturnal</w:t>
            </w:r>
          </w:p>
        </w:tc>
        <w:tc>
          <w:tcPr>
            <w:tcW w:w="1323" w:type="dxa"/>
            <w:tcBorders>
              <w:top w:val="nil"/>
              <w:left w:val="nil"/>
              <w:bottom w:val="single" w:sz="4" w:space="0" w:color="000000"/>
              <w:right w:val="nil"/>
            </w:tcBorders>
            <w:shd w:val="clear" w:color="auto" w:fill="auto"/>
            <w:noWrap/>
            <w:vAlign w:val="center"/>
            <w:hideMark/>
          </w:tcPr>
          <w:p w14:paraId="37A1148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Solitary</w:t>
            </w:r>
          </w:p>
        </w:tc>
        <w:tc>
          <w:tcPr>
            <w:tcW w:w="1262" w:type="dxa"/>
            <w:tcBorders>
              <w:top w:val="nil"/>
              <w:left w:val="nil"/>
              <w:bottom w:val="single" w:sz="4" w:space="0" w:color="000000"/>
              <w:right w:val="nil"/>
            </w:tcBorders>
            <w:shd w:val="clear" w:color="auto" w:fill="auto"/>
            <w:noWrap/>
            <w:vAlign w:val="center"/>
            <w:hideMark/>
          </w:tcPr>
          <w:p w14:paraId="399E5E62"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nil"/>
              <w:left w:val="nil"/>
              <w:bottom w:val="single" w:sz="4" w:space="0" w:color="000000"/>
              <w:right w:val="nil"/>
            </w:tcBorders>
            <w:shd w:val="clear" w:color="auto" w:fill="auto"/>
            <w:noWrap/>
            <w:vAlign w:val="center"/>
            <w:hideMark/>
          </w:tcPr>
          <w:p w14:paraId="0B97A46E"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r w:rsidR="003E0647" w:rsidRPr="00A81937" w14:paraId="17BEACF8" w14:textId="77777777" w:rsidTr="003B59A6">
        <w:trPr>
          <w:trHeight w:val="359"/>
          <w:jc w:val="center"/>
        </w:trPr>
        <w:tc>
          <w:tcPr>
            <w:tcW w:w="3150" w:type="dxa"/>
            <w:gridSpan w:val="2"/>
            <w:tcBorders>
              <w:top w:val="single" w:sz="4" w:space="0" w:color="000000"/>
              <w:left w:val="nil"/>
              <w:bottom w:val="double" w:sz="4" w:space="0" w:color="000000"/>
              <w:right w:val="nil"/>
            </w:tcBorders>
            <w:shd w:val="clear" w:color="auto" w:fill="auto"/>
            <w:noWrap/>
            <w:vAlign w:val="center"/>
            <w:hideMark/>
          </w:tcPr>
          <w:p w14:paraId="3453EBAC"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Unidentified larval fish</w:t>
            </w:r>
          </w:p>
        </w:tc>
        <w:tc>
          <w:tcPr>
            <w:tcW w:w="850" w:type="dxa"/>
            <w:tcBorders>
              <w:top w:val="single" w:sz="4" w:space="0" w:color="000000"/>
              <w:left w:val="nil"/>
              <w:bottom w:val="double" w:sz="4" w:space="0" w:color="000000"/>
              <w:right w:val="nil"/>
            </w:tcBorders>
            <w:shd w:val="clear" w:color="auto" w:fill="auto"/>
            <w:noWrap/>
            <w:vAlign w:val="center"/>
            <w:hideMark/>
          </w:tcPr>
          <w:p w14:paraId="1284E301"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0-7</w:t>
            </w:r>
          </w:p>
        </w:tc>
        <w:tc>
          <w:tcPr>
            <w:tcW w:w="1131" w:type="dxa"/>
            <w:tcBorders>
              <w:top w:val="single" w:sz="4" w:space="0" w:color="000000"/>
              <w:left w:val="nil"/>
              <w:bottom w:val="double" w:sz="4" w:space="0" w:color="000000"/>
              <w:right w:val="nil"/>
            </w:tcBorders>
            <w:shd w:val="clear" w:color="auto" w:fill="auto"/>
            <w:noWrap/>
            <w:vAlign w:val="center"/>
            <w:hideMark/>
          </w:tcPr>
          <w:p w14:paraId="0F0555B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single" w:sz="4" w:space="0" w:color="000000"/>
              <w:left w:val="nil"/>
              <w:bottom w:val="double" w:sz="4" w:space="0" w:color="000000"/>
              <w:right w:val="nil"/>
            </w:tcBorders>
            <w:shd w:val="clear" w:color="auto" w:fill="auto"/>
            <w:noWrap/>
            <w:vAlign w:val="center"/>
            <w:hideMark/>
          </w:tcPr>
          <w:p w14:paraId="5AB5F15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single" w:sz="4" w:space="0" w:color="000000"/>
              <w:left w:val="nil"/>
              <w:bottom w:val="double" w:sz="4" w:space="0" w:color="000000"/>
              <w:right w:val="nil"/>
            </w:tcBorders>
            <w:shd w:val="clear" w:color="auto" w:fill="auto"/>
            <w:noWrap/>
            <w:vAlign w:val="center"/>
            <w:hideMark/>
          </w:tcPr>
          <w:p w14:paraId="10F9A394"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Medium group</w:t>
            </w:r>
          </w:p>
        </w:tc>
        <w:tc>
          <w:tcPr>
            <w:tcW w:w="1262" w:type="dxa"/>
            <w:tcBorders>
              <w:top w:val="single" w:sz="4" w:space="0" w:color="000000"/>
              <w:left w:val="nil"/>
              <w:bottom w:val="double" w:sz="4" w:space="0" w:color="000000"/>
              <w:right w:val="nil"/>
            </w:tcBorders>
            <w:shd w:val="clear" w:color="auto" w:fill="auto"/>
            <w:noWrap/>
            <w:vAlign w:val="center"/>
            <w:hideMark/>
          </w:tcPr>
          <w:p w14:paraId="540524FA"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single" w:sz="4" w:space="0" w:color="000000"/>
              <w:left w:val="nil"/>
              <w:bottom w:val="double" w:sz="4" w:space="0" w:color="000000"/>
              <w:right w:val="nil"/>
            </w:tcBorders>
            <w:shd w:val="clear" w:color="auto" w:fill="auto"/>
            <w:noWrap/>
            <w:vAlign w:val="center"/>
            <w:hideMark/>
          </w:tcPr>
          <w:p w14:paraId="64687E35"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Planktivorous</w:t>
            </w:r>
          </w:p>
        </w:tc>
      </w:tr>
      <w:tr w:rsidR="003E0647" w:rsidRPr="00A81937" w14:paraId="67A6314F" w14:textId="77777777" w:rsidTr="003B59A6">
        <w:trPr>
          <w:trHeight w:val="402"/>
          <w:jc w:val="center"/>
        </w:trPr>
        <w:tc>
          <w:tcPr>
            <w:tcW w:w="3150" w:type="dxa"/>
            <w:gridSpan w:val="2"/>
            <w:tcBorders>
              <w:top w:val="double" w:sz="4" w:space="0" w:color="000000"/>
              <w:left w:val="nil"/>
              <w:bottom w:val="single" w:sz="12" w:space="0" w:color="auto"/>
              <w:right w:val="nil"/>
            </w:tcBorders>
            <w:shd w:val="clear" w:color="auto" w:fill="auto"/>
            <w:noWrap/>
            <w:vAlign w:val="center"/>
            <w:hideMark/>
          </w:tcPr>
          <w:p w14:paraId="08FE6749" w14:textId="77777777" w:rsidR="003E0647" w:rsidRPr="00FB4F41" w:rsidRDefault="003E0647" w:rsidP="003B59A6">
            <w:pPr>
              <w:rPr>
                <w:rFonts w:eastAsia="Times New Roman" w:cstheme="minorHAnsi"/>
                <w:color w:val="000000"/>
                <w:sz w:val="18"/>
                <w:szCs w:val="18"/>
                <w:lang w:val="en-GB"/>
              </w:rPr>
            </w:pPr>
            <w:r w:rsidRPr="00FB4F41">
              <w:rPr>
                <w:rFonts w:eastAsia="Times New Roman" w:cstheme="minorHAnsi"/>
                <w:color w:val="000000"/>
                <w:sz w:val="18"/>
                <w:szCs w:val="18"/>
                <w:lang w:val="en-GB"/>
              </w:rPr>
              <w:t>Delphinidae</w:t>
            </w:r>
          </w:p>
        </w:tc>
        <w:tc>
          <w:tcPr>
            <w:tcW w:w="850" w:type="dxa"/>
            <w:tcBorders>
              <w:top w:val="double" w:sz="4" w:space="0" w:color="000000"/>
              <w:left w:val="nil"/>
              <w:bottom w:val="single" w:sz="12" w:space="0" w:color="auto"/>
              <w:right w:val="nil"/>
            </w:tcBorders>
            <w:shd w:val="clear" w:color="auto" w:fill="auto"/>
            <w:noWrap/>
            <w:vAlign w:val="center"/>
            <w:hideMark/>
          </w:tcPr>
          <w:p w14:paraId="22CD100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&gt;80</w:t>
            </w:r>
          </w:p>
        </w:tc>
        <w:tc>
          <w:tcPr>
            <w:tcW w:w="1131" w:type="dxa"/>
            <w:tcBorders>
              <w:top w:val="double" w:sz="4" w:space="0" w:color="000000"/>
              <w:left w:val="nil"/>
              <w:bottom w:val="single" w:sz="12" w:space="0" w:color="auto"/>
              <w:right w:val="nil"/>
            </w:tcBorders>
            <w:shd w:val="clear" w:color="auto" w:fill="auto"/>
            <w:noWrap/>
            <w:vAlign w:val="center"/>
            <w:hideMark/>
          </w:tcPr>
          <w:p w14:paraId="2FED5C80"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Between reefs</w:t>
            </w:r>
          </w:p>
        </w:tc>
        <w:tc>
          <w:tcPr>
            <w:tcW w:w="943" w:type="dxa"/>
            <w:tcBorders>
              <w:top w:val="double" w:sz="4" w:space="0" w:color="000000"/>
              <w:left w:val="nil"/>
              <w:bottom w:val="single" w:sz="12" w:space="0" w:color="auto"/>
              <w:right w:val="nil"/>
            </w:tcBorders>
            <w:shd w:val="clear" w:color="auto" w:fill="auto"/>
            <w:noWrap/>
            <w:vAlign w:val="center"/>
            <w:hideMark/>
          </w:tcPr>
          <w:p w14:paraId="4002608F"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Both</w:t>
            </w:r>
          </w:p>
        </w:tc>
        <w:tc>
          <w:tcPr>
            <w:tcW w:w="1323" w:type="dxa"/>
            <w:tcBorders>
              <w:top w:val="double" w:sz="4" w:space="0" w:color="000000"/>
              <w:left w:val="nil"/>
              <w:bottom w:val="single" w:sz="12" w:space="0" w:color="auto"/>
              <w:right w:val="nil"/>
            </w:tcBorders>
            <w:shd w:val="clear" w:color="auto" w:fill="auto"/>
            <w:noWrap/>
            <w:vAlign w:val="center"/>
            <w:hideMark/>
          </w:tcPr>
          <w:p w14:paraId="363F216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Large group</w:t>
            </w:r>
          </w:p>
        </w:tc>
        <w:tc>
          <w:tcPr>
            <w:tcW w:w="1262" w:type="dxa"/>
            <w:tcBorders>
              <w:top w:val="double" w:sz="4" w:space="0" w:color="000000"/>
              <w:left w:val="nil"/>
              <w:bottom w:val="single" w:sz="12" w:space="0" w:color="auto"/>
              <w:right w:val="nil"/>
            </w:tcBorders>
            <w:shd w:val="clear" w:color="auto" w:fill="auto"/>
            <w:noWrap/>
            <w:vAlign w:val="center"/>
            <w:hideMark/>
          </w:tcPr>
          <w:p w14:paraId="2EF1ED0C"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Pelagic</w:t>
            </w:r>
          </w:p>
        </w:tc>
        <w:tc>
          <w:tcPr>
            <w:tcW w:w="1241" w:type="dxa"/>
            <w:tcBorders>
              <w:top w:val="double" w:sz="4" w:space="0" w:color="000000"/>
              <w:left w:val="nil"/>
              <w:bottom w:val="single" w:sz="12" w:space="0" w:color="auto"/>
              <w:right w:val="nil"/>
            </w:tcBorders>
            <w:shd w:val="clear" w:color="auto" w:fill="auto"/>
            <w:noWrap/>
            <w:vAlign w:val="center"/>
            <w:hideMark/>
          </w:tcPr>
          <w:p w14:paraId="121FC3C6" w14:textId="77777777" w:rsidR="003E0647" w:rsidRPr="00FB4F41" w:rsidRDefault="003E0647" w:rsidP="003B59A6">
            <w:pPr>
              <w:jc w:val="center"/>
              <w:rPr>
                <w:rFonts w:eastAsia="Times New Roman" w:cstheme="minorHAnsi"/>
                <w:color w:val="000000"/>
                <w:sz w:val="18"/>
                <w:szCs w:val="18"/>
                <w:lang w:val="en-GB"/>
              </w:rPr>
            </w:pPr>
            <w:r w:rsidRPr="00FB4F41">
              <w:rPr>
                <w:rFonts w:eastAsia="Times New Roman" w:cstheme="minorHAnsi"/>
                <w:color w:val="000000"/>
                <w:sz w:val="18"/>
                <w:szCs w:val="18"/>
                <w:lang w:val="en-GB"/>
              </w:rPr>
              <w:t>Piscivorous</w:t>
            </w:r>
          </w:p>
        </w:tc>
      </w:tr>
    </w:tbl>
    <w:p w14:paraId="6D75A7D2" w14:textId="00025661" w:rsidR="00891148" w:rsidRPr="00843CBD" w:rsidRDefault="00891148" w:rsidP="00881018">
      <w:pPr>
        <w:spacing w:before="480" w:after="240" w:line="360" w:lineRule="auto"/>
        <w:jc w:val="both"/>
        <w:rPr>
          <w:rFonts w:cstheme="minorHAnsi"/>
          <w:color w:val="000000"/>
          <w:szCs w:val="22"/>
          <w:lang w:val="en-GB"/>
        </w:rPr>
      </w:pPr>
      <w:bookmarkStart w:id="2" w:name="_Ref17712382"/>
      <w:r w:rsidRPr="006B673D">
        <w:rPr>
          <w:rFonts w:cstheme="minorHAnsi"/>
          <w:iCs/>
          <w:szCs w:val="22"/>
          <w:lang w:val="en-GB"/>
        </w:rPr>
        <w:t xml:space="preserve">Table </w:t>
      </w:r>
      <w:r>
        <w:rPr>
          <w:rFonts w:cstheme="minorHAnsi"/>
          <w:iCs/>
          <w:szCs w:val="22"/>
          <w:lang w:val="en-GB"/>
        </w:rPr>
        <w:t>S</w:t>
      </w:r>
      <w:r w:rsidR="00881018">
        <w:rPr>
          <w:rFonts w:cstheme="minorHAnsi"/>
          <w:iCs/>
          <w:szCs w:val="22"/>
          <w:lang w:val="en-GB"/>
        </w:rPr>
        <w:t>3</w:t>
      </w:r>
      <w:r w:rsidRPr="006B673D">
        <w:rPr>
          <w:rFonts w:cstheme="minorHAnsi"/>
          <w:iCs/>
          <w:szCs w:val="22"/>
          <w:lang w:val="en-GB"/>
        </w:rPr>
        <w:t xml:space="preserve"> </w:t>
      </w:r>
      <w:r w:rsidRPr="006B673D">
        <w:rPr>
          <w:rFonts w:cstheme="minorHAnsi"/>
          <w:iCs/>
          <w:color w:val="000000"/>
          <w:szCs w:val="22"/>
          <w:lang w:val="en-GB"/>
        </w:rPr>
        <w:t>–</w:t>
      </w:r>
      <w:r w:rsidRPr="006B673D">
        <w:rPr>
          <w:rFonts w:cstheme="minorHAnsi"/>
          <w:color w:val="000000"/>
          <w:szCs w:val="22"/>
          <w:lang w:val="en-GB"/>
        </w:rPr>
        <w:t xml:space="preserve"> Results of SIMPER analysis of abundance with 95% cut off, showing average MaxN of species across all samples at each site, average contribution to dissimilarity between sites, standard deviation of average contribution, cumulative contribution to dissimilarity between sites, and </w:t>
      </w:r>
      <w:r w:rsidRPr="006B673D">
        <w:rPr>
          <w:rFonts w:cstheme="minorHAnsi"/>
          <w:i/>
          <w:iCs/>
          <w:color w:val="000000"/>
          <w:szCs w:val="22"/>
          <w:lang w:val="en-GB"/>
        </w:rPr>
        <w:t>P</w:t>
      </w:r>
      <w:r w:rsidRPr="006B673D">
        <w:rPr>
          <w:rFonts w:cstheme="minorHAnsi"/>
          <w:color w:val="000000"/>
          <w:szCs w:val="22"/>
          <w:lang w:val="en-GB"/>
        </w:rPr>
        <w:t xml:space="preserve"> level of contribution.</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180"/>
        <w:gridCol w:w="852"/>
        <w:gridCol w:w="1416"/>
        <w:gridCol w:w="544"/>
        <w:gridCol w:w="1360"/>
        <w:gridCol w:w="785"/>
      </w:tblGrid>
      <w:tr w:rsidR="00891148" w:rsidRPr="006B673D" w14:paraId="140B652B" w14:textId="77777777" w:rsidTr="0041409B">
        <w:trPr>
          <w:trHeight w:val="233"/>
          <w:jc w:val="center"/>
        </w:trPr>
        <w:tc>
          <w:tcPr>
            <w:tcW w:w="1991" w:type="dxa"/>
            <w:vMerge w:val="restart"/>
            <w:tcBorders>
              <w:top w:val="single" w:sz="12" w:space="0" w:color="auto"/>
              <w:left w:val="nil"/>
              <w:bottom w:val="single" w:sz="12" w:space="0" w:color="auto"/>
              <w:right w:val="nil"/>
            </w:tcBorders>
            <w:shd w:val="clear" w:color="auto" w:fill="auto"/>
            <w:noWrap/>
            <w:vAlign w:val="bottom"/>
            <w:hideMark/>
          </w:tcPr>
          <w:p w14:paraId="55B41268" w14:textId="77777777" w:rsidR="00891148" w:rsidRPr="006B673D" w:rsidRDefault="00891148" w:rsidP="0041409B">
            <w:pPr>
              <w:jc w:val="both"/>
              <w:rPr>
                <w:rFonts w:eastAsia="Times New Roman" w:cstheme="minorHAnsi"/>
                <w:sz w:val="18"/>
                <w:szCs w:val="18"/>
                <w:lang w:val="en-GB"/>
              </w:rPr>
            </w:pPr>
            <w:r w:rsidRPr="006B673D">
              <w:rPr>
                <w:rFonts w:eastAsia="Times New Roman" w:cstheme="minorHAnsi"/>
                <w:sz w:val="18"/>
                <w:szCs w:val="18"/>
                <w:lang w:val="en-GB"/>
              </w:rPr>
              <w:t xml:space="preserve"> </w:t>
            </w:r>
          </w:p>
          <w:p w14:paraId="78330801" w14:textId="77777777" w:rsidR="00891148" w:rsidRPr="006B673D" w:rsidRDefault="00891148" w:rsidP="0041409B">
            <w:pPr>
              <w:jc w:val="both"/>
              <w:rPr>
                <w:rFonts w:eastAsia="Times New Roman" w:cstheme="minorHAnsi"/>
                <w:sz w:val="18"/>
                <w:szCs w:val="18"/>
                <w:lang w:val="en-GB"/>
              </w:rPr>
            </w:pPr>
            <w:r w:rsidRPr="006B673D">
              <w:rPr>
                <w:rFonts w:eastAsia="Times New Roman" w:cstheme="minorHAnsi"/>
                <w:color w:val="000000"/>
                <w:sz w:val="18"/>
                <w:szCs w:val="18"/>
                <w:lang w:val="en-GB"/>
              </w:rPr>
              <w:t xml:space="preserve"> </w:t>
            </w:r>
          </w:p>
        </w:tc>
        <w:tc>
          <w:tcPr>
            <w:tcW w:w="2032" w:type="dxa"/>
            <w:gridSpan w:val="2"/>
            <w:tcBorders>
              <w:top w:val="single" w:sz="12" w:space="0" w:color="auto"/>
              <w:left w:val="nil"/>
              <w:bottom w:val="single" w:sz="8" w:space="0" w:color="auto"/>
              <w:right w:val="nil"/>
            </w:tcBorders>
            <w:shd w:val="clear" w:color="auto" w:fill="auto"/>
            <w:noWrap/>
            <w:vAlign w:val="bottom"/>
            <w:hideMark/>
          </w:tcPr>
          <w:p w14:paraId="58C7019A" w14:textId="77777777" w:rsidR="00891148" w:rsidRPr="006B673D" w:rsidRDefault="00891148" w:rsidP="0041409B">
            <w:pPr>
              <w:spacing w:line="276" w:lineRule="auto"/>
              <w:jc w:val="both"/>
              <w:rPr>
                <w:rFonts w:eastAsia="Times New Roman" w:cstheme="minorHAnsi"/>
                <w:color w:val="000000"/>
                <w:sz w:val="18"/>
                <w:szCs w:val="18"/>
                <w:lang w:val="en-GB"/>
              </w:rPr>
            </w:pPr>
            <w:r w:rsidRPr="006B673D">
              <w:rPr>
                <w:rFonts w:eastAsia="Times New Roman" w:cstheme="minorHAnsi"/>
                <w:color w:val="000000"/>
                <w:sz w:val="18"/>
                <w:szCs w:val="18"/>
                <w:lang w:val="en-GB"/>
              </w:rPr>
              <w:t>Average MaxN</w:t>
            </w:r>
          </w:p>
        </w:tc>
        <w:tc>
          <w:tcPr>
            <w:tcW w:w="1416" w:type="dxa"/>
            <w:vMerge w:val="restart"/>
            <w:tcBorders>
              <w:top w:val="single" w:sz="12" w:space="0" w:color="auto"/>
              <w:left w:val="nil"/>
              <w:bottom w:val="single" w:sz="8" w:space="0" w:color="auto"/>
              <w:right w:val="nil"/>
            </w:tcBorders>
            <w:shd w:val="clear" w:color="auto" w:fill="auto"/>
            <w:vAlign w:val="bottom"/>
            <w:hideMark/>
          </w:tcPr>
          <w:p w14:paraId="659558DE" w14:textId="77777777" w:rsidR="00891148" w:rsidRPr="006B673D" w:rsidRDefault="00891148" w:rsidP="0041409B">
            <w:pPr>
              <w:spacing w:line="276" w:lineRule="auto"/>
              <w:jc w:val="both"/>
              <w:rPr>
                <w:rFonts w:eastAsia="Times New Roman" w:cstheme="minorHAnsi"/>
                <w:color w:val="000000"/>
                <w:sz w:val="18"/>
                <w:szCs w:val="18"/>
                <w:lang w:val="en-GB"/>
              </w:rPr>
            </w:pPr>
            <w:r w:rsidRPr="006B673D">
              <w:rPr>
                <w:rFonts w:eastAsia="Times New Roman" w:cstheme="minorHAnsi"/>
                <w:color w:val="000000"/>
                <w:sz w:val="18"/>
                <w:szCs w:val="18"/>
                <w:lang w:val="en-GB"/>
              </w:rPr>
              <w:t>Average Contribution %</w:t>
            </w:r>
          </w:p>
        </w:tc>
        <w:tc>
          <w:tcPr>
            <w:tcW w:w="544" w:type="dxa"/>
            <w:vMerge w:val="restart"/>
            <w:tcBorders>
              <w:top w:val="single" w:sz="12" w:space="0" w:color="auto"/>
              <w:left w:val="nil"/>
              <w:bottom w:val="single" w:sz="8" w:space="0" w:color="auto"/>
              <w:right w:val="nil"/>
            </w:tcBorders>
            <w:shd w:val="clear" w:color="auto" w:fill="auto"/>
            <w:noWrap/>
            <w:vAlign w:val="bottom"/>
            <w:hideMark/>
          </w:tcPr>
          <w:p w14:paraId="2D7F3A61" w14:textId="77777777" w:rsidR="00891148" w:rsidRPr="006B673D" w:rsidRDefault="00891148" w:rsidP="0041409B">
            <w:pPr>
              <w:spacing w:line="276" w:lineRule="auto"/>
              <w:jc w:val="both"/>
              <w:rPr>
                <w:rFonts w:eastAsia="Times New Roman" w:cstheme="minorHAnsi"/>
                <w:color w:val="000000"/>
                <w:sz w:val="18"/>
                <w:szCs w:val="18"/>
                <w:lang w:val="en-GB"/>
              </w:rPr>
            </w:pPr>
            <w:r w:rsidRPr="006B673D">
              <w:rPr>
                <w:rFonts w:eastAsia="Times New Roman" w:cstheme="minorHAnsi"/>
                <w:color w:val="000000"/>
                <w:sz w:val="18"/>
                <w:szCs w:val="18"/>
                <w:lang w:val="en-GB"/>
              </w:rPr>
              <w:t>S.D.</w:t>
            </w:r>
            <w:r w:rsidRPr="006B673D">
              <w:rPr>
                <w:rFonts w:eastAsia="Times New Roman" w:cstheme="minorHAnsi"/>
                <w:sz w:val="18"/>
                <w:szCs w:val="18"/>
                <w:lang w:val="en-GB"/>
              </w:rPr>
              <w:t xml:space="preserve"> </w:t>
            </w:r>
          </w:p>
        </w:tc>
        <w:tc>
          <w:tcPr>
            <w:tcW w:w="1360" w:type="dxa"/>
            <w:vMerge w:val="restart"/>
            <w:tcBorders>
              <w:top w:val="single" w:sz="12" w:space="0" w:color="auto"/>
              <w:left w:val="nil"/>
              <w:bottom w:val="single" w:sz="8" w:space="0" w:color="auto"/>
              <w:right w:val="nil"/>
            </w:tcBorders>
            <w:shd w:val="clear" w:color="auto" w:fill="auto"/>
            <w:vAlign w:val="bottom"/>
            <w:hideMark/>
          </w:tcPr>
          <w:p w14:paraId="04EF6D24" w14:textId="77777777" w:rsidR="00891148" w:rsidRPr="006B673D" w:rsidRDefault="00891148" w:rsidP="0041409B">
            <w:pPr>
              <w:spacing w:line="276" w:lineRule="auto"/>
              <w:jc w:val="both"/>
              <w:rPr>
                <w:rFonts w:eastAsia="Times New Roman" w:cstheme="minorHAnsi"/>
                <w:color w:val="000000"/>
                <w:sz w:val="18"/>
                <w:szCs w:val="18"/>
                <w:lang w:val="en-GB"/>
              </w:rPr>
            </w:pPr>
            <w:r w:rsidRPr="006B673D">
              <w:rPr>
                <w:rFonts w:eastAsia="Times New Roman" w:cstheme="minorHAnsi"/>
                <w:color w:val="000000"/>
                <w:sz w:val="18"/>
                <w:szCs w:val="18"/>
                <w:lang w:val="en-GB"/>
              </w:rPr>
              <w:t>Cumulative Contribution %</w:t>
            </w:r>
            <w:r w:rsidRPr="006B673D">
              <w:rPr>
                <w:rFonts w:eastAsia="Times New Roman" w:cstheme="minorHAnsi"/>
                <w:sz w:val="18"/>
                <w:szCs w:val="18"/>
                <w:lang w:val="en-GB"/>
              </w:rPr>
              <w:t xml:space="preserve"> </w:t>
            </w:r>
          </w:p>
        </w:tc>
        <w:tc>
          <w:tcPr>
            <w:tcW w:w="785" w:type="dxa"/>
            <w:vMerge w:val="restart"/>
            <w:tcBorders>
              <w:top w:val="single" w:sz="12" w:space="0" w:color="auto"/>
              <w:left w:val="nil"/>
              <w:bottom w:val="single" w:sz="8" w:space="0" w:color="auto"/>
              <w:right w:val="nil"/>
            </w:tcBorders>
            <w:shd w:val="clear" w:color="auto" w:fill="auto"/>
            <w:noWrap/>
            <w:vAlign w:val="bottom"/>
            <w:hideMark/>
          </w:tcPr>
          <w:p w14:paraId="703A9FA5" w14:textId="77777777" w:rsidR="00891148" w:rsidRPr="006B673D" w:rsidRDefault="00891148" w:rsidP="0041409B">
            <w:pPr>
              <w:spacing w:line="276" w:lineRule="auto"/>
              <w:jc w:val="both"/>
              <w:rPr>
                <w:rFonts w:eastAsia="Times New Roman" w:cstheme="minorHAnsi"/>
                <w:color w:val="000000"/>
                <w:sz w:val="18"/>
                <w:szCs w:val="18"/>
                <w:lang w:val="en-GB"/>
              </w:rPr>
            </w:pPr>
            <w:r w:rsidRPr="006B673D">
              <w:rPr>
                <w:rFonts w:eastAsia="Times New Roman" w:cstheme="minorHAnsi"/>
                <w:i/>
                <w:iCs/>
                <w:color w:val="000000"/>
                <w:sz w:val="18"/>
                <w:szCs w:val="18"/>
                <w:lang w:val="en-GB"/>
              </w:rPr>
              <w:t>P</w:t>
            </w:r>
            <w:r w:rsidRPr="006B673D">
              <w:rPr>
                <w:rFonts w:eastAsia="Times New Roman" w:cstheme="minorHAnsi"/>
                <w:color w:val="000000"/>
                <w:sz w:val="18"/>
                <w:szCs w:val="18"/>
                <w:lang w:val="en-GB"/>
              </w:rPr>
              <w:t xml:space="preserve"> level</w:t>
            </w:r>
            <w:r w:rsidRPr="006B673D">
              <w:rPr>
                <w:rFonts w:eastAsia="Times New Roman" w:cstheme="minorHAnsi"/>
                <w:sz w:val="18"/>
                <w:szCs w:val="18"/>
                <w:lang w:val="en-GB"/>
              </w:rPr>
              <w:t xml:space="preserve"> </w:t>
            </w:r>
          </w:p>
        </w:tc>
      </w:tr>
      <w:tr w:rsidR="00891148" w:rsidRPr="006B673D" w14:paraId="0EA91E51" w14:textId="77777777" w:rsidTr="0041409B">
        <w:trPr>
          <w:trHeight w:val="270"/>
          <w:jc w:val="center"/>
        </w:trPr>
        <w:tc>
          <w:tcPr>
            <w:tcW w:w="1991" w:type="dxa"/>
            <w:vMerge/>
            <w:tcBorders>
              <w:top w:val="single" w:sz="12" w:space="0" w:color="auto"/>
              <w:left w:val="nil"/>
              <w:bottom w:val="single" w:sz="8" w:space="0" w:color="auto"/>
              <w:right w:val="nil"/>
            </w:tcBorders>
            <w:shd w:val="clear" w:color="auto" w:fill="auto"/>
            <w:noWrap/>
            <w:vAlign w:val="bottom"/>
            <w:hideMark/>
          </w:tcPr>
          <w:p w14:paraId="1434EF93" w14:textId="77777777" w:rsidR="00891148" w:rsidRPr="006B673D" w:rsidRDefault="00891148" w:rsidP="0041409B">
            <w:pPr>
              <w:jc w:val="both"/>
              <w:rPr>
                <w:rFonts w:eastAsia="Times New Roman" w:cstheme="minorHAnsi"/>
                <w:color w:val="000000"/>
                <w:sz w:val="18"/>
                <w:szCs w:val="18"/>
                <w:lang w:val="en-GB"/>
              </w:rPr>
            </w:pPr>
          </w:p>
        </w:tc>
        <w:tc>
          <w:tcPr>
            <w:tcW w:w="1180" w:type="dxa"/>
            <w:tcBorders>
              <w:top w:val="single" w:sz="8" w:space="0" w:color="auto"/>
              <w:left w:val="nil"/>
              <w:bottom w:val="single" w:sz="8" w:space="0" w:color="auto"/>
              <w:right w:val="nil"/>
            </w:tcBorders>
            <w:shd w:val="clear" w:color="auto" w:fill="auto"/>
            <w:noWrap/>
            <w:vAlign w:val="bottom"/>
            <w:hideMark/>
          </w:tcPr>
          <w:p w14:paraId="4DD7A2C8" w14:textId="77777777" w:rsidR="00891148" w:rsidRPr="006B673D" w:rsidRDefault="00891148" w:rsidP="0041409B">
            <w:pPr>
              <w:spacing w:line="276" w:lineRule="auto"/>
              <w:jc w:val="both"/>
              <w:rPr>
                <w:rFonts w:eastAsia="Times New Roman" w:cstheme="minorHAnsi"/>
                <w:b/>
                <w:bCs/>
                <w:color w:val="000000"/>
                <w:sz w:val="18"/>
                <w:szCs w:val="18"/>
                <w:lang w:val="en-GB"/>
              </w:rPr>
            </w:pPr>
            <w:r w:rsidRPr="006B673D">
              <w:rPr>
                <w:rFonts w:eastAsia="Times New Roman" w:cstheme="minorHAnsi"/>
                <w:b/>
                <w:bCs/>
                <w:color w:val="000000"/>
                <w:sz w:val="18"/>
                <w:szCs w:val="18"/>
                <w:lang w:val="en-GB"/>
              </w:rPr>
              <w:t>Cape Verde</w:t>
            </w:r>
          </w:p>
        </w:tc>
        <w:tc>
          <w:tcPr>
            <w:tcW w:w="852" w:type="dxa"/>
            <w:tcBorders>
              <w:top w:val="single" w:sz="8" w:space="0" w:color="auto"/>
              <w:left w:val="nil"/>
              <w:bottom w:val="single" w:sz="8" w:space="0" w:color="auto"/>
              <w:right w:val="nil"/>
            </w:tcBorders>
            <w:shd w:val="clear" w:color="auto" w:fill="auto"/>
            <w:noWrap/>
            <w:vAlign w:val="bottom"/>
            <w:hideMark/>
          </w:tcPr>
          <w:p w14:paraId="648CBE54" w14:textId="77777777" w:rsidR="00891148" w:rsidRPr="006B673D" w:rsidRDefault="00891148" w:rsidP="0041409B">
            <w:pPr>
              <w:spacing w:line="276" w:lineRule="auto"/>
              <w:jc w:val="both"/>
              <w:rPr>
                <w:rFonts w:eastAsia="Times New Roman" w:cstheme="minorHAnsi"/>
                <w:b/>
                <w:bCs/>
                <w:color w:val="000000"/>
                <w:sz w:val="18"/>
                <w:szCs w:val="18"/>
                <w:lang w:val="en-GB"/>
              </w:rPr>
            </w:pPr>
            <w:r w:rsidRPr="006B673D">
              <w:rPr>
                <w:rFonts w:eastAsia="Times New Roman" w:cstheme="minorHAnsi"/>
                <w:b/>
                <w:bCs/>
                <w:color w:val="000000"/>
                <w:sz w:val="18"/>
                <w:szCs w:val="18"/>
                <w:lang w:val="en-GB"/>
              </w:rPr>
              <w:t>Malpelo</w:t>
            </w:r>
          </w:p>
        </w:tc>
        <w:tc>
          <w:tcPr>
            <w:tcW w:w="1416" w:type="dxa"/>
            <w:vMerge/>
            <w:tcBorders>
              <w:top w:val="nil"/>
              <w:left w:val="nil"/>
              <w:bottom w:val="single" w:sz="8" w:space="0" w:color="auto"/>
              <w:right w:val="nil"/>
            </w:tcBorders>
            <w:shd w:val="clear" w:color="auto" w:fill="auto"/>
            <w:noWrap/>
            <w:vAlign w:val="bottom"/>
            <w:hideMark/>
          </w:tcPr>
          <w:p w14:paraId="066E7708" w14:textId="77777777" w:rsidR="00891148" w:rsidRPr="006B673D" w:rsidRDefault="00891148" w:rsidP="0041409B">
            <w:pPr>
              <w:jc w:val="both"/>
              <w:rPr>
                <w:rFonts w:eastAsia="Times New Roman" w:cstheme="minorHAnsi"/>
                <w:b/>
                <w:bCs/>
                <w:color w:val="000000"/>
                <w:sz w:val="18"/>
                <w:szCs w:val="18"/>
                <w:lang w:val="en-GB"/>
              </w:rPr>
            </w:pPr>
          </w:p>
        </w:tc>
        <w:tc>
          <w:tcPr>
            <w:tcW w:w="544" w:type="dxa"/>
            <w:vMerge/>
            <w:tcBorders>
              <w:top w:val="nil"/>
              <w:left w:val="nil"/>
              <w:bottom w:val="single" w:sz="8" w:space="0" w:color="auto"/>
              <w:right w:val="nil"/>
            </w:tcBorders>
            <w:shd w:val="clear" w:color="auto" w:fill="auto"/>
            <w:noWrap/>
            <w:vAlign w:val="bottom"/>
            <w:hideMark/>
          </w:tcPr>
          <w:p w14:paraId="56D93191" w14:textId="77777777" w:rsidR="00891148" w:rsidRPr="006B673D" w:rsidRDefault="00891148" w:rsidP="0041409B">
            <w:pPr>
              <w:jc w:val="both"/>
              <w:rPr>
                <w:rFonts w:eastAsia="Times New Roman" w:cstheme="minorHAnsi"/>
                <w:sz w:val="18"/>
                <w:szCs w:val="18"/>
                <w:lang w:val="en-GB"/>
              </w:rPr>
            </w:pPr>
          </w:p>
        </w:tc>
        <w:tc>
          <w:tcPr>
            <w:tcW w:w="1360" w:type="dxa"/>
            <w:vMerge/>
            <w:tcBorders>
              <w:top w:val="nil"/>
              <w:left w:val="nil"/>
              <w:bottom w:val="single" w:sz="8" w:space="0" w:color="auto"/>
              <w:right w:val="nil"/>
            </w:tcBorders>
            <w:shd w:val="clear" w:color="auto" w:fill="auto"/>
            <w:noWrap/>
            <w:vAlign w:val="bottom"/>
            <w:hideMark/>
          </w:tcPr>
          <w:p w14:paraId="654F6256" w14:textId="77777777" w:rsidR="00891148" w:rsidRPr="006B673D" w:rsidRDefault="00891148" w:rsidP="0041409B">
            <w:pPr>
              <w:jc w:val="both"/>
              <w:rPr>
                <w:rFonts w:eastAsia="Times New Roman" w:cstheme="minorHAnsi"/>
                <w:sz w:val="18"/>
                <w:szCs w:val="18"/>
                <w:lang w:val="en-GB"/>
              </w:rPr>
            </w:pPr>
          </w:p>
        </w:tc>
        <w:tc>
          <w:tcPr>
            <w:tcW w:w="785" w:type="dxa"/>
            <w:vMerge/>
            <w:tcBorders>
              <w:top w:val="nil"/>
              <w:left w:val="nil"/>
              <w:bottom w:val="single" w:sz="8" w:space="0" w:color="auto"/>
              <w:right w:val="nil"/>
            </w:tcBorders>
            <w:shd w:val="clear" w:color="auto" w:fill="auto"/>
            <w:noWrap/>
            <w:vAlign w:val="bottom"/>
            <w:hideMark/>
          </w:tcPr>
          <w:p w14:paraId="317C7534" w14:textId="77777777" w:rsidR="00891148" w:rsidRPr="006B673D" w:rsidRDefault="00891148" w:rsidP="0041409B">
            <w:pPr>
              <w:jc w:val="both"/>
              <w:rPr>
                <w:rFonts w:eastAsia="Times New Roman" w:cstheme="minorHAnsi"/>
                <w:sz w:val="18"/>
                <w:szCs w:val="18"/>
                <w:lang w:val="en-GB"/>
              </w:rPr>
            </w:pPr>
          </w:p>
        </w:tc>
      </w:tr>
      <w:tr w:rsidR="00891148" w:rsidRPr="006B673D" w14:paraId="3557690C" w14:textId="77777777" w:rsidTr="0041409B">
        <w:trPr>
          <w:trHeight w:val="269"/>
          <w:jc w:val="center"/>
        </w:trPr>
        <w:tc>
          <w:tcPr>
            <w:tcW w:w="1991" w:type="dxa"/>
            <w:tcBorders>
              <w:top w:val="single" w:sz="8" w:space="0" w:color="auto"/>
              <w:left w:val="nil"/>
              <w:bottom w:val="nil"/>
              <w:right w:val="nil"/>
            </w:tcBorders>
            <w:shd w:val="clear" w:color="auto" w:fill="auto"/>
            <w:noWrap/>
            <w:vAlign w:val="bottom"/>
            <w:hideMark/>
          </w:tcPr>
          <w:p w14:paraId="08FCB56A"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Decapterus</w:t>
            </w:r>
            <w:r w:rsidRPr="006B673D">
              <w:rPr>
                <w:color w:val="000000"/>
                <w:sz w:val="18"/>
                <w:szCs w:val="18"/>
                <w:lang w:val="en-GB"/>
              </w:rPr>
              <w:t xml:space="preserve"> sp.</w:t>
            </w:r>
          </w:p>
        </w:tc>
        <w:tc>
          <w:tcPr>
            <w:tcW w:w="1180" w:type="dxa"/>
            <w:tcBorders>
              <w:top w:val="single" w:sz="8" w:space="0" w:color="auto"/>
              <w:left w:val="nil"/>
              <w:bottom w:val="nil"/>
              <w:right w:val="nil"/>
            </w:tcBorders>
            <w:shd w:val="clear" w:color="auto" w:fill="auto"/>
            <w:noWrap/>
            <w:vAlign w:val="bottom"/>
            <w:hideMark/>
          </w:tcPr>
          <w:p w14:paraId="61C84885"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26.11</w:t>
            </w:r>
          </w:p>
        </w:tc>
        <w:tc>
          <w:tcPr>
            <w:tcW w:w="852" w:type="dxa"/>
            <w:tcBorders>
              <w:top w:val="single" w:sz="8" w:space="0" w:color="auto"/>
              <w:left w:val="nil"/>
              <w:bottom w:val="nil"/>
              <w:right w:val="nil"/>
            </w:tcBorders>
            <w:shd w:val="clear" w:color="auto" w:fill="auto"/>
            <w:noWrap/>
            <w:vAlign w:val="bottom"/>
            <w:hideMark/>
          </w:tcPr>
          <w:p w14:paraId="5B930C2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2.63</w:t>
            </w:r>
          </w:p>
        </w:tc>
        <w:tc>
          <w:tcPr>
            <w:tcW w:w="1416" w:type="dxa"/>
            <w:tcBorders>
              <w:top w:val="single" w:sz="8" w:space="0" w:color="auto"/>
              <w:left w:val="nil"/>
              <w:bottom w:val="nil"/>
              <w:right w:val="nil"/>
            </w:tcBorders>
            <w:shd w:val="clear" w:color="auto" w:fill="auto"/>
            <w:noWrap/>
            <w:vAlign w:val="bottom"/>
            <w:hideMark/>
          </w:tcPr>
          <w:p w14:paraId="33470FD6"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0.20</w:t>
            </w:r>
          </w:p>
        </w:tc>
        <w:tc>
          <w:tcPr>
            <w:tcW w:w="544" w:type="dxa"/>
            <w:tcBorders>
              <w:top w:val="single" w:sz="8" w:space="0" w:color="auto"/>
              <w:left w:val="nil"/>
              <w:bottom w:val="nil"/>
              <w:right w:val="nil"/>
            </w:tcBorders>
            <w:shd w:val="clear" w:color="auto" w:fill="auto"/>
            <w:noWrap/>
            <w:vAlign w:val="bottom"/>
            <w:hideMark/>
          </w:tcPr>
          <w:p w14:paraId="4837576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0.18</w:t>
            </w:r>
          </w:p>
        </w:tc>
        <w:tc>
          <w:tcPr>
            <w:tcW w:w="1360" w:type="dxa"/>
            <w:tcBorders>
              <w:top w:val="single" w:sz="8" w:space="0" w:color="auto"/>
              <w:left w:val="nil"/>
              <w:bottom w:val="nil"/>
              <w:right w:val="nil"/>
            </w:tcBorders>
            <w:shd w:val="clear" w:color="auto" w:fill="auto"/>
            <w:noWrap/>
            <w:vAlign w:val="bottom"/>
            <w:hideMark/>
          </w:tcPr>
          <w:p w14:paraId="0E20583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0.21</w:t>
            </w:r>
          </w:p>
        </w:tc>
        <w:tc>
          <w:tcPr>
            <w:tcW w:w="785" w:type="dxa"/>
            <w:tcBorders>
              <w:top w:val="single" w:sz="8" w:space="0" w:color="auto"/>
              <w:left w:val="nil"/>
              <w:bottom w:val="nil"/>
              <w:right w:val="nil"/>
            </w:tcBorders>
            <w:shd w:val="clear" w:color="auto" w:fill="auto"/>
            <w:noWrap/>
            <w:vAlign w:val="bottom"/>
            <w:hideMark/>
          </w:tcPr>
          <w:p w14:paraId="09E51B5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7B7FE5A5"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7565B5EA"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Elagatis bipinnulata</w:t>
            </w:r>
          </w:p>
        </w:tc>
        <w:tc>
          <w:tcPr>
            <w:tcW w:w="1180" w:type="dxa"/>
            <w:tcBorders>
              <w:top w:val="nil"/>
              <w:left w:val="nil"/>
              <w:bottom w:val="nil"/>
              <w:right w:val="nil"/>
            </w:tcBorders>
            <w:shd w:val="clear" w:color="auto" w:fill="auto"/>
            <w:noWrap/>
            <w:vAlign w:val="bottom"/>
            <w:hideMark/>
          </w:tcPr>
          <w:p w14:paraId="5A00D9E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6DB5461E"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14.50</w:t>
            </w:r>
          </w:p>
        </w:tc>
        <w:tc>
          <w:tcPr>
            <w:tcW w:w="1416" w:type="dxa"/>
            <w:tcBorders>
              <w:top w:val="nil"/>
              <w:left w:val="nil"/>
              <w:bottom w:val="nil"/>
              <w:right w:val="nil"/>
            </w:tcBorders>
            <w:shd w:val="clear" w:color="auto" w:fill="auto"/>
            <w:noWrap/>
            <w:vAlign w:val="bottom"/>
            <w:hideMark/>
          </w:tcPr>
          <w:p w14:paraId="5E4FD1C0"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0.12</w:t>
            </w:r>
          </w:p>
        </w:tc>
        <w:tc>
          <w:tcPr>
            <w:tcW w:w="544" w:type="dxa"/>
            <w:tcBorders>
              <w:top w:val="nil"/>
              <w:left w:val="nil"/>
              <w:bottom w:val="nil"/>
              <w:right w:val="nil"/>
            </w:tcBorders>
            <w:shd w:val="clear" w:color="auto" w:fill="auto"/>
            <w:noWrap/>
            <w:vAlign w:val="bottom"/>
            <w:hideMark/>
          </w:tcPr>
          <w:p w14:paraId="372E9F79"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0.14</w:t>
            </w:r>
          </w:p>
        </w:tc>
        <w:tc>
          <w:tcPr>
            <w:tcW w:w="1360" w:type="dxa"/>
            <w:tcBorders>
              <w:top w:val="nil"/>
              <w:left w:val="nil"/>
              <w:bottom w:val="nil"/>
              <w:right w:val="nil"/>
            </w:tcBorders>
            <w:shd w:val="clear" w:color="auto" w:fill="auto"/>
            <w:noWrap/>
            <w:vAlign w:val="bottom"/>
            <w:hideMark/>
          </w:tcPr>
          <w:p w14:paraId="12A8ADF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0.34</w:t>
            </w:r>
          </w:p>
        </w:tc>
        <w:tc>
          <w:tcPr>
            <w:tcW w:w="785" w:type="dxa"/>
            <w:tcBorders>
              <w:top w:val="nil"/>
              <w:left w:val="nil"/>
              <w:bottom w:val="nil"/>
              <w:right w:val="nil"/>
            </w:tcBorders>
            <w:shd w:val="clear" w:color="auto" w:fill="auto"/>
            <w:noWrap/>
            <w:vAlign w:val="bottom"/>
            <w:hideMark/>
          </w:tcPr>
          <w:p w14:paraId="6C25A6E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 xml:space="preserve">* </w:t>
            </w:r>
          </w:p>
        </w:tc>
      </w:tr>
      <w:tr w:rsidR="00891148" w:rsidRPr="006B673D" w14:paraId="1D6EF931"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7499D7F6"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Thunnus albacares</w:t>
            </w:r>
          </w:p>
        </w:tc>
        <w:tc>
          <w:tcPr>
            <w:tcW w:w="1180" w:type="dxa"/>
            <w:tcBorders>
              <w:top w:val="nil"/>
              <w:left w:val="nil"/>
              <w:bottom w:val="nil"/>
              <w:right w:val="nil"/>
            </w:tcBorders>
            <w:shd w:val="clear" w:color="auto" w:fill="auto"/>
            <w:noWrap/>
            <w:vAlign w:val="bottom"/>
            <w:hideMark/>
          </w:tcPr>
          <w:p w14:paraId="4CFEDD4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687C79D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9.00</w:t>
            </w:r>
          </w:p>
        </w:tc>
        <w:tc>
          <w:tcPr>
            <w:tcW w:w="1416" w:type="dxa"/>
            <w:tcBorders>
              <w:top w:val="nil"/>
              <w:left w:val="nil"/>
              <w:bottom w:val="nil"/>
              <w:right w:val="nil"/>
            </w:tcBorders>
            <w:shd w:val="clear" w:color="auto" w:fill="auto"/>
            <w:noWrap/>
            <w:vAlign w:val="bottom"/>
            <w:hideMark/>
          </w:tcPr>
          <w:p w14:paraId="0A5BD12E"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0.10</w:t>
            </w:r>
          </w:p>
        </w:tc>
        <w:tc>
          <w:tcPr>
            <w:tcW w:w="544" w:type="dxa"/>
            <w:tcBorders>
              <w:top w:val="nil"/>
              <w:left w:val="nil"/>
              <w:bottom w:val="nil"/>
              <w:right w:val="nil"/>
            </w:tcBorders>
            <w:shd w:val="clear" w:color="auto" w:fill="auto"/>
            <w:noWrap/>
            <w:vAlign w:val="bottom"/>
            <w:hideMark/>
          </w:tcPr>
          <w:p w14:paraId="7F74868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0.12</w:t>
            </w:r>
          </w:p>
        </w:tc>
        <w:tc>
          <w:tcPr>
            <w:tcW w:w="1360" w:type="dxa"/>
            <w:tcBorders>
              <w:top w:val="nil"/>
              <w:left w:val="nil"/>
              <w:bottom w:val="nil"/>
              <w:right w:val="nil"/>
            </w:tcBorders>
            <w:shd w:val="clear" w:color="auto" w:fill="auto"/>
            <w:noWrap/>
            <w:vAlign w:val="bottom"/>
            <w:hideMark/>
          </w:tcPr>
          <w:p w14:paraId="345A11C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0.45</w:t>
            </w:r>
          </w:p>
        </w:tc>
        <w:tc>
          <w:tcPr>
            <w:tcW w:w="785" w:type="dxa"/>
            <w:tcBorders>
              <w:top w:val="nil"/>
              <w:left w:val="nil"/>
              <w:bottom w:val="nil"/>
              <w:right w:val="nil"/>
            </w:tcBorders>
            <w:shd w:val="clear" w:color="auto" w:fill="auto"/>
            <w:noWrap/>
            <w:vAlign w:val="bottom"/>
            <w:hideMark/>
          </w:tcPr>
          <w:p w14:paraId="7E690197"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w:t>
            </w:r>
          </w:p>
        </w:tc>
      </w:tr>
      <w:tr w:rsidR="00891148" w:rsidRPr="006B673D" w14:paraId="21F534EC"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455A7FAD"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Euthynnus alletteratus</w:t>
            </w:r>
          </w:p>
        </w:tc>
        <w:tc>
          <w:tcPr>
            <w:tcW w:w="1180" w:type="dxa"/>
            <w:tcBorders>
              <w:top w:val="nil"/>
              <w:left w:val="nil"/>
              <w:bottom w:val="nil"/>
              <w:right w:val="nil"/>
            </w:tcBorders>
            <w:shd w:val="clear" w:color="auto" w:fill="auto"/>
            <w:noWrap/>
            <w:vAlign w:val="bottom"/>
            <w:hideMark/>
          </w:tcPr>
          <w:p w14:paraId="3BE0F680"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19.22</w:t>
            </w:r>
          </w:p>
        </w:tc>
        <w:tc>
          <w:tcPr>
            <w:tcW w:w="852" w:type="dxa"/>
            <w:tcBorders>
              <w:top w:val="nil"/>
              <w:left w:val="nil"/>
              <w:bottom w:val="nil"/>
              <w:right w:val="nil"/>
            </w:tcBorders>
            <w:shd w:val="clear" w:color="auto" w:fill="auto"/>
            <w:noWrap/>
            <w:vAlign w:val="bottom"/>
            <w:hideMark/>
          </w:tcPr>
          <w:p w14:paraId="405D607F"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1416" w:type="dxa"/>
            <w:tcBorders>
              <w:top w:val="nil"/>
              <w:left w:val="nil"/>
              <w:bottom w:val="nil"/>
              <w:right w:val="nil"/>
            </w:tcBorders>
            <w:shd w:val="clear" w:color="auto" w:fill="auto"/>
            <w:noWrap/>
            <w:vAlign w:val="bottom"/>
            <w:hideMark/>
          </w:tcPr>
          <w:p w14:paraId="594BB35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0.09</w:t>
            </w:r>
          </w:p>
        </w:tc>
        <w:tc>
          <w:tcPr>
            <w:tcW w:w="544" w:type="dxa"/>
            <w:tcBorders>
              <w:top w:val="nil"/>
              <w:left w:val="nil"/>
              <w:bottom w:val="nil"/>
              <w:right w:val="nil"/>
            </w:tcBorders>
            <w:shd w:val="clear" w:color="auto" w:fill="auto"/>
            <w:noWrap/>
            <w:vAlign w:val="bottom"/>
            <w:hideMark/>
          </w:tcPr>
          <w:p w14:paraId="482CDEB6"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0.16</w:t>
            </w:r>
          </w:p>
        </w:tc>
        <w:tc>
          <w:tcPr>
            <w:tcW w:w="1360" w:type="dxa"/>
            <w:tcBorders>
              <w:top w:val="nil"/>
              <w:left w:val="nil"/>
              <w:bottom w:val="nil"/>
              <w:right w:val="nil"/>
            </w:tcBorders>
            <w:shd w:val="clear" w:color="auto" w:fill="auto"/>
            <w:noWrap/>
            <w:vAlign w:val="bottom"/>
            <w:hideMark/>
          </w:tcPr>
          <w:p w14:paraId="7C68C37B"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0.55</w:t>
            </w:r>
          </w:p>
        </w:tc>
        <w:tc>
          <w:tcPr>
            <w:tcW w:w="785" w:type="dxa"/>
            <w:tcBorders>
              <w:top w:val="nil"/>
              <w:left w:val="nil"/>
              <w:bottom w:val="nil"/>
              <w:right w:val="nil"/>
            </w:tcBorders>
            <w:shd w:val="clear" w:color="auto" w:fill="auto"/>
            <w:noWrap/>
            <w:vAlign w:val="bottom"/>
            <w:hideMark/>
          </w:tcPr>
          <w:p w14:paraId="5A203DF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1206C820"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56FC0A90"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Trachurus</w:t>
            </w:r>
            <w:r w:rsidRPr="006B673D">
              <w:rPr>
                <w:color w:val="000000"/>
                <w:sz w:val="18"/>
                <w:szCs w:val="18"/>
                <w:lang w:val="en-GB"/>
              </w:rPr>
              <w:t xml:space="preserve"> sp.</w:t>
            </w:r>
          </w:p>
        </w:tc>
        <w:tc>
          <w:tcPr>
            <w:tcW w:w="1180" w:type="dxa"/>
            <w:tcBorders>
              <w:top w:val="nil"/>
              <w:left w:val="nil"/>
              <w:bottom w:val="nil"/>
              <w:right w:val="nil"/>
            </w:tcBorders>
            <w:shd w:val="clear" w:color="auto" w:fill="auto"/>
            <w:noWrap/>
            <w:vAlign w:val="bottom"/>
            <w:hideMark/>
          </w:tcPr>
          <w:p w14:paraId="1E2E256F"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36.33</w:t>
            </w:r>
          </w:p>
        </w:tc>
        <w:tc>
          <w:tcPr>
            <w:tcW w:w="852" w:type="dxa"/>
            <w:tcBorders>
              <w:top w:val="nil"/>
              <w:left w:val="nil"/>
              <w:bottom w:val="nil"/>
              <w:right w:val="nil"/>
            </w:tcBorders>
            <w:shd w:val="clear" w:color="auto" w:fill="auto"/>
            <w:noWrap/>
            <w:vAlign w:val="bottom"/>
            <w:hideMark/>
          </w:tcPr>
          <w:p w14:paraId="6B5ED51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1416" w:type="dxa"/>
            <w:tcBorders>
              <w:top w:val="nil"/>
              <w:left w:val="nil"/>
              <w:bottom w:val="nil"/>
              <w:right w:val="nil"/>
            </w:tcBorders>
            <w:shd w:val="clear" w:color="auto" w:fill="auto"/>
            <w:noWrap/>
            <w:vAlign w:val="bottom"/>
            <w:hideMark/>
          </w:tcPr>
          <w:p w14:paraId="30227F72"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0.08</w:t>
            </w:r>
          </w:p>
        </w:tc>
        <w:tc>
          <w:tcPr>
            <w:tcW w:w="544" w:type="dxa"/>
            <w:tcBorders>
              <w:top w:val="nil"/>
              <w:left w:val="nil"/>
              <w:bottom w:val="nil"/>
              <w:right w:val="nil"/>
            </w:tcBorders>
            <w:shd w:val="clear" w:color="auto" w:fill="auto"/>
            <w:noWrap/>
            <w:vAlign w:val="bottom"/>
            <w:hideMark/>
          </w:tcPr>
          <w:p w14:paraId="367FFE06"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0.24</w:t>
            </w:r>
          </w:p>
        </w:tc>
        <w:tc>
          <w:tcPr>
            <w:tcW w:w="1360" w:type="dxa"/>
            <w:tcBorders>
              <w:top w:val="nil"/>
              <w:left w:val="nil"/>
              <w:bottom w:val="nil"/>
              <w:right w:val="nil"/>
            </w:tcBorders>
            <w:shd w:val="clear" w:color="auto" w:fill="auto"/>
            <w:noWrap/>
            <w:vAlign w:val="bottom"/>
            <w:hideMark/>
          </w:tcPr>
          <w:p w14:paraId="6740FC3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0.64</w:t>
            </w:r>
          </w:p>
        </w:tc>
        <w:tc>
          <w:tcPr>
            <w:tcW w:w="785" w:type="dxa"/>
            <w:tcBorders>
              <w:top w:val="nil"/>
              <w:left w:val="nil"/>
              <w:bottom w:val="nil"/>
              <w:right w:val="nil"/>
            </w:tcBorders>
            <w:shd w:val="clear" w:color="auto" w:fill="auto"/>
            <w:noWrap/>
            <w:vAlign w:val="bottom"/>
            <w:hideMark/>
          </w:tcPr>
          <w:p w14:paraId="4318306E"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0C57CD75"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29383723" w14:textId="77777777" w:rsidR="00891148" w:rsidRPr="006B673D" w:rsidRDefault="00891148" w:rsidP="0041409B">
            <w:pPr>
              <w:jc w:val="both"/>
              <w:rPr>
                <w:rFonts w:eastAsia="Times New Roman" w:cstheme="minorHAnsi"/>
                <w:i/>
                <w:iCs/>
                <w:color w:val="000000"/>
                <w:sz w:val="18"/>
                <w:szCs w:val="18"/>
                <w:lang w:val="en-GB"/>
              </w:rPr>
            </w:pPr>
            <w:r w:rsidRPr="006B673D">
              <w:rPr>
                <w:color w:val="000000"/>
                <w:sz w:val="18"/>
                <w:szCs w:val="18"/>
                <w:lang w:val="en-GB"/>
              </w:rPr>
              <w:t>Carangidae juvenile</w:t>
            </w:r>
          </w:p>
        </w:tc>
        <w:tc>
          <w:tcPr>
            <w:tcW w:w="1180" w:type="dxa"/>
            <w:tcBorders>
              <w:top w:val="nil"/>
              <w:left w:val="nil"/>
              <w:bottom w:val="nil"/>
              <w:right w:val="nil"/>
            </w:tcBorders>
            <w:shd w:val="clear" w:color="auto" w:fill="auto"/>
            <w:noWrap/>
            <w:vAlign w:val="bottom"/>
            <w:hideMark/>
          </w:tcPr>
          <w:p w14:paraId="6CA80670"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6.22</w:t>
            </w:r>
          </w:p>
        </w:tc>
        <w:tc>
          <w:tcPr>
            <w:tcW w:w="852" w:type="dxa"/>
            <w:tcBorders>
              <w:top w:val="nil"/>
              <w:left w:val="nil"/>
              <w:bottom w:val="nil"/>
              <w:right w:val="nil"/>
            </w:tcBorders>
            <w:shd w:val="clear" w:color="auto" w:fill="auto"/>
            <w:noWrap/>
            <w:vAlign w:val="bottom"/>
            <w:hideMark/>
          </w:tcPr>
          <w:p w14:paraId="050BF6E5"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0.88</w:t>
            </w:r>
          </w:p>
        </w:tc>
        <w:tc>
          <w:tcPr>
            <w:tcW w:w="1416" w:type="dxa"/>
            <w:tcBorders>
              <w:top w:val="nil"/>
              <w:left w:val="nil"/>
              <w:bottom w:val="nil"/>
              <w:right w:val="nil"/>
            </w:tcBorders>
            <w:shd w:val="clear" w:color="auto" w:fill="auto"/>
            <w:noWrap/>
            <w:vAlign w:val="bottom"/>
            <w:hideMark/>
          </w:tcPr>
          <w:p w14:paraId="370B5A9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0.08</w:t>
            </w:r>
          </w:p>
        </w:tc>
        <w:tc>
          <w:tcPr>
            <w:tcW w:w="544" w:type="dxa"/>
            <w:tcBorders>
              <w:top w:val="nil"/>
              <w:left w:val="nil"/>
              <w:bottom w:val="nil"/>
              <w:right w:val="nil"/>
            </w:tcBorders>
            <w:shd w:val="clear" w:color="auto" w:fill="auto"/>
            <w:noWrap/>
            <w:vAlign w:val="bottom"/>
            <w:hideMark/>
          </w:tcPr>
          <w:p w14:paraId="499E99C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0.11</w:t>
            </w:r>
          </w:p>
        </w:tc>
        <w:tc>
          <w:tcPr>
            <w:tcW w:w="1360" w:type="dxa"/>
            <w:tcBorders>
              <w:top w:val="nil"/>
              <w:left w:val="nil"/>
              <w:bottom w:val="nil"/>
              <w:right w:val="nil"/>
            </w:tcBorders>
            <w:shd w:val="clear" w:color="auto" w:fill="auto"/>
            <w:noWrap/>
            <w:vAlign w:val="bottom"/>
            <w:hideMark/>
          </w:tcPr>
          <w:p w14:paraId="647D97F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0.73</w:t>
            </w:r>
          </w:p>
        </w:tc>
        <w:tc>
          <w:tcPr>
            <w:tcW w:w="785" w:type="dxa"/>
            <w:tcBorders>
              <w:top w:val="nil"/>
              <w:left w:val="nil"/>
              <w:bottom w:val="nil"/>
              <w:right w:val="nil"/>
            </w:tcBorders>
            <w:shd w:val="clear" w:color="auto" w:fill="auto"/>
            <w:noWrap/>
            <w:vAlign w:val="bottom"/>
            <w:hideMark/>
          </w:tcPr>
          <w:p w14:paraId="413AEB0B"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26D4939F"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1F71A76C" w14:textId="77777777" w:rsidR="00891148" w:rsidRPr="006B673D" w:rsidRDefault="00891148" w:rsidP="0041409B">
            <w:pPr>
              <w:jc w:val="both"/>
              <w:rPr>
                <w:rFonts w:eastAsia="Times New Roman" w:cstheme="minorHAnsi"/>
                <w:color w:val="000000"/>
                <w:sz w:val="18"/>
                <w:szCs w:val="18"/>
                <w:lang w:val="en-GB"/>
              </w:rPr>
            </w:pPr>
            <w:r w:rsidRPr="006B673D">
              <w:rPr>
                <w:i/>
                <w:iCs/>
                <w:color w:val="000000"/>
                <w:sz w:val="18"/>
                <w:szCs w:val="18"/>
                <w:lang w:val="en-GB"/>
              </w:rPr>
              <w:t>Lutjanus aratus</w:t>
            </w:r>
          </w:p>
        </w:tc>
        <w:tc>
          <w:tcPr>
            <w:tcW w:w="1180" w:type="dxa"/>
            <w:tcBorders>
              <w:top w:val="nil"/>
              <w:left w:val="nil"/>
              <w:bottom w:val="nil"/>
              <w:right w:val="nil"/>
            </w:tcBorders>
            <w:shd w:val="clear" w:color="auto" w:fill="auto"/>
            <w:noWrap/>
            <w:vAlign w:val="bottom"/>
            <w:hideMark/>
          </w:tcPr>
          <w:p w14:paraId="66308A4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6F3516B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15.13</w:t>
            </w:r>
          </w:p>
        </w:tc>
        <w:tc>
          <w:tcPr>
            <w:tcW w:w="1416" w:type="dxa"/>
            <w:tcBorders>
              <w:top w:val="nil"/>
              <w:left w:val="nil"/>
              <w:bottom w:val="nil"/>
              <w:right w:val="nil"/>
            </w:tcBorders>
            <w:shd w:val="clear" w:color="auto" w:fill="auto"/>
            <w:noWrap/>
            <w:vAlign w:val="bottom"/>
            <w:hideMark/>
          </w:tcPr>
          <w:p w14:paraId="62B627C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0.08</w:t>
            </w:r>
          </w:p>
        </w:tc>
        <w:tc>
          <w:tcPr>
            <w:tcW w:w="544" w:type="dxa"/>
            <w:tcBorders>
              <w:top w:val="nil"/>
              <w:left w:val="nil"/>
              <w:bottom w:val="nil"/>
              <w:right w:val="nil"/>
            </w:tcBorders>
            <w:shd w:val="clear" w:color="auto" w:fill="auto"/>
            <w:noWrap/>
            <w:vAlign w:val="bottom"/>
            <w:hideMark/>
          </w:tcPr>
          <w:p w14:paraId="0121C6E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0.16</w:t>
            </w:r>
          </w:p>
        </w:tc>
        <w:tc>
          <w:tcPr>
            <w:tcW w:w="1360" w:type="dxa"/>
            <w:tcBorders>
              <w:top w:val="nil"/>
              <w:left w:val="nil"/>
              <w:bottom w:val="nil"/>
              <w:right w:val="nil"/>
            </w:tcBorders>
            <w:shd w:val="clear" w:color="auto" w:fill="auto"/>
            <w:noWrap/>
            <w:vAlign w:val="bottom"/>
            <w:hideMark/>
          </w:tcPr>
          <w:p w14:paraId="07D8672F"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0.82</w:t>
            </w:r>
          </w:p>
        </w:tc>
        <w:tc>
          <w:tcPr>
            <w:tcW w:w="785" w:type="dxa"/>
            <w:tcBorders>
              <w:top w:val="nil"/>
              <w:left w:val="nil"/>
              <w:bottom w:val="nil"/>
              <w:right w:val="nil"/>
            </w:tcBorders>
            <w:shd w:val="clear" w:color="auto" w:fill="auto"/>
            <w:noWrap/>
            <w:vAlign w:val="bottom"/>
            <w:hideMark/>
          </w:tcPr>
          <w:p w14:paraId="13FB32B2"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767F50E8"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442FF864"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Canthidermis maculata</w:t>
            </w:r>
          </w:p>
        </w:tc>
        <w:tc>
          <w:tcPr>
            <w:tcW w:w="1180" w:type="dxa"/>
            <w:tcBorders>
              <w:top w:val="nil"/>
              <w:left w:val="nil"/>
              <w:bottom w:val="nil"/>
              <w:right w:val="nil"/>
            </w:tcBorders>
            <w:shd w:val="clear" w:color="auto" w:fill="auto"/>
            <w:noWrap/>
            <w:vAlign w:val="bottom"/>
            <w:hideMark/>
          </w:tcPr>
          <w:p w14:paraId="7F58EA4E"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1121AFEB"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2.75</w:t>
            </w:r>
          </w:p>
        </w:tc>
        <w:tc>
          <w:tcPr>
            <w:tcW w:w="1416" w:type="dxa"/>
            <w:tcBorders>
              <w:top w:val="nil"/>
              <w:left w:val="nil"/>
              <w:bottom w:val="nil"/>
              <w:right w:val="nil"/>
            </w:tcBorders>
            <w:shd w:val="clear" w:color="auto" w:fill="auto"/>
            <w:noWrap/>
            <w:vAlign w:val="bottom"/>
            <w:hideMark/>
          </w:tcPr>
          <w:p w14:paraId="54668E55"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0.02</w:t>
            </w:r>
          </w:p>
        </w:tc>
        <w:tc>
          <w:tcPr>
            <w:tcW w:w="544" w:type="dxa"/>
            <w:tcBorders>
              <w:top w:val="nil"/>
              <w:left w:val="nil"/>
              <w:bottom w:val="nil"/>
              <w:right w:val="nil"/>
            </w:tcBorders>
            <w:shd w:val="clear" w:color="auto" w:fill="auto"/>
            <w:noWrap/>
            <w:vAlign w:val="bottom"/>
            <w:hideMark/>
          </w:tcPr>
          <w:p w14:paraId="7D6F230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0.05</w:t>
            </w:r>
          </w:p>
        </w:tc>
        <w:tc>
          <w:tcPr>
            <w:tcW w:w="1360" w:type="dxa"/>
            <w:tcBorders>
              <w:top w:val="nil"/>
              <w:left w:val="nil"/>
              <w:bottom w:val="nil"/>
              <w:right w:val="nil"/>
            </w:tcBorders>
            <w:shd w:val="clear" w:color="auto" w:fill="auto"/>
            <w:noWrap/>
            <w:vAlign w:val="bottom"/>
            <w:hideMark/>
          </w:tcPr>
          <w:p w14:paraId="2BA0913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0.84</w:t>
            </w:r>
          </w:p>
        </w:tc>
        <w:tc>
          <w:tcPr>
            <w:tcW w:w="785" w:type="dxa"/>
            <w:tcBorders>
              <w:top w:val="nil"/>
              <w:left w:val="nil"/>
              <w:bottom w:val="nil"/>
              <w:right w:val="nil"/>
            </w:tcBorders>
            <w:shd w:val="clear" w:color="auto" w:fill="auto"/>
            <w:noWrap/>
            <w:vAlign w:val="bottom"/>
            <w:hideMark/>
          </w:tcPr>
          <w:p w14:paraId="49EF2586"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294CC4A6"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0D4FBC36"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Sarda orientalis</w:t>
            </w:r>
          </w:p>
        </w:tc>
        <w:tc>
          <w:tcPr>
            <w:tcW w:w="1180" w:type="dxa"/>
            <w:tcBorders>
              <w:top w:val="nil"/>
              <w:left w:val="nil"/>
              <w:bottom w:val="nil"/>
              <w:right w:val="nil"/>
            </w:tcBorders>
            <w:shd w:val="clear" w:color="auto" w:fill="auto"/>
            <w:noWrap/>
            <w:vAlign w:val="bottom"/>
            <w:hideMark/>
          </w:tcPr>
          <w:p w14:paraId="46F414B2"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1CCAC98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4.75</w:t>
            </w:r>
          </w:p>
        </w:tc>
        <w:tc>
          <w:tcPr>
            <w:tcW w:w="1416" w:type="dxa"/>
            <w:tcBorders>
              <w:top w:val="nil"/>
              <w:left w:val="nil"/>
              <w:bottom w:val="nil"/>
              <w:right w:val="nil"/>
            </w:tcBorders>
            <w:shd w:val="clear" w:color="auto" w:fill="auto"/>
            <w:noWrap/>
            <w:vAlign w:val="bottom"/>
            <w:hideMark/>
          </w:tcPr>
          <w:p w14:paraId="2AA22A3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0.02</w:t>
            </w:r>
          </w:p>
        </w:tc>
        <w:tc>
          <w:tcPr>
            <w:tcW w:w="544" w:type="dxa"/>
            <w:tcBorders>
              <w:top w:val="nil"/>
              <w:left w:val="nil"/>
              <w:bottom w:val="nil"/>
              <w:right w:val="nil"/>
            </w:tcBorders>
            <w:shd w:val="clear" w:color="auto" w:fill="auto"/>
            <w:noWrap/>
            <w:vAlign w:val="bottom"/>
            <w:hideMark/>
          </w:tcPr>
          <w:p w14:paraId="2A3A6895"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0.06</w:t>
            </w:r>
          </w:p>
        </w:tc>
        <w:tc>
          <w:tcPr>
            <w:tcW w:w="1360" w:type="dxa"/>
            <w:tcBorders>
              <w:top w:val="nil"/>
              <w:left w:val="nil"/>
              <w:bottom w:val="nil"/>
              <w:right w:val="nil"/>
            </w:tcBorders>
            <w:shd w:val="clear" w:color="auto" w:fill="auto"/>
            <w:noWrap/>
            <w:vAlign w:val="bottom"/>
            <w:hideMark/>
          </w:tcPr>
          <w:p w14:paraId="1DCAE57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0.86</w:t>
            </w:r>
          </w:p>
        </w:tc>
        <w:tc>
          <w:tcPr>
            <w:tcW w:w="785" w:type="dxa"/>
            <w:tcBorders>
              <w:top w:val="nil"/>
              <w:left w:val="nil"/>
              <w:bottom w:val="nil"/>
              <w:right w:val="nil"/>
            </w:tcBorders>
            <w:shd w:val="clear" w:color="auto" w:fill="auto"/>
            <w:noWrap/>
            <w:vAlign w:val="bottom"/>
            <w:hideMark/>
          </w:tcPr>
          <w:p w14:paraId="0BD29939"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5C357024"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0120DCD7"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Delphinidae</w:t>
            </w:r>
            <w:r w:rsidRPr="006B673D">
              <w:rPr>
                <w:color w:val="000000"/>
                <w:sz w:val="18"/>
                <w:szCs w:val="18"/>
                <w:lang w:val="en-GB"/>
              </w:rPr>
              <w:t xml:space="preserve"> sp.</w:t>
            </w:r>
          </w:p>
        </w:tc>
        <w:tc>
          <w:tcPr>
            <w:tcW w:w="1180" w:type="dxa"/>
            <w:tcBorders>
              <w:top w:val="nil"/>
              <w:left w:val="nil"/>
              <w:bottom w:val="nil"/>
              <w:right w:val="nil"/>
            </w:tcBorders>
            <w:shd w:val="clear" w:color="auto" w:fill="auto"/>
            <w:noWrap/>
            <w:vAlign w:val="bottom"/>
            <w:hideMark/>
          </w:tcPr>
          <w:p w14:paraId="64C4D0F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1.00</w:t>
            </w:r>
          </w:p>
        </w:tc>
        <w:tc>
          <w:tcPr>
            <w:tcW w:w="852" w:type="dxa"/>
            <w:tcBorders>
              <w:top w:val="nil"/>
              <w:left w:val="nil"/>
              <w:bottom w:val="nil"/>
              <w:right w:val="nil"/>
            </w:tcBorders>
            <w:shd w:val="clear" w:color="auto" w:fill="auto"/>
            <w:noWrap/>
            <w:vAlign w:val="bottom"/>
            <w:hideMark/>
          </w:tcPr>
          <w:p w14:paraId="6D924C2E"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0.75</w:t>
            </w:r>
          </w:p>
        </w:tc>
        <w:tc>
          <w:tcPr>
            <w:tcW w:w="1416" w:type="dxa"/>
            <w:tcBorders>
              <w:top w:val="nil"/>
              <w:left w:val="nil"/>
              <w:bottom w:val="nil"/>
              <w:right w:val="nil"/>
            </w:tcBorders>
            <w:shd w:val="clear" w:color="auto" w:fill="auto"/>
            <w:noWrap/>
            <w:vAlign w:val="bottom"/>
            <w:hideMark/>
          </w:tcPr>
          <w:p w14:paraId="208176F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0.02</w:t>
            </w:r>
          </w:p>
        </w:tc>
        <w:tc>
          <w:tcPr>
            <w:tcW w:w="544" w:type="dxa"/>
            <w:tcBorders>
              <w:top w:val="nil"/>
              <w:left w:val="nil"/>
              <w:bottom w:val="nil"/>
              <w:right w:val="nil"/>
            </w:tcBorders>
            <w:shd w:val="clear" w:color="auto" w:fill="auto"/>
            <w:noWrap/>
            <w:vAlign w:val="bottom"/>
            <w:hideMark/>
          </w:tcPr>
          <w:p w14:paraId="21BD140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0.04</w:t>
            </w:r>
          </w:p>
        </w:tc>
        <w:tc>
          <w:tcPr>
            <w:tcW w:w="1360" w:type="dxa"/>
            <w:tcBorders>
              <w:top w:val="nil"/>
              <w:left w:val="nil"/>
              <w:bottom w:val="nil"/>
              <w:right w:val="nil"/>
            </w:tcBorders>
            <w:shd w:val="clear" w:color="auto" w:fill="auto"/>
            <w:noWrap/>
            <w:vAlign w:val="bottom"/>
            <w:hideMark/>
          </w:tcPr>
          <w:p w14:paraId="6DB642E2"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0.88</w:t>
            </w:r>
          </w:p>
        </w:tc>
        <w:tc>
          <w:tcPr>
            <w:tcW w:w="785" w:type="dxa"/>
            <w:tcBorders>
              <w:top w:val="nil"/>
              <w:left w:val="nil"/>
              <w:bottom w:val="nil"/>
              <w:right w:val="nil"/>
            </w:tcBorders>
            <w:shd w:val="clear" w:color="auto" w:fill="auto"/>
            <w:noWrap/>
            <w:vAlign w:val="bottom"/>
            <w:hideMark/>
          </w:tcPr>
          <w:p w14:paraId="0430B8F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29B949D7"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091BF1B1"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Sphyrna lewini</w:t>
            </w:r>
          </w:p>
        </w:tc>
        <w:tc>
          <w:tcPr>
            <w:tcW w:w="1180" w:type="dxa"/>
            <w:tcBorders>
              <w:top w:val="nil"/>
              <w:left w:val="nil"/>
              <w:bottom w:val="nil"/>
              <w:right w:val="nil"/>
            </w:tcBorders>
            <w:shd w:val="clear" w:color="auto" w:fill="auto"/>
            <w:noWrap/>
            <w:vAlign w:val="bottom"/>
            <w:hideMark/>
          </w:tcPr>
          <w:p w14:paraId="1013DA4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64A8F057"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0.88</w:t>
            </w:r>
          </w:p>
        </w:tc>
        <w:tc>
          <w:tcPr>
            <w:tcW w:w="1416" w:type="dxa"/>
            <w:tcBorders>
              <w:top w:val="nil"/>
              <w:left w:val="nil"/>
              <w:bottom w:val="nil"/>
              <w:right w:val="nil"/>
            </w:tcBorders>
            <w:shd w:val="clear" w:color="auto" w:fill="auto"/>
            <w:noWrap/>
            <w:vAlign w:val="bottom"/>
            <w:hideMark/>
          </w:tcPr>
          <w:p w14:paraId="401915B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0.02</w:t>
            </w:r>
          </w:p>
        </w:tc>
        <w:tc>
          <w:tcPr>
            <w:tcW w:w="544" w:type="dxa"/>
            <w:tcBorders>
              <w:top w:val="nil"/>
              <w:left w:val="nil"/>
              <w:bottom w:val="nil"/>
              <w:right w:val="nil"/>
            </w:tcBorders>
            <w:shd w:val="clear" w:color="auto" w:fill="auto"/>
            <w:noWrap/>
            <w:vAlign w:val="bottom"/>
            <w:hideMark/>
          </w:tcPr>
          <w:p w14:paraId="1D620A35"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0.03</w:t>
            </w:r>
          </w:p>
        </w:tc>
        <w:tc>
          <w:tcPr>
            <w:tcW w:w="1360" w:type="dxa"/>
            <w:tcBorders>
              <w:top w:val="nil"/>
              <w:left w:val="nil"/>
              <w:bottom w:val="nil"/>
              <w:right w:val="nil"/>
            </w:tcBorders>
            <w:shd w:val="clear" w:color="auto" w:fill="auto"/>
            <w:noWrap/>
            <w:vAlign w:val="bottom"/>
            <w:hideMark/>
          </w:tcPr>
          <w:p w14:paraId="552E641A"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0.90</w:t>
            </w:r>
          </w:p>
        </w:tc>
        <w:tc>
          <w:tcPr>
            <w:tcW w:w="785" w:type="dxa"/>
            <w:tcBorders>
              <w:top w:val="nil"/>
              <w:left w:val="nil"/>
              <w:bottom w:val="nil"/>
              <w:right w:val="nil"/>
            </w:tcBorders>
            <w:shd w:val="clear" w:color="auto" w:fill="auto"/>
            <w:noWrap/>
            <w:vAlign w:val="bottom"/>
            <w:hideMark/>
          </w:tcPr>
          <w:p w14:paraId="6FC312E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w:t>
            </w:r>
          </w:p>
        </w:tc>
      </w:tr>
      <w:tr w:rsidR="00891148" w:rsidRPr="006B673D" w14:paraId="3779C5DE"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445284D0"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Kyphosus ocyurus</w:t>
            </w:r>
          </w:p>
        </w:tc>
        <w:tc>
          <w:tcPr>
            <w:tcW w:w="1180" w:type="dxa"/>
            <w:tcBorders>
              <w:top w:val="nil"/>
              <w:left w:val="nil"/>
              <w:bottom w:val="nil"/>
              <w:right w:val="nil"/>
            </w:tcBorders>
            <w:shd w:val="clear" w:color="auto" w:fill="auto"/>
            <w:noWrap/>
            <w:vAlign w:val="bottom"/>
            <w:hideMark/>
          </w:tcPr>
          <w:p w14:paraId="2CBDF2E2"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0E1BA15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2.75</w:t>
            </w:r>
          </w:p>
        </w:tc>
        <w:tc>
          <w:tcPr>
            <w:tcW w:w="1416" w:type="dxa"/>
            <w:tcBorders>
              <w:top w:val="nil"/>
              <w:left w:val="nil"/>
              <w:bottom w:val="nil"/>
              <w:right w:val="nil"/>
            </w:tcBorders>
            <w:shd w:val="clear" w:color="auto" w:fill="auto"/>
            <w:noWrap/>
            <w:vAlign w:val="bottom"/>
            <w:hideMark/>
          </w:tcPr>
          <w:p w14:paraId="55096D42"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0.02</w:t>
            </w:r>
          </w:p>
        </w:tc>
        <w:tc>
          <w:tcPr>
            <w:tcW w:w="544" w:type="dxa"/>
            <w:tcBorders>
              <w:top w:val="nil"/>
              <w:left w:val="nil"/>
              <w:bottom w:val="nil"/>
              <w:right w:val="nil"/>
            </w:tcBorders>
            <w:shd w:val="clear" w:color="auto" w:fill="auto"/>
            <w:noWrap/>
            <w:vAlign w:val="bottom"/>
            <w:hideMark/>
          </w:tcPr>
          <w:p w14:paraId="65B150F8"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0.03</w:t>
            </w:r>
          </w:p>
        </w:tc>
        <w:tc>
          <w:tcPr>
            <w:tcW w:w="1360" w:type="dxa"/>
            <w:tcBorders>
              <w:top w:val="nil"/>
              <w:left w:val="nil"/>
              <w:bottom w:val="nil"/>
              <w:right w:val="nil"/>
            </w:tcBorders>
            <w:shd w:val="clear" w:color="auto" w:fill="auto"/>
            <w:noWrap/>
            <w:vAlign w:val="bottom"/>
            <w:hideMark/>
          </w:tcPr>
          <w:p w14:paraId="5E7C2BAF"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0.92</w:t>
            </w:r>
          </w:p>
        </w:tc>
        <w:tc>
          <w:tcPr>
            <w:tcW w:w="785" w:type="dxa"/>
            <w:tcBorders>
              <w:top w:val="nil"/>
              <w:left w:val="nil"/>
              <w:bottom w:val="nil"/>
              <w:right w:val="nil"/>
            </w:tcBorders>
            <w:shd w:val="clear" w:color="auto" w:fill="auto"/>
            <w:noWrap/>
            <w:vAlign w:val="bottom"/>
            <w:hideMark/>
          </w:tcPr>
          <w:p w14:paraId="5CA4C080"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0C36F5B4"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55A8A78B"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Belonidae</w:t>
            </w:r>
            <w:r w:rsidRPr="006B673D">
              <w:rPr>
                <w:color w:val="000000"/>
                <w:sz w:val="18"/>
                <w:szCs w:val="18"/>
                <w:lang w:val="en-GB"/>
              </w:rPr>
              <w:t xml:space="preserve"> sp.</w:t>
            </w:r>
          </w:p>
        </w:tc>
        <w:tc>
          <w:tcPr>
            <w:tcW w:w="1180" w:type="dxa"/>
            <w:tcBorders>
              <w:top w:val="nil"/>
              <w:left w:val="nil"/>
              <w:bottom w:val="nil"/>
              <w:right w:val="nil"/>
            </w:tcBorders>
            <w:shd w:val="clear" w:color="auto" w:fill="auto"/>
            <w:noWrap/>
            <w:vAlign w:val="bottom"/>
            <w:hideMark/>
          </w:tcPr>
          <w:p w14:paraId="42306DCA"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852" w:type="dxa"/>
            <w:tcBorders>
              <w:top w:val="nil"/>
              <w:left w:val="nil"/>
              <w:bottom w:val="nil"/>
              <w:right w:val="nil"/>
            </w:tcBorders>
            <w:shd w:val="clear" w:color="auto" w:fill="auto"/>
            <w:noWrap/>
            <w:vAlign w:val="bottom"/>
            <w:hideMark/>
          </w:tcPr>
          <w:p w14:paraId="56F0C69B"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2.38</w:t>
            </w:r>
          </w:p>
        </w:tc>
        <w:tc>
          <w:tcPr>
            <w:tcW w:w="1416" w:type="dxa"/>
            <w:tcBorders>
              <w:top w:val="nil"/>
              <w:left w:val="nil"/>
              <w:bottom w:val="nil"/>
              <w:right w:val="nil"/>
            </w:tcBorders>
            <w:shd w:val="clear" w:color="auto" w:fill="auto"/>
            <w:noWrap/>
            <w:vAlign w:val="bottom"/>
            <w:hideMark/>
          </w:tcPr>
          <w:p w14:paraId="6E001B8C"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0.01</w:t>
            </w:r>
          </w:p>
        </w:tc>
        <w:tc>
          <w:tcPr>
            <w:tcW w:w="544" w:type="dxa"/>
            <w:tcBorders>
              <w:top w:val="nil"/>
              <w:left w:val="nil"/>
              <w:bottom w:val="nil"/>
              <w:right w:val="nil"/>
            </w:tcBorders>
            <w:shd w:val="clear" w:color="auto" w:fill="auto"/>
            <w:noWrap/>
            <w:vAlign w:val="bottom"/>
            <w:hideMark/>
          </w:tcPr>
          <w:p w14:paraId="152DB1A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0.03</w:t>
            </w:r>
          </w:p>
        </w:tc>
        <w:tc>
          <w:tcPr>
            <w:tcW w:w="1360" w:type="dxa"/>
            <w:tcBorders>
              <w:top w:val="nil"/>
              <w:left w:val="nil"/>
              <w:bottom w:val="nil"/>
              <w:right w:val="nil"/>
            </w:tcBorders>
            <w:shd w:val="clear" w:color="auto" w:fill="auto"/>
            <w:noWrap/>
            <w:vAlign w:val="bottom"/>
            <w:hideMark/>
          </w:tcPr>
          <w:p w14:paraId="150483B9"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0.93</w:t>
            </w:r>
          </w:p>
        </w:tc>
        <w:tc>
          <w:tcPr>
            <w:tcW w:w="785" w:type="dxa"/>
            <w:tcBorders>
              <w:top w:val="nil"/>
              <w:left w:val="nil"/>
              <w:bottom w:val="nil"/>
              <w:right w:val="nil"/>
            </w:tcBorders>
            <w:shd w:val="clear" w:color="auto" w:fill="auto"/>
            <w:noWrap/>
            <w:vAlign w:val="bottom"/>
            <w:hideMark/>
          </w:tcPr>
          <w:p w14:paraId="693E0AF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r w:rsidR="00891148" w:rsidRPr="006B673D" w14:paraId="5CA3833D" w14:textId="77777777" w:rsidTr="0041409B">
        <w:trPr>
          <w:trHeight w:val="269"/>
          <w:jc w:val="center"/>
        </w:trPr>
        <w:tc>
          <w:tcPr>
            <w:tcW w:w="1991" w:type="dxa"/>
            <w:tcBorders>
              <w:top w:val="nil"/>
              <w:left w:val="nil"/>
              <w:bottom w:val="nil"/>
              <w:right w:val="nil"/>
            </w:tcBorders>
            <w:shd w:val="clear" w:color="auto" w:fill="auto"/>
            <w:noWrap/>
            <w:vAlign w:val="bottom"/>
            <w:hideMark/>
          </w:tcPr>
          <w:p w14:paraId="337CC3AC" w14:textId="77777777" w:rsidR="00891148" w:rsidRPr="006B673D" w:rsidRDefault="00891148" w:rsidP="0041409B">
            <w:pPr>
              <w:jc w:val="both"/>
              <w:rPr>
                <w:rFonts w:eastAsia="Times New Roman" w:cstheme="minorHAnsi"/>
                <w:i/>
                <w:iCs/>
                <w:color w:val="000000"/>
                <w:sz w:val="18"/>
                <w:szCs w:val="18"/>
                <w:lang w:val="en-GB"/>
              </w:rPr>
            </w:pPr>
            <w:r w:rsidRPr="006B673D">
              <w:rPr>
                <w:i/>
                <w:iCs/>
                <w:color w:val="000000"/>
                <w:sz w:val="18"/>
                <w:szCs w:val="18"/>
                <w:lang w:val="en-GB"/>
              </w:rPr>
              <w:t>Fistularia</w:t>
            </w:r>
            <w:r w:rsidRPr="006B673D">
              <w:rPr>
                <w:color w:val="000000"/>
                <w:sz w:val="18"/>
                <w:szCs w:val="18"/>
                <w:lang w:val="en-GB"/>
              </w:rPr>
              <w:t xml:space="preserve"> sp.</w:t>
            </w:r>
          </w:p>
        </w:tc>
        <w:tc>
          <w:tcPr>
            <w:tcW w:w="1180" w:type="dxa"/>
            <w:tcBorders>
              <w:top w:val="nil"/>
              <w:left w:val="nil"/>
              <w:bottom w:val="nil"/>
              <w:right w:val="nil"/>
            </w:tcBorders>
            <w:shd w:val="clear" w:color="auto" w:fill="auto"/>
            <w:noWrap/>
            <w:vAlign w:val="bottom"/>
            <w:hideMark/>
          </w:tcPr>
          <w:p w14:paraId="546B69AF"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0.44</w:t>
            </w:r>
          </w:p>
        </w:tc>
        <w:tc>
          <w:tcPr>
            <w:tcW w:w="852" w:type="dxa"/>
            <w:tcBorders>
              <w:top w:val="nil"/>
              <w:left w:val="nil"/>
              <w:bottom w:val="nil"/>
              <w:right w:val="nil"/>
            </w:tcBorders>
            <w:shd w:val="clear" w:color="auto" w:fill="auto"/>
            <w:noWrap/>
            <w:vAlign w:val="bottom"/>
            <w:hideMark/>
          </w:tcPr>
          <w:p w14:paraId="37C2545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0.00</w:t>
            </w:r>
          </w:p>
        </w:tc>
        <w:tc>
          <w:tcPr>
            <w:tcW w:w="1416" w:type="dxa"/>
            <w:tcBorders>
              <w:top w:val="nil"/>
              <w:left w:val="nil"/>
              <w:bottom w:val="nil"/>
              <w:right w:val="nil"/>
            </w:tcBorders>
            <w:shd w:val="clear" w:color="auto" w:fill="auto"/>
            <w:noWrap/>
            <w:vAlign w:val="bottom"/>
            <w:hideMark/>
          </w:tcPr>
          <w:p w14:paraId="352B3BF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0.01</w:t>
            </w:r>
          </w:p>
        </w:tc>
        <w:tc>
          <w:tcPr>
            <w:tcW w:w="544" w:type="dxa"/>
            <w:tcBorders>
              <w:top w:val="nil"/>
              <w:left w:val="nil"/>
              <w:bottom w:val="nil"/>
              <w:right w:val="nil"/>
            </w:tcBorders>
            <w:shd w:val="clear" w:color="auto" w:fill="auto"/>
            <w:noWrap/>
            <w:vAlign w:val="bottom"/>
            <w:hideMark/>
          </w:tcPr>
          <w:p w14:paraId="56A76351"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0.02</w:t>
            </w:r>
          </w:p>
        </w:tc>
        <w:tc>
          <w:tcPr>
            <w:tcW w:w="1360" w:type="dxa"/>
            <w:tcBorders>
              <w:top w:val="nil"/>
              <w:left w:val="nil"/>
              <w:bottom w:val="nil"/>
              <w:right w:val="nil"/>
            </w:tcBorders>
            <w:shd w:val="clear" w:color="auto" w:fill="auto"/>
            <w:noWrap/>
            <w:vAlign w:val="bottom"/>
            <w:hideMark/>
          </w:tcPr>
          <w:p w14:paraId="6E9A014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0.94</w:t>
            </w:r>
          </w:p>
        </w:tc>
        <w:tc>
          <w:tcPr>
            <w:tcW w:w="785" w:type="dxa"/>
            <w:tcBorders>
              <w:top w:val="nil"/>
              <w:left w:val="nil"/>
              <w:bottom w:val="nil"/>
              <w:right w:val="nil"/>
            </w:tcBorders>
            <w:shd w:val="clear" w:color="auto" w:fill="auto"/>
            <w:noWrap/>
            <w:vAlign w:val="bottom"/>
            <w:hideMark/>
          </w:tcPr>
          <w:p w14:paraId="2530CFE0"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 xml:space="preserve">* </w:t>
            </w:r>
          </w:p>
        </w:tc>
      </w:tr>
      <w:tr w:rsidR="00891148" w:rsidRPr="006B673D" w14:paraId="25EE65AB" w14:textId="77777777" w:rsidTr="0041409B">
        <w:trPr>
          <w:trHeight w:val="269"/>
          <w:jc w:val="center"/>
        </w:trPr>
        <w:tc>
          <w:tcPr>
            <w:tcW w:w="1991" w:type="dxa"/>
            <w:tcBorders>
              <w:top w:val="nil"/>
              <w:left w:val="nil"/>
              <w:bottom w:val="single" w:sz="12" w:space="0" w:color="auto"/>
              <w:right w:val="nil"/>
            </w:tcBorders>
            <w:shd w:val="clear" w:color="auto" w:fill="auto"/>
            <w:noWrap/>
            <w:vAlign w:val="bottom"/>
            <w:hideMark/>
          </w:tcPr>
          <w:p w14:paraId="07EEA437" w14:textId="77777777" w:rsidR="00891148" w:rsidRPr="006B673D" w:rsidRDefault="00891148" w:rsidP="0041409B">
            <w:pPr>
              <w:jc w:val="both"/>
              <w:rPr>
                <w:rFonts w:eastAsia="Times New Roman" w:cstheme="minorHAnsi"/>
                <w:color w:val="000000"/>
                <w:sz w:val="18"/>
                <w:szCs w:val="18"/>
                <w:lang w:val="en-GB"/>
              </w:rPr>
            </w:pPr>
            <w:r w:rsidRPr="006B673D">
              <w:rPr>
                <w:i/>
                <w:iCs/>
                <w:color w:val="000000"/>
                <w:sz w:val="18"/>
                <w:szCs w:val="18"/>
                <w:lang w:val="en-GB"/>
              </w:rPr>
              <w:t>Acanthocybium solandri</w:t>
            </w:r>
          </w:p>
        </w:tc>
        <w:tc>
          <w:tcPr>
            <w:tcW w:w="1180" w:type="dxa"/>
            <w:tcBorders>
              <w:top w:val="nil"/>
              <w:left w:val="nil"/>
              <w:bottom w:val="single" w:sz="12" w:space="0" w:color="auto"/>
              <w:right w:val="nil"/>
            </w:tcBorders>
            <w:shd w:val="clear" w:color="auto" w:fill="auto"/>
            <w:noWrap/>
            <w:vAlign w:val="bottom"/>
            <w:hideMark/>
          </w:tcPr>
          <w:p w14:paraId="691E786B"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0.89</w:t>
            </w:r>
          </w:p>
        </w:tc>
        <w:tc>
          <w:tcPr>
            <w:tcW w:w="852" w:type="dxa"/>
            <w:tcBorders>
              <w:top w:val="nil"/>
              <w:left w:val="nil"/>
              <w:bottom w:val="single" w:sz="12" w:space="0" w:color="auto"/>
              <w:right w:val="nil"/>
            </w:tcBorders>
            <w:shd w:val="clear" w:color="auto" w:fill="auto"/>
            <w:noWrap/>
            <w:vAlign w:val="bottom"/>
            <w:hideMark/>
          </w:tcPr>
          <w:p w14:paraId="50FE81AE"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0.13</w:t>
            </w:r>
          </w:p>
        </w:tc>
        <w:tc>
          <w:tcPr>
            <w:tcW w:w="1416" w:type="dxa"/>
            <w:tcBorders>
              <w:top w:val="nil"/>
              <w:left w:val="nil"/>
              <w:bottom w:val="single" w:sz="12" w:space="0" w:color="auto"/>
              <w:right w:val="nil"/>
            </w:tcBorders>
            <w:shd w:val="clear" w:color="auto" w:fill="auto"/>
            <w:noWrap/>
            <w:vAlign w:val="bottom"/>
            <w:hideMark/>
          </w:tcPr>
          <w:p w14:paraId="4EC1BDC3"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0.01</w:t>
            </w:r>
          </w:p>
        </w:tc>
        <w:tc>
          <w:tcPr>
            <w:tcW w:w="544" w:type="dxa"/>
            <w:tcBorders>
              <w:top w:val="nil"/>
              <w:left w:val="nil"/>
              <w:bottom w:val="single" w:sz="12" w:space="0" w:color="auto"/>
              <w:right w:val="nil"/>
            </w:tcBorders>
            <w:shd w:val="clear" w:color="auto" w:fill="auto"/>
            <w:noWrap/>
            <w:vAlign w:val="bottom"/>
            <w:hideMark/>
          </w:tcPr>
          <w:p w14:paraId="7999BB9A"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0.01</w:t>
            </w:r>
          </w:p>
        </w:tc>
        <w:tc>
          <w:tcPr>
            <w:tcW w:w="1360" w:type="dxa"/>
            <w:tcBorders>
              <w:top w:val="nil"/>
              <w:left w:val="nil"/>
              <w:bottom w:val="single" w:sz="12" w:space="0" w:color="auto"/>
              <w:right w:val="nil"/>
            </w:tcBorders>
            <w:shd w:val="clear" w:color="auto" w:fill="auto"/>
            <w:noWrap/>
            <w:vAlign w:val="bottom"/>
            <w:hideMark/>
          </w:tcPr>
          <w:p w14:paraId="19BEF404"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0.95</w:t>
            </w:r>
          </w:p>
        </w:tc>
        <w:tc>
          <w:tcPr>
            <w:tcW w:w="785" w:type="dxa"/>
            <w:tcBorders>
              <w:top w:val="nil"/>
              <w:left w:val="nil"/>
              <w:bottom w:val="single" w:sz="12" w:space="0" w:color="auto"/>
              <w:right w:val="nil"/>
            </w:tcBorders>
            <w:shd w:val="clear" w:color="auto" w:fill="auto"/>
            <w:noWrap/>
            <w:vAlign w:val="bottom"/>
            <w:hideMark/>
          </w:tcPr>
          <w:p w14:paraId="4DA3F4AD" w14:textId="77777777" w:rsidR="00891148" w:rsidRPr="006B673D" w:rsidRDefault="00891148" w:rsidP="0041409B">
            <w:pPr>
              <w:jc w:val="both"/>
              <w:rPr>
                <w:rFonts w:eastAsia="Times New Roman" w:cstheme="minorHAnsi"/>
                <w:color w:val="000000"/>
                <w:sz w:val="18"/>
                <w:szCs w:val="18"/>
                <w:lang w:val="en-GB"/>
              </w:rPr>
            </w:pPr>
            <w:r w:rsidRPr="006B673D">
              <w:rPr>
                <w:color w:val="000000"/>
                <w:sz w:val="18"/>
                <w:szCs w:val="18"/>
                <w:lang w:val="en-GB"/>
              </w:rPr>
              <w:t>ns</w:t>
            </w:r>
          </w:p>
        </w:tc>
      </w:tr>
    </w:tbl>
    <w:p w14:paraId="27A50EA4" w14:textId="4021C9A4" w:rsidR="008F4B87" w:rsidRDefault="00891148" w:rsidP="008F4B87">
      <w:pPr>
        <w:spacing w:before="120" w:after="240" w:line="360" w:lineRule="auto"/>
        <w:ind w:left="446"/>
        <w:jc w:val="both"/>
        <w:rPr>
          <w:rFonts w:eastAsia="Times New Roman" w:cstheme="minorHAnsi"/>
          <w:color w:val="000000"/>
          <w:lang w:val="en-GB"/>
        </w:rPr>
      </w:pPr>
      <w:r w:rsidRPr="00DE64A8">
        <w:rPr>
          <w:rFonts w:eastAsia="Times New Roman" w:cstheme="minorHAnsi"/>
          <w:i/>
          <w:iCs/>
          <w:color w:val="000000"/>
          <w:lang w:val="en-GB"/>
        </w:rPr>
        <w:t>P</w:t>
      </w:r>
      <w:r w:rsidRPr="00DE64A8">
        <w:rPr>
          <w:rFonts w:eastAsia="Times New Roman" w:cstheme="minorHAnsi"/>
          <w:color w:val="000000"/>
          <w:lang w:val="en-GB"/>
        </w:rPr>
        <w:t>-value: ns, non-significant; *, p &lt; 0.05; **, p &lt; 0.01</w:t>
      </w:r>
    </w:p>
    <w:p w14:paraId="4C85E13E" w14:textId="2BFA4553" w:rsidR="00A132B3" w:rsidRPr="00A132B3" w:rsidRDefault="00A132B3" w:rsidP="00A132B3">
      <w:pPr>
        <w:spacing w:after="120"/>
        <w:rPr>
          <w:rFonts w:cstheme="minorHAnsi"/>
          <w:color w:val="000000" w:themeColor="text1"/>
          <w:lang w:val="en-GB"/>
        </w:rPr>
      </w:pPr>
      <w:r>
        <w:rPr>
          <w:rFonts w:cstheme="minorHAnsi"/>
          <w:b/>
          <w:bCs/>
          <w:lang w:val="en-GB"/>
        </w:rPr>
        <w:lastRenderedPageBreak/>
        <w:t>Appendix 2: Supplementary Figures</w:t>
      </w:r>
    </w:p>
    <w:p w14:paraId="42CE3F40" w14:textId="4BD2C89A" w:rsidR="008F4B87" w:rsidRPr="008F4B87" w:rsidRDefault="003E0647" w:rsidP="008F4B87">
      <w:pPr>
        <w:spacing w:before="120" w:after="240" w:line="360" w:lineRule="auto"/>
        <w:jc w:val="both"/>
        <w:rPr>
          <w:rFonts w:eastAsia="Times New Roman" w:cstheme="minorHAnsi"/>
          <w:color w:val="000000"/>
          <w:lang w:val="en-GB"/>
        </w:rPr>
      </w:pPr>
      <w:r w:rsidRPr="006A6C78">
        <w:rPr>
          <w:rFonts w:cstheme="minorHAnsi"/>
          <w:lang w:val="en-GB"/>
        </w:rPr>
        <w:t>Figure S</w:t>
      </w:r>
      <w:r>
        <w:rPr>
          <w:rFonts w:cstheme="minorHAnsi"/>
          <w:lang w:val="en-GB"/>
        </w:rPr>
        <w:t>1</w:t>
      </w:r>
      <w:r w:rsidRPr="006A6C78">
        <w:rPr>
          <w:rFonts w:cstheme="minorHAnsi"/>
          <w:lang w:val="en-GB"/>
        </w:rPr>
        <w:t xml:space="preserve"> – Comparison of quality of multidimensional functional spaces, showing mean squared deviation between Euclidean distance of species in initial space and Gower distance of species in scaled spaces.</w:t>
      </w:r>
      <w:r>
        <w:rPr>
          <w:rFonts w:cstheme="minorHAnsi"/>
          <w:b/>
          <w:bCs/>
          <w:i/>
          <w:iCs/>
          <w:noProof/>
          <w:lang w:val="en-GB"/>
        </w:rPr>
        <w:drawing>
          <wp:inline distT="0" distB="0" distL="0" distR="0" wp14:anchorId="303FC2CE" wp14:editId="19211BAD">
            <wp:extent cx="5576569" cy="4182427"/>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10"/>
                    <a:stretch>
                      <a:fillRect/>
                    </a:stretch>
                  </pic:blipFill>
                  <pic:spPr>
                    <a:xfrm>
                      <a:off x="0" y="0"/>
                      <a:ext cx="5576569" cy="4182427"/>
                    </a:xfrm>
                    <a:prstGeom prst="rect">
                      <a:avLst/>
                    </a:prstGeom>
                  </pic:spPr>
                </pic:pic>
              </a:graphicData>
            </a:graphic>
          </wp:inline>
        </w:drawing>
      </w:r>
      <w:r w:rsidR="008F4B87">
        <w:rPr>
          <w:rFonts w:cstheme="minorHAnsi"/>
          <w:lang w:val="en-GB"/>
        </w:rPr>
        <w:br w:type="page"/>
      </w:r>
    </w:p>
    <w:p w14:paraId="4F92E66B" w14:textId="4CF5830F" w:rsidR="003E0647" w:rsidRPr="00A0625C" w:rsidRDefault="003E0647" w:rsidP="003E0647">
      <w:pPr>
        <w:spacing w:line="360" w:lineRule="auto"/>
        <w:jc w:val="both"/>
        <w:rPr>
          <w:rFonts w:cstheme="minorHAnsi"/>
          <w:iCs/>
          <w:color w:val="000000" w:themeColor="text1"/>
          <w:lang w:val="en-GB"/>
        </w:rPr>
      </w:pPr>
      <w:r>
        <w:rPr>
          <w:rFonts w:cstheme="minorHAnsi"/>
          <w:lang w:val="en-GB"/>
        </w:rPr>
        <w:lastRenderedPageBreak/>
        <w:t xml:space="preserve">Figure S2 – </w:t>
      </w:r>
      <w:r w:rsidRPr="006B673D">
        <w:rPr>
          <w:rFonts w:cstheme="minorHAnsi"/>
          <w:iCs/>
          <w:color w:val="000000" w:themeColor="text1"/>
          <w:lang w:val="en-GB"/>
        </w:rPr>
        <w:t xml:space="preserve">Distribution of trait levels </w:t>
      </w:r>
      <w:r>
        <w:rPr>
          <w:rFonts w:cstheme="minorHAnsi"/>
          <w:iCs/>
          <w:color w:val="000000" w:themeColor="text1"/>
          <w:lang w:val="en-GB"/>
        </w:rPr>
        <w:t xml:space="preserve">on the first and second (A) and third and fourth (B) dimensions of the </w:t>
      </w:r>
      <w:r w:rsidRPr="006B673D">
        <w:rPr>
          <w:rFonts w:cstheme="minorHAnsi"/>
          <w:iCs/>
          <w:color w:val="000000" w:themeColor="text1"/>
          <w:lang w:val="en-GB"/>
        </w:rPr>
        <w:t>functional space; labels are positioned at the centroids of convex hulls around coordinates of species with each trait value.</w:t>
      </w:r>
      <w:r w:rsidR="0033420E">
        <w:rPr>
          <w:rFonts w:cstheme="minorHAnsi"/>
          <w:iCs/>
          <w:color w:val="000000" w:themeColor="text1"/>
          <w:lang w:val="en-GB"/>
        </w:rPr>
        <w:t xml:space="preserve"> Circles indicate species observed at Cape Verde, and triangles indicate species from Malpelo.</w:t>
      </w:r>
    </w:p>
    <w:p w14:paraId="519E658C" w14:textId="137F5C2C" w:rsidR="003E0647" w:rsidRPr="00A0625C" w:rsidRDefault="003E0647" w:rsidP="003E0647">
      <w:pPr>
        <w:spacing w:line="360" w:lineRule="auto"/>
        <w:jc w:val="both"/>
        <w:rPr>
          <w:rFonts w:cstheme="minorHAnsi"/>
          <w:b/>
          <w:bCs/>
          <w:lang w:val="en-GB"/>
        </w:rPr>
      </w:pPr>
      <w:r>
        <w:rPr>
          <w:rFonts w:cstheme="minorHAnsi"/>
          <w:b/>
          <w:bCs/>
          <w:noProof/>
          <w:lang w:val="en-GB"/>
        </w:rPr>
        <w:drawing>
          <wp:inline distT="0" distB="0" distL="0" distR="0" wp14:anchorId="262F7039" wp14:editId="645776CA">
            <wp:extent cx="4110446" cy="770708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4110446" cy="7707086"/>
                    </a:xfrm>
                    <a:prstGeom prst="rect">
                      <a:avLst/>
                    </a:prstGeom>
                  </pic:spPr>
                </pic:pic>
              </a:graphicData>
            </a:graphic>
          </wp:inline>
        </w:drawing>
      </w:r>
      <w:r>
        <w:rPr>
          <w:rFonts w:cstheme="minorHAnsi"/>
          <w:b/>
          <w:bCs/>
          <w:lang w:val="en-GB"/>
        </w:rPr>
        <w:br w:type="page"/>
      </w:r>
      <w:r>
        <w:rPr>
          <w:rFonts w:cstheme="minorHAnsi"/>
          <w:b/>
          <w:bCs/>
          <w:lang w:val="en-GB"/>
        </w:rPr>
        <w:lastRenderedPageBreak/>
        <w:t xml:space="preserve">Appendix </w:t>
      </w:r>
      <w:r w:rsidR="00A132B3">
        <w:rPr>
          <w:rFonts w:cstheme="minorHAnsi"/>
          <w:b/>
          <w:bCs/>
          <w:lang w:val="en-GB"/>
        </w:rPr>
        <w:t>3</w:t>
      </w:r>
      <w:r>
        <w:rPr>
          <w:rFonts w:cstheme="minorHAnsi"/>
          <w:b/>
          <w:bCs/>
          <w:lang w:val="en-GB"/>
        </w:rPr>
        <w:t>: Literature</w:t>
      </w:r>
      <w:r w:rsidRPr="004865CB">
        <w:rPr>
          <w:rFonts w:cstheme="minorHAnsi"/>
          <w:b/>
          <w:bCs/>
          <w:lang w:val="en-GB"/>
        </w:rPr>
        <w:t xml:space="preserve"> used to compile functional trait values, species lengths, Bayesian length-weight coefficients, and trophic levels</w:t>
      </w:r>
      <w:bookmarkEnd w:id="2"/>
    </w:p>
    <w:p w14:paraId="44AA7B0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Ajemian</w:t>
      </w:r>
      <w:proofErr w:type="spellEnd"/>
      <w:r w:rsidRPr="006B5121">
        <w:rPr>
          <w:rFonts w:eastAsia="Times New Roman" w:cstheme="minorHAnsi"/>
          <w:lang w:val="en-GB"/>
        </w:rPr>
        <w:t xml:space="preserve"> MJ, Powers SP, Murdoch TJT </w:t>
      </w:r>
      <w:r>
        <w:rPr>
          <w:rFonts w:eastAsia="Times New Roman" w:cstheme="minorHAnsi"/>
          <w:lang w:val="en-GB"/>
        </w:rPr>
        <w:t>(</w:t>
      </w:r>
      <w:r w:rsidRPr="006B5121">
        <w:rPr>
          <w:rFonts w:eastAsia="Times New Roman" w:cstheme="minorHAnsi"/>
          <w:lang w:val="en-GB"/>
        </w:rPr>
        <w:t>2012</w:t>
      </w:r>
      <w:r>
        <w:rPr>
          <w:rFonts w:eastAsia="Times New Roman" w:cstheme="minorHAnsi"/>
          <w:lang w:val="en-GB"/>
        </w:rPr>
        <w:t>)</w:t>
      </w:r>
      <w:r w:rsidRPr="006B5121">
        <w:rPr>
          <w:rFonts w:eastAsia="Times New Roman" w:cstheme="minorHAnsi"/>
          <w:lang w:val="en-GB"/>
        </w:rPr>
        <w:t xml:space="preserve"> Estimating the potential impacts of large mesopredators on benthic resources: Integrative assessment of spotted eagle ray foraging ecology in Bermuda. PL</w:t>
      </w:r>
      <w:r>
        <w:rPr>
          <w:rFonts w:eastAsia="Times New Roman" w:cstheme="minorHAnsi"/>
          <w:lang w:val="en-GB"/>
        </w:rPr>
        <w:t>O</w:t>
      </w:r>
      <w:r w:rsidRPr="006B5121">
        <w:rPr>
          <w:rFonts w:eastAsia="Times New Roman" w:cstheme="minorHAnsi"/>
          <w:lang w:val="en-GB"/>
        </w:rPr>
        <w:t>S O</w:t>
      </w:r>
      <w:r>
        <w:rPr>
          <w:rFonts w:eastAsia="Times New Roman" w:cstheme="minorHAnsi"/>
          <w:lang w:val="en-GB"/>
        </w:rPr>
        <w:t xml:space="preserve">NE </w:t>
      </w:r>
      <w:r w:rsidRPr="006B5121">
        <w:rPr>
          <w:rFonts w:eastAsia="Times New Roman" w:cstheme="minorHAnsi"/>
          <w:lang w:val="en-GB"/>
        </w:rPr>
        <w:t>7</w:t>
      </w:r>
      <w:r>
        <w:rPr>
          <w:rFonts w:eastAsia="Times New Roman" w:cstheme="minorHAnsi"/>
          <w:lang w:val="en-GB"/>
        </w:rPr>
        <w:t>:</w:t>
      </w:r>
      <w:r w:rsidRPr="00C1195C">
        <w:rPr>
          <w:rFonts w:eastAsia="Times New Roman" w:cstheme="minorHAnsi"/>
          <w:lang w:val="en-GB"/>
        </w:rPr>
        <w:t>e40227</w:t>
      </w:r>
    </w:p>
    <w:p w14:paraId="5B3FC81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Pr>
          <w:rFonts w:eastAsia="Times New Roman" w:cstheme="minorHAnsi"/>
          <w:lang w:val="en-GB"/>
        </w:rPr>
        <w:t xml:space="preserve">Ahlstrom EH (1984) </w:t>
      </w:r>
      <w:r w:rsidRPr="006B5121">
        <w:rPr>
          <w:rFonts w:eastAsia="Times New Roman" w:cstheme="minorHAnsi"/>
          <w:lang w:val="en-GB"/>
        </w:rPr>
        <w:t>Ontogeny and Systematics of Fishes</w:t>
      </w:r>
      <w:r>
        <w:rPr>
          <w:rFonts w:eastAsia="Times New Roman" w:cstheme="minorHAnsi"/>
          <w:lang w:val="en-GB"/>
        </w:rPr>
        <w:t xml:space="preserve">. </w:t>
      </w:r>
      <w:r w:rsidRPr="006B5121">
        <w:rPr>
          <w:rFonts w:eastAsia="Times New Roman" w:cstheme="minorHAnsi"/>
          <w:lang w:val="en-GB"/>
        </w:rPr>
        <w:t>American Society of Ichthyologists and Herpetologists</w:t>
      </w:r>
      <w:r>
        <w:rPr>
          <w:rFonts w:eastAsia="Times New Roman" w:cstheme="minorHAnsi"/>
          <w:lang w:val="en-GB"/>
        </w:rPr>
        <w:t xml:space="preserve"> </w:t>
      </w:r>
      <w:r w:rsidRPr="006B5121">
        <w:rPr>
          <w:rFonts w:eastAsia="Times New Roman" w:cstheme="minorHAnsi"/>
          <w:lang w:val="en-GB"/>
        </w:rPr>
        <w:t>Spec</w:t>
      </w:r>
      <w:r>
        <w:rPr>
          <w:rFonts w:eastAsia="Times New Roman" w:cstheme="minorHAnsi"/>
          <w:lang w:val="en-GB"/>
        </w:rPr>
        <w:t>ial</w:t>
      </w:r>
      <w:r w:rsidRPr="006B5121">
        <w:rPr>
          <w:rFonts w:eastAsia="Times New Roman" w:cstheme="minorHAnsi"/>
          <w:lang w:val="en-GB"/>
        </w:rPr>
        <w:t xml:space="preserve"> Publ</w:t>
      </w:r>
      <w:r>
        <w:rPr>
          <w:rFonts w:eastAsia="Times New Roman" w:cstheme="minorHAnsi"/>
          <w:lang w:val="en-GB"/>
        </w:rPr>
        <w:t xml:space="preserve">ication </w:t>
      </w:r>
      <w:r w:rsidRPr="006B5121">
        <w:rPr>
          <w:rFonts w:eastAsia="Times New Roman" w:cstheme="minorHAnsi"/>
          <w:lang w:val="en-GB"/>
        </w:rPr>
        <w:t>N</w:t>
      </w:r>
      <w:r>
        <w:rPr>
          <w:rFonts w:eastAsia="Times New Roman" w:cstheme="minorHAnsi"/>
          <w:lang w:val="en-GB"/>
        </w:rPr>
        <w:t>o</w:t>
      </w:r>
      <w:r w:rsidRPr="006B5121">
        <w:rPr>
          <w:rFonts w:eastAsia="Times New Roman" w:cstheme="minorHAnsi"/>
          <w:lang w:val="en-GB"/>
        </w:rPr>
        <w:t xml:space="preserve"> 1</w:t>
      </w:r>
      <w:r>
        <w:rPr>
          <w:rFonts w:eastAsia="Times New Roman" w:cstheme="minorHAnsi"/>
          <w:lang w:val="en-GB"/>
        </w:rPr>
        <w:t xml:space="preserve">. </w:t>
      </w:r>
      <w:r w:rsidRPr="006B5121">
        <w:rPr>
          <w:rFonts w:eastAsia="Times New Roman" w:cstheme="minorHAnsi"/>
          <w:lang w:val="en-GB"/>
        </w:rPr>
        <w:t>American Society of Ichthyologists and Herpetologists</w:t>
      </w:r>
      <w:r>
        <w:rPr>
          <w:rFonts w:eastAsia="Times New Roman" w:cstheme="minorHAnsi"/>
          <w:lang w:val="en-GB"/>
        </w:rPr>
        <w:t>, New York</w:t>
      </w:r>
    </w:p>
    <w:p w14:paraId="38EAF0F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Aprieto</w:t>
      </w:r>
      <w:proofErr w:type="spellEnd"/>
      <w:r w:rsidRPr="006B5121">
        <w:rPr>
          <w:rFonts w:eastAsia="Times New Roman" w:cstheme="minorHAnsi"/>
          <w:lang w:val="en-GB"/>
        </w:rPr>
        <w:t xml:space="preserve"> VL </w:t>
      </w:r>
      <w:r>
        <w:rPr>
          <w:rFonts w:eastAsia="Times New Roman" w:cstheme="minorHAnsi"/>
          <w:lang w:val="en-GB"/>
        </w:rPr>
        <w:t>(</w:t>
      </w:r>
      <w:r w:rsidRPr="006B5121">
        <w:rPr>
          <w:rFonts w:eastAsia="Times New Roman" w:cstheme="minorHAnsi"/>
          <w:lang w:val="en-GB"/>
        </w:rPr>
        <w:t>1974</w:t>
      </w:r>
      <w:r>
        <w:rPr>
          <w:rFonts w:eastAsia="Times New Roman" w:cstheme="minorHAnsi"/>
          <w:lang w:val="en-GB"/>
        </w:rPr>
        <w:t>)</w:t>
      </w:r>
      <w:r w:rsidRPr="006B5121">
        <w:rPr>
          <w:rFonts w:eastAsia="Times New Roman" w:cstheme="minorHAnsi"/>
          <w:lang w:val="en-GB"/>
        </w:rPr>
        <w:t xml:space="preserve"> Early Development of Five Carangid Fishes of the Gulf of Mexico and the South Atlantic Coast of the United States. Fish Bull 72</w:t>
      </w:r>
      <w:r>
        <w:rPr>
          <w:rFonts w:eastAsia="Times New Roman" w:cstheme="minorHAnsi"/>
          <w:lang w:val="en-GB"/>
        </w:rPr>
        <w:t>:</w:t>
      </w:r>
      <w:r w:rsidRPr="006B5121">
        <w:rPr>
          <w:rFonts w:eastAsia="Times New Roman" w:cstheme="minorHAnsi"/>
          <w:lang w:val="en-GB"/>
        </w:rPr>
        <w:t>415–443</w:t>
      </w:r>
    </w:p>
    <w:p w14:paraId="282A334E"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Aronson R </w:t>
      </w:r>
      <w:r>
        <w:rPr>
          <w:rFonts w:eastAsia="Times New Roman" w:cstheme="minorHAnsi"/>
          <w:lang w:val="en-GB"/>
        </w:rPr>
        <w:t>(</w:t>
      </w:r>
      <w:r w:rsidRPr="006B5121">
        <w:rPr>
          <w:rFonts w:eastAsia="Times New Roman" w:cstheme="minorHAnsi"/>
          <w:lang w:val="en-GB"/>
        </w:rPr>
        <w:t>1983</w:t>
      </w:r>
      <w:r>
        <w:rPr>
          <w:rFonts w:eastAsia="Times New Roman" w:cstheme="minorHAnsi"/>
          <w:lang w:val="en-GB"/>
        </w:rPr>
        <w:t>)</w:t>
      </w:r>
      <w:r w:rsidRPr="006B5121">
        <w:rPr>
          <w:rFonts w:eastAsia="Times New Roman" w:cstheme="minorHAnsi"/>
          <w:lang w:val="en-GB"/>
        </w:rPr>
        <w:t xml:space="preserve"> Foraging </w:t>
      </w:r>
      <w:proofErr w:type="spellStart"/>
      <w:r w:rsidRPr="006B5121">
        <w:rPr>
          <w:rFonts w:eastAsia="Times New Roman" w:cstheme="minorHAnsi"/>
          <w:lang w:val="en-GB"/>
        </w:rPr>
        <w:t>behavior</w:t>
      </w:r>
      <w:proofErr w:type="spellEnd"/>
      <w:r w:rsidRPr="006B5121">
        <w:rPr>
          <w:rFonts w:eastAsia="Times New Roman" w:cstheme="minorHAnsi"/>
          <w:lang w:val="en-GB"/>
        </w:rPr>
        <w:t xml:space="preserve"> of the west Atlantic trumpetfish, </w:t>
      </w:r>
      <w:proofErr w:type="spellStart"/>
      <w:r w:rsidRPr="00D71263">
        <w:rPr>
          <w:rFonts w:eastAsia="Times New Roman" w:cstheme="minorHAnsi"/>
          <w:i/>
          <w:iCs/>
          <w:lang w:val="en-GB"/>
        </w:rPr>
        <w:t>Aulostomus</w:t>
      </w:r>
      <w:proofErr w:type="spellEnd"/>
      <w:r w:rsidRPr="00D71263">
        <w:rPr>
          <w:rFonts w:eastAsia="Times New Roman" w:cstheme="minorHAnsi"/>
          <w:i/>
          <w:iCs/>
          <w:lang w:val="en-GB"/>
        </w:rPr>
        <w:t xml:space="preserve"> maculatus</w:t>
      </w:r>
      <w:r w:rsidRPr="006B5121">
        <w:rPr>
          <w:rFonts w:eastAsia="Times New Roman" w:cstheme="minorHAnsi"/>
          <w:lang w:val="en-GB"/>
        </w:rPr>
        <w:t>: use of large, herbivorous reef fishes as camouflage. Bull Mar Sci 33</w:t>
      </w:r>
      <w:r>
        <w:rPr>
          <w:rFonts w:eastAsia="Times New Roman" w:cstheme="minorHAnsi"/>
          <w:lang w:val="en-GB"/>
        </w:rPr>
        <w:t>:</w:t>
      </w:r>
      <w:r w:rsidRPr="006B5121">
        <w:rPr>
          <w:rFonts w:eastAsia="Times New Roman" w:cstheme="minorHAnsi"/>
          <w:lang w:val="en-GB"/>
        </w:rPr>
        <w:t>166–171</w:t>
      </w:r>
    </w:p>
    <w:p w14:paraId="75FF046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Au DWK, Perryman WL </w:t>
      </w:r>
      <w:r>
        <w:rPr>
          <w:rFonts w:eastAsia="Times New Roman" w:cstheme="minorHAnsi"/>
          <w:lang w:val="en-GB"/>
        </w:rPr>
        <w:t>(</w:t>
      </w:r>
      <w:r w:rsidRPr="006B5121">
        <w:rPr>
          <w:rFonts w:eastAsia="Times New Roman" w:cstheme="minorHAnsi"/>
          <w:lang w:val="en-GB"/>
        </w:rPr>
        <w:t>1985</w:t>
      </w:r>
      <w:r>
        <w:rPr>
          <w:rFonts w:eastAsia="Times New Roman" w:cstheme="minorHAnsi"/>
          <w:lang w:val="en-GB"/>
        </w:rPr>
        <w:t>)</w:t>
      </w:r>
      <w:r w:rsidRPr="006B5121">
        <w:rPr>
          <w:rFonts w:eastAsia="Times New Roman" w:cstheme="minorHAnsi"/>
          <w:lang w:val="en-GB"/>
        </w:rPr>
        <w:t xml:space="preserve"> Dolphin Habitats in the Eastern Tropical Pacific. Fish Bull 83</w:t>
      </w:r>
      <w:r>
        <w:rPr>
          <w:rFonts w:eastAsia="Times New Roman" w:cstheme="minorHAnsi"/>
          <w:lang w:val="en-GB"/>
        </w:rPr>
        <w:t>:</w:t>
      </w:r>
      <w:r w:rsidRPr="006B5121">
        <w:rPr>
          <w:rFonts w:eastAsia="Times New Roman" w:cstheme="minorHAnsi"/>
          <w:lang w:val="en-GB"/>
        </w:rPr>
        <w:t>623–643</w:t>
      </w:r>
    </w:p>
    <w:p w14:paraId="535A1301"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Bahou</w:t>
      </w:r>
      <w:proofErr w:type="spellEnd"/>
      <w:r w:rsidRPr="006B5121">
        <w:rPr>
          <w:rFonts w:eastAsia="Times New Roman" w:cstheme="minorHAnsi"/>
          <w:lang w:val="en-GB"/>
        </w:rPr>
        <w:t xml:space="preserve"> L, Kone T, </w:t>
      </w:r>
      <w:proofErr w:type="spellStart"/>
      <w:r w:rsidRPr="006B5121">
        <w:rPr>
          <w:rFonts w:eastAsia="Times New Roman" w:cstheme="minorHAnsi"/>
          <w:lang w:val="en-GB"/>
        </w:rPr>
        <w:t>N’Douba</w:t>
      </w:r>
      <w:proofErr w:type="spellEnd"/>
      <w:r w:rsidRPr="006B5121">
        <w:rPr>
          <w:rFonts w:eastAsia="Times New Roman" w:cstheme="minorHAnsi"/>
          <w:lang w:val="en-GB"/>
        </w:rPr>
        <w:t xml:space="preserve"> V, </w:t>
      </w:r>
      <w:proofErr w:type="spellStart"/>
      <w:r w:rsidRPr="006B5121">
        <w:rPr>
          <w:rFonts w:eastAsia="Times New Roman" w:cstheme="minorHAnsi"/>
          <w:lang w:val="en-GB"/>
        </w:rPr>
        <w:t>N’Guessan</w:t>
      </w:r>
      <w:proofErr w:type="spellEnd"/>
      <w:r w:rsidRPr="006B5121">
        <w:rPr>
          <w:rFonts w:eastAsia="Times New Roman" w:cstheme="minorHAnsi"/>
          <w:lang w:val="en-GB"/>
        </w:rPr>
        <w:t xml:space="preserve"> KJ, </w:t>
      </w:r>
      <w:proofErr w:type="spellStart"/>
      <w:r w:rsidRPr="006B5121">
        <w:rPr>
          <w:rFonts w:eastAsia="Times New Roman" w:cstheme="minorHAnsi"/>
          <w:lang w:val="en-GB"/>
        </w:rPr>
        <w:t>Kouamelan</w:t>
      </w:r>
      <w:proofErr w:type="spellEnd"/>
      <w:r w:rsidRPr="006B5121">
        <w:rPr>
          <w:rFonts w:eastAsia="Times New Roman" w:cstheme="minorHAnsi"/>
          <w:lang w:val="en-GB"/>
        </w:rPr>
        <w:t xml:space="preserve"> EP, </w:t>
      </w:r>
      <w:proofErr w:type="spellStart"/>
      <w:r w:rsidRPr="006B5121">
        <w:rPr>
          <w:rFonts w:eastAsia="Times New Roman" w:cstheme="minorHAnsi"/>
          <w:lang w:val="en-GB"/>
        </w:rPr>
        <w:t>Gouli</w:t>
      </w:r>
      <w:proofErr w:type="spellEnd"/>
      <w:r w:rsidRPr="006B5121">
        <w:rPr>
          <w:rFonts w:eastAsia="Times New Roman" w:cstheme="minorHAnsi"/>
          <w:lang w:val="en-GB"/>
        </w:rPr>
        <w:t xml:space="preserve"> GB </w:t>
      </w:r>
      <w:r>
        <w:rPr>
          <w:rFonts w:eastAsia="Times New Roman" w:cstheme="minorHAnsi"/>
          <w:lang w:val="en-GB"/>
        </w:rPr>
        <w:t>(</w:t>
      </w:r>
      <w:r w:rsidRPr="006B5121">
        <w:rPr>
          <w:rFonts w:eastAsia="Times New Roman" w:cstheme="minorHAnsi"/>
          <w:lang w:val="en-GB"/>
        </w:rPr>
        <w:t>2007</w:t>
      </w:r>
      <w:r>
        <w:rPr>
          <w:rFonts w:eastAsia="Times New Roman" w:cstheme="minorHAnsi"/>
          <w:lang w:val="en-GB"/>
        </w:rPr>
        <w:t>)</w:t>
      </w:r>
      <w:r w:rsidRPr="006B5121">
        <w:rPr>
          <w:rFonts w:eastAsia="Times New Roman" w:cstheme="minorHAnsi"/>
          <w:lang w:val="en-GB"/>
        </w:rPr>
        <w:t xml:space="preserve"> Food composition and feeding habits of little tunny (</w:t>
      </w:r>
      <w:r w:rsidRPr="00D71263">
        <w:rPr>
          <w:rFonts w:eastAsia="Times New Roman" w:cstheme="minorHAnsi"/>
          <w:i/>
          <w:iCs/>
          <w:lang w:val="en-GB"/>
        </w:rPr>
        <w:t>Euthynnus alletteratus</w:t>
      </w:r>
      <w:r w:rsidRPr="006B5121">
        <w:rPr>
          <w:rFonts w:eastAsia="Times New Roman" w:cstheme="minorHAnsi"/>
          <w:lang w:val="en-GB"/>
        </w:rPr>
        <w:t>) in continental shelf waters of Cote D’Ivoire (West Africa). ICES J Mar Sci 64</w:t>
      </w:r>
      <w:r>
        <w:rPr>
          <w:rFonts w:eastAsia="Times New Roman" w:cstheme="minorHAnsi"/>
          <w:lang w:val="en-GB"/>
        </w:rPr>
        <w:t>:</w:t>
      </w:r>
      <w:r w:rsidRPr="006B5121">
        <w:rPr>
          <w:rFonts w:eastAsia="Times New Roman" w:cstheme="minorHAnsi"/>
          <w:lang w:val="en-GB"/>
        </w:rPr>
        <w:t>1044–1052</w:t>
      </w:r>
    </w:p>
    <w:p w14:paraId="4197F0CB"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Bayhan</w:t>
      </w:r>
      <w:proofErr w:type="spellEnd"/>
      <w:r w:rsidRPr="006B5121">
        <w:rPr>
          <w:rFonts w:eastAsia="Times New Roman" w:cstheme="minorHAnsi"/>
          <w:lang w:val="en-GB"/>
        </w:rPr>
        <w:t xml:space="preserve"> B, Sever TM </w:t>
      </w:r>
      <w:r>
        <w:rPr>
          <w:rFonts w:eastAsia="Times New Roman" w:cstheme="minorHAnsi"/>
          <w:lang w:val="en-GB"/>
        </w:rPr>
        <w:t>(</w:t>
      </w:r>
      <w:r w:rsidRPr="006B5121">
        <w:rPr>
          <w:rFonts w:eastAsia="Times New Roman" w:cstheme="minorHAnsi"/>
          <w:lang w:val="en-GB"/>
        </w:rPr>
        <w:t>2009</w:t>
      </w:r>
      <w:r>
        <w:rPr>
          <w:rFonts w:eastAsia="Times New Roman" w:cstheme="minorHAnsi"/>
          <w:lang w:val="en-GB"/>
        </w:rPr>
        <w:t>)</w:t>
      </w:r>
      <w:r w:rsidRPr="006B5121">
        <w:rPr>
          <w:rFonts w:eastAsia="Times New Roman" w:cstheme="minorHAnsi"/>
          <w:lang w:val="en-GB"/>
        </w:rPr>
        <w:t xml:space="preserve"> Food and feeding habits of the Atlantic horse mackerel, </w:t>
      </w:r>
      <w:r w:rsidRPr="00D71263">
        <w:rPr>
          <w:rFonts w:eastAsia="Times New Roman" w:cstheme="minorHAnsi"/>
          <w:i/>
          <w:iCs/>
          <w:lang w:val="en-GB"/>
        </w:rPr>
        <w:t xml:space="preserve">Trachurus </w:t>
      </w:r>
      <w:proofErr w:type="spellStart"/>
      <w:r w:rsidRPr="00D71263">
        <w:rPr>
          <w:rFonts w:eastAsia="Times New Roman" w:cstheme="minorHAnsi"/>
          <w:i/>
          <w:iCs/>
          <w:lang w:val="en-GB"/>
        </w:rPr>
        <w:t>trachurus</w:t>
      </w:r>
      <w:proofErr w:type="spellEnd"/>
      <w:r w:rsidRPr="006B5121">
        <w:rPr>
          <w:rFonts w:eastAsia="Times New Roman" w:cstheme="minorHAnsi"/>
          <w:lang w:val="en-GB"/>
        </w:rPr>
        <w:t xml:space="preserve">, from the Aegean Sea (Osteichthyes: Carangidae). </w:t>
      </w:r>
      <w:proofErr w:type="spellStart"/>
      <w:r w:rsidRPr="006B5121">
        <w:rPr>
          <w:rFonts w:eastAsia="Times New Roman" w:cstheme="minorHAnsi"/>
          <w:lang w:val="en-GB"/>
        </w:rPr>
        <w:t>Zool</w:t>
      </w:r>
      <w:proofErr w:type="spellEnd"/>
      <w:r w:rsidRPr="006B5121">
        <w:rPr>
          <w:rFonts w:eastAsia="Times New Roman" w:cstheme="minorHAnsi"/>
          <w:lang w:val="en-GB"/>
        </w:rPr>
        <w:t xml:space="preserve"> Middle East 46</w:t>
      </w:r>
      <w:r>
        <w:rPr>
          <w:rFonts w:eastAsia="Times New Roman" w:cstheme="minorHAnsi"/>
          <w:lang w:val="en-GB"/>
        </w:rPr>
        <w:t>:</w:t>
      </w:r>
      <w:r w:rsidRPr="006B5121">
        <w:rPr>
          <w:rFonts w:eastAsia="Times New Roman" w:cstheme="minorHAnsi"/>
          <w:lang w:val="en-GB"/>
        </w:rPr>
        <w:t>47–54</w:t>
      </w:r>
    </w:p>
    <w:p w14:paraId="7CFD7701"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Bertrand A, Barbieri MA, </w:t>
      </w:r>
      <w:proofErr w:type="spellStart"/>
      <w:r w:rsidRPr="006B5121">
        <w:rPr>
          <w:rFonts w:eastAsia="Times New Roman" w:cstheme="minorHAnsi"/>
          <w:lang w:val="en-GB"/>
        </w:rPr>
        <w:t>Córdova</w:t>
      </w:r>
      <w:proofErr w:type="spellEnd"/>
      <w:r w:rsidRPr="006B5121">
        <w:rPr>
          <w:rFonts w:eastAsia="Times New Roman" w:cstheme="minorHAnsi"/>
          <w:lang w:val="en-GB"/>
        </w:rPr>
        <w:t xml:space="preserve"> J, Hernández C, Gómez F, </w:t>
      </w:r>
      <w:proofErr w:type="spellStart"/>
      <w:r w:rsidRPr="006B5121">
        <w:rPr>
          <w:rFonts w:eastAsia="Times New Roman" w:cstheme="minorHAnsi"/>
          <w:lang w:val="en-GB"/>
        </w:rPr>
        <w:t>Leiva</w:t>
      </w:r>
      <w:proofErr w:type="spellEnd"/>
      <w:r w:rsidRPr="006B5121">
        <w:rPr>
          <w:rFonts w:eastAsia="Times New Roman" w:cstheme="minorHAnsi"/>
          <w:lang w:val="en-GB"/>
        </w:rPr>
        <w:t xml:space="preserve"> F</w:t>
      </w:r>
      <w:r>
        <w:rPr>
          <w:rFonts w:eastAsia="Times New Roman" w:cstheme="minorHAnsi"/>
          <w:lang w:val="en-GB"/>
        </w:rPr>
        <w:t xml:space="preserve"> (</w:t>
      </w:r>
      <w:r w:rsidRPr="006B5121">
        <w:rPr>
          <w:rFonts w:eastAsia="Times New Roman" w:cstheme="minorHAnsi"/>
          <w:lang w:val="en-GB"/>
        </w:rPr>
        <w:t>2004</w:t>
      </w:r>
      <w:r>
        <w:rPr>
          <w:rFonts w:eastAsia="Times New Roman" w:cstheme="minorHAnsi"/>
          <w:lang w:val="en-GB"/>
        </w:rPr>
        <w:t>)</w:t>
      </w:r>
      <w:r w:rsidRPr="006B5121">
        <w:rPr>
          <w:rFonts w:eastAsia="Times New Roman" w:cstheme="minorHAnsi"/>
          <w:lang w:val="en-GB"/>
        </w:rPr>
        <w:t xml:space="preserve"> Diel vertical behaviour, predator-prey relationships, and occupation of space by jack mackerel (</w:t>
      </w:r>
      <w:r w:rsidRPr="00D71263">
        <w:rPr>
          <w:rFonts w:eastAsia="Times New Roman" w:cstheme="minorHAnsi"/>
          <w:i/>
          <w:iCs/>
          <w:lang w:val="en-GB"/>
        </w:rPr>
        <w:t xml:space="preserve">Trachurus </w:t>
      </w:r>
      <w:proofErr w:type="spellStart"/>
      <w:r w:rsidRPr="00D71263">
        <w:rPr>
          <w:rFonts w:eastAsia="Times New Roman" w:cstheme="minorHAnsi"/>
          <w:i/>
          <w:iCs/>
          <w:lang w:val="en-GB"/>
        </w:rPr>
        <w:t>murphyi</w:t>
      </w:r>
      <w:proofErr w:type="spellEnd"/>
      <w:r w:rsidRPr="006B5121">
        <w:rPr>
          <w:rFonts w:eastAsia="Times New Roman" w:cstheme="minorHAnsi"/>
          <w:lang w:val="en-GB"/>
        </w:rPr>
        <w:t>) off Chile. ICES J Mar Sci 61</w:t>
      </w:r>
      <w:r>
        <w:rPr>
          <w:rFonts w:eastAsia="Times New Roman" w:cstheme="minorHAnsi"/>
          <w:lang w:val="en-GB"/>
        </w:rPr>
        <w:t>:</w:t>
      </w:r>
      <w:r w:rsidRPr="006B5121">
        <w:rPr>
          <w:rFonts w:eastAsia="Times New Roman" w:cstheme="minorHAnsi"/>
          <w:lang w:val="en-GB"/>
        </w:rPr>
        <w:t>1105–1112</w:t>
      </w:r>
    </w:p>
    <w:p w14:paraId="22CB6AB5"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Branstetter</w:t>
      </w:r>
      <w:proofErr w:type="spellEnd"/>
      <w:r w:rsidRPr="006B5121">
        <w:rPr>
          <w:rFonts w:eastAsia="Times New Roman" w:cstheme="minorHAnsi"/>
          <w:lang w:val="en-GB"/>
        </w:rPr>
        <w:t xml:space="preserve"> S </w:t>
      </w:r>
      <w:r>
        <w:rPr>
          <w:rFonts w:eastAsia="Times New Roman" w:cstheme="minorHAnsi"/>
          <w:lang w:val="en-GB"/>
        </w:rPr>
        <w:t>(</w:t>
      </w:r>
      <w:r w:rsidRPr="006B5121">
        <w:rPr>
          <w:rFonts w:eastAsia="Times New Roman" w:cstheme="minorHAnsi"/>
          <w:lang w:val="en-GB"/>
        </w:rPr>
        <w:t>1987</w:t>
      </w:r>
      <w:r>
        <w:rPr>
          <w:rFonts w:eastAsia="Times New Roman" w:cstheme="minorHAnsi"/>
          <w:lang w:val="en-GB"/>
        </w:rPr>
        <w:t>)</w:t>
      </w:r>
      <w:r w:rsidRPr="006B5121">
        <w:rPr>
          <w:rFonts w:eastAsia="Times New Roman" w:cstheme="minorHAnsi"/>
          <w:lang w:val="en-GB"/>
        </w:rPr>
        <w:t xml:space="preserve"> Age, growth and reproductive biology of the silky shark, Carcharhinus falciformis, and the scalloped hammerhead, </w:t>
      </w:r>
      <w:r w:rsidRPr="00D71263">
        <w:rPr>
          <w:rFonts w:eastAsia="Times New Roman" w:cstheme="minorHAnsi"/>
          <w:i/>
          <w:iCs/>
          <w:lang w:val="en-GB"/>
        </w:rPr>
        <w:t>Sphyrna lewini</w:t>
      </w:r>
      <w:r w:rsidRPr="006B5121">
        <w:rPr>
          <w:rFonts w:eastAsia="Times New Roman" w:cstheme="minorHAnsi"/>
          <w:lang w:val="en-GB"/>
        </w:rPr>
        <w:t xml:space="preserve">, from the </w:t>
      </w:r>
      <w:proofErr w:type="spellStart"/>
      <w:r w:rsidRPr="006B5121">
        <w:rPr>
          <w:rFonts w:eastAsia="Times New Roman" w:cstheme="minorHAnsi"/>
          <w:lang w:val="en-GB"/>
        </w:rPr>
        <w:t>northwestern</w:t>
      </w:r>
      <w:proofErr w:type="spellEnd"/>
      <w:r w:rsidRPr="006B5121">
        <w:rPr>
          <w:rFonts w:eastAsia="Times New Roman" w:cstheme="minorHAnsi"/>
          <w:lang w:val="en-GB"/>
        </w:rPr>
        <w:t xml:space="preserve"> Gulf of Mexico. Environ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Fishes 19</w:t>
      </w:r>
      <w:r>
        <w:rPr>
          <w:rFonts w:eastAsia="Times New Roman" w:cstheme="minorHAnsi"/>
          <w:lang w:val="en-GB"/>
        </w:rPr>
        <w:t>:</w:t>
      </w:r>
      <w:r w:rsidRPr="006B5121">
        <w:rPr>
          <w:rFonts w:eastAsia="Times New Roman" w:cstheme="minorHAnsi"/>
          <w:lang w:val="en-GB"/>
        </w:rPr>
        <w:t>161–173</w:t>
      </w:r>
    </w:p>
    <w:p w14:paraId="70C979A4"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Bridge TCL, Luiz OJ, Coleman RR, Kane CN, </w:t>
      </w:r>
      <w:proofErr w:type="spellStart"/>
      <w:r w:rsidRPr="006B5121">
        <w:rPr>
          <w:rFonts w:eastAsia="Times New Roman" w:cstheme="minorHAnsi"/>
          <w:lang w:val="en-GB"/>
        </w:rPr>
        <w:t>Kosaki</w:t>
      </w:r>
      <w:proofErr w:type="spellEnd"/>
      <w:r w:rsidRPr="006B5121">
        <w:rPr>
          <w:rFonts w:eastAsia="Times New Roman" w:cstheme="minorHAnsi"/>
          <w:lang w:val="en-GB"/>
        </w:rPr>
        <w:t xml:space="preserve"> RK </w:t>
      </w:r>
      <w:r>
        <w:rPr>
          <w:rFonts w:eastAsia="Times New Roman" w:cstheme="minorHAnsi"/>
          <w:lang w:val="en-GB"/>
        </w:rPr>
        <w:t>(</w:t>
      </w:r>
      <w:r w:rsidRPr="006B5121">
        <w:rPr>
          <w:rFonts w:eastAsia="Times New Roman" w:cstheme="minorHAnsi"/>
          <w:lang w:val="en-GB"/>
        </w:rPr>
        <w:t>2016</w:t>
      </w:r>
      <w:r>
        <w:rPr>
          <w:rFonts w:eastAsia="Times New Roman" w:cstheme="minorHAnsi"/>
          <w:lang w:val="en-GB"/>
        </w:rPr>
        <w:t>)</w:t>
      </w:r>
      <w:r w:rsidRPr="006B5121">
        <w:rPr>
          <w:rFonts w:eastAsia="Times New Roman" w:cstheme="minorHAnsi"/>
          <w:lang w:val="en-GB"/>
        </w:rPr>
        <w:t xml:space="preserve"> Ecological and morphological traits predict depth-generalist fishes on coral reefs. Proc R Soc B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Sci 283</w:t>
      </w:r>
      <w:r>
        <w:rPr>
          <w:rFonts w:eastAsia="Times New Roman" w:cstheme="minorHAnsi"/>
          <w:lang w:val="en-GB"/>
        </w:rPr>
        <w:t>:</w:t>
      </w:r>
      <w:r w:rsidRPr="00D71263">
        <w:rPr>
          <w:rFonts w:eastAsia="Times New Roman" w:cstheme="minorHAnsi"/>
          <w:lang w:val="en-GB"/>
        </w:rPr>
        <w:t>20152332</w:t>
      </w:r>
    </w:p>
    <w:p w14:paraId="7C4C8B4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Brown H, Benfield MC, Keenan SF, Powers SP </w:t>
      </w:r>
      <w:r>
        <w:rPr>
          <w:rFonts w:eastAsia="Times New Roman" w:cstheme="minorHAnsi"/>
          <w:lang w:val="en-GB"/>
        </w:rPr>
        <w:t>(</w:t>
      </w:r>
      <w:r w:rsidRPr="006B5121">
        <w:rPr>
          <w:rFonts w:eastAsia="Times New Roman" w:cstheme="minorHAnsi"/>
          <w:lang w:val="en-GB"/>
        </w:rPr>
        <w:t>2010</w:t>
      </w:r>
      <w:r>
        <w:rPr>
          <w:rFonts w:eastAsia="Times New Roman" w:cstheme="minorHAnsi"/>
          <w:lang w:val="en-GB"/>
        </w:rPr>
        <w:t>)</w:t>
      </w:r>
      <w:r w:rsidRPr="006B5121">
        <w:rPr>
          <w:rFonts w:eastAsia="Times New Roman" w:cstheme="minorHAnsi"/>
          <w:lang w:val="en-GB"/>
        </w:rPr>
        <w:t xml:space="preserve"> Movement patterns and home ranges of a pelagic carangid fish, </w:t>
      </w:r>
      <w:r w:rsidRPr="00D71263">
        <w:rPr>
          <w:rFonts w:eastAsia="Times New Roman" w:cstheme="minorHAnsi"/>
          <w:i/>
          <w:iCs/>
          <w:lang w:val="en-GB"/>
        </w:rPr>
        <w:t>Caranx crysos</w:t>
      </w:r>
      <w:r w:rsidRPr="006B5121">
        <w:rPr>
          <w:rFonts w:eastAsia="Times New Roman" w:cstheme="minorHAnsi"/>
          <w:lang w:val="en-GB"/>
        </w:rPr>
        <w:t xml:space="preserve">, around a petroleum platform complex. Mar </w:t>
      </w:r>
      <w:proofErr w:type="spellStart"/>
      <w:r w:rsidRPr="006B5121">
        <w:rPr>
          <w:rFonts w:eastAsia="Times New Roman" w:cstheme="minorHAnsi"/>
          <w:lang w:val="en-GB"/>
        </w:rPr>
        <w:t>Ecol</w:t>
      </w:r>
      <w:proofErr w:type="spellEnd"/>
      <w:r w:rsidRPr="006B5121">
        <w:rPr>
          <w:rFonts w:eastAsia="Times New Roman" w:cstheme="minorHAnsi"/>
          <w:lang w:val="en-GB"/>
        </w:rPr>
        <w:t xml:space="preserve"> Prog Ser 403</w:t>
      </w:r>
      <w:r>
        <w:rPr>
          <w:rFonts w:eastAsia="Times New Roman" w:cstheme="minorHAnsi"/>
          <w:lang w:val="en-GB"/>
        </w:rPr>
        <w:t>:</w:t>
      </w:r>
      <w:r w:rsidRPr="006B5121">
        <w:rPr>
          <w:rFonts w:eastAsia="Times New Roman" w:cstheme="minorHAnsi"/>
          <w:lang w:val="en-GB"/>
        </w:rPr>
        <w:t>205–218</w:t>
      </w:r>
    </w:p>
    <w:p w14:paraId="1F870E1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Pr>
          <w:rFonts w:eastAsia="Times New Roman" w:cstheme="minorHAnsi"/>
          <w:lang w:val="en-GB"/>
        </w:rPr>
        <w:t xml:space="preserve">Carpenter KE, ed (2002) </w:t>
      </w:r>
      <w:r w:rsidRPr="006B5121">
        <w:rPr>
          <w:rFonts w:eastAsia="Times New Roman" w:cstheme="minorHAnsi"/>
          <w:lang w:val="en-GB"/>
        </w:rPr>
        <w:t>The Living Marine Resources of the Western Central Atlantic</w:t>
      </w:r>
      <w:r>
        <w:rPr>
          <w:rFonts w:eastAsia="Times New Roman" w:cstheme="minorHAnsi"/>
          <w:lang w:val="en-GB"/>
        </w:rPr>
        <w:t xml:space="preserve">. </w:t>
      </w:r>
      <w:r w:rsidRPr="006B5121">
        <w:rPr>
          <w:rFonts w:eastAsia="Times New Roman" w:cstheme="minorHAnsi"/>
          <w:lang w:val="en-GB"/>
        </w:rPr>
        <w:t>FAO Species Identification Guide for Fishery Purposes</w:t>
      </w:r>
      <w:r>
        <w:rPr>
          <w:rFonts w:eastAsia="Times New Roman" w:cstheme="minorHAnsi"/>
          <w:lang w:val="en-GB"/>
        </w:rPr>
        <w:t>. FAO,</w:t>
      </w:r>
      <w:r w:rsidRPr="006B5121">
        <w:rPr>
          <w:rFonts w:eastAsia="Times New Roman" w:cstheme="minorHAnsi"/>
          <w:lang w:val="en-GB"/>
        </w:rPr>
        <w:t xml:space="preserve"> Rome </w:t>
      </w:r>
    </w:p>
    <w:p w14:paraId="1B33406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Clark E, Nelson DR, Dreyer R, Pkwy KT</w:t>
      </w:r>
      <w:r>
        <w:rPr>
          <w:rFonts w:eastAsia="Times New Roman" w:cstheme="minorHAnsi"/>
          <w:lang w:val="en-GB"/>
        </w:rPr>
        <w:t xml:space="preserve"> (</w:t>
      </w:r>
      <w:r w:rsidRPr="006B5121">
        <w:rPr>
          <w:rFonts w:eastAsia="Times New Roman" w:cstheme="minorHAnsi"/>
          <w:lang w:val="en-GB"/>
        </w:rPr>
        <w:t>2015</w:t>
      </w:r>
      <w:r>
        <w:rPr>
          <w:rFonts w:eastAsia="Times New Roman" w:cstheme="minorHAnsi"/>
          <w:lang w:val="en-GB"/>
        </w:rPr>
        <w:t>)</w:t>
      </w:r>
      <w:r w:rsidRPr="006B5121">
        <w:rPr>
          <w:rFonts w:eastAsia="Times New Roman" w:cstheme="minorHAnsi"/>
          <w:lang w:val="en-GB"/>
        </w:rPr>
        <w:t xml:space="preserve"> Nesting sites and </w:t>
      </w:r>
      <w:proofErr w:type="spellStart"/>
      <w:r w:rsidRPr="006B5121">
        <w:rPr>
          <w:rFonts w:eastAsia="Times New Roman" w:cstheme="minorHAnsi"/>
          <w:lang w:val="en-GB"/>
        </w:rPr>
        <w:t>behavior</w:t>
      </w:r>
      <w:proofErr w:type="spellEnd"/>
      <w:r w:rsidRPr="006B5121">
        <w:rPr>
          <w:rFonts w:eastAsia="Times New Roman" w:cstheme="minorHAnsi"/>
          <w:lang w:val="en-GB"/>
        </w:rPr>
        <w:t xml:space="preserve"> of the deep-water triggerfish </w:t>
      </w:r>
      <w:r w:rsidRPr="00D71263">
        <w:rPr>
          <w:rFonts w:eastAsia="Times New Roman" w:cstheme="minorHAnsi"/>
          <w:i/>
          <w:iCs/>
          <w:lang w:val="en-GB"/>
        </w:rPr>
        <w:t>Canthidermis maculata</w:t>
      </w:r>
      <w:r w:rsidRPr="006B5121">
        <w:rPr>
          <w:rFonts w:eastAsia="Times New Roman" w:cstheme="minorHAnsi"/>
          <w:lang w:val="en-GB"/>
        </w:rPr>
        <w:t xml:space="preserve"> (Balistidae) in the Solomon Islands and Thailand. Aqua, Int J Ichthyol 21</w:t>
      </w:r>
      <w:r>
        <w:rPr>
          <w:rFonts w:eastAsia="Times New Roman" w:cstheme="minorHAnsi"/>
          <w:lang w:val="en-GB"/>
        </w:rPr>
        <w:t>:1-38</w:t>
      </w:r>
    </w:p>
    <w:p w14:paraId="18395E1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lastRenderedPageBreak/>
        <w:t>Coles DP</w:t>
      </w:r>
      <w:r>
        <w:rPr>
          <w:rFonts w:eastAsia="Times New Roman" w:cstheme="minorHAnsi"/>
          <w:lang w:val="en-GB"/>
        </w:rPr>
        <w:t xml:space="preserve"> (</w:t>
      </w:r>
      <w:r w:rsidRPr="006B5121">
        <w:rPr>
          <w:rFonts w:eastAsia="Times New Roman" w:cstheme="minorHAnsi"/>
          <w:lang w:val="en-GB"/>
        </w:rPr>
        <w:t>2014</w:t>
      </w:r>
      <w:r>
        <w:rPr>
          <w:rFonts w:eastAsia="Times New Roman" w:cstheme="minorHAnsi"/>
          <w:lang w:val="en-GB"/>
        </w:rPr>
        <w:t>)</w:t>
      </w:r>
      <w:r w:rsidRPr="006B5121">
        <w:rPr>
          <w:rFonts w:eastAsia="Times New Roman" w:cstheme="minorHAnsi"/>
          <w:lang w:val="en-GB"/>
        </w:rPr>
        <w:t xml:space="preserve"> Dusk Transition in sub-tropical reef fish communities off of North and South Carolina. </w:t>
      </w:r>
      <w:r>
        <w:rPr>
          <w:rFonts w:eastAsia="Times New Roman" w:cstheme="minorHAnsi"/>
          <w:lang w:val="en-GB"/>
        </w:rPr>
        <w:t xml:space="preserve">MSc dissertation. </w:t>
      </w:r>
      <w:r w:rsidRPr="006B5121">
        <w:rPr>
          <w:rFonts w:eastAsia="Times New Roman" w:cstheme="minorHAnsi"/>
          <w:lang w:val="en-GB"/>
        </w:rPr>
        <w:t>The Graduate School of the College of Charleston</w:t>
      </w:r>
      <w:r>
        <w:rPr>
          <w:rFonts w:eastAsia="Times New Roman" w:cstheme="minorHAnsi"/>
          <w:lang w:val="en-GB"/>
        </w:rPr>
        <w:t>, Charleston, SC</w:t>
      </w:r>
    </w:p>
    <w:p w14:paraId="6BDA9F0B"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Compagno</w:t>
      </w:r>
      <w:proofErr w:type="spellEnd"/>
      <w:r w:rsidRPr="006B5121">
        <w:rPr>
          <w:rFonts w:eastAsia="Times New Roman" w:cstheme="minorHAnsi"/>
          <w:lang w:val="en-GB"/>
        </w:rPr>
        <w:t xml:space="preserve"> LJV</w:t>
      </w:r>
      <w:r>
        <w:rPr>
          <w:rFonts w:eastAsia="Times New Roman" w:cstheme="minorHAnsi"/>
          <w:lang w:val="en-GB"/>
        </w:rPr>
        <w:t xml:space="preserve"> (</w:t>
      </w:r>
      <w:r w:rsidRPr="006B5121">
        <w:rPr>
          <w:rFonts w:eastAsia="Times New Roman" w:cstheme="minorHAnsi"/>
          <w:lang w:val="en-GB"/>
        </w:rPr>
        <w:t>1984</w:t>
      </w:r>
      <w:r>
        <w:rPr>
          <w:rFonts w:eastAsia="Times New Roman" w:cstheme="minorHAnsi"/>
          <w:lang w:val="en-GB"/>
        </w:rPr>
        <w:t>)</w:t>
      </w:r>
      <w:r w:rsidRPr="006B5121">
        <w:rPr>
          <w:rFonts w:eastAsia="Times New Roman" w:cstheme="minorHAnsi"/>
          <w:lang w:val="en-GB"/>
        </w:rPr>
        <w:t xml:space="preserve"> FAO Species Cat</w:t>
      </w:r>
      <w:r>
        <w:rPr>
          <w:rFonts w:eastAsia="Times New Roman" w:cstheme="minorHAnsi"/>
          <w:lang w:val="en-GB"/>
        </w:rPr>
        <w:t xml:space="preserve"> Vol 4: </w:t>
      </w:r>
      <w:r w:rsidRPr="006B5121">
        <w:rPr>
          <w:rFonts w:eastAsia="Times New Roman" w:cstheme="minorHAnsi"/>
          <w:lang w:val="en-GB"/>
        </w:rPr>
        <w:t>Sharks of the World</w:t>
      </w:r>
      <w:r>
        <w:rPr>
          <w:rFonts w:eastAsia="Times New Roman" w:cstheme="minorHAnsi"/>
          <w:lang w:val="en-GB"/>
        </w:rPr>
        <w:t>.</w:t>
      </w:r>
      <w:r w:rsidRPr="006B5121">
        <w:rPr>
          <w:rFonts w:eastAsia="Times New Roman" w:cstheme="minorHAnsi"/>
          <w:lang w:val="en-GB"/>
        </w:rPr>
        <w:t xml:space="preserve"> </w:t>
      </w:r>
      <w:r>
        <w:rPr>
          <w:rFonts w:eastAsia="Times New Roman" w:cstheme="minorHAnsi"/>
          <w:lang w:val="en-GB"/>
        </w:rPr>
        <w:t>FAO, Rome</w:t>
      </w:r>
    </w:p>
    <w:p w14:paraId="3D146647"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Corcoran MJ, Wetherbee BM, </w:t>
      </w:r>
      <w:proofErr w:type="spellStart"/>
      <w:r w:rsidRPr="006B5121">
        <w:rPr>
          <w:rFonts w:eastAsia="Times New Roman" w:cstheme="minorHAnsi"/>
          <w:lang w:val="en-GB"/>
        </w:rPr>
        <w:t>Shivji</w:t>
      </w:r>
      <w:proofErr w:type="spellEnd"/>
      <w:r w:rsidRPr="006B5121">
        <w:rPr>
          <w:rFonts w:eastAsia="Times New Roman" w:cstheme="minorHAnsi"/>
          <w:lang w:val="en-GB"/>
        </w:rPr>
        <w:t xml:space="preserve"> MS, </w:t>
      </w:r>
      <w:proofErr w:type="spellStart"/>
      <w:r w:rsidRPr="006B5121">
        <w:rPr>
          <w:rFonts w:eastAsia="Times New Roman" w:cstheme="minorHAnsi"/>
          <w:lang w:val="en-GB"/>
        </w:rPr>
        <w:t>Potenski</w:t>
      </w:r>
      <w:proofErr w:type="spellEnd"/>
      <w:r w:rsidRPr="006B5121">
        <w:rPr>
          <w:rFonts w:eastAsia="Times New Roman" w:cstheme="minorHAnsi"/>
          <w:lang w:val="en-GB"/>
        </w:rPr>
        <w:t xml:space="preserve"> MD, Chapman DD, Harvey GM </w:t>
      </w:r>
      <w:r>
        <w:rPr>
          <w:rFonts w:eastAsia="Times New Roman" w:cstheme="minorHAnsi"/>
          <w:lang w:val="en-GB"/>
        </w:rPr>
        <w:t>(</w:t>
      </w:r>
      <w:r w:rsidRPr="006B5121">
        <w:rPr>
          <w:rFonts w:eastAsia="Times New Roman" w:cstheme="minorHAnsi"/>
          <w:lang w:val="en-GB"/>
        </w:rPr>
        <w:t>2013</w:t>
      </w:r>
      <w:r>
        <w:rPr>
          <w:rFonts w:eastAsia="Times New Roman" w:cstheme="minorHAnsi"/>
          <w:lang w:val="en-GB"/>
        </w:rPr>
        <w:t xml:space="preserve">) </w:t>
      </w:r>
      <w:r w:rsidRPr="006B5121">
        <w:rPr>
          <w:rFonts w:eastAsia="Times New Roman" w:cstheme="minorHAnsi"/>
          <w:lang w:val="en-GB"/>
        </w:rPr>
        <w:t xml:space="preserve">Supplemental Feeding for Ecotourism Reverses Diel Activity and Alters Movement Patterns and Spatial Distribution of the Southern Stingray, </w:t>
      </w:r>
      <w:proofErr w:type="spellStart"/>
      <w:r w:rsidRPr="00D71263">
        <w:rPr>
          <w:rFonts w:eastAsia="Times New Roman" w:cstheme="minorHAnsi"/>
          <w:i/>
          <w:iCs/>
          <w:lang w:val="en-GB"/>
        </w:rPr>
        <w:t>Dasyatis</w:t>
      </w:r>
      <w:proofErr w:type="spellEnd"/>
      <w:r w:rsidRPr="00D71263">
        <w:rPr>
          <w:rFonts w:eastAsia="Times New Roman" w:cstheme="minorHAnsi"/>
          <w:i/>
          <w:iCs/>
          <w:lang w:val="en-GB"/>
        </w:rPr>
        <w:t xml:space="preserve"> americana</w:t>
      </w:r>
      <w:r w:rsidRPr="006B5121">
        <w:rPr>
          <w:rFonts w:eastAsia="Times New Roman" w:cstheme="minorHAnsi"/>
          <w:lang w:val="en-GB"/>
        </w:rPr>
        <w:t>. PL</w:t>
      </w:r>
      <w:r>
        <w:rPr>
          <w:rFonts w:eastAsia="Times New Roman" w:cstheme="minorHAnsi"/>
          <w:lang w:val="en-GB"/>
        </w:rPr>
        <w:t>O</w:t>
      </w:r>
      <w:r w:rsidRPr="006B5121">
        <w:rPr>
          <w:rFonts w:eastAsia="Times New Roman" w:cstheme="minorHAnsi"/>
          <w:lang w:val="en-GB"/>
        </w:rPr>
        <w:t>S O</w:t>
      </w:r>
      <w:r>
        <w:rPr>
          <w:rFonts w:eastAsia="Times New Roman" w:cstheme="minorHAnsi"/>
          <w:lang w:val="en-GB"/>
        </w:rPr>
        <w:t>NE</w:t>
      </w:r>
      <w:r w:rsidRPr="006B5121">
        <w:rPr>
          <w:rFonts w:eastAsia="Times New Roman" w:cstheme="minorHAnsi"/>
          <w:lang w:val="en-GB"/>
        </w:rPr>
        <w:t xml:space="preserve"> 8</w:t>
      </w:r>
      <w:r>
        <w:rPr>
          <w:rFonts w:eastAsia="Times New Roman" w:cstheme="minorHAnsi"/>
          <w:lang w:val="en-GB"/>
        </w:rPr>
        <w:t>:</w:t>
      </w:r>
      <w:r w:rsidRPr="00D71263">
        <w:rPr>
          <w:rFonts w:eastAsia="Times New Roman" w:cstheme="minorHAnsi"/>
          <w:lang w:val="en-GB"/>
        </w:rPr>
        <w:t>e59235</w:t>
      </w:r>
    </w:p>
    <w:p w14:paraId="52A4803E"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Dharmadi</w:t>
      </w:r>
      <w:proofErr w:type="spellEnd"/>
      <w:r w:rsidRPr="006B5121">
        <w:rPr>
          <w:rFonts w:eastAsia="Times New Roman" w:cstheme="minorHAnsi"/>
          <w:lang w:val="en-GB"/>
        </w:rPr>
        <w:t xml:space="preserve">, Fahmi, White W </w:t>
      </w:r>
      <w:r>
        <w:rPr>
          <w:rFonts w:eastAsia="Times New Roman" w:cstheme="minorHAnsi"/>
          <w:lang w:val="en-GB"/>
        </w:rPr>
        <w:t>(</w:t>
      </w:r>
      <w:r w:rsidRPr="006B5121">
        <w:rPr>
          <w:rFonts w:eastAsia="Times New Roman" w:cstheme="minorHAnsi"/>
          <w:lang w:val="en-GB"/>
        </w:rPr>
        <w:t>2009</w:t>
      </w:r>
      <w:r>
        <w:rPr>
          <w:rFonts w:eastAsia="Times New Roman" w:cstheme="minorHAnsi"/>
          <w:lang w:val="en-GB"/>
        </w:rPr>
        <w:t>)</w:t>
      </w:r>
      <w:r w:rsidRPr="006B5121">
        <w:rPr>
          <w:rFonts w:eastAsia="Times New Roman" w:cstheme="minorHAnsi"/>
          <w:lang w:val="en-GB"/>
        </w:rPr>
        <w:t xml:space="preserve"> Biodiversity of Sharks and Rays in South-Eastern Indonesia. </w:t>
      </w:r>
      <w:proofErr w:type="spellStart"/>
      <w:r w:rsidRPr="006B5121">
        <w:rPr>
          <w:rFonts w:eastAsia="Times New Roman" w:cstheme="minorHAnsi"/>
          <w:lang w:val="en-GB"/>
        </w:rPr>
        <w:t>Indones</w:t>
      </w:r>
      <w:proofErr w:type="spellEnd"/>
      <w:r w:rsidRPr="006B5121">
        <w:rPr>
          <w:rFonts w:eastAsia="Times New Roman" w:cstheme="minorHAnsi"/>
          <w:lang w:val="en-GB"/>
        </w:rPr>
        <w:t xml:space="preserve"> Fish Res J 15</w:t>
      </w:r>
      <w:r>
        <w:rPr>
          <w:rFonts w:eastAsia="Times New Roman" w:cstheme="minorHAnsi"/>
          <w:lang w:val="en-GB"/>
        </w:rPr>
        <w:t>:</w:t>
      </w:r>
      <w:r w:rsidRPr="006B5121">
        <w:rPr>
          <w:rFonts w:eastAsia="Times New Roman" w:cstheme="minorHAnsi"/>
          <w:lang w:val="en-GB"/>
        </w:rPr>
        <w:t>17–28</w:t>
      </w:r>
    </w:p>
    <w:p w14:paraId="0BD8AB2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Ditty JG, Shaw RF, Cope JS </w:t>
      </w:r>
      <w:r>
        <w:rPr>
          <w:rFonts w:eastAsia="Times New Roman" w:cstheme="minorHAnsi"/>
          <w:lang w:val="en-GB"/>
        </w:rPr>
        <w:t>(</w:t>
      </w:r>
      <w:r w:rsidRPr="006B5121">
        <w:rPr>
          <w:rFonts w:eastAsia="Times New Roman" w:cstheme="minorHAnsi"/>
          <w:lang w:val="en-GB"/>
        </w:rPr>
        <w:t>2004</w:t>
      </w:r>
      <w:r>
        <w:rPr>
          <w:rFonts w:eastAsia="Times New Roman" w:cstheme="minorHAnsi"/>
          <w:lang w:val="en-GB"/>
        </w:rPr>
        <w:t>)</w:t>
      </w:r>
      <w:r w:rsidRPr="006B5121">
        <w:rPr>
          <w:rFonts w:eastAsia="Times New Roman" w:cstheme="minorHAnsi"/>
          <w:lang w:val="en-GB"/>
        </w:rPr>
        <w:t xml:space="preserve"> Distribution of carangid larvae (Teleostei: Carangidae) and concentrations of zooplankton in the northern Gulf of Mexico, with illustrations of early </w:t>
      </w:r>
      <w:proofErr w:type="spellStart"/>
      <w:r w:rsidRPr="00D71263">
        <w:rPr>
          <w:rFonts w:eastAsia="Times New Roman" w:cstheme="minorHAnsi"/>
          <w:i/>
          <w:iCs/>
          <w:lang w:val="en-GB"/>
        </w:rPr>
        <w:t>Hemicaranx</w:t>
      </w:r>
      <w:proofErr w:type="spellEnd"/>
      <w:r w:rsidRPr="00D71263">
        <w:rPr>
          <w:rFonts w:eastAsia="Times New Roman" w:cstheme="minorHAnsi"/>
          <w:i/>
          <w:iCs/>
          <w:lang w:val="en-GB"/>
        </w:rPr>
        <w:t xml:space="preserve"> </w:t>
      </w:r>
      <w:proofErr w:type="spellStart"/>
      <w:r w:rsidRPr="00D71263">
        <w:rPr>
          <w:rFonts w:eastAsia="Times New Roman" w:cstheme="minorHAnsi"/>
          <w:i/>
          <w:iCs/>
          <w:lang w:val="en-GB"/>
        </w:rPr>
        <w:t>amblyrhynchus</w:t>
      </w:r>
      <w:proofErr w:type="spellEnd"/>
      <w:r w:rsidRPr="006B5121">
        <w:rPr>
          <w:rFonts w:eastAsia="Times New Roman" w:cstheme="minorHAnsi"/>
          <w:lang w:val="en-GB"/>
        </w:rPr>
        <w:t xml:space="preserve"> and </w:t>
      </w:r>
      <w:r w:rsidRPr="00D71263">
        <w:rPr>
          <w:rFonts w:eastAsia="Times New Roman" w:cstheme="minorHAnsi"/>
          <w:i/>
          <w:iCs/>
          <w:lang w:val="en-GB"/>
        </w:rPr>
        <w:t>Caranx</w:t>
      </w:r>
      <w:r w:rsidRPr="006B5121">
        <w:rPr>
          <w:rFonts w:eastAsia="Times New Roman" w:cstheme="minorHAnsi"/>
          <w:lang w:val="en-GB"/>
        </w:rPr>
        <w:t xml:space="preserve"> spp. larvae.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145</w:t>
      </w:r>
      <w:r>
        <w:rPr>
          <w:rFonts w:eastAsia="Times New Roman" w:cstheme="minorHAnsi"/>
          <w:lang w:val="en-GB"/>
        </w:rPr>
        <w:t>:</w:t>
      </w:r>
      <w:r w:rsidRPr="006B5121">
        <w:rPr>
          <w:rFonts w:eastAsia="Times New Roman" w:cstheme="minorHAnsi"/>
          <w:lang w:val="en-GB"/>
        </w:rPr>
        <w:t>1001–1014</w:t>
      </w:r>
    </w:p>
    <w:p w14:paraId="122BE9B1"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Domm</w:t>
      </w:r>
      <w:proofErr w:type="spellEnd"/>
      <w:r w:rsidRPr="006B5121">
        <w:rPr>
          <w:rFonts w:eastAsia="Times New Roman" w:cstheme="minorHAnsi"/>
          <w:lang w:val="en-GB"/>
        </w:rPr>
        <w:t xml:space="preserve"> SB, </w:t>
      </w:r>
      <w:proofErr w:type="spellStart"/>
      <w:r w:rsidRPr="006B5121">
        <w:rPr>
          <w:rFonts w:eastAsia="Times New Roman" w:cstheme="minorHAnsi"/>
          <w:lang w:val="en-GB"/>
        </w:rPr>
        <w:t>Domm</w:t>
      </w:r>
      <w:proofErr w:type="spellEnd"/>
      <w:r w:rsidRPr="006B5121">
        <w:rPr>
          <w:rFonts w:eastAsia="Times New Roman" w:cstheme="minorHAnsi"/>
          <w:lang w:val="en-GB"/>
        </w:rPr>
        <w:t xml:space="preserve"> AJ</w:t>
      </w:r>
      <w:r>
        <w:rPr>
          <w:rFonts w:eastAsia="Times New Roman" w:cstheme="minorHAnsi"/>
          <w:lang w:val="en-GB"/>
        </w:rPr>
        <w:t xml:space="preserve"> (</w:t>
      </w:r>
      <w:r w:rsidRPr="006B5121">
        <w:rPr>
          <w:rFonts w:eastAsia="Times New Roman" w:cstheme="minorHAnsi"/>
          <w:lang w:val="en-GB"/>
        </w:rPr>
        <w:t>1973</w:t>
      </w:r>
      <w:r>
        <w:rPr>
          <w:rFonts w:eastAsia="Times New Roman" w:cstheme="minorHAnsi"/>
          <w:lang w:val="en-GB"/>
        </w:rPr>
        <w:t>)</w:t>
      </w:r>
      <w:r w:rsidRPr="006B5121">
        <w:rPr>
          <w:rFonts w:eastAsia="Times New Roman" w:cstheme="minorHAnsi"/>
          <w:lang w:val="en-GB"/>
        </w:rPr>
        <w:t xml:space="preserve"> The Sequence of Appearance at Dawn and Disappearance at Dusk of Some Coral Reef Fishes. Pacific Sci 27</w:t>
      </w:r>
      <w:r>
        <w:rPr>
          <w:rFonts w:eastAsia="Times New Roman" w:cstheme="minorHAnsi"/>
          <w:lang w:val="en-GB"/>
        </w:rPr>
        <w:t>:</w:t>
      </w:r>
      <w:r w:rsidRPr="006B5121">
        <w:rPr>
          <w:rFonts w:eastAsia="Times New Roman" w:cstheme="minorHAnsi"/>
          <w:lang w:val="en-GB"/>
        </w:rPr>
        <w:t>128–135</w:t>
      </w:r>
    </w:p>
    <w:p w14:paraId="39B0E6F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Eldridge PJ, Berry FH, Miller MC. 1976 Diurnal Variations in Catches of Selected Species of </w:t>
      </w:r>
      <w:proofErr w:type="spellStart"/>
      <w:r w:rsidRPr="006B5121">
        <w:rPr>
          <w:rFonts w:eastAsia="Times New Roman" w:cstheme="minorHAnsi"/>
          <w:lang w:val="en-GB"/>
        </w:rPr>
        <w:t>Ichthyoneuston</w:t>
      </w:r>
      <w:proofErr w:type="spellEnd"/>
      <w:r w:rsidRPr="006B5121">
        <w:rPr>
          <w:rFonts w:eastAsia="Times New Roman" w:cstheme="minorHAnsi"/>
          <w:lang w:val="en-GB"/>
        </w:rPr>
        <w:t xml:space="preserve"> by the Boothbay Neuston Net Off Charleston, South Carolina. Fish Bull 76</w:t>
      </w:r>
      <w:r>
        <w:rPr>
          <w:rFonts w:eastAsia="Times New Roman" w:cstheme="minorHAnsi"/>
          <w:lang w:val="en-GB"/>
        </w:rPr>
        <w:t>:</w:t>
      </w:r>
      <w:r w:rsidRPr="006B5121">
        <w:rPr>
          <w:rFonts w:eastAsia="Times New Roman" w:cstheme="minorHAnsi"/>
          <w:lang w:val="en-GB"/>
        </w:rPr>
        <w:t>295–297</w:t>
      </w:r>
    </w:p>
    <w:p w14:paraId="52989BDE"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Falautano</w:t>
      </w:r>
      <w:proofErr w:type="spellEnd"/>
      <w:r w:rsidRPr="006B5121">
        <w:rPr>
          <w:rFonts w:eastAsia="Times New Roman" w:cstheme="minorHAnsi"/>
          <w:lang w:val="en-GB"/>
        </w:rPr>
        <w:t xml:space="preserve"> M, </w:t>
      </w:r>
      <w:proofErr w:type="spellStart"/>
      <w:r w:rsidRPr="006B5121">
        <w:rPr>
          <w:rFonts w:eastAsia="Times New Roman" w:cstheme="minorHAnsi"/>
          <w:lang w:val="en-GB"/>
        </w:rPr>
        <w:t>Castriota</w:t>
      </w:r>
      <w:proofErr w:type="spellEnd"/>
      <w:r w:rsidRPr="006B5121">
        <w:rPr>
          <w:rFonts w:eastAsia="Times New Roman" w:cstheme="minorHAnsi"/>
          <w:lang w:val="en-GB"/>
        </w:rPr>
        <w:t xml:space="preserve"> L, </w:t>
      </w:r>
      <w:proofErr w:type="spellStart"/>
      <w:r w:rsidRPr="006B5121">
        <w:rPr>
          <w:rFonts w:eastAsia="Times New Roman" w:cstheme="minorHAnsi"/>
          <w:lang w:val="en-GB"/>
        </w:rPr>
        <w:t>Finoia</w:t>
      </w:r>
      <w:proofErr w:type="spellEnd"/>
      <w:r w:rsidRPr="006B5121">
        <w:rPr>
          <w:rFonts w:eastAsia="Times New Roman" w:cstheme="minorHAnsi"/>
          <w:lang w:val="en-GB"/>
        </w:rPr>
        <w:t xml:space="preserve"> MG, </w:t>
      </w:r>
      <w:proofErr w:type="spellStart"/>
      <w:r w:rsidRPr="006B5121">
        <w:rPr>
          <w:rFonts w:eastAsia="Times New Roman" w:cstheme="minorHAnsi"/>
          <w:lang w:val="en-GB"/>
        </w:rPr>
        <w:t>Andaloro</w:t>
      </w:r>
      <w:proofErr w:type="spellEnd"/>
      <w:r w:rsidRPr="006B5121">
        <w:rPr>
          <w:rFonts w:eastAsia="Times New Roman" w:cstheme="minorHAnsi"/>
          <w:lang w:val="en-GB"/>
        </w:rPr>
        <w:t xml:space="preserve"> F</w:t>
      </w:r>
      <w:r>
        <w:rPr>
          <w:rFonts w:eastAsia="Times New Roman" w:cstheme="minorHAnsi"/>
          <w:lang w:val="en-GB"/>
        </w:rPr>
        <w:t xml:space="preserve"> (</w:t>
      </w:r>
      <w:r w:rsidRPr="006B5121">
        <w:rPr>
          <w:rFonts w:eastAsia="Times New Roman" w:cstheme="minorHAnsi"/>
          <w:lang w:val="en-GB"/>
        </w:rPr>
        <w:t>2007</w:t>
      </w:r>
      <w:r>
        <w:rPr>
          <w:rFonts w:eastAsia="Times New Roman" w:cstheme="minorHAnsi"/>
          <w:lang w:val="en-GB"/>
        </w:rPr>
        <w:t>)</w:t>
      </w:r>
      <w:r w:rsidRPr="006B5121">
        <w:rPr>
          <w:rFonts w:eastAsia="Times New Roman" w:cstheme="minorHAnsi"/>
          <w:lang w:val="en-GB"/>
        </w:rPr>
        <w:t xml:space="preserve"> Feeding ecology of little tunny </w:t>
      </w:r>
      <w:r w:rsidRPr="00D71263">
        <w:rPr>
          <w:rFonts w:eastAsia="Times New Roman" w:cstheme="minorHAnsi"/>
          <w:i/>
          <w:iCs/>
          <w:lang w:val="en-GB"/>
        </w:rPr>
        <w:t>Euthynnus alletteratus</w:t>
      </w:r>
      <w:r w:rsidRPr="006B5121">
        <w:rPr>
          <w:rFonts w:eastAsia="Times New Roman" w:cstheme="minorHAnsi"/>
          <w:lang w:val="en-GB"/>
        </w:rPr>
        <w:t xml:space="preserve"> in the central Mediterranean Sea. J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Assoc </w:t>
      </w:r>
      <w:r>
        <w:rPr>
          <w:rFonts w:eastAsia="Times New Roman" w:cstheme="minorHAnsi"/>
          <w:lang w:val="en-GB"/>
        </w:rPr>
        <w:t>UK</w:t>
      </w:r>
      <w:r w:rsidRPr="006B5121">
        <w:rPr>
          <w:rFonts w:eastAsia="Times New Roman" w:cstheme="minorHAnsi"/>
          <w:lang w:val="en-GB"/>
        </w:rPr>
        <w:t xml:space="preserve"> 87</w:t>
      </w:r>
      <w:r>
        <w:rPr>
          <w:rFonts w:eastAsia="Times New Roman" w:cstheme="minorHAnsi"/>
          <w:lang w:val="en-GB"/>
        </w:rPr>
        <w:t>:</w:t>
      </w:r>
      <w:r w:rsidRPr="006B5121">
        <w:rPr>
          <w:rFonts w:eastAsia="Times New Roman" w:cstheme="minorHAnsi"/>
          <w:lang w:val="en-GB"/>
        </w:rPr>
        <w:t>999–1005</w:t>
      </w:r>
    </w:p>
    <w:p w14:paraId="43A07834"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Fertl</w:t>
      </w:r>
      <w:proofErr w:type="spellEnd"/>
      <w:r w:rsidRPr="006B5121">
        <w:rPr>
          <w:rFonts w:eastAsia="Times New Roman" w:cstheme="minorHAnsi"/>
          <w:lang w:val="en-GB"/>
        </w:rPr>
        <w:t xml:space="preserve"> D, Landry AM </w:t>
      </w:r>
      <w:r>
        <w:rPr>
          <w:rFonts w:eastAsia="Times New Roman" w:cstheme="minorHAnsi"/>
          <w:lang w:val="en-GB"/>
        </w:rPr>
        <w:t>(</w:t>
      </w:r>
      <w:r w:rsidRPr="006B5121">
        <w:rPr>
          <w:rFonts w:eastAsia="Times New Roman" w:cstheme="minorHAnsi"/>
          <w:lang w:val="en-GB"/>
        </w:rPr>
        <w:t>2018</w:t>
      </w:r>
      <w:r>
        <w:rPr>
          <w:rFonts w:eastAsia="Times New Roman" w:cstheme="minorHAnsi"/>
          <w:lang w:val="en-GB"/>
        </w:rPr>
        <w:t>)</w:t>
      </w:r>
      <w:r w:rsidRPr="006B5121">
        <w:rPr>
          <w:rFonts w:eastAsia="Times New Roman" w:cstheme="minorHAnsi"/>
          <w:lang w:val="en-GB"/>
        </w:rPr>
        <w:t xml:space="preserve"> Remoras. </w:t>
      </w:r>
      <w:r>
        <w:rPr>
          <w:rFonts w:eastAsia="Times New Roman" w:cstheme="minorHAnsi"/>
          <w:lang w:val="en-GB"/>
        </w:rPr>
        <w:t xml:space="preserve">In: </w:t>
      </w:r>
      <w:proofErr w:type="spellStart"/>
      <w:r>
        <w:rPr>
          <w:rFonts w:eastAsia="Times New Roman" w:cstheme="minorHAnsi"/>
          <w:lang w:val="en-GB"/>
        </w:rPr>
        <w:t>Würsig</w:t>
      </w:r>
      <w:proofErr w:type="spellEnd"/>
      <w:r>
        <w:rPr>
          <w:rFonts w:eastAsia="Times New Roman" w:cstheme="minorHAnsi"/>
          <w:lang w:val="en-GB"/>
        </w:rPr>
        <w:t xml:space="preserve"> B, </w:t>
      </w:r>
      <w:proofErr w:type="spellStart"/>
      <w:r>
        <w:rPr>
          <w:rFonts w:eastAsia="Times New Roman" w:cstheme="minorHAnsi"/>
          <w:lang w:val="en-GB"/>
        </w:rPr>
        <w:t>Thewissen</w:t>
      </w:r>
      <w:proofErr w:type="spellEnd"/>
      <w:r>
        <w:rPr>
          <w:rFonts w:eastAsia="Times New Roman" w:cstheme="minorHAnsi"/>
          <w:lang w:val="en-GB"/>
        </w:rPr>
        <w:t xml:space="preserve"> JGM, Kovacs K (eds), </w:t>
      </w:r>
      <w:proofErr w:type="spellStart"/>
      <w:r w:rsidRPr="006B5121">
        <w:rPr>
          <w:rFonts w:eastAsia="Times New Roman" w:cstheme="minorHAnsi"/>
          <w:lang w:val="en-GB"/>
        </w:rPr>
        <w:t>Encycl</w:t>
      </w:r>
      <w:proofErr w:type="spellEnd"/>
      <w:r w:rsidRPr="006B5121">
        <w:rPr>
          <w:rFonts w:eastAsia="Times New Roman" w:cstheme="minorHAnsi"/>
          <w:lang w:val="en-GB"/>
        </w:rPr>
        <w:t xml:space="preserve"> Mar </w:t>
      </w:r>
      <w:proofErr w:type="spellStart"/>
      <w:r w:rsidRPr="006B5121">
        <w:rPr>
          <w:rFonts w:eastAsia="Times New Roman" w:cstheme="minorHAnsi"/>
          <w:lang w:val="en-GB"/>
        </w:rPr>
        <w:t>Mamm</w:t>
      </w:r>
      <w:proofErr w:type="spellEnd"/>
      <w:r>
        <w:rPr>
          <w:rFonts w:eastAsia="Times New Roman" w:cstheme="minorHAnsi"/>
          <w:lang w:val="en-GB"/>
        </w:rPr>
        <w:t xml:space="preserve">. Academic Press, Cambridge, p </w:t>
      </w:r>
      <w:r w:rsidRPr="006B5121">
        <w:rPr>
          <w:rFonts w:eastAsia="Times New Roman" w:cstheme="minorHAnsi"/>
          <w:lang w:val="en-GB"/>
        </w:rPr>
        <w:t>942–943</w:t>
      </w:r>
    </w:p>
    <w:p w14:paraId="7E303396"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Filmalter</w:t>
      </w:r>
      <w:proofErr w:type="spellEnd"/>
      <w:r w:rsidRPr="006B5121">
        <w:rPr>
          <w:rFonts w:eastAsia="Times New Roman" w:cstheme="minorHAnsi"/>
          <w:lang w:val="en-GB"/>
        </w:rPr>
        <w:t xml:space="preserve"> JD, </w:t>
      </w:r>
      <w:proofErr w:type="spellStart"/>
      <w:r w:rsidRPr="006B5121">
        <w:rPr>
          <w:rFonts w:eastAsia="Times New Roman" w:cstheme="minorHAnsi"/>
          <w:lang w:val="en-GB"/>
        </w:rPr>
        <w:t>Dagorn</w:t>
      </w:r>
      <w:proofErr w:type="spellEnd"/>
      <w:r w:rsidRPr="006B5121">
        <w:rPr>
          <w:rFonts w:eastAsia="Times New Roman" w:cstheme="minorHAnsi"/>
          <w:lang w:val="en-GB"/>
        </w:rPr>
        <w:t xml:space="preserve"> L, Cowley PD, </w:t>
      </w:r>
      <w:proofErr w:type="spellStart"/>
      <w:r w:rsidRPr="006B5121">
        <w:rPr>
          <w:rFonts w:eastAsia="Times New Roman" w:cstheme="minorHAnsi"/>
          <w:lang w:val="en-GB"/>
        </w:rPr>
        <w:t>Taquet</w:t>
      </w:r>
      <w:proofErr w:type="spellEnd"/>
      <w:r w:rsidRPr="006B5121">
        <w:rPr>
          <w:rFonts w:eastAsia="Times New Roman" w:cstheme="minorHAnsi"/>
          <w:lang w:val="en-GB"/>
        </w:rPr>
        <w:t xml:space="preserve"> M </w:t>
      </w:r>
      <w:r>
        <w:rPr>
          <w:rFonts w:eastAsia="Times New Roman" w:cstheme="minorHAnsi"/>
          <w:lang w:val="en-GB"/>
        </w:rPr>
        <w:t>(</w:t>
      </w:r>
      <w:r w:rsidRPr="006B5121">
        <w:rPr>
          <w:rFonts w:eastAsia="Times New Roman" w:cstheme="minorHAnsi"/>
          <w:lang w:val="en-GB"/>
        </w:rPr>
        <w:t>2010</w:t>
      </w:r>
      <w:r>
        <w:rPr>
          <w:rFonts w:eastAsia="Times New Roman" w:cstheme="minorHAnsi"/>
          <w:lang w:val="en-GB"/>
        </w:rPr>
        <w:t>)</w:t>
      </w:r>
      <w:r w:rsidRPr="006B5121">
        <w:rPr>
          <w:rFonts w:eastAsia="Times New Roman" w:cstheme="minorHAnsi"/>
          <w:lang w:val="en-GB"/>
        </w:rPr>
        <w:t xml:space="preserve"> First descriptions of the behaviour of silky sharks (</w:t>
      </w:r>
      <w:r w:rsidRPr="00D71263">
        <w:rPr>
          <w:rFonts w:eastAsia="Times New Roman" w:cstheme="minorHAnsi"/>
          <w:i/>
          <w:iCs/>
          <w:lang w:val="en-GB"/>
        </w:rPr>
        <w:t>Carcharhinus falciformis</w:t>
      </w:r>
      <w:r w:rsidRPr="006B5121">
        <w:rPr>
          <w:rFonts w:eastAsia="Times New Roman" w:cstheme="minorHAnsi"/>
          <w:lang w:val="en-GB"/>
        </w:rPr>
        <w:t>) around drifting FADs, in the Indian Ocean, using acoustic telemetry. Bull Mar Sci 87</w:t>
      </w:r>
      <w:r>
        <w:rPr>
          <w:rFonts w:eastAsia="Times New Roman" w:cstheme="minorHAnsi"/>
          <w:lang w:val="en-GB"/>
        </w:rPr>
        <w:t>:</w:t>
      </w:r>
      <w:r w:rsidRPr="006B5121">
        <w:rPr>
          <w:rFonts w:eastAsia="Times New Roman" w:cstheme="minorHAnsi"/>
          <w:lang w:val="en-GB"/>
        </w:rPr>
        <w:t>325–337</w:t>
      </w:r>
    </w:p>
    <w:p w14:paraId="1A37F363"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Fischer W, Bianchi G, Scott WB </w:t>
      </w:r>
      <w:r>
        <w:rPr>
          <w:rFonts w:eastAsia="Times New Roman" w:cstheme="minorHAnsi"/>
          <w:lang w:val="en-GB"/>
        </w:rPr>
        <w:t>(</w:t>
      </w:r>
      <w:r w:rsidRPr="006B5121">
        <w:rPr>
          <w:rFonts w:eastAsia="Times New Roman" w:cstheme="minorHAnsi"/>
          <w:lang w:val="en-GB"/>
        </w:rPr>
        <w:t>1981</w:t>
      </w:r>
      <w:r>
        <w:rPr>
          <w:rFonts w:eastAsia="Times New Roman" w:cstheme="minorHAnsi"/>
          <w:lang w:val="en-GB"/>
        </w:rPr>
        <w:t>)</w:t>
      </w:r>
      <w:r w:rsidRPr="006B5121">
        <w:rPr>
          <w:rFonts w:eastAsia="Times New Roman" w:cstheme="minorHAnsi"/>
          <w:lang w:val="en-GB"/>
        </w:rPr>
        <w:t xml:space="preserve"> Eastern Central Atlantic</w:t>
      </w:r>
      <w:r>
        <w:rPr>
          <w:rFonts w:eastAsia="Times New Roman" w:cstheme="minorHAnsi"/>
          <w:lang w:val="en-GB"/>
        </w:rPr>
        <w:t>,</w:t>
      </w:r>
      <w:r w:rsidRPr="006B5121">
        <w:rPr>
          <w:rFonts w:eastAsia="Times New Roman" w:cstheme="minorHAnsi"/>
          <w:lang w:val="en-GB"/>
        </w:rPr>
        <w:t xml:space="preserve"> Fishing Area 34, 37 (in part). FAO Species Identif</w:t>
      </w:r>
      <w:r>
        <w:rPr>
          <w:rFonts w:eastAsia="Times New Roman" w:cstheme="minorHAnsi"/>
          <w:lang w:val="en-GB"/>
        </w:rPr>
        <w:t>ication</w:t>
      </w:r>
      <w:r w:rsidRPr="006B5121">
        <w:rPr>
          <w:rFonts w:eastAsia="Times New Roman" w:cstheme="minorHAnsi"/>
          <w:lang w:val="en-GB"/>
        </w:rPr>
        <w:t xml:space="preserve"> Sheets </w:t>
      </w:r>
      <w:r>
        <w:rPr>
          <w:rFonts w:eastAsia="Times New Roman" w:cstheme="minorHAnsi"/>
          <w:lang w:val="en-GB"/>
        </w:rPr>
        <w:t xml:space="preserve">for </w:t>
      </w:r>
      <w:r w:rsidRPr="006B5121">
        <w:rPr>
          <w:rFonts w:eastAsia="Times New Roman" w:cstheme="minorHAnsi"/>
          <w:lang w:val="en-GB"/>
        </w:rPr>
        <w:t>Fish</w:t>
      </w:r>
      <w:r>
        <w:rPr>
          <w:rFonts w:eastAsia="Times New Roman" w:cstheme="minorHAnsi"/>
          <w:lang w:val="en-GB"/>
        </w:rPr>
        <w:t>eries</w:t>
      </w:r>
      <w:r w:rsidRPr="006B5121">
        <w:rPr>
          <w:rFonts w:eastAsia="Times New Roman" w:cstheme="minorHAnsi"/>
          <w:lang w:val="en-GB"/>
        </w:rPr>
        <w:t xml:space="preserve"> Purp</w:t>
      </w:r>
      <w:r>
        <w:rPr>
          <w:rFonts w:eastAsia="Times New Roman" w:cstheme="minorHAnsi"/>
          <w:lang w:val="en-GB"/>
        </w:rPr>
        <w:t>oses. FAO, Rome</w:t>
      </w:r>
    </w:p>
    <w:p w14:paraId="6F80D409"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Frazer TK, Lindberg WJ, Stanton GR</w:t>
      </w:r>
      <w:r>
        <w:rPr>
          <w:rFonts w:eastAsia="Times New Roman" w:cstheme="minorHAnsi"/>
          <w:lang w:val="en-GB"/>
        </w:rPr>
        <w:t xml:space="preserve"> (</w:t>
      </w:r>
      <w:r w:rsidRPr="006B5121">
        <w:rPr>
          <w:rFonts w:eastAsia="Times New Roman" w:cstheme="minorHAnsi"/>
          <w:lang w:val="en-GB"/>
        </w:rPr>
        <w:t>1991</w:t>
      </w:r>
      <w:r>
        <w:rPr>
          <w:rFonts w:eastAsia="Times New Roman" w:cstheme="minorHAnsi"/>
          <w:lang w:val="en-GB"/>
        </w:rPr>
        <w:t>)</w:t>
      </w:r>
      <w:r w:rsidRPr="006B5121">
        <w:rPr>
          <w:rFonts w:eastAsia="Times New Roman" w:cstheme="minorHAnsi"/>
          <w:lang w:val="en-GB"/>
        </w:rPr>
        <w:t xml:space="preserve"> Predation on sand dollars by Gray Triggerfish, </w:t>
      </w:r>
      <w:r w:rsidRPr="00D71263">
        <w:rPr>
          <w:rFonts w:eastAsia="Times New Roman" w:cstheme="minorHAnsi"/>
          <w:i/>
          <w:iCs/>
          <w:lang w:val="en-GB"/>
        </w:rPr>
        <w:t>Balistes capriscus</w:t>
      </w:r>
      <w:r w:rsidRPr="006B5121">
        <w:rPr>
          <w:rFonts w:eastAsia="Times New Roman" w:cstheme="minorHAnsi"/>
          <w:lang w:val="en-GB"/>
        </w:rPr>
        <w:t xml:space="preserve">, in the </w:t>
      </w:r>
      <w:proofErr w:type="spellStart"/>
      <w:r w:rsidRPr="006B5121">
        <w:rPr>
          <w:rFonts w:eastAsia="Times New Roman" w:cstheme="minorHAnsi"/>
          <w:lang w:val="en-GB"/>
        </w:rPr>
        <w:t>Northeastern</w:t>
      </w:r>
      <w:proofErr w:type="spellEnd"/>
      <w:r w:rsidRPr="006B5121">
        <w:rPr>
          <w:rFonts w:eastAsia="Times New Roman" w:cstheme="minorHAnsi"/>
          <w:lang w:val="en-GB"/>
        </w:rPr>
        <w:t xml:space="preserve"> Gulf of Mexico. Bull Mar Sci 48</w:t>
      </w:r>
      <w:r>
        <w:rPr>
          <w:rFonts w:eastAsia="Times New Roman" w:cstheme="minorHAnsi"/>
          <w:lang w:val="en-GB"/>
        </w:rPr>
        <w:t>:</w:t>
      </w:r>
      <w:r w:rsidRPr="006B5121">
        <w:rPr>
          <w:rFonts w:eastAsia="Times New Roman" w:cstheme="minorHAnsi"/>
          <w:lang w:val="en-GB"/>
        </w:rPr>
        <w:t>159–164</w:t>
      </w:r>
    </w:p>
    <w:p w14:paraId="3C534A84"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Fritzsche</w:t>
      </w:r>
      <w:proofErr w:type="spellEnd"/>
      <w:r w:rsidRPr="006B5121">
        <w:rPr>
          <w:rFonts w:eastAsia="Times New Roman" w:cstheme="minorHAnsi"/>
          <w:lang w:val="en-GB"/>
        </w:rPr>
        <w:t xml:space="preserve"> RA</w:t>
      </w:r>
      <w:r>
        <w:rPr>
          <w:rFonts w:eastAsia="Times New Roman" w:cstheme="minorHAnsi"/>
          <w:lang w:val="en-GB"/>
        </w:rPr>
        <w:t xml:space="preserve"> (</w:t>
      </w:r>
      <w:r w:rsidRPr="006B5121">
        <w:rPr>
          <w:rFonts w:eastAsia="Times New Roman" w:cstheme="minorHAnsi"/>
          <w:lang w:val="en-GB"/>
        </w:rPr>
        <w:t>1976</w:t>
      </w:r>
      <w:r>
        <w:rPr>
          <w:rFonts w:eastAsia="Times New Roman" w:cstheme="minorHAnsi"/>
          <w:lang w:val="en-GB"/>
        </w:rPr>
        <w:t>)</w:t>
      </w:r>
      <w:r w:rsidRPr="006B5121">
        <w:rPr>
          <w:rFonts w:eastAsia="Times New Roman" w:cstheme="minorHAnsi"/>
          <w:lang w:val="en-GB"/>
        </w:rPr>
        <w:t xml:space="preserve"> A review of the </w:t>
      </w:r>
      <w:proofErr w:type="spellStart"/>
      <w:r w:rsidRPr="006B5121">
        <w:rPr>
          <w:rFonts w:eastAsia="Times New Roman" w:cstheme="minorHAnsi"/>
          <w:lang w:val="en-GB"/>
        </w:rPr>
        <w:t>cornetfishes</w:t>
      </w:r>
      <w:proofErr w:type="spellEnd"/>
      <w:r w:rsidRPr="006B5121">
        <w:rPr>
          <w:rFonts w:eastAsia="Times New Roman" w:cstheme="minorHAnsi"/>
          <w:lang w:val="en-GB"/>
        </w:rPr>
        <w:t xml:space="preserve">, genus </w:t>
      </w:r>
      <w:r w:rsidRPr="00D71263">
        <w:rPr>
          <w:rFonts w:eastAsia="Times New Roman" w:cstheme="minorHAnsi"/>
          <w:i/>
          <w:iCs/>
          <w:lang w:val="en-GB"/>
        </w:rPr>
        <w:t>Fistularia</w:t>
      </w:r>
      <w:r w:rsidRPr="006B5121">
        <w:rPr>
          <w:rFonts w:eastAsia="Times New Roman" w:cstheme="minorHAnsi"/>
          <w:lang w:val="en-GB"/>
        </w:rPr>
        <w:t xml:space="preserve"> (Fistulariidae), with discussion of the intrageneric relationships and zoogeography. Bull</w:t>
      </w:r>
      <w:r>
        <w:rPr>
          <w:rFonts w:eastAsia="Times New Roman" w:cstheme="minorHAnsi"/>
          <w:lang w:val="en-GB"/>
        </w:rPr>
        <w:t xml:space="preserve"> </w:t>
      </w:r>
      <w:r w:rsidRPr="006B5121">
        <w:rPr>
          <w:rFonts w:eastAsia="Times New Roman" w:cstheme="minorHAnsi"/>
          <w:lang w:val="en-GB"/>
        </w:rPr>
        <w:t>Mar Sci 26</w:t>
      </w:r>
      <w:r>
        <w:rPr>
          <w:rFonts w:eastAsia="Times New Roman" w:cstheme="minorHAnsi"/>
          <w:lang w:val="en-GB"/>
        </w:rPr>
        <w:t>:</w:t>
      </w:r>
      <w:r w:rsidRPr="006B5121">
        <w:rPr>
          <w:rFonts w:eastAsia="Times New Roman" w:cstheme="minorHAnsi"/>
          <w:lang w:val="en-GB"/>
        </w:rPr>
        <w:t>196–204</w:t>
      </w:r>
    </w:p>
    <w:p w14:paraId="625E7D7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Froese R, Pauly D</w:t>
      </w:r>
      <w:r>
        <w:rPr>
          <w:rFonts w:eastAsia="Times New Roman" w:cstheme="minorHAnsi"/>
          <w:lang w:val="en-GB"/>
        </w:rPr>
        <w:t xml:space="preserve"> (</w:t>
      </w:r>
      <w:r w:rsidRPr="006B5121">
        <w:rPr>
          <w:rFonts w:eastAsia="Times New Roman" w:cstheme="minorHAnsi"/>
          <w:lang w:val="en-GB"/>
        </w:rPr>
        <w:t>2019</w:t>
      </w:r>
      <w:r>
        <w:rPr>
          <w:rFonts w:eastAsia="Times New Roman" w:cstheme="minorHAnsi"/>
          <w:lang w:val="en-GB"/>
        </w:rPr>
        <w:t>)</w:t>
      </w:r>
      <w:r w:rsidRPr="006B5121">
        <w:rPr>
          <w:rFonts w:eastAsia="Times New Roman" w:cstheme="minorHAnsi"/>
          <w:lang w:val="en-GB"/>
        </w:rPr>
        <w:t xml:space="preserve"> FishBase. www.fishbase.org</w:t>
      </w:r>
      <w:r>
        <w:rPr>
          <w:rFonts w:eastAsia="Times New Roman" w:cstheme="minorHAnsi"/>
          <w:lang w:val="en-GB"/>
        </w:rPr>
        <w:t xml:space="preserve"> (accessed 2 Feb 2019)</w:t>
      </w:r>
    </w:p>
    <w:p w14:paraId="5E015F48"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Gnone</w:t>
      </w:r>
      <w:proofErr w:type="spellEnd"/>
      <w:r w:rsidRPr="006B5121">
        <w:rPr>
          <w:rFonts w:eastAsia="Times New Roman" w:cstheme="minorHAnsi"/>
          <w:lang w:val="en-GB"/>
        </w:rPr>
        <w:t xml:space="preserve"> G, </w:t>
      </w:r>
      <w:proofErr w:type="spellStart"/>
      <w:r w:rsidRPr="006B5121">
        <w:rPr>
          <w:rFonts w:eastAsia="Times New Roman" w:cstheme="minorHAnsi"/>
          <w:lang w:val="en-GB"/>
        </w:rPr>
        <w:t>Moriconi</w:t>
      </w:r>
      <w:proofErr w:type="spellEnd"/>
      <w:r w:rsidRPr="006B5121">
        <w:rPr>
          <w:rFonts w:eastAsia="Times New Roman" w:cstheme="minorHAnsi"/>
          <w:lang w:val="en-GB"/>
        </w:rPr>
        <w:t xml:space="preserve"> T, </w:t>
      </w:r>
      <w:proofErr w:type="spellStart"/>
      <w:r w:rsidRPr="006B5121">
        <w:rPr>
          <w:rFonts w:eastAsia="Times New Roman" w:cstheme="minorHAnsi"/>
          <w:lang w:val="en-GB"/>
        </w:rPr>
        <w:t>Gambini</w:t>
      </w:r>
      <w:proofErr w:type="spellEnd"/>
      <w:r w:rsidRPr="006B5121">
        <w:rPr>
          <w:rFonts w:eastAsia="Times New Roman" w:cstheme="minorHAnsi"/>
          <w:lang w:val="en-GB"/>
        </w:rPr>
        <w:t xml:space="preserve"> G</w:t>
      </w:r>
      <w:r>
        <w:rPr>
          <w:rFonts w:eastAsia="Times New Roman" w:cstheme="minorHAnsi"/>
          <w:lang w:val="en-GB"/>
        </w:rPr>
        <w:t xml:space="preserve"> (</w:t>
      </w:r>
      <w:r w:rsidRPr="006B5121">
        <w:rPr>
          <w:rFonts w:eastAsia="Times New Roman" w:cstheme="minorHAnsi"/>
          <w:lang w:val="en-GB"/>
        </w:rPr>
        <w:t>2006</w:t>
      </w:r>
      <w:r>
        <w:rPr>
          <w:rFonts w:eastAsia="Times New Roman" w:cstheme="minorHAnsi"/>
          <w:lang w:val="en-GB"/>
        </w:rPr>
        <w:t>)</w:t>
      </w:r>
      <w:r w:rsidRPr="006B5121">
        <w:rPr>
          <w:rFonts w:eastAsia="Times New Roman" w:cstheme="minorHAnsi"/>
          <w:lang w:val="en-GB"/>
        </w:rPr>
        <w:t xml:space="preserve"> Activity and sleep in dolphins. Nature 441</w:t>
      </w:r>
      <w:r>
        <w:rPr>
          <w:rFonts w:eastAsia="Times New Roman" w:cstheme="minorHAnsi"/>
          <w:lang w:val="en-GB"/>
        </w:rPr>
        <w:t>:</w:t>
      </w:r>
      <w:r w:rsidRPr="006B5121">
        <w:rPr>
          <w:rFonts w:eastAsia="Times New Roman" w:cstheme="minorHAnsi"/>
          <w:lang w:val="en-GB"/>
        </w:rPr>
        <w:t>E10–E11</w:t>
      </w:r>
    </w:p>
    <w:p w14:paraId="75B12771"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Hazevoet</w:t>
      </w:r>
      <w:proofErr w:type="spellEnd"/>
      <w:r w:rsidRPr="006B5121">
        <w:rPr>
          <w:rFonts w:eastAsia="Times New Roman" w:cstheme="minorHAnsi"/>
          <w:lang w:val="en-GB"/>
        </w:rPr>
        <w:t xml:space="preserve"> CJ, Monteiro V, López P, Varo-</w:t>
      </w:r>
      <w:proofErr w:type="spellStart"/>
      <w:r w:rsidRPr="006B5121">
        <w:rPr>
          <w:rFonts w:eastAsia="Times New Roman" w:cstheme="minorHAnsi"/>
          <w:lang w:val="en-GB"/>
        </w:rPr>
        <w:t>cruz</w:t>
      </w:r>
      <w:proofErr w:type="spellEnd"/>
      <w:r w:rsidRPr="006B5121">
        <w:rPr>
          <w:rFonts w:eastAsia="Times New Roman" w:cstheme="minorHAnsi"/>
          <w:lang w:val="en-GB"/>
        </w:rPr>
        <w:t xml:space="preserve"> N, </w:t>
      </w:r>
      <w:proofErr w:type="spellStart"/>
      <w:r w:rsidRPr="006B5121">
        <w:rPr>
          <w:rFonts w:eastAsia="Times New Roman" w:cstheme="minorHAnsi"/>
          <w:lang w:val="en-GB"/>
        </w:rPr>
        <w:t>Torda</w:t>
      </w:r>
      <w:proofErr w:type="spellEnd"/>
      <w:r w:rsidRPr="006B5121">
        <w:rPr>
          <w:rFonts w:eastAsia="Times New Roman" w:cstheme="minorHAnsi"/>
          <w:lang w:val="en-GB"/>
        </w:rPr>
        <w:t xml:space="preserve"> G, </w:t>
      </w:r>
      <w:proofErr w:type="spellStart"/>
      <w:r w:rsidRPr="006B5121">
        <w:rPr>
          <w:rFonts w:eastAsia="Times New Roman" w:cstheme="minorHAnsi"/>
          <w:lang w:val="en-GB"/>
        </w:rPr>
        <w:t>Berrow</w:t>
      </w:r>
      <w:proofErr w:type="spellEnd"/>
      <w:r w:rsidRPr="006B5121">
        <w:rPr>
          <w:rFonts w:eastAsia="Times New Roman" w:cstheme="minorHAnsi"/>
          <w:lang w:val="en-GB"/>
        </w:rPr>
        <w:t xml:space="preserve"> S, </w:t>
      </w:r>
      <w:proofErr w:type="spellStart"/>
      <w:r w:rsidRPr="006B5121">
        <w:rPr>
          <w:rFonts w:eastAsia="Times New Roman" w:cstheme="minorHAnsi"/>
          <w:lang w:val="en-GB"/>
        </w:rPr>
        <w:t>Gravanita</w:t>
      </w:r>
      <w:proofErr w:type="spellEnd"/>
      <w:r w:rsidRPr="006B5121">
        <w:rPr>
          <w:rFonts w:eastAsia="Times New Roman" w:cstheme="minorHAnsi"/>
          <w:lang w:val="en-GB"/>
        </w:rPr>
        <w:t xml:space="preserve"> B</w:t>
      </w:r>
      <w:r>
        <w:rPr>
          <w:rFonts w:eastAsia="Times New Roman" w:cstheme="minorHAnsi"/>
          <w:lang w:val="en-GB"/>
        </w:rPr>
        <w:t xml:space="preserve"> (</w:t>
      </w:r>
      <w:r w:rsidRPr="006B5121">
        <w:rPr>
          <w:rFonts w:eastAsia="Times New Roman" w:cstheme="minorHAnsi"/>
          <w:lang w:val="en-GB"/>
        </w:rPr>
        <w:t>2010</w:t>
      </w:r>
      <w:r>
        <w:rPr>
          <w:rFonts w:eastAsia="Times New Roman" w:cstheme="minorHAnsi"/>
          <w:lang w:val="en-GB"/>
        </w:rPr>
        <w:t xml:space="preserve">) </w:t>
      </w:r>
      <w:r w:rsidRPr="006B5121">
        <w:rPr>
          <w:rFonts w:eastAsia="Times New Roman" w:cstheme="minorHAnsi"/>
          <w:lang w:val="en-GB"/>
        </w:rPr>
        <w:t xml:space="preserve">Recent data on whales and dolphins (Mammalia: Cetacea) from the Cape Verde Islands, including records of four taxa new to the archipelago. </w:t>
      </w:r>
      <w:proofErr w:type="spellStart"/>
      <w:r w:rsidRPr="006B5121">
        <w:rPr>
          <w:rFonts w:eastAsia="Times New Roman" w:cstheme="minorHAnsi"/>
          <w:lang w:val="en-GB"/>
        </w:rPr>
        <w:t>Zool</w:t>
      </w:r>
      <w:proofErr w:type="spellEnd"/>
      <w:r w:rsidRPr="006B5121">
        <w:rPr>
          <w:rFonts w:eastAsia="Times New Roman" w:cstheme="minorHAnsi"/>
          <w:lang w:val="en-GB"/>
        </w:rPr>
        <w:t xml:space="preserve"> </w:t>
      </w:r>
      <w:proofErr w:type="spellStart"/>
      <w:r w:rsidRPr="006B5121">
        <w:rPr>
          <w:rFonts w:eastAsia="Times New Roman" w:cstheme="minorHAnsi"/>
          <w:lang w:val="en-GB"/>
        </w:rPr>
        <w:t>Caboverdiana</w:t>
      </w:r>
      <w:proofErr w:type="spellEnd"/>
      <w:r w:rsidRPr="006B5121">
        <w:rPr>
          <w:rFonts w:eastAsia="Times New Roman" w:cstheme="minorHAnsi"/>
          <w:lang w:val="en-GB"/>
        </w:rPr>
        <w:t xml:space="preserve"> 1</w:t>
      </w:r>
      <w:r>
        <w:rPr>
          <w:rFonts w:eastAsia="Times New Roman" w:cstheme="minorHAnsi"/>
          <w:lang w:val="en-GB"/>
        </w:rPr>
        <w:t>:</w:t>
      </w:r>
      <w:r w:rsidRPr="006B5121">
        <w:rPr>
          <w:rFonts w:eastAsia="Times New Roman" w:cstheme="minorHAnsi"/>
          <w:lang w:val="en-GB"/>
        </w:rPr>
        <w:t>75–99</w:t>
      </w:r>
    </w:p>
    <w:p w14:paraId="28431589"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lastRenderedPageBreak/>
        <w:t>Hazevoet</w:t>
      </w:r>
      <w:proofErr w:type="spellEnd"/>
      <w:r w:rsidRPr="006B5121">
        <w:rPr>
          <w:rFonts w:eastAsia="Times New Roman" w:cstheme="minorHAnsi"/>
          <w:lang w:val="en-GB"/>
        </w:rPr>
        <w:t xml:space="preserve"> CJ, Wenzel FW</w:t>
      </w:r>
      <w:r>
        <w:rPr>
          <w:rFonts w:eastAsia="Times New Roman" w:cstheme="minorHAnsi"/>
          <w:lang w:val="en-GB"/>
        </w:rPr>
        <w:t xml:space="preserve"> (</w:t>
      </w:r>
      <w:r w:rsidRPr="006B5121">
        <w:rPr>
          <w:rFonts w:eastAsia="Times New Roman" w:cstheme="minorHAnsi"/>
          <w:lang w:val="en-GB"/>
        </w:rPr>
        <w:t>2000</w:t>
      </w:r>
      <w:r>
        <w:rPr>
          <w:rFonts w:eastAsia="Times New Roman" w:cstheme="minorHAnsi"/>
          <w:lang w:val="en-GB"/>
        </w:rPr>
        <w:t>)</w:t>
      </w:r>
      <w:r w:rsidRPr="006B5121">
        <w:rPr>
          <w:rFonts w:eastAsia="Times New Roman" w:cstheme="minorHAnsi"/>
          <w:lang w:val="en-GB"/>
        </w:rPr>
        <w:t xml:space="preserve"> Whales and dolphins (Mammalia, Cetacea) of the Cape Verde Islands, with special reference to the </w:t>
      </w:r>
      <w:proofErr w:type="spellStart"/>
      <w:r w:rsidRPr="006B5121">
        <w:rPr>
          <w:rFonts w:eastAsia="Times New Roman" w:cstheme="minorHAnsi"/>
          <w:lang w:val="en-GB"/>
        </w:rPr>
        <w:t>Humpack</w:t>
      </w:r>
      <w:proofErr w:type="spellEnd"/>
      <w:r w:rsidRPr="006B5121">
        <w:rPr>
          <w:rFonts w:eastAsia="Times New Roman" w:cstheme="minorHAnsi"/>
          <w:lang w:val="en-GB"/>
        </w:rPr>
        <w:t xml:space="preserve"> Whale </w:t>
      </w:r>
      <w:r w:rsidRPr="0007081C">
        <w:rPr>
          <w:rFonts w:eastAsia="Times New Roman" w:cstheme="minorHAnsi"/>
          <w:i/>
          <w:iCs/>
          <w:lang w:val="en-GB"/>
        </w:rPr>
        <w:t xml:space="preserve">Megaptera </w:t>
      </w:r>
      <w:proofErr w:type="spellStart"/>
      <w:r w:rsidRPr="0007081C">
        <w:rPr>
          <w:rFonts w:eastAsia="Times New Roman" w:cstheme="minorHAnsi"/>
          <w:i/>
          <w:iCs/>
          <w:lang w:val="en-GB"/>
        </w:rPr>
        <w:t>novaengliae</w:t>
      </w:r>
      <w:proofErr w:type="spellEnd"/>
      <w:r w:rsidRPr="006B5121">
        <w:rPr>
          <w:rFonts w:eastAsia="Times New Roman" w:cstheme="minorHAnsi"/>
          <w:lang w:val="en-GB"/>
        </w:rPr>
        <w:t xml:space="preserve"> (Borowski, 1781). </w:t>
      </w:r>
      <w:proofErr w:type="spellStart"/>
      <w:r w:rsidRPr="006B5121">
        <w:rPr>
          <w:rFonts w:eastAsia="Times New Roman" w:cstheme="minorHAnsi"/>
          <w:lang w:val="en-GB"/>
        </w:rPr>
        <w:t>Contrib</w:t>
      </w:r>
      <w:proofErr w:type="spellEnd"/>
      <w:r w:rsidRPr="006B5121">
        <w:rPr>
          <w:rFonts w:eastAsia="Times New Roman" w:cstheme="minorHAnsi"/>
          <w:lang w:val="en-GB"/>
        </w:rPr>
        <w:t xml:space="preserve"> </w:t>
      </w:r>
      <w:proofErr w:type="spellStart"/>
      <w:r w:rsidRPr="006B5121">
        <w:rPr>
          <w:rFonts w:eastAsia="Times New Roman" w:cstheme="minorHAnsi"/>
          <w:lang w:val="en-GB"/>
        </w:rPr>
        <w:t>Zool</w:t>
      </w:r>
      <w:proofErr w:type="spellEnd"/>
      <w:r w:rsidRPr="006B5121">
        <w:rPr>
          <w:rFonts w:eastAsia="Times New Roman" w:cstheme="minorHAnsi"/>
          <w:lang w:val="en-GB"/>
        </w:rPr>
        <w:t xml:space="preserve"> 69</w:t>
      </w:r>
      <w:r>
        <w:rPr>
          <w:rFonts w:eastAsia="Times New Roman" w:cstheme="minorHAnsi"/>
          <w:lang w:val="en-GB"/>
        </w:rPr>
        <w:t>:</w:t>
      </w:r>
      <w:r w:rsidRPr="006B5121">
        <w:rPr>
          <w:rFonts w:eastAsia="Times New Roman" w:cstheme="minorHAnsi"/>
          <w:lang w:val="en-GB"/>
        </w:rPr>
        <w:t>197–211</w:t>
      </w:r>
    </w:p>
    <w:p w14:paraId="309DE96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rPr>
      </w:pPr>
      <w:proofErr w:type="spellStart"/>
      <w:r w:rsidRPr="006B5121">
        <w:rPr>
          <w:rFonts w:eastAsia="Times New Roman" w:cstheme="minorHAnsi"/>
        </w:rPr>
        <w:t>Helfman</w:t>
      </w:r>
      <w:proofErr w:type="spellEnd"/>
      <w:r w:rsidRPr="006B5121">
        <w:rPr>
          <w:rFonts w:eastAsia="Times New Roman" w:cstheme="minorHAnsi"/>
        </w:rPr>
        <w:t xml:space="preserve"> GS</w:t>
      </w:r>
      <w:r>
        <w:rPr>
          <w:rFonts w:eastAsia="Times New Roman" w:cstheme="minorHAnsi"/>
        </w:rPr>
        <w:t xml:space="preserve"> (</w:t>
      </w:r>
      <w:r w:rsidRPr="006B5121">
        <w:rPr>
          <w:rFonts w:eastAsia="Times New Roman" w:cstheme="minorHAnsi"/>
        </w:rPr>
        <w:t>1978</w:t>
      </w:r>
      <w:r>
        <w:rPr>
          <w:rFonts w:eastAsia="Times New Roman" w:cstheme="minorHAnsi"/>
        </w:rPr>
        <w:t>)</w:t>
      </w:r>
      <w:r w:rsidRPr="006B5121">
        <w:rPr>
          <w:rFonts w:eastAsia="Times New Roman" w:cstheme="minorHAnsi"/>
        </w:rPr>
        <w:t xml:space="preserve"> Patterns of community structure in fishes: summary and overview. Environ Biol Fishes 3</w:t>
      </w:r>
      <w:r>
        <w:rPr>
          <w:rFonts w:eastAsia="Times New Roman" w:cstheme="minorHAnsi"/>
        </w:rPr>
        <w:t>:</w:t>
      </w:r>
      <w:r w:rsidRPr="006B5121">
        <w:rPr>
          <w:rFonts w:eastAsia="Times New Roman" w:cstheme="minorHAnsi"/>
        </w:rPr>
        <w:t>129–148</w:t>
      </w:r>
    </w:p>
    <w:p w14:paraId="351117CC" w14:textId="77777777" w:rsidR="003E0647"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07081C">
        <w:rPr>
          <w:rFonts w:eastAsia="Times New Roman" w:cstheme="minorHAnsi"/>
          <w:lang w:val="en-GB"/>
        </w:rPr>
        <w:t>Helfman</w:t>
      </w:r>
      <w:proofErr w:type="spellEnd"/>
      <w:r w:rsidRPr="0007081C">
        <w:rPr>
          <w:rFonts w:eastAsia="Times New Roman" w:cstheme="minorHAnsi"/>
          <w:lang w:val="en-GB"/>
        </w:rPr>
        <w:t xml:space="preserve"> GS (1986) Fish Behaviour by Day, Night and Twilight. In: Pitcher TJ (ed) The Behaviour of Teleost Fishes. Springer, Boston </w:t>
      </w:r>
    </w:p>
    <w:p w14:paraId="6BCACA18"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Hendriks IE, Wilson D, </w:t>
      </w:r>
      <w:proofErr w:type="spellStart"/>
      <w:r w:rsidRPr="006B5121">
        <w:rPr>
          <w:rFonts w:eastAsia="Times New Roman" w:cstheme="minorHAnsi"/>
          <w:lang w:val="en-GB"/>
        </w:rPr>
        <w:t>Meekan</w:t>
      </w:r>
      <w:proofErr w:type="spellEnd"/>
      <w:r w:rsidRPr="006B5121">
        <w:rPr>
          <w:rFonts w:eastAsia="Times New Roman" w:cstheme="minorHAnsi"/>
          <w:lang w:val="en-GB"/>
        </w:rPr>
        <w:t xml:space="preserve"> M</w:t>
      </w:r>
      <w:r>
        <w:rPr>
          <w:rFonts w:eastAsia="Times New Roman" w:cstheme="minorHAnsi"/>
          <w:lang w:val="en-GB"/>
        </w:rPr>
        <w:t xml:space="preserve"> (</w:t>
      </w:r>
      <w:r w:rsidRPr="006B5121">
        <w:rPr>
          <w:rFonts w:eastAsia="Times New Roman" w:cstheme="minorHAnsi"/>
          <w:lang w:val="en-GB"/>
        </w:rPr>
        <w:t>2001</w:t>
      </w:r>
      <w:r>
        <w:rPr>
          <w:rFonts w:eastAsia="Times New Roman" w:cstheme="minorHAnsi"/>
          <w:lang w:val="en-GB"/>
        </w:rPr>
        <w:t>)</w:t>
      </w:r>
      <w:r w:rsidRPr="006B5121">
        <w:rPr>
          <w:rFonts w:eastAsia="Times New Roman" w:cstheme="minorHAnsi"/>
          <w:lang w:val="en-GB"/>
        </w:rPr>
        <w:t xml:space="preserve"> Vertical distributions of late stage larval fishes in the nearshore waters of the San Blas Archipelago, Caribbean Panama. Coral Reefs 20</w:t>
      </w:r>
      <w:r>
        <w:rPr>
          <w:rFonts w:eastAsia="Times New Roman" w:cstheme="minorHAnsi"/>
          <w:lang w:val="en-GB"/>
        </w:rPr>
        <w:t>:</w:t>
      </w:r>
      <w:r w:rsidRPr="006B5121">
        <w:rPr>
          <w:rFonts w:eastAsia="Times New Roman" w:cstheme="minorHAnsi"/>
          <w:lang w:val="en-GB"/>
        </w:rPr>
        <w:t>77–84</w:t>
      </w:r>
    </w:p>
    <w:p w14:paraId="5DB7E484"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Herrera Carmona JC, Capella </w:t>
      </w:r>
      <w:proofErr w:type="spellStart"/>
      <w:r w:rsidRPr="006B5121">
        <w:rPr>
          <w:rFonts w:eastAsia="Times New Roman" w:cstheme="minorHAnsi"/>
          <w:lang w:val="en-GB"/>
        </w:rPr>
        <w:t>Alzueta</w:t>
      </w:r>
      <w:proofErr w:type="spellEnd"/>
      <w:r w:rsidRPr="006B5121">
        <w:rPr>
          <w:rFonts w:eastAsia="Times New Roman" w:cstheme="minorHAnsi"/>
          <w:lang w:val="en-GB"/>
        </w:rPr>
        <w:t xml:space="preserve"> JJ, Soler GA, </w:t>
      </w:r>
      <w:proofErr w:type="spellStart"/>
      <w:r w:rsidRPr="006B5121">
        <w:rPr>
          <w:rFonts w:eastAsia="Times New Roman" w:cstheme="minorHAnsi"/>
          <w:lang w:val="en-GB"/>
        </w:rPr>
        <w:t>Bessudo</w:t>
      </w:r>
      <w:proofErr w:type="spellEnd"/>
      <w:r w:rsidRPr="006B5121">
        <w:rPr>
          <w:rFonts w:eastAsia="Times New Roman" w:cstheme="minorHAnsi"/>
          <w:lang w:val="en-GB"/>
        </w:rPr>
        <w:t xml:space="preserve"> S, García C, </w:t>
      </w:r>
      <w:proofErr w:type="spellStart"/>
      <w:r w:rsidRPr="006B5121">
        <w:rPr>
          <w:rFonts w:eastAsia="Times New Roman" w:cstheme="minorHAnsi"/>
          <w:lang w:val="en-GB"/>
        </w:rPr>
        <w:t>Flórez</w:t>
      </w:r>
      <w:proofErr w:type="spellEnd"/>
      <w:r w:rsidRPr="006B5121">
        <w:rPr>
          <w:rFonts w:eastAsia="Times New Roman" w:cstheme="minorHAnsi"/>
          <w:lang w:val="en-GB"/>
        </w:rPr>
        <w:t xml:space="preserve"> González L</w:t>
      </w:r>
      <w:r>
        <w:rPr>
          <w:rFonts w:eastAsia="Times New Roman" w:cstheme="minorHAnsi"/>
          <w:lang w:val="en-GB"/>
        </w:rPr>
        <w:t xml:space="preserve"> (</w:t>
      </w:r>
      <w:r w:rsidRPr="006B5121">
        <w:rPr>
          <w:rFonts w:eastAsia="Times New Roman" w:cstheme="minorHAnsi"/>
          <w:lang w:val="en-GB"/>
        </w:rPr>
        <w:t>2011</w:t>
      </w:r>
      <w:r>
        <w:rPr>
          <w:rFonts w:eastAsia="Times New Roman" w:cstheme="minorHAnsi"/>
          <w:lang w:val="en-GB"/>
        </w:rPr>
        <w:t>)</w:t>
      </w:r>
      <w:r w:rsidRPr="006B5121">
        <w:rPr>
          <w:rFonts w:eastAsia="Times New Roman" w:cstheme="minorHAnsi"/>
          <w:lang w:val="en-GB"/>
        </w:rPr>
        <w:t xml:space="preserve"> Occurrence and encounter rates of marine mammals in the waters around the Malpelo Island and to the continent. Bull Mar Coast Res 40</w:t>
      </w:r>
      <w:r>
        <w:rPr>
          <w:rFonts w:eastAsia="Times New Roman" w:cstheme="minorHAnsi"/>
          <w:lang w:val="en-GB"/>
        </w:rPr>
        <w:t>:</w:t>
      </w:r>
      <w:r w:rsidRPr="006B5121">
        <w:rPr>
          <w:rFonts w:eastAsia="Times New Roman" w:cstheme="minorHAnsi"/>
          <w:lang w:val="en-GB"/>
        </w:rPr>
        <w:t>57–78</w:t>
      </w:r>
    </w:p>
    <w:p w14:paraId="72C6881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Hobson ES</w:t>
      </w:r>
      <w:r>
        <w:rPr>
          <w:rFonts w:eastAsia="Times New Roman" w:cstheme="minorHAnsi"/>
          <w:lang w:val="en-GB"/>
        </w:rPr>
        <w:t xml:space="preserve"> (</w:t>
      </w:r>
      <w:r w:rsidRPr="006B5121">
        <w:rPr>
          <w:rFonts w:eastAsia="Times New Roman" w:cstheme="minorHAnsi"/>
          <w:lang w:val="en-GB"/>
        </w:rPr>
        <w:t>1975</w:t>
      </w:r>
      <w:r>
        <w:rPr>
          <w:rFonts w:eastAsia="Times New Roman" w:cstheme="minorHAnsi"/>
          <w:lang w:val="en-GB"/>
        </w:rPr>
        <w:t>)</w:t>
      </w:r>
      <w:r w:rsidRPr="006B5121">
        <w:rPr>
          <w:rFonts w:eastAsia="Times New Roman" w:cstheme="minorHAnsi"/>
          <w:lang w:val="en-GB"/>
        </w:rPr>
        <w:t xml:space="preserve"> Feeding patterns among tropical reef fishes. Am Sci 63</w:t>
      </w:r>
      <w:r>
        <w:rPr>
          <w:rFonts w:eastAsia="Times New Roman" w:cstheme="minorHAnsi"/>
          <w:lang w:val="en-GB"/>
        </w:rPr>
        <w:t>:</w:t>
      </w:r>
      <w:r w:rsidRPr="006B5121">
        <w:rPr>
          <w:rFonts w:eastAsia="Times New Roman" w:cstheme="minorHAnsi"/>
          <w:lang w:val="en-GB"/>
        </w:rPr>
        <w:t>382–392</w:t>
      </w:r>
    </w:p>
    <w:p w14:paraId="455F1EDD"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Hobson ES</w:t>
      </w:r>
      <w:r>
        <w:rPr>
          <w:rFonts w:eastAsia="Times New Roman" w:cstheme="minorHAnsi"/>
          <w:lang w:val="en-GB"/>
        </w:rPr>
        <w:t xml:space="preserve"> (</w:t>
      </w:r>
      <w:r w:rsidRPr="006B5121">
        <w:rPr>
          <w:rFonts w:eastAsia="Times New Roman" w:cstheme="minorHAnsi"/>
          <w:lang w:val="en-GB"/>
        </w:rPr>
        <w:t>1973</w:t>
      </w:r>
      <w:r>
        <w:rPr>
          <w:rFonts w:eastAsia="Times New Roman" w:cstheme="minorHAnsi"/>
          <w:lang w:val="en-GB"/>
        </w:rPr>
        <w:t>)</w:t>
      </w:r>
      <w:r w:rsidRPr="006B5121">
        <w:rPr>
          <w:rFonts w:eastAsia="Times New Roman" w:cstheme="minorHAnsi"/>
          <w:lang w:val="en-GB"/>
        </w:rPr>
        <w:t xml:space="preserve"> Diel feeding migrations in tropical reef fishes. </w:t>
      </w:r>
      <w:proofErr w:type="spellStart"/>
      <w:r w:rsidRPr="006B5121">
        <w:rPr>
          <w:rFonts w:eastAsia="Times New Roman" w:cstheme="minorHAnsi"/>
          <w:lang w:val="en-GB"/>
        </w:rPr>
        <w:t>Helgoländer</w:t>
      </w:r>
      <w:proofErr w:type="spellEnd"/>
      <w:r w:rsidRPr="006B5121">
        <w:rPr>
          <w:rFonts w:eastAsia="Times New Roman" w:cstheme="minorHAnsi"/>
          <w:lang w:val="en-GB"/>
        </w:rPr>
        <w:t xml:space="preserve"> </w:t>
      </w:r>
      <w:proofErr w:type="spellStart"/>
      <w:r w:rsidRPr="006B5121">
        <w:rPr>
          <w:rFonts w:eastAsia="Times New Roman" w:cstheme="minorHAnsi"/>
          <w:lang w:val="en-GB"/>
        </w:rPr>
        <w:t>Wissenschaftliche</w:t>
      </w:r>
      <w:proofErr w:type="spellEnd"/>
      <w:r w:rsidRPr="006B5121">
        <w:rPr>
          <w:rFonts w:eastAsia="Times New Roman" w:cstheme="minorHAnsi"/>
          <w:lang w:val="en-GB"/>
        </w:rPr>
        <w:t xml:space="preserve"> </w:t>
      </w:r>
      <w:proofErr w:type="spellStart"/>
      <w:r w:rsidRPr="006B5121">
        <w:rPr>
          <w:rFonts w:eastAsia="Times New Roman" w:cstheme="minorHAnsi"/>
          <w:lang w:val="en-GB"/>
        </w:rPr>
        <w:t>Meeresuntersuchungen</w:t>
      </w:r>
      <w:proofErr w:type="spellEnd"/>
      <w:r w:rsidRPr="006B5121">
        <w:rPr>
          <w:rFonts w:eastAsia="Times New Roman" w:cstheme="minorHAnsi"/>
          <w:lang w:val="en-GB"/>
        </w:rPr>
        <w:t xml:space="preserve"> 24</w:t>
      </w:r>
      <w:r>
        <w:rPr>
          <w:rFonts w:eastAsia="Times New Roman" w:cstheme="minorHAnsi"/>
          <w:lang w:val="en-GB"/>
        </w:rPr>
        <w:t>:</w:t>
      </w:r>
      <w:r w:rsidRPr="006B5121">
        <w:rPr>
          <w:rFonts w:eastAsia="Times New Roman" w:cstheme="minorHAnsi"/>
          <w:lang w:val="en-GB"/>
        </w:rPr>
        <w:t>361–370</w:t>
      </w:r>
    </w:p>
    <w:p w14:paraId="6D2FD5BB"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Hobson ES </w:t>
      </w:r>
      <w:r>
        <w:rPr>
          <w:rFonts w:eastAsia="Times New Roman" w:cstheme="minorHAnsi"/>
          <w:lang w:val="en-GB"/>
        </w:rPr>
        <w:t>(</w:t>
      </w:r>
      <w:r w:rsidRPr="006B5121">
        <w:rPr>
          <w:rFonts w:eastAsia="Times New Roman" w:cstheme="minorHAnsi"/>
          <w:lang w:val="en-GB"/>
        </w:rPr>
        <w:t>1965</w:t>
      </w:r>
      <w:r>
        <w:rPr>
          <w:rFonts w:eastAsia="Times New Roman" w:cstheme="minorHAnsi"/>
          <w:lang w:val="en-GB"/>
        </w:rPr>
        <w:t>)</w:t>
      </w:r>
      <w:r w:rsidRPr="006B5121">
        <w:rPr>
          <w:rFonts w:eastAsia="Times New Roman" w:cstheme="minorHAnsi"/>
          <w:lang w:val="en-GB"/>
        </w:rPr>
        <w:t xml:space="preserve"> Diurnal-Nocturnal Activity of Some Inshore Fishes in the Gulf of California. </w:t>
      </w:r>
      <w:proofErr w:type="spellStart"/>
      <w:r w:rsidRPr="006B5121">
        <w:rPr>
          <w:rFonts w:eastAsia="Times New Roman" w:cstheme="minorHAnsi"/>
          <w:lang w:val="en-GB"/>
        </w:rPr>
        <w:t>Copeia</w:t>
      </w:r>
      <w:proofErr w:type="spellEnd"/>
      <w:r w:rsidRPr="006B5121">
        <w:rPr>
          <w:rFonts w:eastAsia="Times New Roman" w:cstheme="minorHAnsi"/>
          <w:lang w:val="en-GB"/>
        </w:rPr>
        <w:t xml:space="preserve"> 1965</w:t>
      </w:r>
      <w:r>
        <w:rPr>
          <w:rFonts w:eastAsia="Times New Roman" w:cstheme="minorHAnsi"/>
          <w:lang w:val="en-GB"/>
        </w:rPr>
        <w:t>:</w:t>
      </w:r>
      <w:r w:rsidRPr="006B5121">
        <w:rPr>
          <w:rFonts w:eastAsia="Times New Roman" w:cstheme="minorHAnsi"/>
          <w:lang w:val="en-GB"/>
        </w:rPr>
        <w:t>291–302</w:t>
      </w:r>
    </w:p>
    <w:p w14:paraId="5F2751C8"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Hoffmayer</w:t>
      </w:r>
      <w:proofErr w:type="spellEnd"/>
      <w:r w:rsidRPr="006B5121">
        <w:rPr>
          <w:rFonts w:eastAsia="Times New Roman" w:cstheme="minorHAnsi"/>
          <w:lang w:val="en-GB"/>
        </w:rPr>
        <w:t xml:space="preserve"> ER, Franks JS, </w:t>
      </w:r>
      <w:proofErr w:type="spellStart"/>
      <w:r w:rsidRPr="006B5121">
        <w:rPr>
          <w:rFonts w:eastAsia="Times New Roman" w:cstheme="minorHAnsi"/>
          <w:lang w:val="en-GB"/>
        </w:rPr>
        <w:t>Comyns</w:t>
      </w:r>
      <w:proofErr w:type="spellEnd"/>
      <w:r w:rsidRPr="006B5121">
        <w:rPr>
          <w:rFonts w:eastAsia="Times New Roman" w:cstheme="minorHAnsi"/>
          <w:lang w:val="en-GB"/>
        </w:rPr>
        <w:t xml:space="preserve"> BH, Hendon JR, Waller RS </w:t>
      </w:r>
      <w:r>
        <w:rPr>
          <w:rFonts w:eastAsia="Times New Roman" w:cstheme="minorHAnsi"/>
          <w:lang w:val="en-GB"/>
        </w:rPr>
        <w:t>(</w:t>
      </w:r>
      <w:r w:rsidRPr="006B5121">
        <w:rPr>
          <w:rFonts w:eastAsia="Times New Roman" w:cstheme="minorHAnsi"/>
          <w:lang w:val="en-GB"/>
        </w:rPr>
        <w:t>2005</w:t>
      </w:r>
      <w:r>
        <w:rPr>
          <w:rFonts w:eastAsia="Times New Roman" w:cstheme="minorHAnsi"/>
          <w:lang w:val="en-GB"/>
        </w:rPr>
        <w:t>)</w:t>
      </w:r>
      <w:r w:rsidRPr="006B5121">
        <w:rPr>
          <w:rFonts w:eastAsia="Times New Roman" w:cstheme="minorHAnsi"/>
          <w:lang w:val="en-GB"/>
        </w:rPr>
        <w:t xml:space="preserve"> Larval and Juvenile Fishes Associated with Pelagic Sargassum in the Northcentral Gulf of Mexico. Gulf </w:t>
      </w:r>
      <w:proofErr w:type="spellStart"/>
      <w:r w:rsidRPr="006B5121">
        <w:rPr>
          <w:rFonts w:eastAsia="Times New Roman" w:cstheme="minorHAnsi"/>
          <w:lang w:val="en-GB"/>
        </w:rPr>
        <w:t>Caribb</w:t>
      </w:r>
      <w:proofErr w:type="spellEnd"/>
      <w:r w:rsidRPr="006B5121">
        <w:rPr>
          <w:rFonts w:eastAsia="Times New Roman" w:cstheme="minorHAnsi"/>
          <w:lang w:val="en-GB"/>
        </w:rPr>
        <w:t xml:space="preserve"> Fish Inst 56</w:t>
      </w:r>
      <w:r>
        <w:rPr>
          <w:rFonts w:eastAsia="Times New Roman" w:cstheme="minorHAnsi"/>
          <w:lang w:val="en-GB"/>
        </w:rPr>
        <w:t>:</w:t>
      </w:r>
      <w:r w:rsidRPr="006B5121">
        <w:rPr>
          <w:rFonts w:eastAsia="Times New Roman" w:cstheme="minorHAnsi"/>
          <w:lang w:val="en-GB"/>
        </w:rPr>
        <w:t>260–269</w:t>
      </w:r>
    </w:p>
    <w:p w14:paraId="02794066"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Honebrink</w:t>
      </w:r>
      <w:proofErr w:type="spellEnd"/>
      <w:r w:rsidRPr="006B5121">
        <w:rPr>
          <w:rFonts w:eastAsia="Times New Roman" w:cstheme="minorHAnsi"/>
          <w:lang w:val="en-GB"/>
        </w:rPr>
        <w:t xml:space="preserve"> RR</w:t>
      </w:r>
      <w:r>
        <w:rPr>
          <w:rFonts w:eastAsia="Times New Roman" w:cstheme="minorHAnsi"/>
          <w:lang w:val="en-GB"/>
        </w:rPr>
        <w:t xml:space="preserve"> (</w:t>
      </w:r>
      <w:r w:rsidRPr="006B5121">
        <w:rPr>
          <w:rFonts w:eastAsia="Times New Roman" w:cstheme="minorHAnsi"/>
          <w:lang w:val="en-GB"/>
        </w:rPr>
        <w:t>1990</w:t>
      </w:r>
      <w:r>
        <w:rPr>
          <w:rFonts w:eastAsia="Times New Roman" w:cstheme="minorHAnsi"/>
          <w:lang w:val="en-GB"/>
        </w:rPr>
        <w:t>)</w:t>
      </w:r>
      <w:r w:rsidRPr="006B5121">
        <w:rPr>
          <w:rFonts w:eastAsia="Times New Roman" w:cstheme="minorHAnsi"/>
          <w:lang w:val="en-GB"/>
        </w:rPr>
        <w:t xml:space="preserve"> Fishing in Hawai’i: A Student Manual. Department of Land and Natural Resources, Division of Aquatic Resources</w:t>
      </w:r>
      <w:r>
        <w:rPr>
          <w:rFonts w:eastAsia="Times New Roman" w:cstheme="minorHAnsi"/>
          <w:lang w:val="en-GB"/>
        </w:rPr>
        <w:t xml:space="preserve">, </w:t>
      </w:r>
      <w:r w:rsidRPr="006B5121">
        <w:rPr>
          <w:rFonts w:eastAsia="Times New Roman" w:cstheme="minorHAnsi"/>
          <w:lang w:val="en-GB"/>
        </w:rPr>
        <w:t>Honolulu</w:t>
      </w:r>
    </w:p>
    <w:p w14:paraId="00A83B43"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Honebrink</w:t>
      </w:r>
      <w:proofErr w:type="spellEnd"/>
      <w:r w:rsidRPr="006B5121">
        <w:rPr>
          <w:rFonts w:eastAsia="Times New Roman" w:cstheme="minorHAnsi"/>
          <w:lang w:val="en-GB"/>
        </w:rPr>
        <w:t xml:space="preserve"> RR </w:t>
      </w:r>
      <w:r>
        <w:rPr>
          <w:rFonts w:eastAsia="Times New Roman" w:cstheme="minorHAnsi"/>
          <w:lang w:val="en-GB"/>
        </w:rPr>
        <w:t>(</w:t>
      </w:r>
      <w:r w:rsidRPr="006B5121">
        <w:rPr>
          <w:rFonts w:eastAsia="Times New Roman" w:cstheme="minorHAnsi"/>
          <w:lang w:val="en-GB"/>
        </w:rPr>
        <w:t>2000</w:t>
      </w:r>
      <w:r>
        <w:rPr>
          <w:rFonts w:eastAsia="Times New Roman" w:cstheme="minorHAnsi"/>
          <w:lang w:val="en-GB"/>
        </w:rPr>
        <w:t>)</w:t>
      </w:r>
      <w:r w:rsidRPr="006B5121">
        <w:rPr>
          <w:rFonts w:eastAsia="Times New Roman" w:cstheme="minorHAnsi"/>
          <w:lang w:val="en-GB"/>
        </w:rPr>
        <w:t xml:space="preserve"> A review of the biology of the family Carangidae, with emphasis on species found in Hawaiian waters.</w:t>
      </w:r>
      <w:r>
        <w:rPr>
          <w:rFonts w:eastAsia="Times New Roman" w:cstheme="minorHAnsi"/>
          <w:lang w:val="en-GB"/>
        </w:rPr>
        <w:t xml:space="preserve"> </w:t>
      </w:r>
      <w:r w:rsidRPr="006B5121">
        <w:rPr>
          <w:rFonts w:eastAsia="Times New Roman" w:cstheme="minorHAnsi"/>
          <w:lang w:val="en-GB"/>
        </w:rPr>
        <w:t>Department of Land and Natural Resources, Division of Aquatic Resources</w:t>
      </w:r>
      <w:r>
        <w:rPr>
          <w:rFonts w:eastAsia="Times New Roman" w:cstheme="minorHAnsi"/>
          <w:lang w:val="en-GB"/>
        </w:rPr>
        <w:t xml:space="preserve">, </w:t>
      </w:r>
      <w:r w:rsidRPr="006B5121">
        <w:rPr>
          <w:rFonts w:eastAsia="Times New Roman" w:cstheme="minorHAnsi"/>
          <w:lang w:val="en-GB"/>
        </w:rPr>
        <w:t>Honolulu</w:t>
      </w:r>
    </w:p>
    <w:p w14:paraId="50F62147"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Horta E Costa B, Gonçalves EJ</w:t>
      </w:r>
      <w:r>
        <w:rPr>
          <w:rFonts w:eastAsia="Times New Roman" w:cstheme="minorHAnsi"/>
          <w:lang w:val="en-GB"/>
        </w:rPr>
        <w:t xml:space="preserve"> (</w:t>
      </w:r>
      <w:r w:rsidRPr="006B5121">
        <w:rPr>
          <w:rFonts w:eastAsia="Times New Roman" w:cstheme="minorHAnsi"/>
          <w:lang w:val="en-GB"/>
        </w:rPr>
        <w:t>2013</w:t>
      </w:r>
      <w:r>
        <w:rPr>
          <w:rFonts w:eastAsia="Times New Roman" w:cstheme="minorHAnsi"/>
          <w:lang w:val="en-GB"/>
        </w:rPr>
        <w:t>)</w:t>
      </w:r>
      <w:r w:rsidRPr="006B5121">
        <w:rPr>
          <w:rFonts w:eastAsia="Times New Roman" w:cstheme="minorHAnsi"/>
          <w:lang w:val="en-GB"/>
        </w:rPr>
        <w:t xml:space="preserve"> First occurrence of the Monrovia doctorfish </w:t>
      </w:r>
      <w:r w:rsidRPr="0007081C">
        <w:rPr>
          <w:rFonts w:eastAsia="Times New Roman" w:cstheme="minorHAnsi"/>
          <w:i/>
          <w:iCs/>
          <w:lang w:val="en-GB"/>
        </w:rPr>
        <w:t>Acanthurus monroviae</w:t>
      </w:r>
      <w:r w:rsidRPr="006B5121">
        <w:rPr>
          <w:rFonts w:eastAsia="Times New Roman" w:cstheme="minorHAnsi"/>
          <w:lang w:val="en-GB"/>
        </w:rPr>
        <w:t xml:space="preserve"> (Perciformes: Acanthuridae) in European Atlantic waters. Mar </w:t>
      </w:r>
      <w:proofErr w:type="spellStart"/>
      <w:r w:rsidRPr="006B5121">
        <w:rPr>
          <w:rFonts w:eastAsia="Times New Roman" w:cstheme="minorHAnsi"/>
          <w:lang w:val="en-GB"/>
        </w:rPr>
        <w:t>Biodivers</w:t>
      </w:r>
      <w:proofErr w:type="spellEnd"/>
      <w:r w:rsidRPr="006B5121">
        <w:rPr>
          <w:rFonts w:eastAsia="Times New Roman" w:cstheme="minorHAnsi"/>
          <w:lang w:val="en-GB"/>
        </w:rPr>
        <w:t xml:space="preserve"> Rec 6</w:t>
      </w:r>
      <w:r>
        <w:rPr>
          <w:rFonts w:eastAsia="Times New Roman" w:cstheme="minorHAnsi"/>
          <w:lang w:val="en-GB"/>
        </w:rPr>
        <w:t>:</w:t>
      </w:r>
      <w:r w:rsidRPr="006B5121">
        <w:rPr>
          <w:rFonts w:eastAsia="Times New Roman" w:cstheme="minorHAnsi"/>
          <w:lang w:val="en-GB"/>
        </w:rPr>
        <w:t>2005–2008</w:t>
      </w:r>
    </w:p>
    <w:p w14:paraId="0D678A84"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Houde</w:t>
      </w:r>
      <w:proofErr w:type="spellEnd"/>
      <w:r w:rsidRPr="006B5121">
        <w:rPr>
          <w:rFonts w:eastAsia="Times New Roman" w:cstheme="minorHAnsi"/>
          <w:lang w:val="en-GB"/>
        </w:rPr>
        <w:t xml:space="preserve"> ED</w:t>
      </w:r>
      <w:r>
        <w:rPr>
          <w:rFonts w:eastAsia="Times New Roman" w:cstheme="minorHAnsi"/>
          <w:lang w:val="en-GB"/>
        </w:rPr>
        <w:t xml:space="preserve"> (</w:t>
      </w:r>
      <w:r w:rsidRPr="006B5121">
        <w:rPr>
          <w:rFonts w:eastAsia="Times New Roman" w:cstheme="minorHAnsi"/>
          <w:lang w:val="en-GB"/>
        </w:rPr>
        <w:t>1989</w:t>
      </w:r>
      <w:r>
        <w:rPr>
          <w:rFonts w:eastAsia="Times New Roman" w:cstheme="minorHAnsi"/>
          <w:lang w:val="en-GB"/>
        </w:rPr>
        <w:t>)</w:t>
      </w:r>
      <w:r w:rsidRPr="006B5121">
        <w:rPr>
          <w:rFonts w:eastAsia="Times New Roman" w:cstheme="minorHAnsi"/>
          <w:lang w:val="en-GB"/>
        </w:rPr>
        <w:t xml:space="preserve"> Comparative growth, mortality, and energetics of marine fish larvae: temperature and implied latitudinal effects. Fish Bull 87</w:t>
      </w:r>
      <w:r>
        <w:rPr>
          <w:rFonts w:eastAsia="Times New Roman" w:cstheme="minorHAnsi"/>
          <w:lang w:val="en-GB"/>
        </w:rPr>
        <w:t>:</w:t>
      </w:r>
      <w:r w:rsidRPr="006B5121">
        <w:rPr>
          <w:rFonts w:eastAsia="Times New Roman" w:cstheme="minorHAnsi"/>
          <w:lang w:val="en-GB"/>
        </w:rPr>
        <w:t>471–495</w:t>
      </w:r>
    </w:p>
    <w:p w14:paraId="583995A3"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Humann</w:t>
      </w:r>
      <w:proofErr w:type="spellEnd"/>
      <w:r w:rsidRPr="006B5121">
        <w:rPr>
          <w:rFonts w:eastAsia="Times New Roman" w:cstheme="minorHAnsi"/>
          <w:lang w:val="en-GB"/>
        </w:rPr>
        <w:t xml:space="preserve"> P, DeLoach N</w:t>
      </w:r>
      <w:r>
        <w:rPr>
          <w:rFonts w:eastAsia="Times New Roman" w:cstheme="minorHAnsi"/>
          <w:lang w:val="en-GB"/>
        </w:rPr>
        <w:t xml:space="preserve"> (</w:t>
      </w:r>
      <w:r w:rsidRPr="006B5121">
        <w:rPr>
          <w:rFonts w:eastAsia="Times New Roman" w:cstheme="minorHAnsi"/>
          <w:lang w:val="en-GB"/>
        </w:rPr>
        <w:t>2004</w:t>
      </w:r>
      <w:r>
        <w:rPr>
          <w:rFonts w:eastAsia="Times New Roman" w:cstheme="minorHAnsi"/>
          <w:lang w:val="en-GB"/>
        </w:rPr>
        <w:t>)</w:t>
      </w:r>
      <w:r w:rsidRPr="006B5121">
        <w:rPr>
          <w:rFonts w:eastAsia="Times New Roman" w:cstheme="minorHAnsi"/>
          <w:lang w:val="en-GB"/>
        </w:rPr>
        <w:t xml:space="preserve"> Reef Fish Identification: Baja to Panama. New World Publications</w:t>
      </w:r>
      <w:r>
        <w:rPr>
          <w:rFonts w:eastAsia="Times New Roman" w:cstheme="minorHAnsi"/>
          <w:lang w:val="en-GB"/>
        </w:rPr>
        <w:t xml:space="preserve">, </w:t>
      </w:r>
      <w:r w:rsidRPr="006B5121">
        <w:rPr>
          <w:rFonts w:eastAsia="Times New Roman" w:cstheme="minorHAnsi"/>
          <w:lang w:val="en-GB"/>
        </w:rPr>
        <w:t xml:space="preserve">Jacksonville </w:t>
      </w:r>
    </w:p>
    <w:p w14:paraId="342E6415"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Humann</w:t>
      </w:r>
      <w:proofErr w:type="spellEnd"/>
      <w:r w:rsidRPr="006B5121">
        <w:rPr>
          <w:rFonts w:eastAsia="Times New Roman" w:cstheme="minorHAnsi"/>
          <w:lang w:val="en-GB"/>
        </w:rPr>
        <w:t xml:space="preserve"> P, DeLoach N</w:t>
      </w:r>
      <w:r>
        <w:rPr>
          <w:rFonts w:eastAsia="Times New Roman" w:cstheme="minorHAnsi"/>
          <w:lang w:val="en-GB"/>
        </w:rPr>
        <w:t xml:space="preserve"> (</w:t>
      </w:r>
      <w:r w:rsidRPr="006B5121">
        <w:rPr>
          <w:rFonts w:eastAsia="Times New Roman" w:cstheme="minorHAnsi"/>
          <w:lang w:val="en-GB"/>
        </w:rPr>
        <w:t>2014</w:t>
      </w:r>
      <w:r>
        <w:rPr>
          <w:rFonts w:eastAsia="Times New Roman" w:cstheme="minorHAnsi"/>
          <w:lang w:val="en-GB"/>
        </w:rPr>
        <w:t>)</w:t>
      </w:r>
      <w:r w:rsidRPr="006B5121">
        <w:rPr>
          <w:rFonts w:eastAsia="Times New Roman" w:cstheme="minorHAnsi"/>
          <w:lang w:val="en-GB"/>
        </w:rPr>
        <w:t xml:space="preserve"> Reef Fish Identification: Florida, Caribbean, Bahamas. New World Publications</w:t>
      </w:r>
      <w:r>
        <w:rPr>
          <w:rFonts w:eastAsia="Times New Roman" w:cstheme="minorHAnsi"/>
          <w:lang w:val="en-GB"/>
        </w:rPr>
        <w:t xml:space="preserve">, </w:t>
      </w:r>
      <w:r w:rsidRPr="006B5121">
        <w:rPr>
          <w:rFonts w:eastAsia="Times New Roman" w:cstheme="minorHAnsi"/>
          <w:lang w:val="en-GB"/>
        </w:rPr>
        <w:t xml:space="preserve">Jacksonville </w:t>
      </w:r>
    </w:p>
    <w:p w14:paraId="72C2599C"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Izzo P, </w:t>
      </w:r>
      <w:proofErr w:type="spellStart"/>
      <w:r w:rsidRPr="006B5121">
        <w:rPr>
          <w:rFonts w:eastAsia="Times New Roman" w:cstheme="minorHAnsi"/>
          <w:lang w:val="en-GB"/>
        </w:rPr>
        <w:t>Milessi</w:t>
      </w:r>
      <w:proofErr w:type="spellEnd"/>
      <w:r w:rsidRPr="006B5121">
        <w:rPr>
          <w:rFonts w:eastAsia="Times New Roman" w:cstheme="minorHAnsi"/>
          <w:lang w:val="en-GB"/>
        </w:rPr>
        <w:t xml:space="preserve"> AC, Ortega L, Segura AM</w:t>
      </w:r>
      <w:r>
        <w:rPr>
          <w:rFonts w:eastAsia="Times New Roman" w:cstheme="minorHAnsi"/>
          <w:lang w:val="en-GB"/>
        </w:rPr>
        <w:t xml:space="preserve"> (</w:t>
      </w:r>
      <w:r w:rsidRPr="006B5121">
        <w:rPr>
          <w:rFonts w:eastAsia="Times New Roman" w:cstheme="minorHAnsi"/>
          <w:lang w:val="en-GB"/>
        </w:rPr>
        <w:t>2010</w:t>
      </w:r>
      <w:r>
        <w:rPr>
          <w:rFonts w:eastAsia="Times New Roman" w:cstheme="minorHAnsi"/>
          <w:lang w:val="en-GB"/>
        </w:rPr>
        <w:t>)</w:t>
      </w:r>
      <w:r w:rsidRPr="006B5121">
        <w:rPr>
          <w:rFonts w:eastAsia="Times New Roman" w:cstheme="minorHAnsi"/>
          <w:lang w:val="en-GB"/>
        </w:rPr>
        <w:t xml:space="preserve"> First record of </w:t>
      </w:r>
      <w:r w:rsidRPr="0007081C">
        <w:rPr>
          <w:rFonts w:eastAsia="Times New Roman" w:cstheme="minorHAnsi"/>
          <w:i/>
          <w:iCs/>
          <w:lang w:val="en-GB"/>
        </w:rPr>
        <w:t>Aluterus scriptus</w:t>
      </w:r>
      <w:r w:rsidRPr="006B5121">
        <w:rPr>
          <w:rFonts w:eastAsia="Times New Roman" w:cstheme="minorHAnsi"/>
          <w:lang w:val="en-GB"/>
        </w:rPr>
        <w:t xml:space="preserve"> (Monacanthidae) in Mar del Plata, Argentina. Mar </w:t>
      </w:r>
      <w:proofErr w:type="spellStart"/>
      <w:r w:rsidRPr="006B5121">
        <w:rPr>
          <w:rFonts w:eastAsia="Times New Roman" w:cstheme="minorHAnsi"/>
          <w:lang w:val="en-GB"/>
        </w:rPr>
        <w:t>Biodivers</w:t>
      </w:r>
      <w:proofErr w:type="spellEnd"/>
      <w:r w:rsidRPr="006B5121">
        <w:rPr>
          <w:rFonts w:eastAsia="Times New Roman" w:cstheme="minorHAnsi"/>
          <w:lang w:val="en-GB"/>
        </w:rPr>
        <w:t xml:space="preserve"> Rec 3</w:t>
      </w:r>
      <w:r>
        <w:rPr>
          <w:rFonts w:eastAsia="Times New Roman" w:cstheme="minorHAnsi"/>
          <w:lang w:val="en-GB"/>
        </w:rPr>
        <w:t>:</w:t>
      </w:r>
      <w:r w:rsidRPr="006B5121">
        <w:rPr>
          <w:rFonts w:eastAsia="Times New Roman" w:cstheme="minorHAnsi"/>
          <w:lang w:val="en-GB"/>
        </w:rPr>
        <w:t>1–3</w:t>
      </w:r>
    </w:p>
    <w:p w14:paraId="24F4A9AA"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Jefferson TA, Curry BE, Leatherwood S, Powell JA</w:t>
      </w:r>
      <w:r>
        <w:rPr>
          <w:rFonts w:eastAsia="Times New Roman" w:cstheme="minorHAnsi"/>
          <w:lang w:val="en-GB"/>
        </w:rPr>
        <w:t xml:space="preserve"> (</w:t>
      </w:r>
      <w:r w:rsidRPr="006B5121">
        <w:rPr>
          <w:rFonts w:eastAsia="Times New Roman" w:cstheme="minorHAnsi"/>
          <w:lang w:val="en-GB"/>
        </w:rPr>
        <w:t>1997</w:t>
      </w:r>
      <w:r>
        <w:rPr>
          <w:rFonts w:eastAsia="Times New Roman" w:cstheme="minorHAnsi"/>
          <w:lang w:val="en-GB"/>
        </w:rPr>
        <w:t>)</w:t>
      </w:r>
      <w:r w:rsidRPr="006B5121">
        <w:rPr>
          <w:rFonts w:eastAsia="Times New Roman" w:cstheme="minorHAnsi"/>
          <w:lang w:val="en-GB"/>
        </w:rPr>
        <w:t xml:space="preserve"> Dolphins and porpoises of West Africa: a review of records (Cetacea: Delphinidae, </w:t>
      </w:r>
      <w:proofErr w:type="spellStart"/>
      <w:r w:rsidRPr="006B5121">
        <w:rPr>
          <w:rFonts w:eastAsia="Times New Roman" w:cstheme="minorHAnsi"/>
          <w:lang w:val="en-GB"/>
        </w:rPr>
        <w:t>Phocoenidae</w:t>
      </w:r>
      <w:proofErr w:type="spellEnd"/>
      <w:r w:rsidRPr="006B5121">
        <w:rPr>
          <w:rFonts w:eastAsia="Times New Roman" w:cstheme="minorHAnsi"/>
          <w:lang w:val="en-GB"/>
        </w:rPr>
        <w:t>). Mammalia 61</w:t>
      </w:r>
      <w:r>
        <w:rPr>
          <w:rFonts w:eastAsia="Times New Roman" w:cstheme="minorHAnsi"/>
          <w:lang w:val="en-GB"/>
        </w:rPr>
        <w:t>:</w:t>
      </w:r>
      <w:r w:rsidRPr="006B5121">
        <w:rPr>
          <w:rFonts w:eastAsia="Times New Roman" w:cstheme="minorHAnsi"/>
          <w:lang w:val="en-GB"/>
        </w:rPr>
        <w:t>87–108</w:t>
      </w:r>
    </w:p>
    <w:p w14:paraId="591D992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lastRenderedPageBreak/>
        <w:t>Jefferson TA, Leatherwood S, Webber MA</w:t>
      </w:r>
      <w:r>
        <w:rPr>
          <w:rFonts w:eastAsia="Times New Roman" w:cstheme="minorHAnsi"/>
          <w:lang w:val="en-GB"/>
        </w:rPr>
        <w:t xml:space="preserve"> (</w:t>
      </w:r>
      <w:r w:rsidRPr="006B5121">
        <w:rPr>
          <w:rFonts w:eastAsia="Times New Roman" w:cstheme="minorHAnsi"/>
          <w:lang w:val="en-GB"/>
        </w:rPr>
        <w:t>1993</w:t>
      </w:r>
      <w:r>
        <w:rPr>
          <w:rFonts w:eastAsia="Times New Roman" w:cstheme="minorHAnsi"/>
          <w:lang w:val="en-GB"/>
        </w:rPr>
        <w:t>)</w:t>
      </w:r>
      <w:r w:rsidRPr="006B5121">
        <w:rPr>
          <w:rFonts w:eastAsia="Times New Roman" w:cstheme="minorHAnsi"/>
          <w:lang w:val="en-GB"/>
        </w:rPr>
        <w:t xml:space="preserve"> Marine Mammals of the World. FAO Species Identif</w:t>
      </w:r>
      <w:r>
        <w:rPr>
          <w:rFonts w:eastAsia="Times New Roman" w:cstheme="minorHAnsi"/>
          <w:lang w:val="en-GB"/>
        </w:rPr>
        <w:t>ication</w:t>
      </w:r>
      <w:r w:rsidRPr="006B5121">
        <w:rPr>
          <w:rFonts w:eastAsia="Times New Roman" w:cstheme="minorHAnsi"/>
          <w:lang w:val="en-GB"/>
        </w:rPr>
        <w:t xml:space="preserve"> </w:t>
      </w:r>
      <w:r>
        <w:rPr>
          <w:rFonts w:eastAsia="Times New Roman" w:cstheme="minorHAnsi"/>
          <w:lang w:val="en-GB"/>
        </w:rPr>
        <w:t>Guide. FAO, Rome</w:t>
      </w:r>
    </w:p>
    <w:p w14:paraId="5F884D9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Johnson AG, </w:t>
      </w:r>
      <w:proofErr w:type="spellStart"/>
      <w:r w:rsidRPr="006B5121">
        <w:rPr>
          <w:rFonts w:eastAsia="Times New Roman" w:cstheme="minorHAnsi"/>
          <w:lang w:val="en-GB"/>
        </w:rPr>
        <w:t>Saloman</w:t>
      </w:r>
      <w:proofErr w:type="spellEnd"/>
      <w:r w:rsidRPr="006B5121">
        <w:rPr>
          <w:rFonts w:eastAsia="Times New Roman" w:cstheme="minorHAnsi"/>
          <w:lang w:val="en-GB"/>
        </w:rPr>
        <w:t xml:space="preserve"> CH</w:t>
      </w:r>
      <w:r>
        <w:rPr>
          <w:rFonts w:eastAsia="Times New Roman" w:cstheme="minorHAnsi"/>
          <w:lang w:val="en-GB"/>
        </w:rPr>
        <w:t xml:space="preserve"> (</w:t>
      </w:r>
      <w:r w:rsidRPr="006B5121">
        <w:rPr>
          <w:rFonts w:eastAsia="Times New Roman" w:cstheme="minorHAnsi"/>
          <w:lang w:val="en-GB"/>
        </w:rPr>
        <w:t>1984</w:t>
      </w:r>
      <w:r>
        <w:rPr>
          <w:rFonts w:eastAsia="Times New Roman" w:cstheme="minorHAnsi"/>
          <w:lang w:val="en-GB"/>
        </w:rPr>
        <w:t>)</w:t>
      </w:r>
      <w:r w:rsidRPr="006B5121">
        <w:rPr>
          <w:rFonts w:eastAsia="Times New Roman" w:cstheme="minorHAnsi"/>
          <w:lang w:val="en-GB"/>
        </w:rPr>
        <w:t xml:space="preserve"> Age, Growth, and Mortality of Gray Triggerfish, </w:t>
      </w:r>
      <w:r w:rsidRPr="0007081C">
        <w:rPr>
          <w:rFonts w:eastAsia="Times New Roman" w:cstheme="minorHAnsi"/>
          <w:i/>
          <w:iCs/>
          <w:lang w:val="en-GB"/>
        </w:rPr>
        <w:t>Balistes Capriscus</w:t>
      </w:r>
      <w:r w:rsidRPr="006B5121">
        <w:rPr>
          <w:rFonts w:eastAsia="Times New Roman" w:cstheme="minorHAnsi"/>
          <w:lang w:val="en-GB"/>
        </w:rPr>
        <w:t xml:space="preserve">, from the </w:t>
      </w:r>
      <w:proofErr w:type="spellStart"/>
      <w:r w:rsidRPr="006B5121">
        <w:rPr>
          <w:rFonts w:eastAsia="Times New Roman" w:cstheme="minorHAnsi"/>
          <w:lang w:val="en-GB"/>
        </w:rPr>
        <w:t>Northeastern</w:t>
      </w:r>
      <w:proofErr w:type="spellEnd"/>
      <w:r w:rsidRPr="006B5121">
        <w:rPr>
          <w:rFonts w:eastAsia="Times New Roman" w:cstheme="minorHAnsi"/>
          <w:lang w:val="en-GB"/>
        </w:rPr>
        <w:t xml:space="preserve"> Gulf of Mexico. Fish Bu 82</w:t>
      </w:r>
      <w:r>
        <w:rPr>
          <w:rFonts w:eastAsia="Times New Roman" w:cstheme="minorHAnsi"/>
          <w:lang w:val="en-GB"/>
        </w:rPr>
        <w:t>:</w:t>
      </w:r>
      <w:r w:rsidRPr="006B5121">
        <w:rPr>
          <w:rFonts w:eastAsia="Times New Roman" w:cstheme="minorHAnsi"/>
          <w:lang w:val="en-GB"/>
        </w:rPr>
        <w:t>485–492</w:t>
      </w:r>
    </w:p>
    <w:p w14:paraId="0B14B7EE"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Kaji</w:t>
      </w:r>
      <w:proofErr w:type="spellEnd"/>
      <w:r w:rsidRPr="006B5121">
        <w:rPr>
          <w:rFonts w:eastAsia="Times New Roman" w:cstheme="minorHAnsi"/>
          <w:lang w:val="en-GB"/>
        </w:rPr>
        <w:t xml:space="preserve"> T, Tanaka M, Takahashi Y, Oka M, Ishibashi N</w:t>
      </w:r>
      <w:r>
        <w:rPr>
          <w:rFonts w:eastAsia="Times New Roman" w:cstheme="minorHAnsi"/>
          <w:lang w:val="en-GB"/>
        </w:rPr>
        <w:t xml:space="preserve"> (</w:t>
      </w:r>
      <w:r w:rsidRPr="006B5121">
        <w:rPr>
          <w:rFonts w:eastAsia="Times New Roman" w:cstheme="minorHAnsi"/>
          <w:lang w:val="en-GB"/>
        </w:rPr>
        <w:t>1996</w:t>
      </w:r>
      <w:r>
        <w:rPr>
          <w:rFonts w:eastAsia="Times New Roman" w:cstheme="minorHAnsi"/>
          <w:lang w:val="en-GB"/>
        </w:rPr>
        <w:t>)</w:t>
      </w:r>
      <w:r w:rsidRPr="006B5121">
        <w:rPr>
          <w:rFonts w:eastAsia="Times New Roman" w:cstheme="minorHAnsi"/>
          <w:lang w:val="en-GB"/>
        </w:rPr>
        <w:t xml:space="preserve"> Preliminary observations on development of pacific bluefin tuna </w:t>
      </w:r>
      <w:r w:rsidRPr="0007081C">
        <w:rPr>
          <w:rFonts w:eastAsia="Times New Roman" w:cstheme="minorHAnsi"/>
          <w:i/>
          <w:iCs/>
          <w:lang w:val="en-GB"/>
        </w:rPr>
        <w:t>Thunnus thynnus</w:t>
      </w:r>
      <w:r w:rsidRPr="006B5121">
        <w:rPr>
          <w:rFonts w:eastAsia="Times New Roman" w:cstheme="minorHAnsi"/>
          <w:lang w:val="en-GB"/>
        </w:rPr>
        <w:t xml:space="preserve"> (Scombridae) larvae reared in the laboratory, with special reference to the digestive system. Mar </w:t>
      </w:r>
      <w:proofErr w:type="spellStart"/>
      <w:r w:rsidRPr="006B5121">
        <w:rPr>
          <w:rFonts w:eastAsia="Times New Roman" w:cstheme="minorHAnsi"/>
          <w:lang w:val="en-GB"/>
        </w:rPr>
        <w:t>Freshw</w:t>
      </w:r>
      <w:proofErr w:type="spellEnd"/>
      <w:r w:rsidRPr="006B5121">
        <w:rPr>
          <w:rFonts w:eastAsia="Times New Roman" w:cstheme="minorHAnsi"/>
          <w:lang w:val="en-GB"/>
        </w:rPr>
        <w:t xml:space="preserve"> Res 47</w:t>
      </w:r>
      <w:r>
        <w:rPr>
          <w:rFonts w:eastAsia="Times New Roman" w:cstheme="minorHAnsi"/>
          <w:lang w:val="en-GB"/>
        </w:rPr>
        <w:t>:</w:t>
      </w:r>
      <w:r w:rsidRPr="006B5121">
        <w:rPr>
          <w:rFonts w:eastAsia="Times New Roman" w:cstheme="minorHAnsi"/>
          <w:lang w:val="en-GB"/>
        </w:rPr>
        <w:t>261–269</w:t>
      </w:r>
    </w:p>
    <w:p w14:paraId="34E0C96D"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Leahy SM, Russ GR, </w:t>
      </w:r>
      <w:proofErr w:type="spellStart"/>
      <w:r w:rsidRPr="006B5121">
        <w:rPr>
          <w:rFonts w:eastAsia="Times New Roman" w:cstheme="minorHAnsi"/>
          <w:lang w:val="en-GB"/>
        </w:rPr>
        <w:t>Abesamis</w:t>
      </w:r>
      <w:proofErr w:type="spellEnd"/>
      <w:r w:rsidRPr="006B5121">
        <w:rPr>
          <w:rFonts w:eastAsia="Times New Roman" w:cstheme="minorHAnsi"/>
          <w:lang w:val="en-GB"/>
        </w:rPr>
        <w:t xml:space="preserve"> RA</w:t>
      </w:r>
      <w:r>
        <w:rPr>
          <w:rFonts w:eastAsia="Times New Roman" w:cstheme="minorHAnsi"/>
          <w:lang w:val="en-GB"/>
        </w:rPr>
        <w:t xml:space="preserve"> (</w:t>
      </w:r>
      <w:r w:rsidRPr="006B5121">
        <w:rPr>
          <w:rFonts w:eastAsia="Times New Roman" w:cstheme="minorHAnsi"/>
          <w:lang w:val="en-GB"/>
        </w:rPr>
        <w:t>2015</w:t>
      </w:r>
      <w:r>
        <w:rPr>
          <w:rFonts w:eastAsia="Times New Roman" w:cstheme="minorHAnsi"/>
          <w:lang w:val="en-GB"/>
        </w:rPr>
        <w:t>)</w:t>
      </w:r>
      <w:r w:rsidRPr="006B5121">
        <w:rPr>
          <w:rFonts w:eastAsia="Times New Roman" w:cstheme="minorHAnsi"/>
          <w:lang w:val="en-GB"/>
        </w:rPr>
        <w:t xml:space="preserve"> Pelagic larval duration and settlement size of a reef fish are spatially consistent, but post-settlement growth varies at the reef scale. Coral Reefs 34</w:t>
      </w:r>
      <w:r>
        <w:rPr>
          <w:rFonts w:eastAsia="Times New Roman" w:cstheme="minorHAnsi"/>
          <w:lang w:val="en-GB"/>
        </w:rPr>
        <w:t>:</w:t>
      </w:r>
      <w:r w:rsidRPr="006B5121">
        <w:rPr>
          <w:rFonts w:eastAsia="Times New Roman" w:cstheme="minorHAnsi"/>
          <w:lang w:val="en-GB"/>
        </w:rPr>
        <w:t>1283–1296</w:t>
      </w:r>
    </w:p>
    <w:p w14:paraId="2E9C3BA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Leak JC</w:t>
      </w:r>
      <w:r>
        <w:rPr>
          <w:rFonts w:eastAsia="Times New Roman" w:cstheme="minorHAnsi"/>
          <w:lang w:val="en-GB"/>
        </w:rPr>
        <w:t xml:space="preserve"> (</w:t>
      </w:r>
      <w:r w:rsidRPr="006B5121">
        <w:rPr>
          <w:rFonts w:eastAsia="Times New Roman" w:cstheme="minorHAnsi"/>
          <w:lang w:val="en-GB"/>
        </w:rPr>
        <w:t>1981</w:t>
      </w:r>
      <w:r>
        <w:rPr>
          <w:rFonts w:eastAsia="Times New Roman" w:cstheme="minorHAnsi"/>
          <w:lang w:val="en-GB"/>
        </w:rPr>
        <w:t>)</w:t>
      </w:r>
      <w:r w:rsidRPr="006B5121">
        <w:rPr>
          <w:rFonts w:eastAsia="Times New Roman" w:cstheme="minorHAnsi"/>
          <w:lang w:val="en-GB"/>
        </w:rPr>
        <w:t xml:space="preserve"> Distribution and Abundance of Carangid Fish Larvae in the Eastern Gulf of Mexico, 1971–1974.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w:t>
      </w:r>
      <w:proofErr w:type="spellStart"/>
      <w:r w:rsidRPr="006B5121">
        <w:rPr>
          <w:rFonts w:eastAsia="Times New Roman" w:cstheme="minorHAnsi"/>
          <w:lang w:val="en-GB"/>
        </w:rPr>
        <w:t>Oceanogr</w:t>
      </w:r>
      <w:proofErr w:type="spellEnd"/>
      <w:r w:rsidRPr="006B5121">
        <w:rPr>
          <w:rFonts w:eastAsia="Times New Roman" w:cstheme="minorHAnsi"/>
          <w:lang w:val="en-GB"/>
        </w:rPr>
        <w:t xml:space="preserve"> 1</w:t>
      </w:r>
      <w:r>
        <w:rPr>
          <w:rFonts w:eastAsia="Times New Roman" w:cstheme="minorHAnsi"/>
          <w:lang w:val="en-GB"/>
        </w:rPr>
        <w:t>:</w:t>
      </w:r>
      <w:r w:rsidRPr="006B5121">
        <w:rPr>
          <w:rFonts w:eastAsia="Times New Roman" w:cstheme="minorHAnsi"/>
          <w:lang w:val="en-GB"/>
        </w:rPr>
        <w:t>1–28</w:t>
      </w:r>
    </w:p>
    <w:p w14:paraId="3AA871F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rPr>
      </w:pPr>
      <w:r w:rsidRPr="006B5121">
        <w:rPr>
          <w:rFonts w:eastAsia="Times New Roman" w:cstheme="minorHAnsi"/>
        </w:rPr>
        <w:t>Leis JM, McCormick MI</w:t>
      </w:r>
      <w:r>
        <w:rPr>
          <w:rFonts w:eastAsia="Times New Roman" w:cstheme="minorHAnsi"/>
        </w:rPr>
        <w:t xml:space="preserve"> (</w:t>
      </w:r>
      <w:r w:rsidRPr="006B5121">
        <w:rPr>
          <w:rFonts w:eastAsia="Times New Roman" w:cstheme="minorHAnsi"/>
        </w:rPr>
        <w:t>2002</w:t>
      </w:r>
      <w:r>
        <w:rPr>
          <w:rFonts w:eastAsia="Times New Roman" w:cstheme="minorHAnsi"/>
        </w:rPr>
        <w:t>)</w:t>
      </w:r>
      <w:r w:rsidRPr="006B5121">
        <w:rPr>
          <w:rFonts w:eastAsia="Times New Roman" w:cstheme="minorHAnsi"/>
        </w:rPr>
        <w:t xml:space="preserve"> The Biology, Behavior, and Ecology of the Pelagic, Larval Stage of Coral Reef Fishes. In</w:t>
      </w:r>
      <w:r>
        <w:rPr>
          <w:rFonts w:eastAsia="Times New Roman" w:cstheme="minorHAnsi"/>
        </w:rPr>
        <w:t>:</w:t>
      </w:r>
      <w:r w:rsidRPr="006B5121">
        <w:rPr>
          <w:rFonts w:eastAsia="Times New Roman" w:cstheme="minorHAnsi"/>
        </w:rPr>
        <w:t xml:space="preserve"> </w:t>
      </w:r>
      <w:r>
        <w:rPr>
          <w:rFonts w:eastAsia="Times New Roman" w:cstheme="minorHAnsi"/>
        </w:rPr>
        <w:t xml:space="preserve">Sale, PF (ed) </w:t>
      </w:r>
      <w:r w:rsidRPr="006B5121">
        <w:rPr>
          <w:rFonts w:eastAsia="Times New Roman" w:cstheme="minorHAnsi"/>
        </w:rPr>
        <w:t>Coral Reef Fishes: Dynamics and Diversity in a Complex Ecosystem</w:t>
      </w:r>
      <w:r>
        <w:rPr>
          <w:rFonts w:eastAsia="Times New Roman" w:cstheme="minorHAnsi"/>
        </w:rPr>
        <w:t>, p</w:t>
      </w:r>
      <w:r w:rsidRPr="006B5121">
        <w:rPr>
          <w:rFonts w:eastAsia="Times New Roman" w:cstheme="minorHAnsi"/>
        </w:rPr>
        <w:t xml:space="preserve"> 171–199. Academic Press</w:t>
      </w:r>
      <w:r>
        <w:rPr>
          <w:rFonts w:eastAsia="Times New Roman" w:cstheme="minorHAnsi"/>
        </w:rPr>
        <w:t xml:space="preserve">, </w:t>
      </w:r>
      <w:r w:rsidRPr="006B5121">
        <w:rPr>
          <w:rFonts w:eastAsia="Times New Roman" w:cstheme="minorHAnsi"/>
        </w:rPr>
        <w:t>San Diego</w:t>
      </w:r>
    </w:p>
    <w:p w14:paraId="6B281E5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Lin PL, Shao KT</w:t>
      </w:r>
      <w:r>
        <w:rPr>
          <w:rFonts w:eastAsia="Times New Roman" w:cstheme="minorHAnsi"/>
          <w:lang w:val="en-GB"/>
        </w:rPr>
        <w:t xml:space="preserve"> (</w:t>
      </w:r>
      <w:r w:rsidRPr="006B5121">
        <w:rPr>
          <w:rFonts w:eastAsia="Times New Roman" w:cstheme="minorHAnsi"/>
          <w:lang w:val="en-GB"/>
        </w:rPr>
        <w:t>1999</w:t>
      </w:r>
      <w:r>
        <w:rPr>
          <w:rFonts w:eastAsia="Times New Roman" w:cstheme="minorHAnsi"/>
          <w:lang w:val="en-GB"/>
        </w:rPr>
        <w:t>)</w:t>
      </w:r>
      <w:r w:rsidRPr="006B5121">
        <w:rPr>
          <w:rFonts w:eastAsia="Times New Roman" w:cstheme="minorHAnsi"/>
          <w:lang w:val="en-GB"/>
        </w:rPr>
        <w:t xml:space="preserve"> A review of the carangid fishes (Family Carangidae) from Taiwan with descriptions of four new records. </w:t>
      </w:r>
      <w:proofErr w:type="spellStart"/>
      <w:r w:rsidRPr="006B5121">
        <w:rPr>
          <w:rFonts w:eastAsia="Times New Roman" w:cstheme="minorHAnsi"/>
          <w:lang w:val="en-GB"/>
        </w:rPr>
        <w:t>Zool</w:t>
      </w:r>
      <w:proofErr w:type="spellEnd"/>
      <w:r w:rsidRPr="006B5121">
        <w:rPr>
          <w:rFonts w:eastAsia="Times New Roman" w:cstheme="minorHAnsi"/>
          <w:lang w:val="en-GB"/>
        </w:rPr>
        <w:t xml:space="preserve"> Stud</w:t>
      </w:r>
      <w:r>
        <w:rPr>
          <w:rFonts w:eastAsia="Times New Roman" w:cstheme="minorHAnsi"/>
          <w:lang w:val="en-GB"/>
        </w:rPr>
        <w:t xml:space="preserve"> </w:t>
      </w:r>
      <w:r w:rsidRPr="006B5121">
        <w:rPr>
          <w:rFonts w:eastAsia="Times New Roman" w:cstheme="minorHAnsi"/>
          <w:lang w:val="en-GB"/>
        </w:rPr>
        <w:t>38</w:t>
      </w:r>
      <w:r>
        <w:rPr>
          <w:rFonts w:eastAsia="Times New Roman" w:cstheme="minorHAnsi"/>
          <w:lang w:val="en-GB"/>
        </w:rPr>
        <w:t>:</w:t>
      </w:r>
      <w:r w:rsidRPr="006B5121">
        <w:rPr>
          <w:rFonts w:eastAsia="Times New Roman" w:cstheme="minorHAnsi"/>
          <w:lang w:val="en-GB"/>
        </w:rPr>
        <w:t>33–68</w:t>
      </w:r>
    </w:p>
    <w:p w14:paraId="7D1FD54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Luiz OJ, </w:t>
      </w:r>
      <w:proofErr w:type="spellStart"/>
      <w:r w:rsidRPr="006B5121">
        <w:rPr>
          <w:rFonts w:eastAsia="Times New Roman" w:cstheme="minorHAnsi"/>
          <w:lang w:val="en-GB"/>
        </w:rPr>
        <w:t>Floeter</w:t>
      </w:r>
      <w:proofErr w:type="spellEnd"/>
      <w:r w:rsidRPr="006B5121">
        <w:rPr>
          <w:rFonts w:eastAsia="Times New Roman" w:cstheme="minorHAnsi"/>
          <w:lang w:val="en-GB"/>
        </w:rPr>
        <w:t xml:space="preserve"> SR, Gasparini JL, Ferreira CEL, Wirtz P</w:t>
      </w:r>
      <w:r>
        <w:rPr>
          <w:rFonts w:eastAsia="Times New Roman" w:cstheme="minorHAnsi"/>
          <w:lang w:val="en-GB"/>
        </w:rPr>
        <w:t xml:space="preserve"> (</w:t>
      </w:r>
      <w:r w:rsidRPr="006B5121">
        <w:rPr>
          <w:rFonts w:eastAsia="Times New Roman" w:cstheme="minorHAnsi"/>
          <w:lang w:val="en-GB"/>
        </w:rPr>
        <w:t>2004</w:t>
      </w:r>
      <w:r>
        <w:rPr>
          <w:rFonts w:eastAsia="Times New Roman" w:cstheme="minorHAnsi"/>
          <w:lang w:val="en-GB"/>
        </w:rPr>
        <w:t>)</w:t>
      </w:r>
      <w:r w:rsidRPr="006B5121">
        <w:rPr>
          <w:rFonts w:eastAsia="Times New Roman" w:cstheme="minorHAnsi"/>
          <w:lang w:val="en-GB"/>
        </w:rPr>
        <w:t xml:space="preserve"> The occurrence of </w:t>
      </w:r>
      <w:r w:rsidRPr="0007081C">
        <w:rPr>
          <w:rFonts w:eastAsia="Times New Roman" w:cstheme="minorHAnsi"/>
          <w:i/>
          <w:iCs/>
          <w:lang w:val="en-GB"/>
        </w:rPr>
        <w:t>Acanthurus monroviae</w:t>
      </w:r>
      <w:r w:rsidRPr="006B5121">
        <w:rPr>
          <w:rFonts w:eastAsia="Times New Roman" w:cstheme="minorHAnsi"/>
          <w:lang w:val="en-GB"/>
        </w:rPr>
        <w:t xml:space="preserve"> (Perciformes: Acanthuridae) in the south-western Atlantic, with comments on other eastern Atlantic reef fishes occurring in Brazil. J Fish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65</w:t>
      </w:r>
      <w:r>
        <w:rPr>
          <w:rFonts w:eastAsia="Times New Roman" w:cstheme="minorHAnsi"/>
          <w:lang w:val="en-GB"/>
        </w:rPr>
        <w:t>:</w:t>
      </w:r>
      <w:r w:rsidRPr="006B5121">
        <w:rPr>
          <w:rFonts w:eastAsia="Times New Roman" w:cstheme="minorHAnsi"/>
          <w:lang w:val="en-GB"/>
        </w:rPr>
        <w:t>1173–1179</w:t>
      </w:r>
    </w:p>
    <w:p w14:paraId="4944F18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Marshell</w:t>
      </w:r>
      <w:proofErr w:type="spellEnd"/>
      <w:r w:rsidRPr="006B5121">
        <w:rPr>
          <w:rFonts w:eastAsia="Times New Roman" w:cstheme="minorHAnsi"/>
          <w:lang w:val="en-GB"/>
        </w:rPr>
        <w:t xml:space="preserve"> A, </w:t>
      </w:r>
      <w:proofErr w:type="spellStart"/>
      <w:r w:rsidRPr="006B5121">
        <w:rPr>
          <w:rFonts w:eastAsia="Times New Roman" w:cstheme="minorHAnsi"/>
          <w:lang w:val="en-GB"/>
        </w:rPr>
        <w:t>Mumby</w:t>
      </w:r>
      <w:proofErr w:type="spellEnd"/>
      <w:r w:rsidRPr="006B5121">
        <w:rPr>
          <w:rFonts w:eastAsia="Times New Roman" w:cstheme="minorHAnsi"/>
          <w:lang w:val="en-GB"/>
        </w:rPr>
        <w:t xml:space="preserve"> PJ</w:t>
      </w:r>
      <w:r>
        <w:rPr>
          <w:rFonts w:eastAsia="Times New Roman" w:cstheme="minorHAnsi"/>
          <w:lang w:val="en-GB"/>
        </w:rPr>
        <w:t xml:space="preserve"> (</w:t>
      </w:r>
      <w:r w:rsidRPr="006B5121">
        <w:rPr>
          <w:rFonts w:eastAsia="Times New Roman" w:cstheme="minorHAnsi"/>
          <w:lang w:val="en-GB"/>
        </w:rPr>
        <w:t>2012</w:t>
      </w:r>
      <w:r>
        <w:rPr>
          <w:rFonts w:eastAsia="Times New Roman" w:cstheme="minorHAnsi"/>
          <w:lang w:val="en-GB"/>
        </w:rPr>
        <w:t>)</w:t>
      </w:r>
      <w:r w:rsidRPr="006B5121">
        <w:rPr>
          <w:rFonts w:eastAsia="Times New Roman" w:cstheme="minorHAnsi"/>
          <w:lang w:val="en-GB"/>
        </w:rPr>
        <w:t xml:space="preserve"> Revisiting the functional roles of the surgeonfish </w:t>
      </w:r>
      <w:r w:rsidRPr="0007081C">
        <w:rPr>
          <w:rFonts w:eastAsia="Times New Roman" w:cstheme="minorHAnsi"/>
          <w:i/>
          <w:iCs/>
          <w:lang w:val="en-GB"/>
        </w:rPr>
        <w:t xml:space="preserve">Acanthurus </w:t>
      </w:r>
      <w:proofErr w:type="spellStart"/>
      <w:r w:rsidRPr="0007081C">
        <w:rPr>
          <w:rFonts w:eastAsia="Times New Roman" w:cstheme="minorHAnsi"/>
          <w:i/>
          <w:iCs/>
          <w:lang w:val="en-GB"/>
        </w:rPr>
        <w:t>nigrofuscus</w:t>
      </w:r>
      <w:proofErr w:type="spellEnd"/>
      <w:r w:rsidRPr="006B5121">
        <w:rPr>
          <w:rFonts w:eastAsia="Times New Roman" w:cstheme="minorHAnsi"/>
          <w:lang w:val="en-GB"/>
        </w:rPr>
        <w:t xml:space="preserve"> and </w:t>
      </w:r>
      <w:proofErr w:type="spellStart"/>
      <w:r w:rsidRPr="0007081C">
        <w:rPr>
          <w:rFonts w:eastAsia="Times New Roman" w:cstheme="minorHAnsi"/>
          <w:i/>
          <w:iCs/>
          <w:lang w:val="en-GB"/>
        </w:rPr>
        <w:t>Ctenochaetus</w:t>
      </w:r>
      <w:proofErr w:type="spellEnd"/>
      <w:r w:rsidRPr="0007081C">
        <w:rPr>
          <w:rFonts w:eastAsia="Times New Roman" w:cstheme="minorHAnsi"/>
          <w:i/>
          <w:iCs/>
          <w:lang w:val="en-GB"/>
        </w:rPr>
        <w:t xml:space="preserve"> </w:t>
      </w:r>
      <w:proofErr w:type="spellStart"/>
      <w:r w:rsidRPr="0007081C">
        <w:rPr>
          <w:rFonts w:eastAsia="Times New Roman" w:cstheme="minorHAnsi"/>
          <w:i/>
          <w:iCs/>
          <w:lang w:val="en-GB"/>
        </w:rPr>
        <w:t>striatus</w:t>
      </w:r>
      <w:proofErr w:type="spellEnd"/>
      <w:r w:rsidRPr="006B5121">
        <w:rPr>
          <w:rFonts w:eastAsia="Times New Roman" w:cstheme="minorHAnsi"/>
          <w:lang w:val="en-GB"/>
        </w:rPr>
        <w:t>. Coral Reefs 31</w:t>
      </w:r>
      <w:r>
        <w:rPr>
          <w:rFonts w:eastAsia="Times New Roman" w:cstheme="minorHAnsi"/>
          <w:lang w:val="en-GB"/>
        </w:rPr>
        <w:t>:</w:t>
      </w:r>
      <w:r w:rsidRPr="006B5121">
        <w:rPr>
          <w:rFonts w:eastAsia="Times New Roman" w:cstheme="minorHAnsi"/>
          <w:lang w:val="en-GB"/>
        </w:rPr>
        <w:t>1093–1101</w:t>
      </w:r>
    </w:p>
    <w:p w14:paraId="74F3D7C8"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McKenney TW, Alexander EC, Voss GL</w:t>
      </w:r>
      <w:r>
        <w:rPr>
          <w:rFonts w:eastAsia="Times New Roman" w:cstheme="minorHAnsi"/>
          <w:lang w:val="en-GB"/>
        </w:rPr>
        <w:t xml:space="preserve"> (</w:t>
      </w:r>
      <w:r w:rsidRPr="006B5121">
        <w:rPr>
          <w:rFonts w:eastAsia="Times New Roman" w:cstheme="minorHAnsi"/>
          <w:lang w:val="en-GB"/>
        </w:rPr>
        <w:t>1958</w:t>
      </w:r>
      <w:r>
        <w:rPr>
          <w:rFonts w:eastAsia="Times New Roman" w:cstheme="minorHAnsi"/>
          <w:lang w:val="en-GB"/>
        </w:rPr>
        <w:t>)</w:t>
      </w:r>
      <w:r w:rsidRPr="006B5121">
        <w:rPr>
          <w:rFonts w:eastAsia="Times New Roman" w:cstheme="minorHAnsi"/>
          <w:lang w:val="en-GB"/>
        </w:rPr>
        <w:t xml:space="preserve"> Early Development and Larval Distribution of the Carangid Fish, </w:t>
      </w:r>
      <w:r w:rsidRPr="0007081C">
        <w:rPr>
          <w:rFonts w:eastAsia="Times New Roman" w:cstheme="minorHAnsi"/>
          <w:i/>
          <w:iCs/>
          <w:lang w:val="en-GB"/>
        </w:rPr>
        <w:t xml:space="preserve">Caranx </w:t>
      </w:r>
      <w:r>
        <w:rPr>
          <w:rFonts w:eastAsia="Times New Roman" w:cstheme="minorHAnsi"/>
          <w:i/>
          <w:iCs/>
          <w:lang w:val="en-GB"/>
        </w:rPr>
        <w:t>c</w:t>
      </w:r>
      <w:r w:rsidRPr="0007081C">
        <w:rPr>
          <w:rFonts w:eastAsia="Times New Roman" w:cstheme="minorHAnsi"/>
          <w:i/>
          <w:iCs/>
          <w:lang w:val="en-GB"/>
        </w:rPr>
        <w:t xml:space="preserve">rysos </w:t>
      </w:r>
      <w:r w:rsidRPr="006B5121">
        <w:rPr>
          <w:rFonts w:eastAsia="Times New Roman" w:cstheme="minorHAnsi"/>
          <w:lang w:val="en-GB"/>
        </w:rPr>
        <w:t xml:space="preserve">(Mitchill). Bull Mar Sci Gulf </w:t>
      </w:r>
      <w:proofErr w:type="spellStart"/>
      <w:r w:rsidRPr="006B5121">
        <w:rPr>
          <w:rFonts w:eastAsia="Times New Roman" w:cstheme="minorHAnsi"/>
          <w:lang w:val="en-GB"/>
        </w:rPr>
        <w:t>Caribb</w:t>
      </w:r>
      <w:proofErr w:type="spellEnd"/>
      <w:r w:rsidRPr="006B5121">
        <w:rPr>
          <w:rFonts w:eastAsia="Times New Roman" w:cstheme="minorHAnsi"/>
          <w:lang w:val="en-GB"/>
        </w:rPr>
        <w:t xml:space="preserve"> 8</w:t>
      </w:r>
      <w:r>
        <w:rPr>
          <w:rFonts w:eastAsia="Times New Roman" w:cstheme="minorHAnsi"/>
          <w:lang w:val="en-GB"/>
        </w:rPr>
        <w:t>:</w:t>
      </w:r>
      <w:r w:rsidRPr="006B5121">
        <w:rPr>
          <w:rFonts w:eastAsia="Times New Roman" w:cstheme="minorHAnsi"/>
          <w:lang w:val="en-GB"/>
        </w:rPr>
        <w:t>167–200</w:t>
      </w:r>
    </w:p>
    <w:p w14:paraId="49AA15E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Misund</w:t>
      </w:r>
      <w:proofErr w:type="spellEnd"/>
      <w:r w:rsidRPr="006B5121">
        <w:rPr>
          <w:rFonts w:eastAsia="Times New Roman" w:cstheme="minorHAnsi"/>
          <w:lang w:val="en-GB"/>
        </w:rPr>
        <w:t xml:space="preserve"> OA, </w:t>
      </w:r>
      <w:proofErr w:type="spellStart"/>
      <w:r w:rsidRPr="006B5121">
        <w:rPr>
          <w:rFonts w:eastAsia="Times New Roman" w:cstheme="minorHAnsi"/>
          <w:lang w:val="en-GB"/>
        </w:rPr>
        <w:t>Luyeye</w:t>
      </w:r>
      <w:proofErr w:type="spellEnd"/>
      <w:r w:rsidRPr="006B5121">
        <w:rPr>
          <w:rFonts w:eastAsia="Times New Roman" w:cstheme="minorHAnsi"/>
          <w:lang w:val="en-GB"/>
        </w:rPr>
        <w:t xml:space="preserve"> N, Coetzee J, Boyer D</w:t>
      </w:r>
      <w:r>
        <w:rPr>
          <w:rFonts w:eastAsia="Times New Roman" w:cstheme="minorHAnsi"/>
          <w:lang w:val="en-GB"/>
        </w:rPr>
        <w:t xml:space="preserve"> (</w:t>
      </w:r>
      <w:r w:rsidRPr="006B5121">
        <w:rPr>
          <w:rFonts w:eastAsia="Times New Roman" w:cstheme="minorHAnsi"/>
          <w:lang w:val="en-GB"/>
        </w:rPr>
        <w:t>1999</w:t>
      </w:r>
      <w:r>
        <w:rPr>
          <w:rFonts w:eastAsia="Times New Roman" w:cstheme="minorHAnsi"/>
          <w:lang w:val="en-GB"/>
        </w:rPr>
        <w:t>)</w:t>
      </w:r>
      <w:r w:rsidRPr="006B5121">
        <w:rPr>
          <w:rFonts w:eastAsia="Times New Roman" w:cstheme="minorHAnsi"/>
          <w:lang w:val="en-GB"/>
        </w:rPr>
        <w:t xml:space="preserve"> Trawl sampling of small pelagic fish off Angola: Effects of avoidance, towing speed, tow duration, and time of day. ICES J Mar Sci 56</w:t>
      </w:r>
      <w:r>
        <w:rPr>
          <w:rFonts w:eastAsia="Times New Roman" w:cstheme="minorHAnsi"/>
          <w:lang w:val="en-GB"/>
        </w:rPr>
        <w:t>:</w:t>
      </w:r>
      <w:r w:rsidRPr="006B5121">
        <w:rPr>
          <w:rFonts w:eastAsia="Times New Roman" w:cstheme="minorHAnsi"/>
          <w:lang w:val="en-GB"/>
        </w:rPr>
        <w:t>275–283</w:t>
      </w:r>
    </w:p>
    <w:p w14:paraId="1D164D41"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Mohan JA, Sutton TT, Cook AB, Boswell KM, David Wells RJ</w:t>
      </w:r>
      <w:r>
        <w:rPr>
          <w:rFonts w:eastAsia="Times New Roman" w:cstheme="minorHAnsi"/>
          <w:lang w:val="en-GB"/>
        </w:rPr>
        <w:t xml:space="preserve"> (</w:t>
      </w:r>
      <w:r w:rsidRPr="006B5121">
        <w:rPr>
          <w:rFonts w:eastAsia="Times New Roman" w:cstheme="minorHAnsi"/>
          <w:lang w:val="en-GB"/>
        </w:rPr>
        <w:t>2017</w:t>
      </w:r>
      <w:r>
        <w:rPr>
          <w:rFonts w:eastAsia="Times New Roman" w:cstheme="minorHAnsi"/>
          <w:lang w:val="en-GB"/>
        </w:rPr>
        <w:t>)</w:t>
      </w:r>
      <w:r w:rsidRPr="006B5121">
        <w:rPr>
          <w:rFonts w:eastAsia="Times New Roman" w:cstheme="minorHAnsi"/>
          <w:lang w:val="en-GB"/>
        </w:rPr>
        <w:t xml:space="preserve"> Influence of oceanographic conditions on abundance and distribution of post-larval and juvenile carangid fishes in the northern Gulf of Mexico. Fish </w:t>
      </w:r>
      <w:proofErr w:type="spellStart"/>
      <w:r w:rsidRPr="006B5121">
        <w:rPr>
          <w:rFonts w:eastAsia="Times New Roman" w:cstheme="minorHAnsi"/>
          <w:lang w:val="en-GB"/>
        </w:rPr>
        <w:t>Oceanogr</w:t>
      </w:r>
      <w:proofErr w:type="spellEnd"/>
      <w:r w:rsidRPr="006B5121">
        <w:rPr>
          <w:rFonts w:eastAsia="Times New Roman" w:cstheme="minorHAnsi"/>
          <w:lang w:val="en-GB"/>
        </w:rPr>
        <w:t xml:space="preserve"> 26</w:t>
      </w:r>
      <w:r>
        <w:rPr>
          <w:rFonts w:eastAsia="Times New Roman" w:cstheme="minorHAnsi"/>
          <w:lang w:val="en-GB"/>
        </w:rPr>
        <w:t xml:space="preserve">: </w:t>
      </w:r>
      <w:r w:rsidRPr="006B5121">
        <w:rPr>
          <w:rFonts w:eastAsia="Times New Roman" w:cstheme="minorHAnsi"/>
          <w:lang w:val="en-GB"/>
        </w:rPr>
        <w:t>526–541</w:t>
      </w:r>
    </w:p>
    <w:p w14:paraId="7B9E7B65"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Myrberg</w:t>
      </w:r>
      <w:proofErr w:type="spellEnd"/>
      <w:r w:rsidRPr="006B5121">
        <w:rPr>
          <w:rFonts w:eastAsia="Times New Roman" w:cstheme="minorHAnsi"/>
          <w:lang w:val="en-GB"/>
        </w:rPr>
        <w:t xml:space="preserve"> AA, Gruber SH</w:t>
      </w:r>
      <w:r>
        <w:rPr>
          <w:rFonts w:eastAsia="Times New Roman" w:cstheme="minorHAnsi"/>
          <w:lang w:val="en-GB"/>
        </w:rPr>
        <w:t xml:space="preserve"> (</w:t>
      </w:r>
      <w:r w:rsidRPr="006B5121">
        <w:rPr>
          <w:rFonts w:eastAsia="Times New Roman" w:cstheme="minorHAnsi"/>
          <w:lang w:val="en-GB"/>
        </w:rPr>
        <w:t>1974</w:t>
      </w:r>
      <w:r>
        <w:rPr>
          <w:rFonts w:eastAsia="Times New Roman" w:cstheme="minorHAnsi"/>
          <w:lang w:val="en-GB"/>
        </w:rPr>
        <w:t>)</w:t>
      </w:r>
      <w:r w:rsidRPr="006B5121">
        <w:rPr>
          <w:rFonts w:eastAsia="Times New Roman" w:cstheme="minorHAnsi"/>
          <w:lang w:val="en-GB"/>
        </w:rPr>
        <w:t xml:space="preserve"> The </w:t>
      </w:r>
      <w:proofErr w:type="spellStart"/>
      <w:r w:rsidRPr="006B5121">
        <w:rPr>
          <w:rFonts w:eastAsia="Times New Roman" w:cstheme="minorHAnsi"/>
          <w:lang w:val="en-GB"/>
        </w:rPr>
        <w:t>Behavior</w:t>
      </w:r>
      <w:proofErr w:type="spellEnd"/>
      <w:r w:rsidRPr="006B5121">
        <w:rPr>
          <w:rFonts w:eastAsia="Times New Roman" w:cstheme="minorHAnsi"/>
          <w:lang w:val="en-GB"/>
        </w:rPr>
        <w:t xml:space="preserve"> of the Bonnethead Shark, </w:t>
      </w:r>
      <w:r w:rsidRPr="0007081C">
        <w:rPr>
          <w:rFonts w:eastAsia="Times New Roman" w:cstheme="minorHAnsi"/>
          <w:i/>
          <w:iCs/>
          <w:lang w:val="en-GB"/>
        </w:rPr>
        <w:t>Sphyrna tiburo</w:t>
      </w:r>
      <w:r w:rsidRPr="006B5121">
        <w:rPr>
          <w:rFonts w:eastAsia="Times New Roman" w:cstheme="minorHAnsi"/>
          <w:lang w:val="en-GB"/>
        </w:rPr>
        <w:t xml:space="preserve">. </w:t>
      </w:r>
      <w:proofErr w:type="spellStart"/>
      <w:r w:rsidRPr="006B5121">
        <w:rPr>
          <w:rFonts w:eastAsia="Times New Roman" w:cstheme="minorHAnsi"/>
          <w:lang w:val="en-GB"/>
        </w:rPr>
        <w:t>Copeia</w:t>
      </w:r>
      <w:proofErr w:type="spellEnd"/>
      <w:r w:rsidRPr="006B5121">
        <w:rPr>
          <w:rFonts w:eastAsia="Times New Roman" w:cstheme="minorHAnsi"/>
          <w:lang w:val="en-GB"/>
        </w:rPr>
        <w:t xml:space="preserve"> 1974</w:t>
      </w:r>
      <w:r>
        <w:rPr>
          <w:rFonts w:eastAsia="Times New Roman" w:cstheme="minorHAnsi"/>
          <w:lang w:val="en-GB"/>
        </w:rPr>
        <w:t>:</w:t>
      </w:r>
      <w:r w:rsidRPr="006B5121">
        <w:rPr>
          <w:rFonts w:eastAsia="Times New Roman" w:cstheme="minorHAnsi"/>
          <w:lang w:val="en-GB"/>
        </w:rPr>
        <w:t>358–374</w:t>
      </w:r>
    </w:p>
    <w:p w14:paraId="09F0C828"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Nunn AD, </w:t>
      </w:r>
      <w:proofErr w:type="spellStart"/>
      <w:r w:rsidRPr="006B5121">
        <w:rPr>
          <w:rFonts w:eastAsia="Times New Roman" w:cstheme="minorHAnsi"/>
          <w:lang w:val="en-GB"/>
        </w:rPr>
        <w:t>Tewson</w:t>
      </w:r>
      <w:proofErr w:type="spellEnd"/>
      <w:r w:rsidRPr="006B5121">
        <w:rPr>
          <w:rFonts w:eastAsia="Times New Roman" w:cstheme="minorHAnsi"/>
          <w:lang w:val="en-GB"/>
        </w:rPr>
        <w:t xml:space="preserve"> LH, </w:t>
      </w:r>
      <w:proofErr w:type="spellStart"/>
      <w:r w:rsidRPr="006B5121">
        <w:rPr>
          <w:rFonts w:eastAsia="Times New Roman" w:cstheme="minorHAnsi"/>
          <w:lang w:val="en-GB"/>
        </w:rPr>
        <w:t>Cowx</w:t>
      </w:r>
      <w:proofErr w:type="spellEnd"/>
      <w:r w:rsidRPr="006B5121">
        <w:rPr>
          <w:rFonts w:eastAsia="Times New Roman" w:cstheme="minorHAnsi"/>
          <w:lang w:val="en-GB"/>
        </w:rPr>
        <w:t xml:space="preserve"> IG</w:t>
      </w:r>
      <w:r>
        <w:rPr>
          <w:rFonts w:eastAsia="Times New Roman" w:cstheme="minorHAnsi"/>
          <w:lang w:val="en-GB"/>
        </w:rPr>
        <w:t xml:space="preserve"> (</w:t>
      </w:r>
      <w:r w:rsidRPr="006B5121">
        <w:rPr>
          <w:rFonts w:eastAsia="Times New Roman" w:cstheme="minorHAnsi"/>
          <w:lang w:val="en-GB"/>
        </w:rPr>
        <w:t>2012</w:t>
      </w:r>
      <w:r>
        <w:rPr>
          <w:rFonts w:eastAsia="Times New Roman" w:cstheme="minorHAnsi"/>
          <w:lang w:val="en-GB"/>
        </w:rPr>
        <w:t>)</w:t>
      </w:r>
      <w:r w:rsidRPr="006B5121">
        <w:rPr>
          <w:rFonts w:eastAsia="Times New Roman" w:cstheme="minorHAnsi"/>
          <w:lang w:val="en-GB"/>
        </w:rPr>
        <w:t xml:space="preserve"> The foraging ecology of larval and juvenile fishes. Rev Fish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Fish 22</w:t>
      </w:r>
      <w:r>
        <w:rPr>
          <w:rFonts w:eastAsia="Times New Roman" w:cstheme="minorHAnsi"/>
          <w:lang w:val="en-GB"/>
        </w:rPr>
        <w:t>:</w:t>
      </w:r>
      <w:r w:rsidRPr="006B5121">
        <w:rPr>
          <w:rFonts w:eastAsia="Times New Roman" w:cstheme="minorHAnsi"/>
          <w:lang w:val="en-GB"/>
        </w:rPr>
        <w:t>377–408</w:t>
      </w:r>
    </w:p>
    <w:p w14:paraId="753B60BF" w14:textId="77777777" w:rsidR="003E0647"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Perelman JN, Schmidt KN, </w:t>
      </w:r>
      <w:proofErr w:type="spellStart"/>
      <w:r w:rsidRPr="006B5121">
        <w:rPr>
          <w:rFonts w:eastAsia="Times New Roman" w:cstheme="minorHAnsi"/>
          <w:lang w:val="en-GB"/>
        </w:rPr>
        <w:t>Haro</w:t>
      </w:r>
      <w:proofErr w:type="spellEnd"/>
      <w:r w:rsidRPr="006B5121">
        <w:rPr>
          <w:rFonts w:eastAsia="Times New Roman" w:cstheme="minorHAnsi"/>
          <w:lang w:val="en-GB"/>
        </w:rPr>
        <w:t xml:space="preserve"> I, Tibbetts IR, </w:t>
      </w:r>
      <w:proofErr w:type="spellStart"/>
      <w:r w:rsidRPr="006B5121">
        <w:rPr>
          <w:rFonts w:eastAsia="Times New Roman" w:cstheme="minorHAnsi"/>
          <w:lang w:val="en-GB"/>
        </w:rPr>
        <w:t>Zischke</w:t>
      </w:r>
      <w:proofErr w:type="spellEnd"/>
      <w:r w:rsidRPr="006B5121">
        <w:rPr>
          <w:rFonts w:eastAsia="Times New Roman" w:cstheme="minorHAnsi"/>
          <w:lang w:val="en-GB"/>
        </w:rPr>
        <w:t xml:space="preserve"> MT</w:t>
      </w:r>
      <w:r>
        <w:rPr>
          <w:rFonts w:eastAsia="Times New Roman" w:cstheme="minorHAnsi"/>
          <w:lang w:val="en-GB"/>
        </w:rPr>
        <w:t xml:space="preserve"> (</w:t>
      </w:r>
      <w:r w:rsidRPr="006B5121">
        <w:rPr>
          <w:rFonts w:eastAsia="Times New Roman" w:cstheme="minorHAnsi"/>
          <w:lang w:val="en-GB"/>
        </w:rPr>
        <w:t>2017</w:t>
      </w:r>
      <w:r>
        <w:rPr>
          <w:rFonts w:eastAsia="Times New Roman" w:cstheme="minorHAnsi"/>
          <w:lang w:val="en-GB"/>
        </w:rPr>
        <w:t>)</w:t>
      </w:r>
      <w:r w:rsidRPr="006B5121">
        <w:rPr>
          <w:rFonts w:eastAsia="Times New Roman" w:cstheme="minorHAnsi"/>
          <w:lang w:val="en-GB"/>
        </w:rPr>
        <w:t xml:space="preserve"> Feeding dynamics, consumption rates and daily ration of wahoo </w:t>
      </w:r>
      <w:r w:rsidRPr="0007081C">
        <w:rPr>
          <w:rFonts w:eastAsia="Times New Roman" w:cstheme="minorHAnsi"/>
          <w:i/>
          <w:iCs/>
          <w:lang w:val="en-GB"/>
        </w:rPr>
        <w:t>Acanthocybium solandri</w:t>
      </w:r>
      <w:r w:rsidRPr="006B5121">
        <w:rPr>
          <w:rFonts w:eastAsia="Times New Roman" w:cstheme="minorHAnsi"/>
          <w:lang w:val="en-GB"/>
        </w:rPr>
        <w:t xml:space="preserve"> in Indo-Pacific waters. J Fish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90</w:t>
      </w:r>
      <w:r>
        <w:rPr>
          <w:rFonts w:eastAsia="Times New Roman" w:cstheme="minorHAnsi"/>
          <w:lang w:val="en-GB"/>
        </w:rPr>
        <w:t>:</w:t>
      </w:r>
      <w:r w:rsidRPr="006B5121">
        <w:rPr>
          <w:rFonts w:eastAsia="Times New Roman" w:cstheme="minorHAnsi"/>
          <w:lang w:val="en-GB"/>
        </w:rPr>
        <w:t>1842–1860</w:t>
      </w:r>
    </w:p>
    <w:p w14:paraId="01FB84C3"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cstheme="minorHAnsi"/>
          <w:lang w:val="en-GB"/>
        </w:rPr>
        <w:t xml:space="preserve">Perrin WF </w:t>
      </w:r>
      <w:r>
        <w:rPr>
          <w:rFonts w:cstheme="minorHAnsi"/>
          <w:lang w:val="en-GB"/>
        </w:rPr>
        <w:t>(</w:t>
      </w:r>
      <w:r w:rsidRPr="006B5121">
        <w:rPr>
          <w:rFonts w:cstheme="minorHAnsi"/>
          <w:lang w:val="en-GB"/>
        </w:rPr>
        <w:t>2018</w:t>
      </w:r>
      <w:r>
        <w:rPr>
          <w:rFonts w:cstheme="minorHAnsi"/>
          <w:lang w:val="en-GB"/>
        </w:rPr>
        <w:t>)</w:t>
      </w:r>
      <w:r w:rsidRPr="006B5121">
        <w:rPr>
          <w:rFonts w:cstheme="minorHAnsi"/>
          <w:lang w:val="en-GB"/>
        </w:rPr>
        <w:t xml:space="preserve"> Pantropical Spotted Dolphin</w:t>
      </w:r>
      <w:r>
        <w:rPr>
          <w:rFonts w:cstheme="minorHAnsi"/>
          <w:lang w:val="en-GB"/>
        </w:rPr>
        <w:t>.</w:t>
      </w:r>
      <w:r w:rsidRPr="00646328">
        <w:rPr>
          <w:rFonts w:eastAsia="Times New Roman" w:cstheme="minorHAnsi"/>
          <w:lang w:val="en-GB"/>
        </w:rPr>
        <w:t xml:space="preserve"> </w:t>
      </w:r>
      <w:r>
        <w:rPr>
          <w:rFonts w:eastAsia="Times New Roman" w:cstheme="minorHAnsi"/>
          <w:lang w:val="en-GB"/>
        </w:rPr>
        <w:t xml:space="preserve">In: </w:t>
      </w:r>
      <w:proofErr w:type="spellStart"/>
      <w:r>
        <w:rPr>
          <w:rFonts w:eastAsia="Times New Roman" w:cstheme="minorHAnsi"/>
          <w:lang w:val="en-GB"/>
        </w:rPr>
        <w:t>Würsig</w:t>
      </w:r>
      <w:proofErr w:type="spellEnd"/>
      <w:r>
        <w:rPr>
          <w:rFonts w:eastAsia="Times New Roman" w:cstheme="minorHAnsi"/>
          <w:lang w:val="en-GB"/>
        </w:rPr>
        <w:t xml:space="preserve"> B, </w:t>
      </w:r>
      <w:proofErr w:type="spellStart"/>
      <w:r>
        <w:rPr>
          <w:rFonts w:eastAsia="Times New Roman" w:cstheme="minorHAnsi"/>
          <w:lang w:val="en-GB"/>
        </w:rPr>
        <w:t>Thewissen</w:t>
      </w:r>
      <w:proofErr w:type="spellEnd"/>
      <w:r>
        <w:rPr>
          <w:rFonts w:eastAsia="Times New Roman" w:cstheme="minorHAnsi"/>
          <w:lang w:val="en-GB"/>
        </w:rPr>
        <w:t xml:space="preserve"> JGM, Kovacs K (eds), </w:t>
      </w:r>
      <w:proofErr w:type="spellStart"/>
      <w:r w:rsidRPr="006B5121">
        <w:rPr>
          <w:rFonts w:eastAsia="Times New Roman" w:cstheme="minorHAnsi"/>
          <w:lang w:val="en-GB"/>
        </w:rPr>
        <w:t>Encycl</w:t>
      </w:r>
      <w:proofErr w:type="spellEnd"/>
      <w:r w:rsidRPr="006B5121">
        <w:rPr>
          <w:rFonts w:eastAsia="Times New Roman" w:cstheme="minorHAnsi"/>
          <w:lang w:val="en-GB"/>
        </w:rPr>
        <w:t xml:space="preserve"> Mar </w:t>
      </w:r>
      <w:proofErr w:type="spellStart"/>
      <w:r w:rsidRPr="006B5121">
        <w:rPr>
          <w:rFonts w:eastAsia="Times New Roman" w:cstheme="minorHAnsi"/>
          <w:lang w:val="en-GB"/>
        </w:rPr>
        <w:t>Mamm</w:t>
      </w:r>
      <w:proofErr w:type="spellEnd"/>
      <w:r>
        <w:rPr>
          <w:rFonts w:eastAsia="Times New Roman" w:cstheme="minorHAnsi"/>
          <w:lang w:val="en-GB"/>
        </w:rPr>
        <w:t>. Academic Press, Cambridge</w:t>
      </w:r>
      <w:r>
        <w:rPr>
          <w:rFonts w:cstheme="minorHAnsi"/>
          <w:lang w:val="en-GB"/>
        </w:rPr>
        <w:t>, p</w:t>
      </w:r>
      <w:r w:rsidRPr="006B5121">
        <w:rPr>
          <w:rFonts w:cstheme="minorHAnsi"/>
          <w:lang w:val="en-GB"/>
        </w:rPr>
        <w:t xml:space="preserve"> 676–678</w:t>
      </w:r>
    </w:p>
    <w:p w14:paraId="2920EC9B"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lastRenderedPageBreak/>
        <w:t>Perrin WF</w:t>
      </w:r>
      <w:r>
        <w:rPr>
          <w:rFonts w:eastAsia="Times New Roman" w:cstheme="minorHAnsi"/>
          <w:lang w:val="en-GB"/>
        </w:rPr>
        <w:t xml:space="preserve"> (</w:t>
      </w:r>
      <w:r w:rsidRPr="006B5121">
        <w:rPr>
          <w:rFonts w:eastAsia="Times New Roman" w:cstheme="minorHAnsi"/>
          <w:lang w:val="en-GB"/>
        </w:rPr>
        <w:t>2018</w:t>
      </w:r>
      <w:r>
        <w:rPr>
          <w:rFonts w:eastAsia="Times New Roman" w:cstheme="minorHAnsi"/>
          <w:lang w:val="en-GB"/>
        </w:rPr>
        <w:t>)</w:t>
      </w:r>
      <w:r w:rsidRPr="006B5121">
        <w:rPr>
          <w:rFonts w:eastAsia="Times New Roman" w:cstheme="minorHAnsi"/>
          <w:lang w:val="en-GB"/>
        </w:rPr>
        <w:t xml:space="preserve"> Spinner Dolphin. </w:t>
      </w:r>
      <w:r>
        <w:rPr>
          <w:rFonts w:eastAsia="Times New Roman" w:cstheme="minorHAnsi"/>
          <w:lang w:val="en-GB"/>
        </w:rPr>
        <w:t xml:space="preserve">In: </w:t>
      </w:r>
      <w:proofErr w:type="spellStart"/>
      <w:r>
        <w:rPr>
          <w:rFonts w:eastAsia="Times New Roman" w:cstheme="minorHAnsi"/>
          <w:lang w:val="en-GB"/>
        </w:rPr>
        <w:t>Würsig</w:t>
      </w:r>
      <w:proofErr w:type="spellEnd"/>
      <w:r>
        <w:rPr>
          <w:rFonts w:eastAsia="Times New Roman" w:cstheme="minorHAnsi"/>
          <w:lang w:val="en-GB"/>
        </w:rPr>
        <w:t xml:space="preserve"> B, </w:t>
      </w:r>
      <w:proofErr w:type="spellStart"/>
      <w:r>
        <w:rPr>
          <w:rFonts w:eastAsia="Times New Roman" w:cstheme="minorHAnsi"/>
          <w:lang w:val="en-GB"/>
        </w:rPr>
        <w:t>Thewissen</w:t>
      </w:r>
      <w:proofErr w:type="spellEnd"/>
      <w:r>
        <w:rPr>
          <w:rFonts w:eastAsia="Times New Roman" w:cstheme="minorHAnsi"/>
          <w:lang w:val="en-GB"/>
        </w:rPr>
        <w:t xml:space="preserve"> JGM, Kovacs K (eds), </w:t>
      </w:r>
      <w:proofErr w:type="spellStart"/>
      <w:r w:rsidRPr="006B5121">
        <w:rPr>
          <w:rFonts w:eastAsia="Times New Roman" w:cstheme="minorHAnsi"/>
          <w:lang w:val="en-GB"/>
        </w:rPr>
        <w:t>Encycl</w:t>
      </w:r>
      <w:proofErr w:type="spellEnd"/>
      <w:r w:rsidRPr="006B5121">
        <w:rPr>
          <w:rFonts w:eastAsia="Times New Roman" w:cstheme="minorHAnsi"/>
          <w:lang w:val="en-GB"/>
        </w:rPr>
        <w:t xml:space="preserve"> Mar </w:t>
      </w:r>
      <w:proofErr w:type="spellStart"/>
      <w:r w:rsidRPr="006B5121">
        <w:rPr>
          <w:rFonts w:eastAsia="Times New Roman" w:cstheme="minorHAnsi"/>
          <w:lang w:val="en-GB"/>
        </w:rPr>
        <w:t>Mamm</w:t>
      </w:r>
      <w:proofErr w:type="spellEnd"/>
      <w:r>
        <w:rPr>
          <w:rFonts w:eastAsia="Times New Roman" w:cstheme="minorHAnsi"/>
          <w:lang w:val="en-GB"/>
        </w:rPr>
        <w:t>. Academic Press, Cambridge, p</w:t>
      </w:r>
      <w:r w:rsidRPr="006B5121">
        <w:rPr>
          <w:rFonts w:eastAsia="Times New Roman" w:cstheme="minorHAnsi"/>
          <w:lang w:val="en-GB"/>
        </w:rPr>
        <w:t xml:space="preserve"> 925–928</w:t>
      </w:r>
    </w:p>
    <w:p w14:paraId="6F21BFE3"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Perrin WF, </w:t>
      </w:r>
      <w:proofErr w:type="spellStart"/>
      <w:r w:rsidRPr="006B5121">
        <w:rPr>
          <w:rFonts w:eastAsia="Times New Roman" w:cstheme="minorHAnsi"/>
          <w:lang w:val="en-GB"/>
        </w:rPr>
        <w:t>Dolar</w:t>
      </w:r>
      <w:proofErr w:type="spellEnd"/>
      <w:r w:rsidRPr="006B5121">
        <w:rPr>
          <w:rFonts w:eastAsia="Times New Roman" w:cstheme="minorHAnsi"/>
          <w:lang w:val="en-GB"/>
        </w:rPr>
        <w:t xml:space="preserve"> MLL, Chan CM, </w:t>
      </w:r>
      <w:proofErr w:type="spellStart"/>
      <w:r w:rsidRPr="006B5121">
        <w:rPr>
          <w:rFonts w:eastAsia="Times New Roman" w:cstheme="minorHAnsi"/>
          <w:lang w:val="en-GB"/>
        </w:rPr>
        <w:t>Chivers</w:t>
      </w:r>
      <w:proofErr w:type="spellEnd"/>
      <w:r w:rsidRPr="006B5121">
        <w:rPr>
          <w:rFonts w:eastAsia="Times New Roman" w:cstheme="minorHAnsi"/>
          <w:lang w:val="en-GB"/>
        </w:rPr>
        <w:t xml:space="preserve"> SJ</w:t>
      </w:r>
      <w:r>
        <w:rPr>
          <w:rFonts w:eastAsia="Times New Roman" w:cstheme="minorHAnsi"/>
          <w:lang w:val="en-GB"/>
        </w:rPr>
        <w:t xml:space="preserve"> (</w:t>
      </w:r>
      <w:r w:rsidRPr="006B5121">
        <w:rPr>
          <w:rFonts w:eastAsia="Times New Roman" w:cstheme="minorHAnsi"/>
          <w:lang w:val="en-GB"/>
        </w:rPr>
        <w:t>2005</w:t>
      </w:r>
      <w:r>
        <w:rPr>
          <w:rFonts w:eastAsia="Times New Roman" w:cstheme="minorHAnsi"/>
          <w:lang w:val="en-GB"/>
        </w:rPr>
        <w:t>)</w:t>
      </w:r>
      <w:r w:rsidRPr="006B5121">
        <w:rPr>
          <w:rFonts w:eastAsia="Times New Roman" w:cstheme="minorHAnsi"/>
          <w:lang w:val="en-GB"/>
        </w:rPr>
        <w:t xml:space="preserve"> Length-weight relationships in the spinner dolphin (</w:t>
      </w:r>
      <w:proofErr w:type="spellStart"/>
      <w:r w:rsidRPr="00646328">
        <w:rPr>
          <w:rFonts w:eastAsia="Times New Roman" w:cstheme="minorHAnsi"/>
          <w:i/>
          <w:iCs/>
          <w:lang w:val="en-GB"/>
        </w:rPr>
        <w:t>Stenella</w:t>
      </w:r>
      <w:proofErr w:type="spellEnd"/>
      <w:r w:rsidRPr="00646328">
        <w:rPr>
          <w:rFonts w:eastAsia="Times New Roman" w:cstheme="minorHAnsi"/>
          <w:i/>
          <w:iCs/>
          <w:lang w:val="en-GB"/>
        </w:rPr>
        <w:t xml:space="preserve"> </w:t>
      </w:r>
      <w:proofErr w:type="spellStart"/>
      <w:r w:rsidRPr="00646328">
        <w:rPr>
          <w:rFonts w:eastAsia="Times New Roman" w:cstheme="minorHAnsi"/>
          <w:i/>
          <w:iCs/>
          <w:lang w:val="en-GB"/>
        </w:rPr>
        <w:t>longirostris</w:t>
      </w:r>
      <w:proofErr w:type="spellEnd"/>
      <w:r w:rsidRPr="006B5121">
        <w:rPr>
          <w:rFonts w:eastAsia="Times New Roman" w:cstheme="minorHAnsi"/>
          <w:lang w:val="en-GB"/>
        </w:rPr>
        <w:t>). Mar Mammal Sci 21</w:t>
      </w:r>
      <w:r>
        <w:rPr>
          <w:rFonts w:eastAsia="Times New Roman" w:cstheme="minorHAnsi"/>
          <w:lang w:val="en-GB"/>
        </w:rPr>
        <w:t>:</w:t>
      </w:r>
      <w:r w:rsidRPr="006B5121">
        <w:rPr>
          <w:rFonts w:eastAsia="Times New Roman" w:cstheme="minorHAnsi"/>
          <w:lang w:val="en-GB"/>
        </w:rPr>
        <w:t>765–778</w:t>
      </w:r>
    </w:p>
    <w:p w14:paraId="7CCB668A"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Reiner F, Santos ME dos, Wenzel FW, Whale A</w:t>
      </w:r>
      <w:r>
        <w:rPr>
          <w:rFonts w:eastAsia="Times New Roman" w:cstheme="minorHAnsi"/>
          <w:lang w:val="en-GB"/>
        </w:rPr>
        <w:t xml:space="preserve"> (</w:t>
      </w:r>
      <w:r w:rsidRPr="006B5121">
        <w:rPr>
          <w:rFonts w:eastAsia="Times New Roman" w:cstheme="minorHAnsi"/>
          <w:lang w:val="en-GB"/>
        </w:rPr>
        <w:t>2006</w:t>
      </w:r>
      <w:r>
        <w:rPr>
          <w:rFonts w:eastAsia="Times New Roman" w:cstheme="minorHAnsi"/>
          <w:lang w:val="en-GB"/>
        </w:rPr>
        <w:t>)</w:t>
      </w:r>
      <w:r w:rsidRPr="006B5121">
        <w:rPr>
          <w:rFonts w:eastAsia="Times New Roman" w:cstheme="minorHAnsi"/>
          <w:lang w:val="en-GB"/>
        </w:rPr>
        <w:t xml:space="preserve"> Cetaceans of the Cape Verde Archipelago. Mar Mammal Sci 12</w:t>
      </w:r>
      <w:r>
        <w:rPr>
          <w:rFonts w:eastAsia="Times New Roman" w:cstheme="minorHAnsi"/>
          <w:lang w:val="en-GB"/>
        </w:rPr>
        <w:t>:</w:t>
      </w:r>
      <w:r w:rsidRPr="006B5121">
        <w:rPr>
          <w:rFonts w:eastAsia="Times New Roman" w:cstheme="minorHAnsi"/>
          <w:lang w:val="en-GB"/>
        </w:rPr>
        <w:t>434–443</w:t>
      </w:r>
    </w:p>
    <w:p w14:paraId="2229BEBC"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Safran P</w:t>
      </w:r>
      <w:r>
        <w:rPr>
          <w:rFonts w:eastAsia="Times New Roman" w:cstheme="minorHAnsi"/>
          <w:lang w:val="en-GB"/>
        </w:rPr>
        <w:t xml:space="preserve"> (</w:t>
      </w:r>
      <w:r w:rsidRPr="006B5121">
        <w:rPr>
          <w:rFonts w:eastAsia="Times New Roman" w:cstheme="minorHAnsi"/>
          <w:lang w:val="en-GB"/>
        </w:rPr>
        <w:t>1992</w:t>
      </w:r>
      <w:r>
        <w:rPr>
          <w:rFonts w:eastAsia="Times New Roman" w:cstheme="minorHAnsi"/>
          <w:lang w:val="en-GB"/>
        </w:rPr>
        <w:t>)</w:t>
      </w:r>
      <w:r w:rsidRPr="006B5121">
        <w:rPr>
          <w:rFonts w:eastAsia="Times New Roman" w:cstheme="minorHAnsi"/>
          <w:lang w:val="en-GB"/>
        </w:rPr>
        <w:t xml:space="preserve"> Theoretical analysis of the weight-length relationship in fish juveniles.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112</w:t>
      </w:r>
      <w:r>
        <w:rPr>
          <w:rFonts w:eastAsia="Times New Roman" w:cstheme="minorHAnsi"/>
          <w:lang w:val="en-GB"/>
        </w:rPr>
        <w:t>:</w:t>
      </w:r>
      <w:r w:rsidRPr="006B5121">
        <w:rPr>
          <w:rFonts w:eastAsia="Times New Roman" w:cstheme="minorHAnsi"/>
          <w:lang w:val="en-GB"/>
        </w:rPr>
        <w:t>545–551</w:t>
      </w:r>
    </w:p>
    <w:p w14:paraId="3686FCDA"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Schluessel</w:t>
      </w:r>
      <w:proofErr w:type="spellEnd"/>
      <w:r w:rsidRPr="006B5121">
        <w:rPr>
          <w:rFonts w:eastAsia="Times New Roman" w:cstheme="minorHAnsi"/>
          <w:lang w:val="en-GB"/>
        </w:rPr>
        <w:t xml:space="preserve"> V, Bennett MB, Collin SP</w:t>
      </w:r>
      <w:r>
        <w:rPr>
          <w:rFonts w:eastAsia="Times New Roman" w:cstheme="minorHAnsi"/>
          <w:lang w:val="en-GB"/>
        </w:rPr>
        <w:t xml:space="preserve"> (</w:t>
      </w:r>
      <w:r w:rsidRPr="006B5121">
        <w:rPr>
          <w:rFonts w:eastAsia="Times New Roman" w:cstheme="minorHAnsi"/>
          <w:lang w:val="en-GB"/>
        </w:rPr>
        <w:t>2010</w:t>
      </w:r>
      <w:r>
        <w:rPr>
          <w:rFonts w:eastAsia="Times New Roman" w:cstheme="minorHAnsi"/>
          <w:lang w:val="en-GB"/>
        </w:rPr>
        <w:t>)</w:t>
      </w:r>
      <w:r w:rsidRPr="006B5121">
        <w:rPr>
          <w:rFonts w:eastAsia="Times New Roman" w:cstheme="minorHAnsi"/>
          <w:lang w:val="en-GB"/>
        </w:rPr>
        <w:t xml:space="preserve"> Diet and reproduction in the white-spotted eagle ray </w:t>
      </w:r>
      <w:r w:rsidRPr="00646328">
        <w:rPr>
          <w:rFonts w:eastAsia="Times New Roman" w:cstheme="minorHAnsi"/>
          <w:i/>
          <w:iCs/>
          <w:lang w:val="en-GB"/>
        </w:rPr>
        <w:t>Aetobatus narinari</w:t>
      </w:r>
      <w:r w:rsidRPr="006B5121">
        <w:rPr>
          <w:rFonts w:eastAsia="Times New Roman" w:cstheme="minorHAnsi"/>
          <w:lang w:val="en-GB"/>
        </w:rPr>
        <w:t xml:space="preserve"> from Queensland, Australia and the Penghu Islands, Taiwan. Mar </w:t>
      </w:r>
      <w:proofErr w:type="spellStart"/>
      <w:r w:rsidRPr="006B5121">
        <w:rPr>
          <w:rFonts w:eastAsia="Times New Roman" w:cstheme="minorHAnsi"/>
          <w:lang w:val="en-GB"/>
        </w:rPr>
        <w:t>Freshw</w:t>
      </w:r>
      <w:proofErr w:type="spellEnd"/>
      <w:r w:rsidRPr="006B5121">
        <w:rPr>
          <w:rFonts w:eastAsia="Times New Roman" w:cstheme="minorHAnsi"/>
          <w:lang w:val="en-GB"/>
        </w:rPr>
        <w:t xml:space="preserve"> Res 61</w:t>
      </w:r>
      <w:r>
        <w:rPr>
          <w:rFonts w:eastAsia="Times New Roman" w:cstheme="minorHAnsi"/>
          <w:lang w:val="en-GB"/>
        </w:rPr>
        <w:t>:</w:t>
      </w:r>
      <w:r w:rsidRPr="006B5121">
        <w:rPr>
          <w:rFonts w:eastAsia="Times New Roman" w:cstheme="minorHAnsi"/>
          <w:lang w:val="en-GB"/>
        </w:rPr>
        <w:t>1278</w:t>
      </w:r>
    </w:p>
    <w:p w14:paraId="739F06C4"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Shivam</w:t>
      </w:r>
      <w:proofErr w:type="spellEnd"/>
      <w:r w:rsidRPr="006B5121">
        <w:rPr>
          <w:rFonts w:eastAsia="Times New Roman" w:cstheme="minorHAnsi"/>
          <w:lang w:val="en-GB"/>
        </w:rPr>
        <w:t xml:space="preserve"> A </w:t>
      </w:r>
      <w:r>
        <w:rPr>
          <w:rFonts w:eastAsia="Times New Roman" w:cstheme="minorHAnsi"/>
          <w:lang w:val="en-GB"/>
        </w:rPr>
        <w:t>(</w:t>
      </w:r>
      <w:r w:rsidRPr="006B5121">
        <w:rPr>
          <w:rFonts w:eastAsia="Times New Roman" w:cstheme="minorHAnsi"/>
          <w:lang w:val="en-GB"/>
        </w:rPr>
        <w:t>2015</w:t>
      </w:r>
      <w:r>
        <w:rPr>
          <w:rFonts w:eastAsia="Times New Roman" w:cstheme="minorHAnsi"/>
          <w:lang w:val="en-GB"/>
        </w:rPr>
        <w:t>)</w:t>
      </w:r>
      <w:r w:rsidRPr="006B5121">
        <w:rPr>
          <w:rFonts w:eastAsia="Times New Roman" w:cstheme="minorHAnsi"/>
          <w:lang w:val="en-GB"/>
        </w:rPr>
        <w:t xml:space="preserve"> Sucker fish </w:t>
      </w:r>
      <w:r w:rsidRPr="00646328">
        <w:rPr>
          <w:rFonts w:eastAsia="Times New Roman" w:cstheme="minorHAnsi"/>
          <w:i/>
          <w:iCs/>
          <w:lang w:val="en-GB"/>
        </w:rPr>
        <w:t>Echeneis naucrates</w:t>
      </w:r>
      <w:r w:rsidRPr="006B5121">
        <w:rPr>
          <w:rFonts w:eastAsia="Times New Roman" w:cstheme="minorHAnsi"/>
          <w:lang w:val="en-GB"/>
        </w:rPr>
        <w:t xml:space="preserve"> Linnaeus 1758 of west coast of India. Indian J Geo-Marine Sci 44</w:t>
      </w:r>
      <w:r>
        <w:rPr>
          <w:rFonts w:eastAsia="Times New Roman" w:cstheme="minorHAnsi"/>
          <w:lang w:val="en-GB"/>
        </w:rPr>
        <w:t>:</w:t>
      </w:r>
      <w:r w:rsidRPr="006B5121">
        <w:rPr>
          <w:rFonts w:eastAsia="Times New Roman" w:cstheme="minorHAnsi"/>
          <w:lang w:val="en-GB"/>
        </w:rPr>
        <w:t>56–62</w:t>
      </w:r>
    </w:p>
    <w:p w14:paraId="36D389A9"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Sivakami</w:t>
      </w:r>
      <w:proofErr w:type="spellEnd"/>
      <w:r w:rsidRPr="006B5121">
        <w:rPr>
          <w:rFonts w:eastAsia="Times New Roman" w:cstheme="minorHAnsi"/>
          <w:lang w:val="en-GB"/>
        </w:rPr>
        <w:t xml:space="preserve"> S</w:t>
      </w:r>
      <w:r>
        <w:rPr>
          <w:rFonts w:eastAsia="Times New Roman" w:cstheme="minorHAnsi"/>
          <w:lang w:val="en-GB"/>
        </w:rPr>
        <w:t xml:space="preserve"> (</w:t>
      </w:r>
      <w:r w:rsidRPr="006B5121">
        <w:rPr>
          <w:rFonts w:eastAsia="Times New Roman" w:cstheme="minorHAnsi"/>
          <w:lang w:val="en-GB"/>
        </w:rPr>
        <w:t>1996</w:t>
      </w:r>
      <w:r>
        <w:rPr>
          <w:rFonts w:eastAsia="Times New Roman" w:cstheme="minorHAnsi"/>
          <w:lang w:val="en-GB"/>
        </w:rPr>
        <w:t>)</w:t>
      </w:r>
      <w:r w:rsidRPr="006B5121">
        <w:rPr>
          <w:rFonts w:eastAsia="Times New Roman" w:cstheme="minorHAnsi"/>
          <w:lang w:val="en-GB"/>
        </w:rPr>
        <w:t xml:space="preserve"> On the Food Habits of the Fishes of the Family Carangidae - A Review. J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Assoc India 38</w:t>
      </w:r>
      <w:r>
        <w:rPr>
          <w:rFonts w:eastAsia="Times New Roman" w:cstheme="minorHAnsi"/>
          <w:lang w:val="en-GB"/>
        </w:rPr>
        <w:t>:</w:t>
      </w:r>
      <w:r w:rsidRPr="006B5121">
        <w:rPr>
          <w:rFonts w:eastAsia="Times New Roman" w:cstheme="minorHAnsi"/>
          <w:lang w:val="en-GB"/>
        </w:rPr>
        <w:t>118–123</w:t>
      </w:r>
    </w:p>
    <w:p w14:paraId="6C54E6FE"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Sley A, </w:t>
      </w:r>
      <w:proofErr w:type="spellStart"/>
      <w:r w:rsidRPr="006B5121">
        <w:rPr>
          <w:rFonts w:eastAsia="Times New Roman" w:cstheme="minorHAnsi"/>
          <w:lang w:val="en-GB"/>
        </w:rPr>
        <w:t>Jarboui</w:t>
      </w:r>
      <w:proofErr w:type="spellEnd"/>
      <w:r w:rsidRPr="006B5121">
        <w:rPr>
          <w:rFonts w:eastAsia="Times New Roman" w:cstheme="minorHAnsi"/>
          <w:lang w:val="en-GB"/>
        </w:rPr>
        <w:t xml:space="preserve"> O, </w:t>
      </w:r>
      <w:proofErr w:type="spellStart"/>
      <w:r w:rsidRPr="006B5121">
        <w:rPr>
          <w:rFonts w:eastAsia="Times New Roman" w:cstheme="minorHAnsi"/>
          <w:lang w:val="en-GB"/>
        </w:rPr>
        <w:t>Ghorbel</w:t>
      </w:r>
      <w:proofErr w:type="spellEnd"/>
      <w:r w:rsidRPr="006B5121">
        <w:rPr>
          <w:rFonts w:eastAsia="Times New Roman" w:cstheme="minorHAnsi"/>
          <w:lang w:val="en-GB"/>
        </w:rPr>
        <w:t xml:space="preserve"> M, </w:t>
      </w:r>
      <w:proofErr w:type="spellStart"/>
      <w:r w:rsidRPr="006B5121">
        <w:rPr>
          <w:rFonts w:eastAsia="Times New Roman" w:cstheme="minorHAnsi"/>
          <w:lang w:val="en-GB"/>
        </w:rPr>
        <w:t>Bouain</w:t>
      </w:r>
      <w:proofErr w:type="spellEnd"/>
      <w:r w:rsidRPr="006B5121">
        <w:rPr>
          <w:rFonts w:eastAsia="Times New Roman" w:cstheme="minorHAnsi"/>
          <w:lang w:val="en-GB"/>
        </w:rPr>
        <w:t xml:space="preserve"> A</w:t>
      </w:r>
      <w:r>
        <w:rPr>
          <w:rFonts w:eastAsia="Times New Roman" w:cstheme="minorHAnsi"/>
          <w:lang w:val="en-GB"/>
        </w:rPr>
        <w:t xml:space="preserve"> (</w:t>
      </w:r>
      <w:r w:rsidRPr="006B5121">
        <w:rPr>
          <w:rFonts w:eastAsia="Times New Roman" w:cstheme="minorHAnsi"/>
          <w:lang w:val="en-GB"/>
        </w:rPr>
        <w:t>2009</w:t>
      </w:r>
      <w:r>
        <w:rPr>
          <w:rFonts w:eastAsia="Times New Roman" w:cstheme="minorHAnsi"/>
          <w:lang w:val="en-GB"/>
        </w:rPr>
        <w:t>)</w:t>
      </w:r>
      <w:r w:rsidRPr="006B5121">
        <w:rPr>
          <w:rFonts w:eastAsia="Times New Roman" w:cstheme="minorHAnsi"/>
          <w:lang w:val="en-GB"/>
        </w:rPr>
        <w:t xml:space="preserve"> Food and feeding habits of </w:t>
      </w:r>
      <w:r w:rsidRPr="00646328">
        <w:rPr>
          <w:rFonts w:eastAsia="Times New Roman" w:cstheme="minorHAnsi"/>
          <w:i/>
          <w:iCs/>
          <w:lang w:val="en-GB"/>
        </w:rPr>
        <w:t>Caranx crysos</w:t>
      </w:r>
      <w:r w:rsidRPr="006B5121">
        <w:rPr>
          <w:rFonts w:eastAsia="Times New Roman" w:cstheme="minorHAnsi"/>
          <w:lang w:val="en-GB"/>
        </w:rPr>
        <w:t xml:space="preserve"> from the Gulf of Gabs (Tunisia). J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Assoc </w:t>
      </w:r>
      <w:r>
        <w:rPr>
          <w:rFonts w:eastAsia="Times New Roman" w:cstheme="minorHAnsi"/>
          <w:lang w:val="en-GB"/>
        </w:rPr>
        <w:t>UK</w:t>
      </w:r>
      <w:r w:rsidRPr="006B5121">
        <w:rPr>
          <w:rFonts w:eastAsia="Times New Roman" w:cstheme="minorHAnsi"/>
          <w:lang w:val="en-GB"/>
        </w:rPr>
        <w:t xml:space="preserve"> 89</w:t>
      </w:r>
      <w:r>
        <w:rPr>
          <w:rFonts w:eastAsia="Times New Roman" w:cstheme="minorHAnsi"/>
          <w:lang w:val="en-GB"/>
        </w:rPr>
        <w:t>:</w:t>
      </w:r>
      <w:r w:rsidRPr="006B5121">
        <w:rPr>
          <w:rFonts w:eastAsia="Times New Roman" w:cstheme="minorHAnsi"/>
          <w:lang w:val="en-GB"/>
        </w:rPr>
        <w:t>1375–1380</w:t>
      </w:r>
    </w:p>
    <w:p w14:paraId="102E8CDF"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Sobhana</w:t>
      </w:r>
      <w:proofErr w:type="spellEnd"/>
      <w:r w:rsidRPr="006B5121">
        <w:rPr>
          <w:rFonts w:eastAsia="Times New Roman" w:cstheme="minorHAnsi"/>
          <w:lang w:val="en-GB"/>
        </w:rPr>
        <w:t xml:space="preserve"> KS, Seetha PK, Kishore TG, </w:t>
      </w:r>
      <w:proofErr w:type="spellStart"/>
      <w:r w:rsidRPr="006B5121">
        <w:rPr>
          <w:rFonts w:eastAsia="Times New Roman" w:cstheme="minorHAnsi"/>
          <w:lang w:val="en-GB"/>
        </w:rPr>
        <w:t>Divya</w:t>
      </w:r>
      <w:proofErr w:type="spellEnd"/>
      <w:r w:rsidRPr="006B5121">
        <w:rPr>
          <w:rFonts w:eastAsia="Times New Roman" w:cstheme="minorHAnsi"/>
          <w:lang w:val="en-GB"/>
        </w:rPr>
        <w:t xml:space="preserve"> DD, </w:t>
      </w:r>
      <w:proofErr w:type="spellStart"/>
      <w:r w:rsidRPr="006B5121">
        <w:rPr>
          <w:rFonts w:eastAsia="Times New Roman" w:cstheme="minorHAnsi"/>
          <w:lang w:val="en-GB"/>
        </w:rPr>
        <w:t>Dineshkumar</w:t>
      </w:r>
      <w:proofErr w:type="spellEnd"/>
      <w:r w:rsidRPr="006B5121">
        <w:rPr>
          <w:rFonts w:eastAsia="Times New Roman" w:cstheme="minorHAnsi"/>
          <w:lang w:val="en-GB"/>
        </w:rPr>
        <w:t xml:space="preserve"> S, </w:t>
      </w:r>
      <w:proofErr w:type="spellStart"/>
      <w:r w:rsidRPr="006B5121">
        <w:rPr>
          <w:rFonts w:eastAsia="Times New Roman" w:cstheme="minorHAnsi"/>
          <w:lang w:val="en-GB"/>
        </w:rPr>
        <w:t>Najmudeen</w:t>
      </w:r>
      <w:proofErr w:type="spellEnd"/>
      <w:r w:rsidRPr="006B5121">
        <w:rPr>
          <w:rFonts w:eastAsia="Times New Roman" w:cstheme="minorHAnsi"/>
          <w:lang w:val="en-GB"/>
        </w:rPr>
        <w:t xml:space="preserve"> TM, Nair RJ, Zacharia PU</w:t>
      </w:r>
      <w:r>
        <w:rPr>
          <w:rFonts w:eastAsia="Times New Roman" w:cstheme="minorHAnsi"/>
          <w:lang w:val="en-GB"/>
        </w:rPr>
        <w:t xml:space="preserve"> (</w:t>
      </w:r>
      <w:r w:rsidRPr="006B5121">
        <w:rPr>
          <w:rFonts w:eastAsia="Times New Roman" w:cstheme="minorHAnsi"/>
          <w:lang w:val="en-GB"/>
        </w:rPr>
        <w:t>2013</w:t>
      </w:r>
      <w:r>
        <w:rPr>
          <w:rFonts w:eastAsia="Times New Roman" w:cstheme="minorHAnsi"/>
          <w:lang w:val="en-GB"/>
        </w:rPr>
        <w:t>)</w:t>
      </w:r>
      <w:r w:rsidRPr="006B5121">
        <w:rPr>
          <w:rFonts w:eastAsia="Times New Roman" w:cstheme="minorHAnsi"/>
          <w:lang w:val="en-GB"/>
        </w:rPr>
        <w:t xml:space="preserve"> Unusual landing of the spotted ocean triggerfish </w:t>
      </w:r>
      <w:r w:rsidRPr="00646328">
        <w:rPr>
          <w:rFonts w:eastAsia="Times New Roman" w:cstheme="minorHAnsi"/>
          <w:i/>
          <w:iCs/>
          <w:lang w:val="en-GB"/>
        </w:rPr>
        <w:t>Canthidermis maculata</w:t>
      </w:r>
      <w:r w:rsidRPr="006B5121">
        <w:rPr>
          <w:rFonts w:eastAsia="Times New Roman" w:cstheme="minorHAnsi"/>
          <w:lang w:val="en-GB"/>
        </w:rPr>
        <w:t xml:space="preserve"> at Cochin Fisheries Harbour. Mar Fish Inf </w:t>
      </w:r>
      <w:proofErr w:type="spellStart"/>
      <w:r w:rsidRPr="006B5121">
        <w:rPr>
          <w:rFonts w:eastAsia="Times New Roman" w:cstheme="minorHAnsi"/>
          <w:lang w:val="en-GB"/>
        </w:rPr>
        <w:t>Serv</w:t>
      </w:r>
      <w:proofErr w:type="spellEnd"/>
      <w:r w:rsidRPr="006B5121">
        <w:rPr>
          <w:rFonts w:eastAsia="Times New Roman" w:cstheme="minorHAnsi"/>
          <w:lang w:val="en-GB"/>
        </w:rPr>
        <w:t xml:space="preserve"> T&amp;E Ser </w:t>
      </w:r>
      <w:r>
        <w:rPr>
          <w:rFonts w:eastAsia="Times New Roman" w:cstheme="minorHAnsi"/>
          <w:lang w:val="en-GB"/>
        </w:rPr>
        <w:t>215:</w:t>
      </w:r>
      <w:r w:rsidRPr="006B5121">
        <w:rPr>
          <w:rFonts w:eastAsia="Times New Roman" w:cstheme="minorHAnsi"/>
          <w:lang w:val="en-GB"/>
        </w:rPr>
        <w:t>35</w:t>
      </w:r>
    </w:p>
    <w:p w14:paraId="64DEFE62"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Stobberup</w:t>
      </w:r>
      <w:proofErr w:type="spellEnd"/>
      <w:r w:rsidRPr="006B5121">
        <w:rPr>
          <w:rFonts w:eastAsia="Times New Roman" w:cstheme="minorHAnsi"/>
          <w:lang w:val="en-GB"/>
        </w:rPr>
        <w:t xml:space="preserve"> KA, Ramos VDM, Coelho ML</w:t>
      </w:r>
      <w:r>
        <w:rPr>
          <w:rFonts w:eastAsia="Times New Roman" w:cstheme="minorHAnsi"/>
          <w:lang w:val="en-GB"/>
        </w:rPr>
        <w:t xml:space="preserve"> (</w:t>
      </w:r>
      <w:r w:rsidRPr="006B5121">
        <w:rPr>
          <w:rFonts w:eastAsia="Times New Roman" w:cstheme="minorHAnsi"/>
          <w:lang w:val="en-GB"/>
        </w:rPr>
        <w:t>2004</w:t>
      </w:r>
      <w:r>
        <w:rPr>
          <w:rFonts w:eastAsia="Times New Roman" w:cstheme="minorHAnsi"/>
          <w:lang w:val="en-GB"/>
        </w:rPr>
        <w:t>)</w:t>
      </w:r>
      <w:r w:rsidRPr="006B5121">
        <w:rPr>
          <w:rFonts w:eastAsia="Times New Roman" w:cstheme="minorHAnsi"/>
          <w:lang w:val="en-GB"/>
        </w:rPr>
        <w:t xml:space="preserve"> </w:t>
      </w:r>
      <w:proofErr w:type="spellStart"/>
      <w:r w:rsidRPr="006B5121">
        <w:rPr>
          <w:rFonts w:eastAsia="Times New Roman" w:cstheme="minorHAnsi"/>
          <w:lang w:val="en-GB"/>
        </w:rPr>
        <w:t>Ecopath</w:t>
      </w:r>
      <w:proofErr w:type="spellEnd"/>
      <w:r w:rsidRPr="006B5121">
        <w:rPr>
          <w:rFonts w:eastAsia="Times New Roman" w:cstheme="minorHAnsi"/>
          <w:lang w:val="en-GB"/>
        </w:rPr>
        <w:t xml:space="preserve"> Model of the Cape Verde coastal ecosystem. </w:t>
      </w:r>
      <w:r>
        <w:rPr>
          <w:rFonts w:eastAsia="Times New Roman" w:cstheme="minorHAnsi"/>
          <w:lang w:val="en-GB"/>
        </w:rPr>
        <w:t xml:space="preserve">In: </w:t>
      </w:r>
      <w:proofErr w:type="spellStart"/>
      <w:r>
        <w:rPr>
          <w:rFonts w:eastAsia="Times New Roman" w:cstheme="minorHAnsi"/>
          <w:lang w:val="en-GB"/>
        </w:rPr>
        <w:t>Palomares</w:t>
      </w:r>
      <w:proofErr w:type="spellEnd"/>
      <w:r>
        <w:rPr>
          <w:rFonts w:eastAsia="Times New Roman" w:cstheme="minorHAnsi"/>
          <w:lang w:val="en-GB"/>
        </w:rPr>
        <w:t xml:space="preserve"> MLD, Pauly D (eds) </w:t>
      </w:r>
      <w:r w:rsidRPr="006B5121">
        <w:rPr>
          <w:rFonts w:eastAsia="Times New Roman" w:cstheme="minorHAnsi"/>
          <w:lang w:val="en-GB"/>
        </w:rPr>
        <w:t>West African Mar</w:t>
      </w:r>
      <w:r>
        <w:rPr>
          <w:rFonts w:eastAsia="Times New Roman" w:cstheme="minorHAnsi"/>
          <w:lang w:val="en-GB"/>
        </w:rPr>
        <w:t>ine</w:t>
      </w:r>
      <w:r w:rsidRPr="006B5121">
        <w:rPr>
          <w:rFonts w:eastAsia="Times New Roman" w:cstheme="minorHAnsi"/>
          <w:lang w:val="en-GB"/>
        </w:rPr>
        <w:t xml:space="preserve"> Ecosyst</w:t>
      </w:r>
      <w:r>
        <w:rPr>
          <w:rFonts w:eastAsia="Times New Roman" w:cstheme="minorHAnsi"/>
          <w:lang w:val="en-GB"/>
        </w:rPr>
        <w:t>ems:</w:t>
      </w:r>
      <w:r w:rsidRPr="006B5121">
        <w:rPr>
          <w:rFonts w:eastAsia="Times New Roman" w:cstheme="minorHAnsi"/>
          <w:lang w:val="en-GB"/>
        </w:rPr>
        <w:t xml:space="preserve"> Model</w:t>
      </w:r>
      <w:r>
        <w:rPr>
          <w:rFonts w:eastAsia="Times New Roman" w:cstheme="minorHAnsi"/>
          <w:lang w:val="en-GB"/>
        </w:rPr>
        <w:t>s and</w:t>
      </w:r>
      <w:r w:rsidRPr="006B5121">
        <w:rPr>
          <w:rFonts w:eastAsia="Times New Roman" w:cstheme="minorHAnsi"/>
          <w:lang w:val="en-GB"/>
        </w:rPr>
        <w:t xml:space="preserve"> Fish</w:t>
      </w:r>
      <w:r>
        <w:rPr>
          <w:rFonts w:eastAsia="Times New Roman" w:cstheme="minorHAnsi"/>
          <w:lang w:val="en-GB"/>
        </w:rPr>
        <w:t>eries</w:t>
      </w:r>
      <w:r w:rsidRPr="006B5121">
        <w:rPr>
          <w:rFonts w:eastAsia="Times New Roman" w:cstheme="minorHAnsi"/>
          <w:lang w:val="en-GB"/>
        </w:rPr>
        <w:t xml:space="preserve"> </w:t>
      </w:r>
      <w:r>
        <w:rPr>
          <w:rFonts w:eastAsia="Times New Roman" w:cstheme="minorHAnsi"/>
          <w:lang w:val="en-GB"/>
        </w:rPr>
        <w:t>I</w:t>
      </w:r>
      <w:r w:rsidRPr="006B5121">
        <w:rPr>
          <w:rFonts w:eastAsia="Times New Roman" w:cstheme="minorHAnsi"/>
          <w:lang w:val="en-GB"/>
        </w:rPr>
        <w:t>mpacts. Fish Cent Res Reports 12</w:t>
      </w:r>
      <w:r>
        <w:rPr>
          <w:rFonts w:eastAsia="Times New Roman" w:cstheme="minorHAnsi"/>
          <w:lang w:val="en-GB"/>
        </w:rPr>
        <w:t>:</w:t>
      </w:r>
      <w:r w:rsidRPr="006B5121">
        <w:rPr>
          <w:rFonts w:eastAsia="Times New Roman" w:cstheme="minorHAnsi"/>
          <w:lang w:val="en-GB"/>
        </w:rPr>
        <w:t>39–56</w:t>
      </w:r>
    </w:p>
    <w:p w14:paraId="59D1D85B"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Swaby</w:t>
      </w:r>
      <w:proofErr w:type="spellEnd"/>
      <w:r w:rsidRPr="006B5121">
        <w:rPr>
          <w:rFonts w:eastAsia="Times New Roman" w:cstheme="minorHAnsi"/>
          <w:lang w:val="en-GB"/>
        </w:rPr>
        <w:t xml:space="preserve"> SE, Potts GW, Lees J </w:t>
      </w:r>
      <w:r>
        <w:rPr>
          <w:rFonts w:eastAsia="Times New Roman" w:cstheme="minorHAnsi"/>
          <w:lang w:val="en-GB"/>
        </w:rPr>
        <w:t>(</w:t>
      </w:r>
      <w:r w:rsidRPr="006B5121">
        <w:rPr>
          <w:rFonts w:eastAsia="Times New Roman" w:cstheme="minorHAnsi"/>
          <w:lang w:val="en-GB"/>
        </w:rPr>
        <w:t>1996</w:t>
      </w:r>
      <w:r>
        <w:rPr>
          <w:rFonts w:eastAsia="Times New Roman" w:cstheme="minorHAnsi"/>
          <w:lang w:val="en-GB"/>
        </w:rPr>
        <w:t>)</w:t>
      </w:r>
      <w:r w:rsidRPr="006B5121">
        <w:rPr>
          <w:rFonts w:eastAsia="Times New Roman" w:cstheme="minorHAnsi"/>
          <w:lang w:val="en-GB"/>
        </w:rPr>
        <w:t xml:space="preserve"> The First Records of the Blue Runner </w:t>
      </w:r>
      <w:r w:rsidRPr="00646328">
        <w:rPr>
          <w:rFonts w:eastAsia="Times New Roman" w:cstheme="minorHAnsi"/>
          <w:i/>
          <w:iCs/>
          <w:lang w:val="en-GB"/>
        </w:rPr>
        <w:t>Caranx crysos</w:t>
      </w:r>
      <w:r w:rsidRPr="006B5121">
        <w:rPr>
          <w:rFonts w:eastAsia="Times New Roman" w:cstheme="minorHAnsi"/>
          <w:lang w:val="en-GB"/>
        </w:rPr>
        <w:t xml:space="preserve"> (Pisces: Carangidae) in British Waters. J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Asso</w:t>
      </w:r>
      <w:r>
        <w:rPr>
          <w:rFonts w:eastAsia="Times New Roman" w:cstheme="minorHAnsi"/>
          <w:lang w:val="en-GB"/>
        </w:rPr>
        <w:t>c</w:t>
      </w:r>
      <w:r w:rsidRPr="006B5121">
        <w:rPr>
          <w:rFonts w:eastAsia="Times New Roman" w:cstheme="minorHAnsi"/>
          <w:lang w:val="en-GB"/>
        </w:rPr>
        <w:t xml:space="preserve"> </w:t>
      </w:r>
      <w:r>
        <w:rPr>
          <w:rFonts w:eastAsia="Times New Roman" w:cstheme="minorHAnsi"/>
          <w:lang w:val="en-GB"/>
        </w:rPr>
        <w:t>UK</w:t>
      </w:r>
      <w:r w:rsidRPr="006B5121">
        <w:rPr>
          <w:rFonts w:eastAsia="Times New Roman" w:cstheme="minorHAnsi"/>
          <w:lang w:val="en-GB"/>
        </w:rPr>
        <w:t xml:space="preserve"> 76</w:t>
      </w:r>
      <w:r>
        <w:rPr>
          <w:rFonts w:eastAsia="Times New Roman" w:cstheme="minorHAnsi"/>
          <w:lang w:val="en-GB"/>
        </w:rPr>
        <w:t>:</w:t>
      </w:r>
      <w:r w:rsidRPr="006B5121">
        <w:rPr>
          <w:rFonts w:eastAsia="Times New Roman" w:cstheme="minorHAnsi"/>
          <w:lang w:val="en-GB"/>
        </w:rPr>
        <w:t>543–544</w:t>
      </w:r>
    </w:p>
    <w:p w14:paraId="62660455"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 xml:space="preserve">Takeuchi N, Hashimoto H, </w:t>
      </w:r>
      <w:proofErr w:type="spellStart"/>
      <w:r w:rsidRPr="006B5121">
        <w:rPr>
          <w:rFonts w:eastAsia="Times New Roman" w:cstheme="minorHAnsi"/>
          <w:lang w:val="en-GB"/>
        </w:rPr>
        <w:t>Gushima</w:t>
      </w:r>
      <w:proofErr w:type="spellEnd"/>
      <w:r w:rsidRPr="006B5121">
        <w:rPr>
          <w:rFonts w:eastAsia="Times New Roman" w:cstheme="minorHAnsi"/>
          <w:lang w:val="en-GB"/>
        </w:rPr>
        <w:t xml:space="preserve"> K</w:t>
      </w:r>
      <w:r>
        <w:rPr>
          <w:rFonts w:eastAsia="Times New Roman" w:cstheme="minorHAnsi"/>
          <w:lang w:val="en-GB"/>
        </w:rPr>
        <w:t xml:space="preserve"> (</w:t>
      </w:r>
      <w:r w:rsidRPr="006B5121">
        <w:rPr>
          <w:rFonts w:eastAsia="Times New Roman" w:cstheme="minorHAnsi"/>
          <w:lang w:val="en-GB"/>
        </w:rPr>
        <w:t>2002</w:t>
      </w:r>
      <w:r>
        <w:rPr>
          <w:rFonts w:eastAsia="Times New Roman" w:cstheme="minorHAnsi"/>
          <w:lang w:val="en-GB"/>
        </w:rPr>
        <w:t>)</w:t>
      </w:r>
      <w:r w:rsidRPr="006B5121">
        <w:rPr>
          <w:rFonts w:eastAsia="Times New Roman" w:cstheme="minorHAnsi"/>
          <w:lang w:val="en-GB"/>
        </w:rPr>
        <w:t xml:space="preserve"> Short-term foraging patterns of individual </w:t>
      </w:r>
      <w:proofErr w:type="spellStart"/>
      <w:r w:rsidRPr="006B5121">
        <w:rPr>
          <w:rFonts w:eastAsia="Times New Roman" w:cstheme="minorHAnsi"/>
          <w:lang w:val="en-GB"/>
        </w:rPr>
        <w:t>cornetfish</w:t>
      </w:r>
      <w:proofErr w:type="spellEnd"/>
      <w:r w:rsidRPr="006B5121">
        <w:rPr>
          <w:rFonts w:eastAsia="Times New Roman" w:cstheme="minorHAnsi"/>
          <w:lang w:val="en-GB"/>
        </w:rPr>
        <w:t xml:space="preserve">, </w:t>
      </w:r>
      <w:r w:rsidRPr="00646328">
        <w:rPr>
          <w:rFonts w:eastAsia="Times New Roman" w:cstheme="minorHAnsi"/>
          <w:i/>
          <w:iCs/>
          <w:lang w:val="en-GB"/>
        </w:rPr>
        <w:t xml:space="preserve">Fistularia </w:t>
      </w:r>
      <w:proofErr w:type="spellStart"/>
      <w:r w:rsidRPr="00646328">
        <w:rPr>
          <w:rFonts w:eastAsia="Times New Roman" w:cstheme="minorHAnsi"/>
          <w:i/>
          <w:iCs/>
          <w:lang w:val="en-GB"/>
        </w:rPr>
        <w:t>commersonii</w:t>
      </w:r>
      <w:proofErr w:type="spellEnd"/>
      <w:r w:rsidRPr="006B5121">
        <w:rPr>
          <w:rFonts w:eastAsia="Times New Roman" w:cstheme="minorHAnsi"/>
          <w:lang w:val="en-GB"/>
        </w:rPr>
        <w:t>, based on stomach content analysis. Ichthyol</w:t>
      </w:r>
      <w:r>
        <w:rPr>
          <w:rFonts w:eastAsia="Times New Roman" w:cstheme="minorHAnsi"/>
          <w:lang w:val="en-GB"/>
        </w:rPr>
        <w:t xml:space="preserve"> </w:t>
      </w:r>
      <w:r w:rsidRPr="006B5121">
        <w:rPr>
          <w:rFonts w:eastAsia="Times New Roman" w:cstheme="minorHAnsi"/>
          <w:lang w:val="en-GB"/>
        </w:rPr>
        <w:t>Res 49</w:t>
      </w:r>
      <w:r>
        <w:rPr>
          <w:rFonts w:eastAsia="Times New Roman" w:cstheme="minorHAnsi"/>
          <w:lang w:val="en-GB"/>
        </w:rPr>
        <w:t>:</w:t>
      </w:r>
      <w:r w:rsidRPr="006B5121">
        <w:rPr>
          <w:rFonts w:eastAsia="Times New Roman" w:cstheme="minorHAnsi"/>
          <w:lang w:val="en-GB"/>
        </w:rPr>
        <w:t>76–80</w:t>
      </w:r>
    </w:p>
    <w:p w14:paraId="7EC11295"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r w:rsidRPr="006B5121">
        <w:rPr>
          <w:rFonts w:eastAsia="Times New Roman" w:cstheme="minorHAnsi"/>
          <w:lang w:val="en-GB"/>
        </w:rPr>
        <w:t>Theisen TC, Baldwin JD</w:t>
      </w:r>
      <w:r>
        <w:rPr>
          <w:rFonts w:eastAsia="Times New Roman" w:cstheme="minorHAnsi"/>
          <w:lang w:val="en-GB"/>
        </w:rPr>
        <w:t xml:space="preserve"> (</w:t>
      </w:r>
      <w:r w:rsidRPr="006B5121">
        <w:rPr>
          <w:rFonts w:eastAsia="Times New Roman" w:cstheme="minorHAnsi"/>
          <w:lang w:val="en-GB"/>
        </w:rPr>
        <w:t>2012</w:t>
      </w:r>
      <w:r>
        <w:rPr>
          <w:rFonts w:eastAsia="Times New Roman" w:cstheme="minorHAnsi"/>
          <w:lang w:val="en-GB"/>
        </w:rPr>
        <w:t>)</w:t>
      </w:r>
      <w:r w:rsidRPr="006B5121">
        <w:rPr>
          <w:rFonts w:eastAsia="Times New Roman" w:cstheme="minorHAnsi"/>
          <w:lang w:val="en-GB"/>
        </w:rPr>
        <w:t xml:space="preserve"> Movements and depth/temperature distribution of the ectothermic Scombrid, </w:t>
      </w:r>
      <w:r w:rsidRPr="00646328">
        <w:rPr>
          <w:rFonts w:eastAsia="Times New Roman" w:cstheme="minorHAnsi"/>
          <w:i/>
          <w:iCs/>
          <w:lang w:val="en-GB"/>
        </w:rPr>
        <w:t>Acanthocybium solandri</w:t>
      </w:r>
      <w:r w:rsidRPr="006B5121">
        <w:rPr>
          <w:rFonts w:eastAsia="Times New Roman" w:cstheme="minorHAnsi"/>
          <w:lang w:val="en-GB"/>
        </w:rPr>
        <w:t xml:space="preserve"> (Wahoo), in the western North Atlantic. Mar </w:t>
      </w:r>
      <w:proofErr w:type="spellStart"/>
      <w:r w:rsidRPr="006B5121">
        <w:rPr>
          <w:rFonts w:eastAsia="Times New Roman" w:cstheme="minorHAnsi"/>
          <w:lang w:val="en-GB"/>
        </w:rPr>
        <w:t>Biol</w:t>
      </w:r>
      <w:proofErr w:type="spellEnd"/>
      <w:r w:rsidRPr="006B5121">
        <w:rPr>
          <w:rFonts w:eastAsia="Times New Roman" w:cstheme="minorHAnsi"/>
          <w:lang w:val="en-GB"/>
        </w:rPr>
        <w:t xml:space="preserve"> 159</w:t>
      </w:r>
      <w:r>
        <w:rPr>
          <w:rFonts w:eastAsia="Times New Roman" w:cstheme="minorHAnsi"/>
          <w:lang w:val="en-GB"/>
        </w:rPr>
        <w:t>:</w:t>
      </w:r>
      <w:r w:rsidRPr="006B5121">
        <w:rPr>
          <w:rFonts w:eastAsia="Times New Roman" w:cstheme="minorHAnsi"/>
          <w:lang w:val="en-GB"/>
        </w:rPr>
        <w:t>2249–2258</w:t>
      </w:r>
    </w:p>
    <w:p w14:paraId="4FF2D8F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Tricas</w:t>
      </w:r>
      <w:proofErr w:type="spellEnd"/>
      <w:r w:rsidRPr="006B5121">
        <w:rPr>
          <w:rFonts w:eastAsia="Times New Roman" w:cstheme="minorHAnsi"/>
          <w:lang w:val="en-GB"/>
        </w:rPr>
        <w:t xml:space="preserve"> TC, Gruber SH, e</w:t>
      </w:r>
      <w:r>
        <w:rPr>
          <w:rFonts w:eastAsia="Times New Roman" w:cstheme="minorHAnsi"/>
          <w:lang w:val="en-GB"/>
        </w:rPr>
        <w:t>ds (</w:t>
      </w:r>
      <w:r w:rsidRPr="006B5121">
        <w:rPr>
          <w:rFonts w:eastAsia="Times New Roman" w:cstheme="minorHAnsi"/>
          <w:lang w:val="en-GB"/>
        </w:rPr>
        <w:t>2001</w:t>
      </w:r>
      <w:r>
        <w:rPr>
          <w:rFonts w:eastAsia="Times New Roman" w:cstheme="minorHAnsi"/>
          <w:lang w:val="en-GB"/>
        </w:rPr>
        <w:t>)</w:t>
      </w:r>
      <w:r w:rsidRPr="006B5121">
        <w:rPr>
          <w:rFonts w:eastAsia="Times New Roman" w:cstheme="minorHAnsi"/>
          <w:lang w:val="en-GB"/>
        </w:rPr>
        <w:t xml:space="preserve"> The </w:t>
      </w:r>
      <w:proofErr w:type="spellStart"/>
      <w:r w:rsidRPr="006B5121">
        <w:rPr>
          <w:rFonts w:eastAsia="Times New Roman" w:cstheme="minorHAnsi"/>
          <w:lang w:val="en-GB"/>
        </w:rPr>
        <w:t>behavior</w:t>
      </w:r>
      <w:proofErr w:type="spellEnd"/>
      <w:r w:rsidRPr="006B5121">
        <w:rPr>
          <w:rFonts w:eastAsia="Times New Roman" w:cstheme="minorHAnsi"/>
          <w:lang w:val="en-GB"/>
        </w:rPr>
        <w:t xml:space="preserve"> and sensory biology of elasmobranch fishes: an anthology in memory of Donald Richard Nelson. Springer Netherlands</w:t>
      </w:r>
      <w:r>
        <w:rPr>
          <w:rFonts w:eastAsia="Times New Roman" w:cstheme="minorHAnsi"/>
          <w:lang w:val="en-GB"/>
        </w:rPr>
        <w:t xml:space="preserve">, </w:t>
      </w:r>
      <w:r w:rsidRPr="006B5121">
        <w:rPr>
          <w:rFonts w:eastAsia="Times New Roman" w:cstheme="minorHAnsi"/>
          <w:lang w:val="en-GB"/>
        </w:rPr>
        <w:t>Dordrecht</w:t>
      </w:r>
    </w:p>
    <w:p w14:paraId="32793DF0"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Trites</w:t>
      </w:r>
      <w:proofErr w:type="spellEnd"/>
      <w:r w:rsidRPr="006B5121">
        <w:rPr>
          <w:rFonts w:eastAsia="Times New Roman" w:cstheme="minorHAnsi"/>
          <w:lang w:val="en-GB"/>
        </w:rPr>
        <w:t xml:space="preserve"> AW</w:t>
      </w:r>
      <w:r>
        <w:rPr>
          <w:rFonts w:eastAsia="Times New Roman" w:cstheme="minorHAnsi"/>
          <w:lang w:val="en-GB"/>
        </w:rPr>
        <w:t xml:space="preserve"> (</w:t>
      </w:r>
      <w:r w:rsidRPr="006B5121">
        <w:rPr>
          <w:rFonts w:eastAsia="Times New Roman" w:cstheme="minorHAnsi"/>
          <w:lang w:val="en-GB"/>
        </w:rPr>
        <w:t>2001</w:t>
      </w:r>
      <w:r>
        <w:rPr>
          <w:rFonts w:eastAsia="Times New Roman" w:cstheme="minorHAnsi"/>
          <w:lang w:val="en-GB"/>
        </w:rPr>
        <w:t>)</w:t>
      </w:r>
      <w:r w:rsidRPr="006B5121">
        <w:rPr>
          <w:rFonts w:eastAsia="Times New Roman" w:cstheme="minorHAnsi"/>
          <w:lang w:val="en-GB"/>
        </w:rPr>
        <w:t xml:space="preserve"> Marine Mammal Trophic Levels and Interactions. </w:t>
      </w:r>
      <w:r>
        <w:rPr>
          <w:rFonts w:eastAsia="Times New Roman" w:cstheme="minorHAnsi"/>
          <w:lang w:val="en-GB"/>
        </w:rPr>
        <w:t xml:space="preserve">In: Steele J, Thorpe S, </w:t>
      </w:r>
      <w:proofErr w:type="spellStart"/>
      <w:r>
        <w:rPr>
          <w:rFonts w:eastAsia="Times New Roman" w:cstheme="minorHAnsi"/>
          <w:lang w:val="en-GB"/>
        </w:rPr>
        <w:t>Turekian</w:t>
      </w:r>
      <w:proofErr w:type="spellEnd"/>
      <w:r>
        <w:rPr>
          <w:rFonts w:eastAsia="Times New Roman" w:cstheme="minorHAnsi"/>
          <w:lang w:val="en-GB"/>
        </w:rPr>
        <w:t xml:space="preserve"> K (eds) </w:t>
      </w:r>
      <w:proofErr w:type="spellStart"/>
      <w:r w:rsidRPr="006B5121">
        <w:rPr>
          <w:rFonts w:eastAsia="Times New Roman" w:cstheme="minorHAnsi"/>
          <w:lang w:val="en-GB"/>
        </w:rPr>
        <w:t>Encycl</w:t>
      </w:r>
      <w:r>
        <w:rPr>
          <w:rFonts w:eastAsia="Times New Roman" w:cstheme="minorHAnsi"/>
          <w:lang w:val="en-GB"/>
        </w:rPr>
        <w:t>opedia</w:t>
      </w:r>
      <w:proofErr w:type="spellEnd"/>
      <w:r>
        <w:rPr>
          <w:rFonts w:eastAsia="Times New Roman" w:cstheme="minorHAnsi"/>
          <w:lang w:val="en-GB"/>
        </w:rPr>
        <w:t xml:space="preserve"> of</w:t>
      </w:r>
      <w:r w:rsidRPr="006B5121">
        <w:rPr>
          <w:rFonts w:eastAsia="Times New Roman" w:cstheme="minorHAnsi"/>
          <w:lang w:val="en-GB"/>
        </w:rPr>
        <w:t xml:space="preserve"> Ocean Sci</w:t>
      </w:r>
      <w:r>
        <w:rPr>
          <w:rFonts w:eastAsia="Times New Roman" w:cstheme="minorHAnsi"/>
          <w:lang w:val="en-GB"/>
        </w:rPr>
        <w:t xml:space="preserve">ences. Academic Press, Cambridge, p </w:t>
      </w:r>
      <w:r w:rsidRPr="006B5121">
        <w:rPr>
          <w:rFonts w:eastAsia="Times New Roman" w:cstheme="minorHAnsi"/>
          <w:lang w:val="en-GB"/>
        </w:rPr>
        <w:t>1628–1633</w:t>
      </w:r>
    </w:p>
    <w:p w14:paraId="7049F65A" w14:textId="77777777" w:rsidR="003E0647" w:rsidRPr="006B5121"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t>Vose</w:t>
      </w:r>
      <w:proofErr w:type="spellEnd"/>
      <w:r w:rsidRPr="006B5121">
        <w:rPr>
          <w:rFonts w:eastAsia="Times New Roman" w:cstheme="minorHAnsi"/>
          <w:lang w:val="en-GB"/>
        </w:rPr>
        <w:t xml:space="preserve"> FE, Nelson WG</w:t>
      </w:r>
      <w:r>
        <w:rPr>
          <w:rFonts w:eastAsia="Times New Roman" w:cstheme="minorHAnsi"/>
          <w:lang w:val="en-GB"/>
        </w:rPr>
        <w:t xml:space="preserve"> (</w:t>
      </w:r>
      <w:r w:rsidRPr="006B5121">
        <w:rPr>
          <w:rFonts w:eastAsia="Times New Roman" w:cstheme="minorHAnsi"/>
          <w:lang w:val="en-GB"/>
        </w:rPr>
        <w:t>1994</w:t>
      </w:r>
      <w:r>
        <w:rPr>
          <w:rFonts w:eastAsia="Times New Roman" w:cstheme="minorHAnsi"/>
          <w:lang w:val="en-GB"/>
        </w:rPr>
        <w:t>)</w:t>
      </w:r>
      <w:r w:rsidRPr="006B5121">
        <w:rPr>
          <w:rFonts w:eastAsia="Times New Roman" w:cstheme="minorHAnsi"/>
          <w:lang w:val="en-GB"/>
        </w:rPr>
        <w:t xml:space="preserve"> Gray Triggerfish (</w:t>
      </w:r>
      <w:r w:rsidRPr="00BB1355">
        <w:rPr>
          <w:rFonts w:eastAsia="Times New Roman" w:cstheme="minorHAnsi"/>
          <w:i/>
          <w:iCs/>
          <w:lang w:val="en-GB"/>
        </w:rPr>
        <w:t xml:space="preserve">Balistes </w:t>
      </w:r>
      <w:r>
        <w:rPr>
          <w:rFonts w:eastAsia="Times New Roman" w:cstheme="minorHAnsi"/>
          <w:i/>
          <w:iCs/>
          <w:lang w:val="en-GB"/>
        </w:rPr>
        <w:t>c</w:t>
      </w:r>
      <w:r w:rsidRPr="00BB1355">
        <w:rPr>
          <w:rFonts w:eastAsia="Times New Roman" w:cstheme="minorHAnsi"/>
          <w:i/>
          <w:iCs/>
          <w:lang w:val="en-GB"/>
        </w:rPr>
        <w:t>apriscus</w:t>
      </w:r>
      <w:r w:rsidRPr="006B5121">
        <w:rPr>
          <w:rFonts w:eastAsia="Times New Roman" w:cstheme="minorHAnsi"/>
          <w:lang w:val="en-GB"/>
        </w:rPr>
        <w:t xml:space="preserve"> Gmelin) Feeding from Artificial and Natural Substrate in Shallow Atlantic Waters of Florida. Bull Mar Sci 55</w:t>
      </w:r>
      <w:r>
        <w:rPr>
          <w:rFonts w:eastAsia="Times New Roman" w:cstheme="minorHAnsi"/>
          <w:lang w:val="en-GB"/>
        </w:rPr>
        <w:t>:</w:t>
      </w:r>
      <w:r w:rsidRPr="006B5121">
        <w:rPr>
          <w:rFonts w:eastAsia="Times New Roman" w:cstheme="minorHAnsi"/>
          <w:lang w:val="en-GB"/>
        </w:rPr>
        <w:t>1316–1323</w:t>
      </w:r>
    </w:p>
    <w:p w14:paraId="2155B422" w14:textId="6AA92E66" w:rsidR="00AB73B7" w:rsidRPr="003E0647" w:rsidRDefault="003E0647" w:rsidP="003E0647">
      <w:pPr>
        <w:spacing w:before="100" w:beforeAutospacing="1" w:after="100" w:afterAutospacing="1" w:line="276" w:lineRule="auto"/>
        <w:ind w:left="720" w:hanging="720"/>
        <w:contextualSpacing/>
        <w:jc w:val="both"/>
        <w:rPr>
          <w:rFonts w:eastAsia="Times New Roman" w:cstheme="minorHAnsi"/>
          <w:lang w:val="en-GB"/>
        </w:rPr>
      </w:pPr>
      <w:proofErr w:type="spellStart"/>
      <w:r w:rsidRPr="006B5121">
        <w:rPr>
          <w:rFonts w:eastAsia="Times New Roman" w:cstheme="minorHAnsi"/>
          <w:lang w:val="en-GB"/>
        </w:rPr>
        <w:lastRenderedPageBreak/>
        <w:t>Yankova</w:t>
      </w:r>
      <w:proofErr w:type="spellEnd"/>
      <w:r w:rsidRPr="006B5121">
        <w:rPr>
          <w:rFonts w:eastAsia="Times New Roman" w:cstheme="minorHAnsi"/>
          <w:lang w:val="en-GB"/>
        </w:rPr>
        <w:t xml:space="preserve"> MH, </w:t>
      </w:r>
      <w:proofErr w:type="spellStart"/>
      <w:r w:rsidRPr="006B5121">
        <w:rPr>
          <w:rFonts w:eastAsia="Times New Roman" w:cstheme="minorHAnsi"/>
          <w:lang w:val="en-GB"/>
        </w:rPr>
        <w:t>Raykov</w:t>
      </w:r>
      <w:proofErr w:type="spellEnd"/>
      <w:r w:rsidRPr="006B5121">
        <w:rPr>
          <w:rFonts w:eastAsia="Times New Roman" w:cstheme="minorHAnsi"/>
          <w:lang w:val="en-GB"/>
        </w:rPr>
        <w:t xml:space="preserve"> VS, </w:t>
      </w:r>
      <w:proofErr w:type="spellStart"/>
      <w:r w:rsidRPr="006B5121">
        <w:rPr>
          <w:rFonts w:eastAsia="Times New Roman" w:cstheme="minorHAnsi"/>
          <w:lang w:val="en-GB"/>
        </w:rPr>
        <w:t>Frateva</w:t>
      </w:r>
      <w:proofErr w:type="spellEnd"/>
      <w:r w:rsidRPr="006B5121">
        <w:rPr>
          <w:rFonts w:eastAsia="Times New Roman" w:cstheme="minorHAnsi"/>
          <w:lang w:val="en-GB"/>
        </w:rPr>
        <w:t xml:space="preserve"> PB</w:t>
      </w:r>
      <w:r>
        <w:rPr>
          <w:rFonts w:eastAsia="Times New Roman" w:cstheme="minorHAnsi"/>
          <w:lang w:val="en-GB"/>
        </w:rPr>
        <w:t xml:space="preserve"> (</w:t>
      </w:r>
      <w:r w:rsidRPr="006B5121">
        <w:rPr>
          <w:rFonts w:eastAsia="Times New Roman" w:cstheme="minorHAnsi"/>
          <w:lang w:val="en-GB"/>
        </w:rPr>
        <w:t>2008</w:t>
      </w:r>
      <w:r>
        <w:rPr>
          <w:rFonts w:eastAsia="Times New Roman" w:cstheme="minorHAnsi"/>
          <w:lang w:val="en-GB"/>
        </w:rPr>
        <w:t>)</w:t>
      </w:r>
      <w:r w:rsidRPr="006B5121">
        <w:rPr>
          <w:rFonts w:eastAsia="Times New Roman" w:cstheme="minorHAnsi"/>
          <w:lang w:val="en-GB"/>
        </w:rPr>
        <w:t xml:space="preserve"> Diet composition of horse mackerel, </w:t>
      </w:r>
      <w:r w:rsidRPr="00BB1355">
        <w:rPr>
          <w:rFonts w:eastAsia="Times New Roman" w:cstheme="minorHAnsi"/>
          <w:i/>
          <w:iCs/>
          <w:lang w:val="en-GB"/>
        </w:rPr>
        <w:t xml:space="preserve">Trachurus </w:t>
      </w:r>
      <w:proofErr w:type="spellStart"/>
      <w:r w:rsidRPr="00BB1355">
        <w:rPr>
          <w:rFonts w:eastAsia="Times New Roman" w:cstheme="minorHAnsi"/>
          <w:i/>
          <w:iCs/>
          <w:lang w:val="en-GB"/>
        </w:rPr>
        <w:t>mediterraneus</w:t>
      </w:r>
      <w:proofErr w:type="spellEnd"/>
      <w:r w:rsidRPr="00BB1355">
        <w:rPr>
          <w:rFonts w:eastAsia="Times New Roman" w:cstheme="minorHAnsi"/>
          <w:i/>
          <w:iCs/>
          <w:lang w:val="en-GB"/>
        </w:rPr>
        <w:t xml:space="preserve"> </w:t>
      </w:r>
      <w:proofErr w:type="spellStart"/>
      <w:r w:rsidRPr="00BB1355">
        <w:rPr>
          <w:rFonts w:eastAsia="Times New Roman" w:cstheme="minorHAnsi"/>
          <w:i/>
          <w:iCs/>
          <w:lang w:val="en-GB"/>
        </w:rPr>
        <w:t>ponticus</w:t>
      </w:r>
      <w:proofErr w:type="spellEnd"/>
      <w:r w:rsidRPr="006B5121">
        <w:rPr>
          <w:rFonts w:eastAsia="Times New Roman" w:cstheme="minorHAnsi"/>
          <w:lang w:val="en-GB"/>
        </w:rPr>
        <w:t xml:space="preserve"> </w:t>
      </w:r>
      <w:proofErr w:type="spellStart"/>
      <w:r w:rsidRPr="006B5121">
        <w:rPr>
          <w:rFonts w:eastAsia="Times New Roman" w:cstheme="minorHAnsi"/>
          <w:lang w:val="en-GB"/>
        </w:rPr>
        <w:t>Aleev</w:t>
      </w:r>
      <w:proofErr w:type="spellEnd"/>
      <w:r w:rsidRPr="006B5121">
        <w:rPr>
          <w:rFonts w:eastAsia="Times New Roman" w:cstheme="minorHAnsi"/>
          <w:lang w:val="en-GB"/>
        </w:rPr>
        <w:t xml:space="preserve">, 1956 (Osteichthyes: Carangidae) in the Bulgarian Black Sea Waters. Turkish J Fish </w:t>
      </w:r>
      <w:proofErr w:type="spellStart"/>
      <w:r w:rsidRPr="006B5121">
        <w:rPr>
          <w:rFonts w:eastAsia="Times New Roman" w:cstheme="minorHAnsi"/>
          <w:lang w:val="en-GB"/>
        </w:rPr>
        <w:t>Aquat</w:t>
      </w:r>
      <w:proofErr w:type="spellEnd"/>
      <w:r w:rsidRPr="006B5121">
        <w:rPr>
          <w:rFonts w:eastAsia="Times New Roman" w:cstheme="minorHAnsi"/>
          <w:lang w:val="en-GB"/>
        </w:rPr>
        <w:t xml:space="preserve"> Sci 8</w:t>
      </w:r>
      <w:r>
        <w:rPr>
          <w:rFonts w:eastAsia="Times New Roman" w:cstheme="minorHAnsi"/>
          <w:lang w:val="en-GB"/>
        </w:rPr>
        <w:t>:</w:t>
      </w:r>
      <w:r w:rsidRPr="006B5121">
        <w:rPr>
          <w:rFonts w:eastAsia="Times New Roman" w:cstheme="minorHAnsi"/>
          <w:lang w:val="en-GB"/>
        </w:rPr>
        <w:t>321–327</w:t>
      </w:r>
    </w:p>
    <w:sectPr w:rsidR="00AB73B7" w:rsidRPr="003E0647" w:rsidSect="003F2DCB">
      <w:pgSz w:w="11900" w:h="16820"/>
      <w:pgMar w:top="1440" w:right="1411" w:bottom="1440" w:left="1699"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93EE8" w14:textId="77777777" w:rsidR="00DF21A8" w:rsidRDefault="00DF21A8" w:rsidP="003E0647">
      <w:r>
        <w:separator/>
      </w:r>
    </w:p>
  </w:endnote>
  <w:endnote w:type="continuationSeparator" w:id="0">
    <w:p w14:paraId="52D25A4E" w14:textId="77777777" w:rsidR="00DF21A8" w:rsidRDefault="00DF21A8" w:rsidP="003E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9231089"/>
      <w:docPartObj>
        <w:docPartGallery w:val="Page Numbers (Bottom of Page)"/>
        <w:docPartUnique/>
      </w:docPartObj>
    </w:sdtPr>
    <w:sdtEndPr>
      <w:rPr>
        <w:rStyle w:val="PageNumber"/>
      </w:rPr>
    </w:sdtEndPr>
    <w:sdtContent>
      <w:p w14:paraId="45E234D0" w14:textId="2BE87C56" w:rsidR="003E0647" w:rsidRDefault="003E0647" w:rsidP="00681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076B4" w14:textId="77777777" w:rsidR="003E0647" w:rsidRDefault="003E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335487"/>
      <w:docPartObj>
        <w:docPartGallery w:val="Page Numbers (Bottom of Page)"/>
        <w:docPartUnique/>
      </w:docPartObj>
    </w:sdtPr>
    <w:sdtEndPr>
      <w:rPr>
        <w:rStyle w:val="PageNumber"/>
      </w:rPr>
    </w:sdtEndPr>
    <w:sdtContent>
      <w:p w14:paraId="425A9952" w14:textId="32C7FE07" w:rsidR="003E0647" w:rsidRDefault="003E0647" w:rsidP="00681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E6D5EC" w14:textId="1891245E" w:rsidR="003E0647" w:rsidRPr="003E0647" w:rsidRDefault="003E0647">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E19A" w14:textId="77777777" w:rsidR="00DF21A8" w:rsidRDefault="00DF21A8" w:rsidP="003E0647">
      <w:r>
        <w:separator/>
      </w:r>
    </w:p>
  </w:footnote>
  <w:footnote w:type="continuationSeparator" w:id="0">
    <w:p w14:paraId="6415F207" w14:textId="77777777" w:rsidR="00DF21A8" w:rsidRDefault="00DF21A8" w:rsidP="003E0647">
      <w:r>
        <w:continuationSeparator/>
      </w:r>
    </w:p>
  </w:footnote>
  <w:footnote w:id="1">
    <w:p w14:paraId="50B9575A" w14:textId="6AEAA678" w:rsidR="003F2DCB" w:rsidRDefault="003F2DCB">
      <w:pPr>
        <w:pStyle w:val="FootnoteText"/>
      </w:pPr>
      <w:r>
        <w:rPr>
          <w:rStyle w:val="FootnoteReference"/>
        </w:rPr>
        <w:t>*</w:t>
      </w:r>
      <w:r>
        <w:t xml:space="preserve"> Corresponding author: madeline.m.steinberg@gmail.com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1EB7" w14:textId="6AEA9896" w:rsidR="003E0647" w:rsidRPr="00E213A7" w:rsidRDefault="003E0647" w:rsidP="00E213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CF0"/>
    <w:multiLevelType w:val="hybridMultilevel"/>
    <w:tmpl w:val="4398AB18"/>
    <w:lvl w:ilvl="0" w:tplc="B8B460D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630EB"/>
    <w:multiLevelType w:val="hybridMultilevel"/>
    <w:tmpl w:val="051C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46E6"/>
    <w:multiLevelType w:val="hybridMultilevel"/>
    <w:tmpl w:val="C0760F7A"/>
    <w:lvl w:ilvl="0" w:tplc="80469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5103F"/>
    <w:multiLevelType w:val="hybridMultilevel"/>
    <w:tmpl w:val="A87E6A50"/>
    <w:lvl w:ilvl="0" w:tplc="883AA9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91C18"/>
    <w:multiLevelType w:val="hybridMultilevel"/>
    <w:tmpl w:val="F752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A20EF"/>
    <w:multiLevelType w:val="hybridMultilevel"/>
    <w:tmpl w:val="0E1E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24F1A"/>
    <w:multiLevelType w:val="hybridMultilevel"/>
    <w:tmpl w:val="BEEA89A2"/>
    <w:lvl w:ilvl="0" w:tplc="7D68A57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675380"/>
    <w:multiLevelType w:val="hybridMultilevel"/>
    <w:tmpl w:val="C810C304"/>
    <w:lvl w:ilvl="0" w:tplc="887C947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BE6904"/>
    <w:multiLevelType w:val="hybridMultilevel"/>
    <w:tmpl w:val="FA2AC50A"/>
    <w:lvl w:ilvl="0" w:tplc="C864430E">
      <w:start w:val="1"/>
      <w:numFmt w:val="lowerLetter"/>
      <w:lvlText w:val="%1."/>
      <w:lvlJc w:val="left"/>
      <w:pPr>
        <w:tabs>
          <w:tab w:val="num" w:pos="720"/>
        </w:tabs>
        <w:ind w:left="720" w:hanging="360"/>
      </w:pPr>
    </w:lvl>
    <w:lvl w:ilvl="1" w:tplc="FDB6C450" w:tentative="1">
      <w:start w:val="1"/>
      <w:numFmt w:val="lowerLetter"/>
      <w:lvlText w:val="%2."/>
      <w:lvlJc w:val="left"/>
      <w:pPr>
        <w:tabs>
          <w:tab w:val="num" w:pos="1440"/>
        </w:tabs>
        <w:ind w:left="1440" w:hanging="360"/>
      </w:pPr>
    </w:lvl>
    <w:lvl w:ilvl="2" w:tplc="D26AC348" w:tentative="1">
      <w:start w:val="1"/>
      <w:numFmt w:val="lowerLetter"/>
      <w:lvlText w:val="%3."/>
      <w:lvlJc w:val="left"/>
      <w:pPr>
        <w:tabs>
          <w:tab w:val="num" w:pos="2160"/>
        </w:tabs>
        <w:ind w:left="2160" w:hanging="360"/>
      </w:pPr>
    </w:lvl>
    <w:lvl w:ilvl="3" w:tplc="22023076" w:tentative="1">
      <w:start w:val="1"/>
      <w:numFmt w:val="lowerLetter"/>
      <w:lvlText w:val="%4."/>
      <w:lvlJc w:val="left"/>
      <w:pPr>
        <w:tabs>
          <w:tab w:val="num" w:pos="2880"/>
        </w:tabs>
        <w:ind w:left="2880" w:hanging="360"/>
      </w:pPr>
    </w:lvl>
    <w:lvl w:ilvl="4" w:tplc="ADD2E426" w:tentative="1">
      <w:start w:val="1"/>
      <w:numFmt w:val="lowerLetter"/>
      <w:lvlText w:val="%5."/>
      <w:lvlJc w:val="left"/>
      <w:pPr>
        <w:tabs>
          <w:tab w:val="num" w:pos="3600"/>
        </w:tabs>
        <w:ind w:left="3600" w:hanging="360"/>
      </w:pPr>
    </w:lvl>
    <w:lvl w:ilvl="5" w:tplc="1E366FDC" w:tentative="1">
      <w:start w:val="1"/>
      <w:numFmt w:val="lowerLetter"/>
      <w:lvlText w:val="%6."/>
      <w:lvlJc w:val="left"/>
      <w:pPr>
        <w:tabs>
          <w:tab w:val="num" w:pos="4320"/>
        </w:tabs>
        <w:ind w:left="4320" w:hanging="360"/>
      </w:pPr>
    </w:lvl>
    <w:lvl w:ilvl="6" w:tplc="E59AE58C" w:tentative="1">
      <w:start w:val="1"/>
      <w:numFmt w:val="lowerLetter"/>
      <w:lvlText w:val="%7."/>
      <w:lvlJc w:val="left"/>
      <w:pPr>
        <w:tabs>
          <w:tab w:val="num" w:pos="5040"/>
        </w:tabs>
        <w:ind w:left="5040" w:hanging="360"/>
      </w:pPr>
    </w:lvl>
    <w:lvl w:ilvl="7" w:tplc="B884414A" w:tentative="1">
      <w:start w:val="1"/>
      <w:numFmt w:val="lowerLetter"/>
      <w:lvlText w:val="%8."/>
      <w:lvlJc w:val="left"/>
      <w:pPr>
        <w:tabs>
          <w:tab w:val="num" w:pos="5760"/>
        </w:tabs>
        <w:ind w:left="5760" w:hanging="360"/>
      </w:pPr>
    </w:lvl>
    <w:lvl w:ilvl="8" w:tplc="2EEEC0C4" w:tentative="1">
      <w:start w:val="1"/>
      <w:numFmt w:val="lowerLetter"/>
      <w:lvlText w:val="%9."/>
      <w:lvlJc w:val="left"/>
      <w:pPr>
        <w:tabs>
          <w:tab w:val="num" w:pos="6480"/>
        </w:tabs>
        <w:ind w:left="6480" w:hanging="360"/>
      </w:pPr>
    </w:lvl>
  </w:abstractNum>
  <w:abstractNum w:abstractNumId="9" w15:restartNumberingAfterBreak="0">
    <w:nsid w:val="71CA1A71"/>
    <w:multiLevelType w:val="hybridMultilevel"/>
    <w:tmpl w:val="7B9465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E90801"/>
    <w:multiLevelType w:val="hybridMultilevel"/>
    <w:tmpl w:val="D1E6FBBC"/>
    <w:lvl w:ilvl="0" w:tplc="E1A4D8D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num>
  <w:num w:numId="6">
    <w:abstractNumId w:val="3"/>
  </w:num>
  <w:num w:numId="7">
    <w:abstractNumId w:val="7"/>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82"/>
    <w:rsid w:val="000E1E77"/>
    <w:rsid w:val="001320E4"/>
    <w:rsid w:val="001D44EF"/>
    <w:rsid w:val="002162B6"/>
    <w:rsid w:val="0025208D"/>
    <w:rsid w:val="0033420E"/>
    <w:rsid w:val="00337659"/>
    <w:rsid w:val="00370B82"/>
    <w:rsid w:val="003E0647"/>
    <w:rsid w:val="003F2DCB"/>
    <w:rsid w:val="003F782F"/>
    <w:rsid w:val="00640529"/>
    <w:rsid w:val="007D4EFE"/>
    <w:rsid w:val="007F192A"/>
    <w:rsid w:val="00881018"/>
    <w:rsid w:val="00891148"/>
    <w:rsid w:val="008957C0"/>
    <w:rsid w:val="008E3CF0"/>
    <w:rsid w:val="008F4B87"/>
    <w:rsid w:val="00996F79"/>
    <w:rsid w:val="009D6865"/>
    <w:rsid w:val="00A026D6"/>
    <w:rsid w:val="00A132B3"/>
    <w:rsid w:val="00A96757"/>
    <w:rsid w:val="00BB4C3F"/>
    <w:rsid w:val="00DD6F77"/>
    <w:rsid w:val="00DF21A8"/>
    <w:rsid w:val="00E064D1"/>
    <w:rsid w:val="00E213A7"/>
    <w:rsid w:val="00F820C7"/>
    <w:rsid w:val="00F9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D77F8"/>
  <w15:chartTrackingRefBased/>
  <w15:docId w15:val="{15E1B5E0-AA91-4049-A89F-B5B6DAE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47"/>
    <w:rPr>
      <w:rFonts w:eastAsiaTheme="minorEastAsia"/>
    </w:rPr>
  </w:style>
  <w:style w:type="paragraph" w:styleId="Heading1">
    <w:name w:val="heading 1"/>
    <w:basedOn w:val="Normal"/>
    <w:next w:val="Normal"/>
    <w:link w:val="Heading1Char"/>
    <w:uiPriority w:val="9"/>
    <w:qFormat/>
    <w:rsid w:val="003E0647"/>
    <w:pPr>
      <w:keepNext/>
      <w:keepLines/>
      <w:spacing w:line="360" w:lineRule="auto"/>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3E0647"/>
    <w:pPr>
      <w:keepNext/>
      <w:keepLines/>
      <w:spacing w:line="360" w:lineRule="auto"/>
      <w:outlineLvl w:val="1"/>
    </w:pPr>
    <w:rPr>
      <w:rFonts w:ascii="Times New Roman" w:eastAsiaTheme="majorEastAsia" w:hAnsi="Times New Roman" w:cstheme="majorBidi"/>
      <w:i/>
      <w:color w:val="000000" w:themeColor="text1"/>
      <w:szCs w:val="26"/>
    </w:rPr>
  </w:style>
  <w:style w:type="paragraph" w:styleId="Heading3">
    <w:name w:val="heading 3"/>
    <w:basedOn w:val="Normal"/>
    <w:next w:val="Normal"/>
    <w:link w:val="Heading3Char"/>
    <w:uiPriority w:val="9"/>
    <w:unhideWhenUsed/>
    <w:qFormat/>
    <w:rsid w:val="003E0647"/>
    <w:pPr>
      <w:keepNext/>
      <w:keepLines/>
      <w:spacing w:before="40" w:line="360" w:lineRule="auto"/>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6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47"/>
    <w:rPr>
      <w:rFonts w:ascii="Times New Roman" w:hAnsi="Times New Roman" w:cs="Times New Roman"/>
      <w:sz w:val="18"/>
      <w:szCs w:val="18"/>
    </w:rPr>
  </w:style>
  <w:style w:type="character" w:customStyle="1" w:styleId="Heading1Char">
    <w:name w:val="Heading 1 Char"/>
    <w:basedOn w:val="DefaultParagraphFont"/>
    <w:link w:val="Heading1"/>
    <w:uiPriority w:val="9"/>
    <w:rsid w:val="003E0647"/>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3E0647"/>
    <w:rPr>
      <w:rFonts w:ascii="Times New Roman" w:eastAsiaTheme="majorEastAsia" w:hAnsi="Times New Roman" w:cstheme="majorBidi"/>
      <w:i/>
      <w:color w:val="000000" w:themeColor="text1"/>
      <w:szCs w:val="26"/>
    </w:rPr>
  </w:style>
  <w:style w:type="character" w:customStyle="1" w:styleId="Heading3Char">
    <w:name w:val="Heading 3 Char"/>
    <w:basedOn w:val="DefaultParagraphFont"/>
    <w:link w:val="Heading3"/>
    <w:uiPriority w:val="9"/>
    <w:rsid w:val="003E0647"/>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3E0647"/>
    <w:pPr>
      <w:tabs>
        <w:tab w:val="center" w:pos="4680"/>
        <w:tab w:val="right" w:pos="9360"/>
      </w:tabs>
    </w:pPr>
  </w:style>
  <w:style w:type="character" w:customStyle="1" w:styleId="HeaderChar">
    <w:name w:val="Header Char"/>
    <w:basedOn w:val="DefaultParagraphFont"/>
    <w:link w:val="Header"/>
    <w:uiPriority w:val="99"/>
    <w:rsid w:val="003E0647"/>
    <w:rPr>
      <w:rFonts w:eastAsiaTheme="minorEastAsia"/>
    </w:rPr>
  </w:style>
  <w:style w:type="paragraph" w:styleId="Footer">
    <w:name w:val="footer"/>
    <w:basedOn w:val="Normal"/>
    <w:link w:val="FooterChar"/>
    <w:uiPriority w:val="99"/>
    <w:unhideWhenUsed/>
    <w:rsid w:val="003E0647"/>
    <w:pPr>
      <w:tabs>
        <w:tab w:val="center" w:pos="4680"/>
        <w:tab w:val="right" w:pos="9360"/>
      </w:tabs>
    </w:pPr>
  </w:style>
  <w:style w:type="character" w:customStyle="1" w:styleId="FooterChar">
    <w:name w:val="Footer Char"/>
    <w:basedOn w:val="DefaultParagraphFont"/>
    <w:link w:val="Footer"/>
    <w:uiPriority w:val="99"/>
    <w:rsid w:val="003E0647"/>
    <w:rPr>
      <w:rFonts w:eastAsiaTheme="minorEastAsia"/>
    </w:rPr>
  </w:style>
  <w:style w:type="paragraph" w:styleId="ListParagraph">
    <w:name w:val="List Paragraph"/>
    <w:basedOn w:val="Normal"/>
    <w:uiPriority w:val="34"/>
    <w:qFormat/>
    <w:rsid w:val="003E0647"/>
    <w:pPr>
      <w:ind w:left="720"/>
      <w:contextualSpacing/>
    </w:pPr>
  </w:style>
  <w:style w:type="paragraph" w:styleId="NormalWeb">
    <w:name w:val="Normal (Web)"/>
    <w:basedOn w:val="Normal"/>
    <w:uiPriority w:val="99"/>
    <w:unhideWhenUsed/>
    <w:rsid w:val="003E064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E0647"/>
    <w:rPr>
      <w:sz w:val="20"/>
      <w:szCs w:val="20"/>
    </w:rPr>
  </w:style>
  <w:style w:type="character" w:customStyle="1" w:styleId="FootnoteTextChar">
    <w:name w:val="Footnote Text Char"/>
    <w:basedOn w:val="DefaultParagraphFont"/>
    <w:link w:val="FootnoteText"/>
    <w:uiPriority w:val="99"/>
    <w:semiHidden/>
    <w:rsid w:val="003E0647"/>
    <w:rPr>
      <w:rFonts w:eastAsiaTheme="minorEastAsia"/>
      <w:sz w:val="20"/>
      <w:szCs w:val="20"/>
    </w:rPr>
  </w:style>
  <w:style w:type="character" w:styleId="FootnoteReference">
    <w:name w:val="footnote reference"/>
    <w:basedOn w:val="DefaultParagraphFont"/>
    <w:uiPriority w:val="99"/>
    <w:semiHidden/>
    <w:unhideWhenUsed/>
    <w:rsid w:val="003E0647"/>
    <w:rPr>
      <w:vertAlign w:val="superscript"/>
    </w:rPr>
  </w:style>
  <w:style w:type="character" w:styleId="PageNumber">
    <w:name w:val="page number"/>
    <w:basedOn w:val="DefaultParagraphFont"/>
    <w:uiPriority w:val="99"/>
    <w:semiHidden/>
    <w:unhideWhenUsed/>
    <w:rsid w:val="003E0647"/>
  </w:style>
  <w:style w:type="character" w:styleId="Hyperlink">
    <w:name w:val="Hyperlink"/>
    <w:basedOn w:val="DefaultParagraphFont"/>
    <w:uiPriority w:val="99"/>
    <w:unhideWhenUsed/>
    <w:rsid w:val="003E0647"/>
    <w:rPr>
      <w:color w:val="0563C1" w:themeColor="hyperlink"/>
      <w:u w:val="single"/>
    </w:rPr>
  </w:style>
  <w:style w:type="character" w:customStyle="1" w:styleId="UnresolvedMention1">
    <w:name w:val="Unresolved Mention1"/>
    <w:basedOn w:val="DefaultParagraphFont"/>
    <w:uiPriority w:val="99"/>
    <w:semiHidden/>
    <w:unhideWhenUsed/>
    <w:rsid w:val="003E0647"/>
    <w:rPr>
      <w:color w:val="605E5C"/>
      <w:shd w:val="clear" w:color="auto" w:fill="E1DFDD"/>
    </w:rPr>
  </w:style>
  <w:style w:type="paragraph" w:styleId="Caption">
    <w:name w:val="caption"/>
    <w:basedOn w:val="Normal"/>
    <w:next w:val="Normal"/>
    <w:uiPriority w:val="35"/>
    <w:unhideWhenUsed/>
    <w:qFormat/>
    <w:rsid w:val="003E0647"/>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3E0647"/>
    <w:rPr>
      <w:sz w:val="16"/>
      <w:szCs w:val="16"/>
    </w:rPr>
  </w:style>
  <w:style w:type="paragraph" w:styleId="CommentText">
    <w:name w:val="annotation text"/>
    <w:basedOn w:val="Normal"/>
    <w:link w:val="CommentTextChar"/>
    <w:uiPriority w:val="99"/>
    <w:unhideWhenUsed/>
    <w:rsid w:val="003E0647"/>
    <w:rPr>
      <w:sz w:val="20"/>
      <w:szCs w:val="20"/>
    </w:rPr>
  </w:style>
  <w:style w:type="character" w:customStyle="1" w:styleId="CommentTextChar">
    <w:name w:val="Comment Text Char"/>
    <w:basedOn w:val="DefaultParagraphFont"/>
    <w:link w:val="CommentText"/>
    <w:uiPriority w:val="99"/>
    <w:rsid w:val="003E06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0647"/>
    <w:rPr>
      <w:b/>
      <w:bCs/>
    </w:rPr>
  </w:style>
  <w:style w:type="character" w:customStyle="1" w:styleId="CommentSubjectChar">
    <w:name w:val="Comment Subject Char"/>
    <w:basedOn w:val="CommentTextChar"/>
    <w:link w:val="CommentSubject"/>
    <w:uiPriority w:val="99"/>
    <w:semiHidden/>
    <w:rsid w:val="003E0647"/>
    <w:rPr>
      <w:rFonts w:eastAsiaTheme="minorEastAsia"/>
      <w:b/>
      <w:bCs/>
      <w:sz w:val="20"/>
      <w:szCs w:val="20"/>
    </w:rPr>
  </w:style>
  <w:style w:type="paragraph" w:styleId="Revision">
    <w:name w:val="Revision"/>
    <w:hidden/>
    <w:uiPriority w:val="99"/>
    <w:semiHidden/>
    <w:rsid w:val="003E0647"/>
    <w:rPr>
      <w:rFonts w:eastAsiaTheme="minorEastAsia"/>
    </w:rPr>
  </w:style>
  <w:style w:type="paragraph" w:styleId="DocumentMap">
    <w:name w:val="Document Map"/>
    <w:basedOn w:val="Normal"/>
    <w:link w:val="DocumentMapChar"/>
    <w:uiPriority w:val="99"/>
    <w:semiHidden/>
    <w:unhideWhenUsed/>
    <w:rsid w:val="003E0647"/>
    <w:rPr>
      <w:rFonts w:ascii="Lucida Grande" w:hAnsi="Lucida Grande" w:cs="Lucida Grande"/>
    </w:rPr>
  </w:style>
  <w:style w:type="character" w:customStyle="1" w:styleId="DocumentMapChar">
    <w:name w:val="Document Map Char"/>
    <w:basedOn w:val="DefaultParagraphFont"/>
    <w:link w:val="DocumentMap"/>
    <w:uiPriority w:val="99"/>
    <w:semiHidden/>
    <w:rsid w:val="003E0647"/>
    <w:rPr>
      <w:rFonts w:ascii="Lucida Grande" w:eastAsiaTheme="minorEastAsia" w:hAnsi="Lucida Grande" w:cs="Lucida Grande"/>
    </w:rPr>
  </w:style>
  <w:style w:type="character" w:styleId="LineNumber">
    <w:name w:val="line number"/>
    <w:basedOn w:val="DefaultParagraphFont"/>
    <w:uiPriority w:val="99"/>
    <w:semiHidden/>
    <w:unhideWhenUsed/>
    <w:rsid w:val="003E0647"/>
  </w:style>
  <w:style w:type="character" w:styleId="Strong">
    <w:name w:val="Strong"/>
    <w:basedOn w:val="DefaultParagraphFont"/>
    <w:uiPriority w:val="22"/>
    <w:qFormat/>
    <w:rsid w:val="003E0647"/>
    <w:rPr>
      <w:b/>
      <w:bCs/>
    </w:rPr>
  </w:style>
  <w:style w:type="character" w:customStyle="1" w:styleId="UnresolvedMention2">
    <w:name w:val="Unresolved Mention2"/>
    <w:basedOn w:val="DefaultParagraphFont"/>
    <w:uiPriority w:val="99"/>
    <w:semiHidden/>
    <w:unhideWhenUsed/>
    <w:rsid w:val="003E0647"/>
    <w:rPr>
      <w:color w:val="605E5C"/>
      <w:shd w:val="clear" w:color="auto" w:fill="E1DFDD"/>
    </w:rPr>
  </w:style>
  <w:style w:type="character" w:styleId="UnresolvedMention">
    <w:name w:val="Unresolved Mention"/>
    <w:basedOn w:val="DefaultParagraphFont"/>
    <w:uiPriority w:val="99"/>
    <w:semiHidden/>
    <w:unhideWhenUsed/>
    <w:rsid w:val="003E0647"/>
    <w:rPr>
      <w:color w:val="605E5C"/>
      <w:shd w:val="clear" w:color="auto" w:fill="E1DFDD"/>
    </w:rPr>
  </w:style>
  <w:style w:type="character" w:styleId="FollowedHyperlink">
    <w:name w:val="FollowedHyperlink"/>
    <w:basedOn w:val="DefaultParagraphFont"/>
    <w:uiPriority w:val="99"/>
    <w:semiHidden/>
    <w:unhideWhenUsed/>
    <w:rsid w:val="003E0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3346</Words>
  <Characters>19074</Characters>
  <Application>Microsoft Office Word</Application>
  <DocSecurity>0</DocSecurity>
  <Lines>158</Lines>
  <Paragraphs>44</Paragraphs>
  <ScaleCrop>false</ScaleCrop>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Steinberg</dc:creator>
  <cp:keywords/>
  <dc:description/>
  <cp:lastModifiedBy>Madeline Steinberg</cp:lastModifiedBy>
  <cp:revision>24</cp:revision>
  <dcterms:created xsi:type="dcterms:W3CDTF">2020-09-06T20:09:00Z</dcterms:created>
  <dcterms:modified xsi:type="dcterms:W3CDTF">2021-01-27T04:10:00Z</dcterms:modified>
</cp:coreProperties>
</file>