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AC" w:rsidRDefault="00D261AC" w:rsidP="00ED2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AD4">
        <w:rPr>
          <w:rFonts w:ascii="Times New Roman" w:hAnsi="Times New Roman" w:cs="Times New Roman"/>
          <w:sz w:val="24"/>
          <w:szCs w:val="24"/>
        </w:rPr>
        <w:t xml:space="preserve">Table </w:t>
      </w:r>
      <w:r w:rsidR="001D2AE4">
        <w:rPr>
          <w:rFonts w:ascii="Times New Roman" w:hAnsi="Times New Roman" w:cs="Times New Roman"/>
          <w:sz w:val="24"/>
          <w:szCs w:val="24"/>
        </w:rPr>
        <w:t>S</w:t>
      </w:r>
      <w:r w:rsidR="00ED2AD4" w:rsidRPr="00ED2AD4">
        <w:rPr>
          <w:rFonts w:ascii="Times New Roman" w:hAnsi="Times New Roman" w:cs="Times New Roman"/>
          <w:sz w:val="24"/>
          <w:szCs w:val="24"/>
        </w:rPr>
        <w:t>1</w:t>
      </w:r>
      <w:r w:rsidRPr="00ED2AD4">
        <w:rPr>
          <w:rFonts w:ascii="Times New Roman" w:hAnsi="Times New Roman" w:cs="Times New Roman"/>
          <w:sz w:val="24"/>
          <w:szCs w:val="24"/>
        </w:rPr>
        <w:t xml:space="preserve"> </w:t>
      </w:r>
      <w:r w:rsidR="00ED2AD4" w:rsidRPr="00ED2AD4">
        <w:rPr>
          <w:rFonts w:ascii="Times New Roman" w:hAnsi="Times New Roman" w:cs="Times New Roman"/>
          <w:sz w:val="24"/>
          <w:szCs w:val="24"/>
        </w:rPr>
        <w:t xml:space="preserve">Sequential chemical </w:t>
      </w:r>
      <w:bookmarkStart w:id="0" w:name="_GoBack"/>
      <w:bookmarkEnd w:id="0"/>
      <w:r w:rsidR="00ED2AD4" w:rsidRPr="00ED2AD4">
        <w:rPr>
          <w:rFonts w:ascii="Times New Roman" w:hAnsi="Times New Roman" w:cs="Times New Roman"/>
          <w:sz w:val="24"/>
          <w:szCs w:val="24"/>
        </w:rPr>
        <w:t xml:space="preserve">extraction method of heavy metals in RDs </w:t>
      </w:r>
    </w:p>
    <w:tbl>
      <w:tblPr>
        <w:tblStyle w:val="a5"/>
        <w:tblW w:w="877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2258"/>
        <w:gridCol w:w="2835"/>
        <w:gridCol w:w="2999"/>
      </w:tblGrid>
      <w:tr w:rsidR="00D261AC" w:rsidRPr="00ED2AD4" w:rsidTr="006A15B9">
        <w:trPr>
          <w:trHeight w:val="313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D261AC" w:rsidRPr="00ED2AD4" w:rsidRDefault="00251587" w:rsidP="00ED2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D261AC" w:rsidRPr="00ED2AD4" w:rsidRDefault="00251587" w:rsidP="00ED2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Chemical fraction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61AC" w:rsidRPr="00ED2AD4" w:rsidRDefault="00251587" w:rsidP="00ED2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Reagent</w:t>
            </w:r>
            <w:r w:rsidR="003A5E24" w:rsidRPr="00ED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D261AC" w:rsidRPr="00ED2AD4" w:rsidRDefault="00251587" w:rsidP="00ED2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</w:p>
        </w:tc>
      </w:tr>
      <w:tr w:rsidR="00D261AC" w:rsidRPr="00ED2AD4" w:rsidTr="006A15B9">
        <w:trPr>
          <w:trHeight w:val="741"/>
        </w:trPr>
        <w:tc>
          <w:tcPr>
            <w:tcW w:w="685" w:type="dxa"/>
            <w:tcBorders>
              <w:top w:val="single" w:sz="4" w:space="0" w:color="auto"/>
            </w:tcBorders>
          </w:tcPr>
          <w:p w:rsidR="00D261AC" w:rsidRPr="00ED2AD4" w:rsidRDefault="002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ED2AD4" w:rsidRDefault="000A2EAD" w:rsidP="00E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 w:rsidR="00ED2AD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  <w:p w:rsidR="00D261AC" w:rsidRPr="00ED2AD4" w:rsidRDefault="000A2EAD" w:rsidP="00E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/exchangeable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61AC" w:rsidRPr="00ED2AD4" w:rsidRDefault="003A5E24" w:rsidP="002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 xml:space="preserve">16 ml </w:t>
            </w:r>
            <w:r w:rsidR="00251587" w:rsidRPr="00ED2AD4">
              <w:rPr>
                <w:rFonts w:ascii="Times New Roman" w:hAnsi="Times New Roman" w:cs="Times New Roman"/>
                <w:sz w:val="24"/>
                <w:szCs w:val="24"/>
              </w:rPr>
              <w:t>1 M Mg</w:t>
            </w:r>
            <w:r w:rsidR="00251587" w:rsidRPr="00ED2A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51587" w:rsidRPr="00ED2AD4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="00251587" w:rsidRPr="00ED2A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251587" w:rsidRPr="00ED2AD4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 xml:space="preserve"> (pH 7.0)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D261AC" w:rsidRPr="00ED2AD4" w:rsidRDefault="003A5E24" w:rsidP="003A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Agitation (40rmp) for 1h at room temperature</w:t>
            </w:r>
          </w:p>
        </w:tc>
      </w:tr>
      <w:tr w:rsidR="00D261AC" w:rsidRPr="00ED2AD4" w:rsidTr="006A15B9">
        <w:trPr>
          <w:trHeight w:val="718"/>
        </w:trPr>
        <w:tc>
          <w:tcPr>
            <w:tcW w:w="685" w:type="dxa"/>
          </w:tcPr>
          <w:p w:rsidR="00D261AC" w:rsidRPr="00ED2AD4" w:rsidRDefault="002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2258" w:type="dxa"/>
          </w:tcPr>
          <w:p w:rsidR="00D261AC" w:rsidRPr="00ED2AD4" w:rsidRDefault="000A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Carbonate bound</w:t>
            </w:r>
          </w:p>
        </w:tc>
        <w:tc>
          <w:tcPr>
            <w:tcW w:w="2835" w:type="dxa"/>
          </w:tcPr>
          <w:p w:rsidR="00D261AC" w:rsidRPr="00ED2AD4" w:rsidRDefault="003A5E24" w:rsidP="0026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8 ml 1mol/L </w:t>
            </w:r>
            <w:r w:rsidR="00260758" w:rsidRPr="00ED2AD4">
              <w:rPr>
                <w:rFonts w:ascii="Times New Roman" w:eastAsia="仿宋" w:hAnsi="Times New Roman" w:cs="Times New Roman"/>
                <w:sz w:val="24"/>
                <w:szCs w:val="24"/>
              </w:rPr>
              <w:t>NaOAC</w:t>
            </w:r>
            <w:r w:rsidRPr="00ED2AD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(pH 5.0 with HOAc)</w:t>
            </w:r>
          </w:p>
        </w:tc>
        <w:tc>
          <w:tcPr>
            <w:tcW w:w="2999" w:type="dxa"/>
          </w:tcPr>
          <w:p w:rsidR="00D261AC" w:rsidRPr="00ED2AD4" w:rsidRDefault="003A5E24" w:rsidP="003A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Agitation (40rmp) for 5h at room temperature</w:t>
            </w:r>
          </w:p>
        </w:tc>
      </w:tr>
      <w:tr w:rsidR="00D261AC" w:rsidRPr="00ED2AD4" w:rsidTr="006A15B9">
        <w:trPr>
          <w:trHeight w:val="700"/>
        </w:trPr>
        <w:tc>
          <w:tcPr>
            <w:tcW w:w="685" w:type="dxa"/>
          </w:tcPr>
          <w:p w:rsidR="00D261AC" w:rsidRPr="00ED2AD4" w:rsidRDefault="002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2258" w:type="dxa"/>
          </w:tcPr>
          <w:p w:rsidR="00D261AC" w:rsidRPr="00ED2AD4" w:rsidRDefault="000A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Fe-Mn oxide bound</w:t>
            </w:r>
          </w:p>
        </w:tc>
        <w:tc>
          <w:tcPr>
            <w:tcW w:w="2835" w:type="dxa"/>
          </w:tcPr>
          <w:p w:rsidR="00D261AC" w:rsidRPr="00ED2AD4" w:rsidRDefault="003A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40ml 0.04M NH</w:t>
            </w:r>
            <w:r w:rsidRPr="00ED2A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 w:rsidR="00260758" w:rsidRPr="00ED2AD4">
              <w:rPr>
                <w:rFonts w:ascii="Times New Roman" w:eastAsia="宋体" w:hAnsi="Times New Roman" w:cs="Times New Roman"/>
                <w:sz w:val="24"/>
                <w:szCs w:val="24"/>
              </w:rPr>
              <w:t>·</w:t>
            </w: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HCl in 25% (v/v) HOAC</w:t>
            </w:r>
          </w:p>
        </w:tc>
        <w:tc>
          <w:tcPr>
            <w:tcW w:w="2999" w:type="dxa"/>
          </w:tcPr>
          <w:p w:rsidR="00D261AC" w:rsidRPr="00ED2AD4" w:rsidRDefault="00ED2AD4" w:rsidP="0026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Heating at 96±2</w:t>
            </w:r>
            <w:r w:rsidRPr="00ED2AD4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 xml:space="preserve">  and intermittently shaking for 6h</w:t>
            </w:r>
          </w:p>
        </w:tc>
      </w:tr>
      <w:tr w:rsidR="00D261AC" w:rsidRPr="00ED2AD4" w:rsidTr="006A15B9">
        <w:trPr>
          <w:trHeight w:val="993"/>
        </w:trPr>
        <w:tc>
          <w:tcPr>
            <w:tcW w:w="685" w:type="dxa"/>
          </w:tcPr>
          <w:p w:rsidR="00D261AC" w:rsidRPr="00ED2AD4" w:rsidRDefault="002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2258" w:type="dxa"/>
          </w:tcPr>
          <w:p w:rsidR="00D261AC" w:rsidRPr="00ED2AD4" w:rsidRDefault="000A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 xml:space="preserve">Organically bound </w:t>
            </w:r>
          </w:p>
        </w:tc>
        <w:tc>
          <w:tcPr>
            <w:tcW w:w="2835" w:type="dxa"/>
          </w:tcPr>
          <w:p w:rsidR="00D261AC" w:rsidRPr="00ED2AD4" w:rsidRDefault="00260758" w:rsidP="00E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 xml:space="preserve">20ml 7M NaOCl (pH8.5 with HCl) </w:t>
            </w:r>
            <w:r w:rsidR="00ED2AD4" w:rsidRPr="00ED2AD4">
              <w:rPr>
                <w:rFonts w:ascii="Times New Roman" w:hAnsi="Times New Roman" w:cs="Times New Roman"/>
                <w:sz w:val="24"/>
                <w:szCs w:val="24"/>
              </w:rPr>
              <w:t>(two times)</w:t>
            </w:r>
          </w:p>
        </w:tc>
        <w:tc>
          <w:tcPr>
            <w:tcW w:w="2999" w:type="dxa"/>
          </w:tcPr>
          <w:p w:rsidR="00D261AC" w:rsidRPr="00ED2AD4" w:rsidRDefault="00260758" w:rsidP="00E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Heating at 96±2</w:t>
            </w:r>
            <w:r w:rsidRPr="00ED2AD4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 xml:space="preserve">  and intermittently shaking for </w:t>
            </w:r>
            <w:r w:rsidR="00ED2AD4" w:rsidRPr="00ED2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D2AD4" w:rsidRPr="00ED2AD4">
              <w:rPr>
                <w:rFonts w:ascii="Times New Roman" w:hAnsi="Times New Roman" w:cs="Times New Roman"/>
                <w:sz w:val="24"/>
                <w:szCs w:val="24"/>
              </w:rPr>
              <w:t xml:space="preserve"> (two times)</w:t>
            </w:r>
          </w:p>
        </w:tc>
      </w:tr>
      <w:tr w:rsidR="00D261AC" w:rsidRPr="00ED2AD4" w:rsidTr="006A15B9">
        <w:trPr>
          <w:trHeight w:val="313"/>
        </w:trPr>
        <w:tc>
          <w:tcPr>
            <w:tcW w:w="685" w:type="dxa"/>
          </w:tcPr>
          <w:p w:rsidR="00D261AC" w:rsidRPr="00ED2AD4" w:rsidRDefault="002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2258" w:type="dxa"/>
          </w:tcPr>
          <w:p w:rsidR="00D261AC" w:rsidRPr="00ED2AD4" w:rsidRDefault="000A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2835" w:type="dxa"/>
          </w:tcPr>
          <w:p w:rsidR="00D261AC" w:rsidRPr="00ED2AD4" w:rsidRDefault="00E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>Aqua regia</w:t>
            </w:r>
          </w:p>
        </w:tc>
        <w:tc>
          <w:tcPr>
            <w:tcW w:w="2999" w:type="dxa"/>
          </w:tcPr>
          <w:p w:rsidR="00D261AC" w:rsidRPr="00ED2AD4" w:rsidRDefault="00E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4">
              <w:rPr>
                <w:rFonts w:ascii="Times New Roman" w:hAnsi="Times New Roman" w:cs="Times New Roman"/>
                <w:sz w:val="24"/>
                <w:szCs w:val="24"/>
              </w:rPr>
              <w:t xml:space="preserve">Heating </w:t>
            </w:r>
          </w:p>
        </w:tc>
      </w:tr>
    </w:tbl>
    <w:p w:rsidR="00D261AC" w:rsidRPr="00ED2AD4" w:rsidRDefault="00D261AC">
      <w:pPr>
        <w:rPr>
          <w:rFonts w:ascii="Times New Roman" w:hAnsi="Times New Roman" w:cs="Times New Roman"/>
          <w:sz w:val="24"/>
          <w:szCs w:val="24"/>
        </w:rPr>
      </w:pPr>
    </w:p>
    <w:sectPr w:rsidR="00D261AC" w:rsidRPr="00ED2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A8" w:rsidRDefault="003B4CA8" w:rsidP="00D261AC">
      <w:r>
        <w:separator/>
      </w:r>
    </w:p>
  </w:endnote>
  <w:endnote w:type="continuationSeparator" w:id="0">
    <w:p w:rsidR="003B4CA8" w:rsidRDefault="003B4CA8" w:rsidP="00D2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A8" w:rsidRDefault="003B4CA8" w:rsidP="00D261AC">
      <w:r>
        <w:separator/>
      </w:r>
    </w:p>
  </w:footnote>
  <w:footnote w:type="continuationSeparator" w:id="0">
    <w:p w:rsidR="003B4CA8" w:rsidRDefault="003B4CA8" w:rsidP="00D2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B4"/>
    <w:rsid w:val="000A2EAD"/>
    <w:rsid w:val="001D2AE4"/>
    <w:rsid w:val="00224BD7"/>
    <w:rsid w:val="00251587"/>
    <w:rsid w:val="00260758"/>
    <w:rsid w:val="003A5E24"/>
    <w:rsid w:val="003B4CA8"/>
    <w:rsid w:val="00596C29"/>
    <w:rsid w:val="005F054B"/>
    <w:rsid w:val="00621915"/>
    <w:rsid w:val="006A15B9"/>
    <w:rsid w:val="00840BA4"/>
    <w:rsid w:val="00A85D01"/>
    <w:rsid w:val="00B645B4"/>
    <w:rsid w:val="00CC155F"/>
    <w:rsid w:val="00D261AC"/>
    <w:rsid w:val="00E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842EC-0DEA-4B63-A771-44C14D45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1AC"/>
    <w:rPr>
      <w:sz w:val="18"/>
      <w:szCs w:val="18"/>
    </w:rPr>
  </w:style>
  <w:style w:type="table" w:styleId="a5">
    <w:name w:val="Table Grid"/>
    <w:basedOn w:val="a1"/>
    <w:uiPriority w:val="59"/>
    <w:rsid w:val="00D2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professor tong</cp:lastModifiedBy>
  <cp:revision>6</cp:revision>
  <dcterms:created xsi:type="dcterms:W3CDTF">2018-12-15T04:26:00Z</dcterms:created>
  <dcterms:modified xsi:type="dcterms:W3CDTF">2021-02-23T14:26:00Z</dcterms:modified>
</cp:coreProperties>
</file>