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3D644" w14:textId="3B45259C" w:rsidR="00AC1841" w:rsidRDefault="008C2518" w:rsidP="006D1F7B">
      <w:pPr>
        <w:jc w:val="left"/>
        <w:rPr>
          <w:rFonts w:ascii="Times New Roman" w:eastAsiaTheme="majorHAnsi" w:hAnsi="Times New Roman" w:cs="Times New Roman"/>
          <w:b/>
          <w:bCs/>
          <w:sz w:val="24"/>
          <w:szCs w:val="28"/>
        </w:rPr>
      </w:pPr>
      <w:r w:rsidRPr="008C2518">
        <w:rPr>
          <w:rFonts w:ascii="Times New Roman" w:eastAsiaTheme="majorHAnsi" w:hAnsi="Times New Roman" w:cs="Times New Roman"/>
          <w:b/>
          <w:bCs/>
          <w:sz w:val="24"/>
          <w:szCs w:val="28"/>
        </w:rPr>
        <w:t>Supplementary Materials</w:t>
      </w:r>
    </w:p>
    <w:p w14:paraId="66C0A00B" w14:textId="06C8C60D" w:rsidR="006D1F7B" w:rsidRDefault="006D1F7B" w:rsidP="008C2518">
      <w:pPr>
        <w:jc w:val="center"/>
        <w:rPr>
          <w:rFonts w:ascii="Times New Roman" w:eastAsiaTheme="majorHAnsi" w:hAnsi="Times New Roman" w:cs="Times New Roman"/>
          <w:b/>
          <w:bCs/>
          <w:sz w:val="24"/>
          <w:szCs w:val="28"/>
        </w:rPr>
      </w:pPr>
    </w:p>
    <w:p w14:paraId="0ADA7FBC" w14:textId="14C1767D" w:rsidR="00915EA4" w:rsidRDefault="00915EA4" w:rsidP="00915EA4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30"/>
        </w:rPr>
      </w:pPr>
      <w:r w:rsidRPr="00915EA4">
        <w:rPr>
          <w:rFonts w:ascii="Times New Roman" w:hAnsi="Times New Roman"/>
          <w:b/>
          <w:color w:val="000000" w:themeColor="text1"/>
          <w:sz w:val="28"/>
          <w:szCs w:val="30"/>
        </w:rPr>
        <w:t>A lightweight strain-glass alloy</w:t>
      </w:r>
      <w:r>
        <w:rPr>
          <w:rFonts w:ascii="Times New Roman" w:hAnsi="Times New Roman" w:hint="eastAsia"/>
          <w:b/>
          <w:color w:val="000000" w:themeColor="text1"/>
          <w:sz w:val="28"/>
          <w:szCs w:val="30"/>
        </w:rPr>
        <w:t xml:space="preserve"> </w:t>
      </w:r>
      <w:r w:rsidRPr="00915EA4">
        <w:rPr>
          <w:rFonts w:ascii="Times New Roman" w:hAnsi="Times New Roman"/>
          <w:b/>
          <w:color w:val="000000" w:themeColor="text1"/>
          <w:sz w:val="28"/>
          <w:szCs w:val="30"/>
        </w:rPr>
        <w:t>showing nearly temperature-independent low modulus and high strength</w:t>
      </w:r>
    </w:p>
    <w:p w14:paraId="5CEB5188" w14:textId="77777777" w:rsidR="00FF2BD7" w:rsidRDefault="00FF2BD7" w:rsidP="00915EA4">
      <w:pPr>
        <w:spacing w:line="360" w:lineRule="auto"/>
        <w:jc w:val="center"/>
        <w:rPr>
          <w:rFonts w:ascii="Times New Roman" w:hAnsi="Times New Roman" w:hint="eastAsia"/>
          <w:b/>
          <w:color w:val="000000" w:themeColor="text1"/>
          <w:sz w:val="28"/>
          <w:szCs w:val="30"/>
        </w:rPr>
      </w:pPr>
    </w:p>
    <w:p w14:paraId="1E7114B8" w14:textId="5764C8A2" w:rsidR="00FF2BD7" w:rsidRPr="00D078ED" w:rsidRDefault="00FF2BD7" w:rsidP="00FF2BD7">
      <w:pPr>
        <w:jc w:val="center"/>
        <w:rPr>
          <w:rFonts w:ascii="Times New Roman" w:hAnsi="Times New Roman"/>
          <w:color w:val="000000" w:themeColor="text1"/>
          <w:sz w:val="22"/>
          <w:szCs w:val="21"/>
          <w:vertAlign w:val="superscript"/>
        </w:rPr>
      </w:pPr>
      <w:r w:rsidRPr="00D078ED">
        <w:rPr>
          <w:rFonts w:ascii="Times New Roman" w:hAnsi="Times New Roman" w:hint="eastAsia"/>
          <w:color w:val="000000" w:themeColor="text1"/>
          <w:sz w:val="22"/>
          <w:szCs w:val="21"/>
        </w:rPr>
        <w:t>Chang</w:t>
      </w:r>
      <w:r w:rsidRPr="00D078ED">
        <w:rPr>
          <w:rFonts w:ascii="Times New Roman" w:hAnsi="Times New Roman"/>
          <w:color w:val="000000" w:themeColor="text1"/>
          <w:sz w:val="22"/>
          <w:szCs w:val="21"/>
        </w:rPr>
        <w:t xml:space="preserve"> </w:t>
      </w:r>
      <w:r w:rsidRPr="00D078ED">
        <w:rPr>
          <w:rFonts w:ascii="Times New Roman" w:hAnsi="Times New Roman" w:hint="eastAsia"/>
          <w:color w:val="000000" w:themeColor="text1"/>
          <w:sz w:val="22"/>
          <w:szCs w:val="21"/>
        </w:rPr>
        <w:t>Liu</w:t>
      </w:r>
      <w:r w:rsidRPr="00D078ED">
        <w:rPr>
          <w:rFonts w:ascii="Times New Roman" w:hAnsi="Times New Roman"/>
          <w:color w:val="000000" w:themeColor="text1"/>
          <w:sz w:val="22"/>
          <w:szCs w:val="21"/>
          <w:vertAlign w:val="superscript"/>
        </w:rPr>
        <w:t>1</w:t>
      </w:r>
      <w:r w:rsidRPr="00D078ED">
        <w:rPr>
          <w:rFonts w:ascii="Times New Roman" w:hAnsi="Times New Roman"/>
          <w:color w:val="000000" w:themeColor="text1"/>
          <w:sz w:val="22"/>
          <w:szCs w:val="21"/>
        </w:rPr>
        <w:t xml:space="preserve">, </w:t>
      </w:r>
      <w:proofErr w:type="spellStart"/>
      <w:r w:rsidRPr="00D078ED">
        <w:rPr>
          <w:rFonts w:ascii="Times New Roman" w:hAnsi="Times New Roman" w:hint="eastAsia"/>
          <w:color w:val="000000" w:themeColor="text1"/>
          <w:sz w:val="22"/>
          <w:szCs w:val="21"/>
        </w:rPr>
        <w:t>Jingxian</w:t>
      </w:r>
      <w:proofErr w:type="spellEnd"/>
      <w:r w:rsidRPr="00D078ED">
        <w:rPr>
          <w:rFonts w:ascii="Times New Roman" w:hAnsi="Times New Roman"/>
          <w:color w:val="000000" w:themeColor="text1"/>
          <w:sz w:val="22"/>
          <w:szCs w:val="21"/>
        </w:rPr>
        <w:t xml:space="preserve"> </w:t>
      </w:r>
      <w:r w:rsidRPr="00D078ED">
        <w:rPr>
          <w:rFonts w:ascii="Times New Roman" w:hAnsi="Times New Roman" w:hint="eastAsia"/>
          <w:color w:val="000000" w:themeColor="text1"/>
          <w:sz w:val="22"/>
          <w:szCs w:val="21"/>
        </w:rPr>
        <w:t>Tang</w:t>
      </w:r>
      <w:r w:rsidRPr="00D078ED">
        <w:rPr>
          <w:rFonts w:ascii="Times New Roman" w:hAnsi="Times New Roman"/>
          <w:color w:val="000000" w:themeColor="text1"/>
          <w:sz w:val="22"/>
          <w:szCs w:val="21"/>
          <w:vertAlign w:val="superscript"/>
        </w:rPr>
        <w:t>1</w:t>
      </w:r>
      <w:r w:rsidRPr="00D078ED">
        <w:rPr>
          <w:rFonts w:ascii="Times New Roman" w:hAnsi="Times New Roman"/>
          <w:color w:val="000000" w:themeColor="text1"/>
          <w:sz w:val="22"/>
          <w:szCs w:val="21"/>
        </w:rPr>
        <w:t xml:space="preserve">, </w:t>
      </w:r>
      <w:proofErr w:type="spellStart"/>
      <w:r w:rsidRPr="00D078ED">
        <w:rPr>
          <w:rFonts w:ascii="Times New Roman" w:hAnsi="Times New Roman" w:hint="eastAsia"/>
          <w:color w:val="000000" w:themeColor="text1"/>
          <w:sz w:val="22"/>
          <w:szCs w:val="21"/>
        </w:rPr>
        <w:t>Yuanchao</w:t>
      </w:r>
      <w:proofErr w:type="spellEnd"/>
      <w:r w:rsidRPr="00D078ED">
        <w:rPr>
          <w:rFonts w:ascii="Times New Roman" w:hAnsi="Times New Roman"/>
          <w:color w:val="000000" w:themeColor="text1"/>
          <w:sz w:val="22"/>
          <w:szCs w:val="21"/>
        </w:rPr>
        <w:t xml:space="preserve"> </w:t>
      </w:r>
      <w:r w:rsidRPr="00D078ED">
        <w:rPr>
          <w:rFonts w:ascii="Times New Roman" w:hAnsi="Times New Roman" w:hint="eastAsia"/>
          <w:color w:val="000000" w:themeColor="text1"/>
          <w:sz w:val="22"/>
          <w:szCs w:val="21"/>
        </w:rPr>
        <w:t>Ji</w:t>
      </w:r>
      <w:r w:rsidRPr="00D078ED">
        <w:rPr>
          <w:rFonts w:ascii="Times New Roman" w:hAnsi="Times New Roman"/>
          <w:color w:val="000000" w:themeColor="text1"/>
          <w:sz w:val="22"/>
          <w:szCs w:val="21"/>
          <w:vertAlign w:val="superscript"/>
        </w:rPr>
        <w:t>1</w:t>
      </w:r>
      <w:r w:rsidRPr="00D078ED">
        <w:rPr>
          <w:rFonts w:ascii="Times New Roman" w:hAnsi="Times New Roman" w:hint="eastAsia"/>
          <w:color w:val="000000" w:themeColor="text1"/>
          <w:sz w:val="22"/>
          <w:szCs w:val="21"/>
          <w:vertAlign w:val="superscript"/>
        </w:rPr>
        <w:t>,</w:t>
      </w:r>
      <w:proofErr w:type="gramStart"/>
      <w:r w:rsidRPr="00D078ED">
        <w:rPr>
          <w:rFonts w:ascii="Times New Roman" w:hAnsi="Times New Roman"/>
          <w:color w:val="000000" w:themeColor="text1"/>
          <w:sz w:val="22"/>
          <w:szCs w:val="21"/>
          <w:vertAlign w:val="superscript"/>
        </w:rPr>
        <w:t>2</w:t>
      </w:r>
      <w:r w:rsidR="0051590A">
        <w:rPr>
          <w:rFonts w:ascii="Times New Roman" w:hAnsi="Times New Roman"/>
          <w:color w:val="000000" w:themeColor="text1"/>
          <w:sz w:val="22"/>
          <w:szCs w:val="21"/>
          <w:vertAlign w:val="superscript"/>
        </w:rPr>
        <w:t>,</w:t>
      </w:r>
      <w:r w:rsidR="0051590A">
        <w:rPr>
          <w:rFonts w:ascii="Times New Roman" w:hAnsi="Times New Roman" w:cs="Times New Roman"/>
          <w:color w:val="000000" w:themeColor="text1"/>
          <w:sz w:val="22"/>
          <w:szCs w:val="21"/>
          <w:vertAlign w:val="superscript"/>
        </w:rPr>
        <w:t>*</w:t>
      </w:r>
      <w:proofErr w:type="gramEnd"/>
      <w:r w:rsidRPr="00D078ED">
        <w:rPr>
          <w:rFonts w:ascii="Times New Roman" w:hAnsi="Times New Roman"/>
          <w:color w:val="000000" w:themeColor="text1"/>
          <w:sz w:val="22"/>
          <w:szCs w:val="21"/>
        </w:rPr>
        <w:t xml:space="preserve">, </w:t>
      </w:r>
      <w:r w:rsidRPr="00D078ED">
        <w:rPr>
          <w:rFonts w:ascii="Times New Roman" w:hAnsi="Times New Roman"/>
          <w:color w:val="000000" w:themeColor="text1"/>
          <w:kern w:val="0"/>
          <w:sz w:val="22"/>
          <w:szCs w:val="21"/>
        </w:rPr>
        <w:t>Kazuhiro Otsuka</w:t>
      </w:r>
      <w:r w:rsidRPr="00D078ED">
        <w:rPr>
          <w:rFonts w:ascii="Times New Roman" w:hAnsi="Times New Roman"/>
          <w:color w:val="000000" w:themeColor="text1"/>
          <w:kern w:val="0"/>
          <w:sz w:val="22"/>
          <w:szCs w:val="21"/>
          <w:vertAlign w:val="superscript"/>
        </w:rPr>
        <w:t>3</w:t>
      </w:r>
      <w:r w:rsidRPr="00D078ED">
        <w:rPr>
          <w:rFonts w:ascii="Times New Roman" w:hAnsi="Times New Roman"/>
          <w:color w:val="000000" w:themeColor="text1"/>
          <w:kern w:val="0"/>
          <w:sz w:val="22"/>
          <w:szCs w:val="21"/>
        </w:rPr>
        <w:t xml:space="preserve">, </w:t>
      </w:r>
      <w:r w:rsidRPr="00D078ED">
        <w:rPr>
          <w:rFonts w:ascii="Times New Roman" w:hAnsi="Times New Roman"/>
          <w:color w:val="000000" w:themeColor="text1"/>
          <w:sz w:val="22"/>
          <w:szCs w:val="21"/>
        </w:rPr>
        <w:t>Yu Wang</w:t>
      </w:r>
      <w:r w:rsidRPr="00D078ED">
        <w:rPr>
          <w:rFonts w:ascii="Times New Roman" w:hAnsi="Times New Roman"/>
          <w:color w:val="000000" w:themeColor="text1"/>
          <w:sz w:val="22"/>
          <w:szCs w:val="21"/>
          <w:vertAlign w:val="superscript"/>
        </w:rPr>
        <w:t>2</w:t>
      </w:r>
      <w:r w:rsidRPr="00D078ED">
        <w:rPr>
          <w:rFonts w:ascii="Times New Roman" w:hAnsi="Times New Roman"/>
          <w:color w:val="000000" w:themeColor="text1"/>
          <w:sz w:val="22"/>
          <w:szCs w:val="21"/>
        </w:rPr>
        <w:t xml:space="preserve">, </w:t>
      </w:r>
      <w:proofErr w:type="spellStart"/>
      <w:r w:rsidRPr="00D078ED">
        <w:rPr>
          <w:rFonts w:ascii="Times New Roman" w:hAnsi="Times New Roman"/>
          <w:color w:val="000000" w:themeColor="text1"/>
          <w:sz w:val="22"/>
          <w:szCs w:val="21"/>
        </w:rPr>
        <w:t>Mengrui</w:t>
      </w:r>
      <w:proofErr w:type="spellEnd"/>
      <w:r w:rsidRPr="00D078ED">
        <w:rPr>
          <w:rFonts w:ascii="Times New Roman" w:hAnsi="Times New Roman"/>
          <w:color w:val="000000" w:themeColor="text1"/>
          <w:sz w:val="22"/>
          <w:szCs w:val="21"/>
        </w:rPr>
        <w:t xml:space="preserve"> Hou</w:t>
      </w:r>
      <w:r w:rsidRPr="00D078ED">
        <w:rPr>
          <w:rFonts w:ascii="Times New Roman" w:hAnsi="Times New Roman"/>
          <w:color w:val="000000" w:themeColor="text1"/>
          <w:sz w:val="22"/>
          <w:szCs w:val="21"/>
          <w:vertAlign w:val="superscript"/>
        </w:rPr>
        <w:t>1</w:t>
      </w:r>
      <w:r w:rsidRPr="00D078ED">
        <w:rPr>
          <w:rFonts w:ascii="Times New Roman" w:hAnsi="Times New Roman"/>
          <w:color w:val="000000" w:themeColor="text1"/>
          <w:sz w:val="22"/>
          <w:szCs w:val="21"/>
        </w:rPr>
        <w:t xml:space="preserve">, </w:t>
      </w:r>
      <w:proofErr w:type="spellStart"/>
      <w:r w:rsidRPr="00D078ED">
        <w:rPr>
          <w:rFonts w:ascii="Times New Roman" w:hAnsi="Times New Roman"/>
          <w:color w:val="000000" w:themeColor="text1"/>
          <w:sz w:val="22"/>
          <w:szCs w:val="21"/>
        </w:rPr>
        <w:t>Yanshuang</w:t>
      </w:r>
      <w:proofErr w:type="spellEnd"/>
      <w:r w:rsidRPr="00D078ED">
        <w:rPr>
          <w:rFonts w:ascii="Times New Roman" w:hAnsi="Times New Roman"/>
          <w:color w:val="000000" w:themeColor="text1"/>
          <w:sz w:val="22"/>
          <w:szCs w:val="21"/>
        </w:rPr>
        <w:t xml:space="preserve"> Hao</w:t>
      </w:r>
      <w:r w:rsidRPr="00D078ED">
        <w:rPr>
          <w:rFonts w:ascii="Times New Roman" w:hAnsi="Times New Roman"/>
          <w:color w:val="000000" w:themeColor="text1"/>
          <w:sz w:val="22"/>
          <w:szCs w:val="21"/>
          <w:vertAlign w:val="superscript"/>
        </w:rPr>
        <w:t>1</w:t>
      </w:r>
      <w:r w:rsidRPr="00D078ED">
        <w:rPr>
          <w:rFonts w:ascii="Times New Roman" w:hAnsi="Times New Roman"/>
          <w:color w:val="000000" w:themeColor="text1"/>
          <w:sz w:val="22"/>
          <w:szCs w:val="21"/>
        </w:rPr>
        <w:t>, Shuai Ren</w:t>
      </w:r>
      <w:r w:rsidRPr="00D078ED">
        <w:rPr>
          <w:rFonts w:ascii="Times New Roman" w:hAnsi="Times New Roman"/>
          <w:color w:val="000000" w:themeColor="text1"/>
          <w:sz w:val="22"/>
          <w:szCs w:val="21"/>
          <w:vertAlign w:val="superscript"/>
        </w:rPr>
        <w:t>4</w:t>
      </w:r>
      <w:r w:rsidRPr="00D078ED">
        <w:rPr>
          <w:rFonts w:ascii="Times New Roman" w:hAnsi="Times New Roman"/>
          <w:color w:val="000000" w:themeColor="text1"/>
          <w:sz w:val="22"/>
          <w:szCs w:val="21"/>
        </w:rPr>
        <w:t xml:space="preserve">, </w:t>
      </w:r>
      <w:proofErr w:type="spellStart"/>
      <w:r w:rsidRPr="00D078ED">
        <w:rPr>
          <w:rFonts w:ascii="Times New Roman" w:hAnsi="Times New Roman"/>
          <w:color w:val="000000" w:themeColor="text1"/>
          <w:sz w:val="22"/>
          <w:szCs w:val="21"/>
        </w:rPr>
        <w:t>Xiaobing</w:t>
      </w:r>
      <w:proofErr w:type="spellEnd"/>
      <w:r w:rsidRPr="00D078ED">
        <w:rPr>
          <w:rFonts w:ascii="Times New Roman" w:hAnsi="Times New Roman"/>
          <w:color w:val="000000" w:themeColor="text1"/>
          <w:sz w:val="22"/>
          <w:szCs w:val="21"/>
        </w:rPr>
        <w:t xml:space="preserve"> Ren</w:t>
      </w:r>
      <w:r w:rsidRPr="00D078ED">
        <w:rPr>
          <w:rFonts w:ascii="Times New Roman" w:hAnsi="Times New Roman"/>
          <w:color w:val="000000" w:themeColor="text1"/>
          <w:sz w:val="22"/>
          <w:szCs w:val="21"/>
          <w:vertAlign w:val="superscript"/>
        </w:rPr>
        <w:t>1,3</w:t>
      </w:r>
      <w:r w:rsidR="0051590A">
        <w:rPr>
          <w:rFonts w:ascii="Times New Roman" w:hAnsi="Times New Roman"/>
          <w:color w:val="000000" w:themeColor="text1"/>
          <w:sz w:val="22"/>
          <w:szCs w:val="21"/>
          <w:vertAlign w:val="superscript"/>
        </w:rPr>
        <w:t>,</w:t>
      </w:r>
      <w:r w:rsidR="0051590A">
        <w:rPr>
          <w:rFonts w:ascii="Times New Roman" w:hAnsi="Times New Roman" w:cs="Times New Roman"/>
          <w:color w:val="000000" w:themeColor="text1"/>
          <w:sz w:val="22"/>
          <w:szCs w:val="21"/>
          <w:vertAlign w:val="superscript"/>
        </w:rPr>
        <w:t>*</w:t>
      </w:r>
    </w:p>
    <w:p w14:paraId="73349209" w14:textId="77777777" w:rsidR="00FF2BD7" w:rsidRPr="00D078ED" w:rsidRDefault="00FF2BD7" w:rsidP="00FF2BD7">
      <w:pPr>
        <w:jc w:val="center"/>
        <w:rPr>
          <w:rFonts w:ascii="Times New Roman" w:hAnsi="Times New Roman"/>
          <w:color w:val="000000" w:themeColor="text1"/>
          <w:sz w:val="22"/>
          <w:szCs w:val="21"/>
        </w:rPr>
      </w:pPr>
    </w:p>
    <w:p w14:paraId="42D35024" w14:textId="77777777" w:rsidR="00FF2BD7" w:rsidRPr="00D078ED" w:rsidRDefault="00FF2BD7" w:rsidP="00FF2BD7">
      <w:pPr>
        <w:widowControl/>
        <w:autoSpaceDE w:val="0"/>
        <w:autoSpaceDN w:val="0"/>
        <w:rPr>
          <w:rFonts w:ascii="Times New Roman" w:eastAsia="MS Mincho" w:hAnsi="Times New Roman"/>
          <w:i/>
          <w:color w:val="000000" w:themeColor="text1"/>
          <w:kern w:val="0"/>
          <w:sz w:val="22"/>
          <w:szCs w:val="21"/>
        </w:rPr>
      </w:pPr>
      <w:r w:rsidRPr="00D078ED">
        <w:rPr>
          <w:rFonts w:ascii="Times New Roman" w:eastAsia="MS Mincho" w:hAnsi="Times New Roman"/>
          <w:i/>
          <w:color w:val="000000" w:themeColor="text1"/>
          <w:kern w:val="0"/>
          <w:sz w:val="22"/>
          <w:szCs w:val="21"/>
        </w:rPr>
        <w:t>1 Frontier Institute of Science and Technology, and State Key Laboratory for Mechanical Behaviour of Materials,</w:t>
      </w:r>
      <w:bookmarkStart w:id="0" w:name="OLE_LINK14"/>
      <w:r w:rsidRPr="00D078ED">
        <w:rPr>
          <w:rFonts w:ascii="Times New Roman" w:eastAsia="MS Mincho" w:hAnsi="Times New Roman"/>
          <w:i/>
          <w:color w:val="000000" w:themeColor="text1"/>
          <w:kern w:val="0"/>
          <w:sz w:val="22"/>
          <w:szCs w:val="21"/>
        </w:rPr>
        <w:t xml:space="preserve"> Xi’an Jiaotong University, Xi’an 710049, China</w:t>
      </w:r>
    </w:p>
    <w:bookmarkEnd w:id="0"/>
    <w:p w14:paraId="3FB64C12" w14:textId="77777777" w:rsidR="00FF2BD7" w:rsidRPr="00D078ED" w:rsidRDefault="00FF2BD7" w:rsidP="00FF2BD7">
      <w:pPr>
        <w:widowControl/>
        <w:autoSpaceDE w:val="0"/>
        <w:autoSpaceDN w:val="0"/>
        <w:rPr>
          <w:rFonts w:ascii="Times New Roman" w:eastAsia="MS Mincho" w:hAnsi="Times New Roman"/>
          <w:i/>
          <w:color w:val="000000" w:themeColor="text1"/>
          <w:kern w:val="0"/>
          <w:sz w:val="22"/>
          <w:szCs w:val="21"/>
        </w:rPr>
      </w:pPr>
      <w:r w:rsidRPr="00D078ED">
        <w:rPr>
          <w:rFonts w:ascii="Times New Roman" w:hAnsi="Times New Roman"/>
          <w:i/>
          <w:color w:val="000000" w:themeColor="text1"/>
          <w:kern w:val="0"/>
          <w:sz w:val="22"/>
          <w:szCs w:val="21"/>
        </w:rPr>
        <w:t>2 MOE Key Laboratory for Nonequilibrium Synthesis and Modulation of Condensed Matter,</w:t>
      </w:r>
      <w:r w:rsidRPr="00D078ED">
        <w:rPr>
          <w:rFonts w:ascii="Times New Roman" w:eastAsia="MS Mincho" w:hAnsi="Times New Roman"/>
          <w:i/>
          <w:color w:val="000000" w:themeColor="text1"/>
          <w:kern w:val="0"/>
          <w:sz w:val="22"/>
          <w:szCs w:val="21"/>
        </w:rPr>
        <w:t xml:space="preserve"> Xi’an Jiaotong University, Xi’an 710049, China</w:t>
      </w:r>
    </w:p>
    <w:p w14:paraId="4F9123F5" w14:textId="77777777" w:rsidR="00FF2BD7" w:rsidRPr="00D078ED" w:rsidRDefault="00FF2BD7" w:rsidP="00FF2BD7">
      <w:pPr>
        <w:widowControl/>
        <w:autoSpaceDE w:val="0"/>
        <w:autoSpaceDN w:val="0"/>
        <w:rPr>
          <w:rFonts w:ascii="Times New Roman" w:eastAsia="MS Mincho" w:hAnsi="Times New Roman"/>
          <w:i/>
          <w:color w:val="000000" w:themeColor="text1"/>
          <w:kern w:val="0"/>
          <w:sz w:val="22"/>
          <w:szCs w:val="21"/>
        </w:rPr>
      </w:pPr>
      <w:r w:rsidRPr="00D078ED">
        <w:rPr>
          <w:rFonts w:ascii="Times New Roman" w:eastAsia="MS Mincho" w:hAnsi="Times New Roman"/>
          <w:i/>
          <w:color w:val="000000" w:themeColor="text1"/>
          <w:kern w:val="0"/>
          <w:sz w:val="22"/>
          <w:szCs w:val="21"/>
        </w:rPr>
        <w:t>3 Center for Functional Materials, National Institute for Materials Science, Tsukuba, 305-0047, Ibaraki, Japan</w:t>
      </w:r>
    </w:p>
    <w:p w14:paraId="64326E81" w14:textId="5071E0F7" w:rsidR="006D1F7B" w:rsidRDefault="00FF2BD7" w:rsidP="00700377">
      <w:pPr>
        <w:widowControl/>
        <w:autoSpaceDE w:val="0"/>
        <w:autoSpaceDN w:val="0"/>
        <w:rPr>
          <w:rFonts w:ascii="Times New Roman" w:hAnsi="Times New Roman"/>
          <w:i/>
          <w:color w:val="000000" w:themeColor="text1"/>
          <w:kern w:val="0"/>
          <w:sz w:val="22"/>
          <w:szCs w:val="21"/>
        </w:rPr>
      </w:pPr>
      <w:r w:rsidRPr="00D078ED">
        <w:rPr>
          <w:rFonts w:ascii="Times New Roman" w:hAnsi="Times New Roman" w:hint="eastAsia"/>
          <w:i/>
          <w:color w:val="000000" w:themeColor="text1"/>
          <w:kern w:val="0"/>
          <w:sz w:val="22"/>
          <w:szCs w:val="21"/>
        </w:rPr>
        <w:t>4</w:t>
      </w:r>
      <w:r w:rsidRPr="00D078ED">
        <w:rPr>
          <w:rFonts w:ascii="Times New Roman" w:hAnsi="Times New Roman"/>
          <w:i/>
          <w:color w:val="000000" w:themeColor="text1"/>
          <w:kern w:val="0"/>
          <w:sz w:val="22"/>
          <w:szCs w:val="21"/>
        </w:rPr>
        <w:t xml:space="preserve"> College of Mechatronics and Control Engineering, Shenzhen University, Shenzhen 518060, China</w:t>
      </w:r>
    </w:p>
    <w:p w14:paraId="3BD05612" w14:textId="4282D16C" w:rsidR="0051590A" w:rsidRDefault="0051590A" w:rsidP="00700377">
      <w:pPr>
        <w:widowControl/>
        <w:autoSpaceDE w:val="0"/>
        <w:autoSpaceDN w:val="0"/>
        <w:rPr>
          <w:rFonts w:ascii="Times New Roman" w:hAnsi="Times New Roman"/>
          <w:i/>
          <w:color w:val="000000" w:themeColor="text1"/>
          <w:kern w:val="0"/>
          <w:szCs w:val="21"/>
        </w:rPr>
      </w:pPr>
    </w:p>
    <w:p w14:paraId="770D7880" w14:textId="151E2C18" w:rsidR="0051590A" w:rsidRPr="00FE56C9" w:rsidRDefault="0051590A" w:rsidP="0051590A">
      <w:pPr>
        <w:widowControl/>
        <w:autoSpaceDE w:val="0"/>
        <w:autoSpaceDN w:val="0"/>
        <w:rPr>
          <w:rFonts w:ascii="Times New Roman" w:hAnsi="Times New Roman" w:hint="eastAsia"/>
          <w:color w:val="000000" w:themeColor="text1"/>
          <w:kern w:val="0"/>
          <w:szCs w:val="21"/>
        </w:rPr>
      </w:pPr>
      <w:r w:rsidRPr="00FE56C9">
        <w:rPr>
          <w:rFonts w:ascii="Times New Roman" w:hAnsi="Times New Roman"/>
          <w:color w:val="000000" w:themeColor="text1"/>
          <w:kern w:val="0"/>
          <w:szCs w:val="21"/>
        </w:rPr>
        <w:t xml:space="preserve">Email: </w:t>
      </w:r>
      <w:hyperlink r:id="rId6" w:history="1">
        <w:r w:rsidRPr="00FE56C9">
          <w:rPr>
            <w:rStyle w:val="ae"/>
            <w:rFonts w:ascii="Times New Roman" w:hAnsi="Times New Roman"/>
            <w:kern w:val="0"/>
            <w:szCs w:val="21"/>
          </w:rPr>
          <w:t>jyc</w:t>
        </w:r>
        <w:r w:rsidRPr="00FE56C9">
          <w:rPr>
            <w:rStyle w:val="ae"/>
            <w:rFonts w:ascii="Times New Roman" w:hAnsi="Times New Roman" w:hint="eastAsia"/>
            <w:kern w:val="0"/>
            <w:szCs w:val="21"/>
          </w:rPr>
          <w:t>.</w:t>
        </w:r>
        <w:r w:rsidRPr="00FE56C9">
          <w:rPr>
            <w:rStyle w:val="ae"/>
            <w:rFonts w:ascii="Times New Roman" w:hAnsi="Times New Roman"/>
            <w:kern w:val="0"/>
            <w:szCs w:val="21"/>
          </w:rPr>
          <w:t>xjtu@xjtu.edu.cn</w:t>
        </w:r>
      </w:hyperlink>
      <w:r w:rsidRPr="00FE56C9">
        <w:rPr>
          <w:rFonts w:ascii="Times New Roman" w:hAnsi="Times New Roman"/>
          <w:color w:val="000000" w:themeColor="text1"/>
          <w:kern w:val="0"/>
          <w:szCs w:val="21"/>
        </w:rPr>
        <w:t xml:space="preserve">; </w:t>
      </w:r>
      <w:hyperlink r:id="rId7" w:history="1">
        <w:r w:rsidRPr="00FE56C9">
          <w:rPr>
            <w:rStyle w:val="ae"/>
            <w:rFonts w:ascii="Times New Roman" w:hAnsi="Times New Roman"/>
            <w:kern w:val="0"/>
            <w:szCs w:val="21"/>
          </w:rPr>
          <w:t>Ren.Xiaobing@nims.go.jp</w:t>
        </w:r>
      </w:hyperlink>
    </w:p>
    <w:p w14:paraId="5F62A475" w14:textId="05BFE572" w:rsidR="006D1F7B" w:rsidRDefault="006D1F7B">
      <w:pPr>
        <w:widowControl/>
        <w:jc w:val="left"/>
        <w:rPr>
          <w:rFonts w:ascii="Times New Roman" w:eastAsiaTheme="majorHAnsi" w:hAnsi="Times New Roman" w:cs="Times New Roman"/>
          <w:b/>
          <w:bCs/>
          <w:sz w:val="24"/>
          <w:szCs w:val="28"/>
        </w:rPr>
      </w:pPr>
      <w:r>
        <w:rPr>
          <w:rFonts w:ascii="Times New Roman" w:eastAsiaTheme="majorHAnsi" w:hAnsi="Times New Roman" w:cs="Times New Roman"/>
          <w:b/>
          <w:bCs/>
          <w:sz w:val="24"/>
          <w:szCs w:val="28"/>
        </w:rPr>
        <w:br w:type="page"/>
      </w:r>
    </w:p>
    <w:p w14:paraId="1887B46A" w14:textId="7B991BAD" w:rsidR="008F3F90" w:rsidRDefault="008F3F90" w:rsidP="008C2518">
      <w:pPr>
        <w:jc w:val="center"/>
        <w:rPr>
          <w:rFonts w:asciiTheme="majorHAnsi" w:eastAsiaTheme="majorHAnsi" w:hAnsiTheme="majorHAnsi" w:cs="Arial"/>
          <w:b/>
          <w:bCs/>
          <w:sz w:val="24"/>
          <w:szCs w:val="28"/>
        </w:rPr>
      </w:pPr>
      <w:r>
        <w:rPr>
          <w:rFonts w:asciiTheme="majorHAnsi" w:eastAsiaTheme="majorHAnsi" w:hAnsiTheme="majorHAnsi" w:cs="Arial"/>
          <w:b/>
          <w:bCs/>
          <w:noProof/>
          <w:sz w:val="24"/>
          <w:szCs w:val="28"/>
        </w:rPr>
        <w:lastRenderedPageBreak/>
        <w:drawing>
          <wp:inline distT="0" distB="0" distL="0" distR="0" wp14:anchorId="3BC7C63E" wp14:editId="58778543">
            <wp:extent cx="5468104" cy="190737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04" cy="190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217AB" w14:textId="7880C28D" w:rsidR="008F3F90" w:rsidRPr="008F3F90" w:rsidRDefault="008F3F90" w:rsidP="0010702B">
      <w:pPr>
        <w:rPr>
          <w:rFonts w:ascii="Times New Roman" w:eastAsiaTheme="majorHAnsi" w:hAnsi="Times New Roman" w:cs="Times New Roman"/>
          <w:sz w:val="22"/>
          <w:szCs w:val="28"/>
        </w:rPr>
      </w:pPr>
      <w:r w:rsidRPr="00982123">
        <w:rPr>
          <w:rFonts w:ascii="Times New Roman" w:eastAsiaTheme="majorHAnsi" w:hAnsi="Times New Roman" w:cs="Times New Roman"/>
          <w:b/>
          <w:bCs/>
          <w:sz w:val="22"/>
          <w:szCs w:val="28"/>
        </w:rPr>
        <w:t xml:space="preserve">Fig. S1. </w:t>
      </w:r>
      <w:r w:rsidR="003F484C" w:rsidRPr="003F484C">
        <w:rPr>
          <w:rFonts w:ascii="Times New Roman" w:eastAsiaTheme="majorHAnsi" w:hAnsi="Times New Roman" w:cs="Times New Roman"/>
          <w:sz w:val="22"/>
          <w:szCs w:val="28"/>
        </w:rPr>
        <w:t>(</w:t>
      </w:r>
      <w:r w:rsidR="003F484C" w:rsidRPr="003F484C">
        <w:rPr>
          <w:rFonts w:ascii="Times New Roman" w:eastAsiaTheme="majorHAnsi" w:hAnsi="Times New Roman" w:cs="Times New Roman" w:hint="eastAsia"/>
          <w:sz w:val="22"/>
          <w:szCs w:val="28"/>
        </w:rPr>
        <w:t>a</w:t>
      </w:r>
      <w:r w:rsidR="003F484C" w:rsidRPr="003F484C">
        <w:rPr>
          <w:rFonts w:ascii="Times New Roman" w:eastAsiaTheme="majorHAnsi" w:hAnsi="Times New Roman" w:cs="Times New Roman"/>
          <w:sz w:val="22"/>
          <w:szCs w:val="28"/>
        </w:rPr>
        <w:t>)</w:t>
      </w:r>
      <w:r w:rsidR="003F484C">
        <w:rPr>
          <w:rFonts w:ascii="Times New Roman" w:eastAsiaTheme="majorHAnsi" w:hAnsi="Times New Roman" w:cs="Times New Roman"/>
          <w:b/>
          <w:bCs/>
          <w:sz w:val="22"/>
          <w:szCs w:val="28"/>
        </w:rPr>
        <w:t xml:space="preserve"> </w:t>
      </w:r>
      <w:r w:rsidR="0010702B" w:rsidRPr="0010702B">
        <w:rPr>
          <w:rFonts w:ascii="Times New Roman" w:eastAsiaTheme="majorHAnsi" w:hAnsi="Times New Roman" w:cs="Times New Roman"/>
          <w:sz w:val="22"/>
          <w:szCs w:val="28"/>
        </w:rPr>
        <w:t>Comparison of maximum elastic strain vs. yield strength between Mg-21.3Sc and other Mg-alloys</w:t>
      </w:r>
      <w:r w:rsidR="003F484C">
        <w:rPr>
          <w:rFonts w:ascii="Times New Roman" w:eastAsiaTheme="majorHAnsi" w:hAnsi="Times New Roman" w:cs="Times New Roman"/>
          <w:sz w:val="22"/>
          <w:szCs w:val="28"/>
          <w:vertAlign w:val="superscript"/>
        </w:rPr>
        <w:t>14-26</w:t>
      </w:r>
      <w:r w:rsidR="0010702B" w:rsidRPr="0010702B">
        <w:rPr>
          <w:rFonts w:ascii="Times New Roman" w:eastAsiaTheme="majorHAnsi" w:hAnsi="Times New Roman" w:cs="Times New Roman"/>
          <w:sz w:val="22"/>
          <w:szCs w:val="28"/>
        </w:rPr>
        <w:t xml:space="preserve">. </w:t>
      </w:r>
      <w:r w:rsidR="003F484C">
        <w:rPr>
          <w:rFonts w:ascii="Times New Roman" w:eastAsiaTheme="majorHAnsi" w:hAnsi="Times New Roman" w:cs="Times New Roman"/>
          <w:sz w:val="22"/>
          <w:szCs w:val="28"/>
        </w:rPr>
        <w:t>(</w:t>
      </w:r>
      <w:r w:rsidR="003F484C">
        <w:rPr>
          <w:rFonts w:ascii="Times New Roman" w:eastAsiaTheme="majorHAnsi" w:hAnsi="Times New Roman" w:cs="Times New Roman" w:hint="eastAsia"/>
          <w:sz w:val="22"/>
          <w:szCs w:val="28"/>
        </w:rPr>
        <w:t>b</w:t>
      </w:r>
      <w:r w:rsidR="003F484C">
        <w:rPr>
          <w:rFonts w:ascii="Times New Roman" w:eastAsiaTheme="majorHAnsi" w:hAnsi="Times New Roman" w:cs="Times New Roman"/>
          <w:sz w:val="22"/>
          <w:szCs w:val="28"/>
        </w:rPr>
        <w:t xml:space="preserve">) </w:t>
      </w:r>
      <w:r w:rsidR="003F484C" w:rsidRPr="003F484C">
        <w:rPr>
          <w:rFonts w:ascii="Times New Roman" w:eastAsiaTheme="majorHAnsi" w:hAnsi="Times New Roman" w:cs="Times New Roman"/>
          <w:sz w:val="22"/>
          <w:szCs w:val="28"/>
        </w:rPr>
        <w:t>Comparison of Young’s modulus vs. specific weight (the ratio of the density of material to the density of water) among Mg-21.3Sc alloy, GFRP</w:t>
      </w:r>
      <w:r w:rsidR="003F484C" w:rsidRPr="003F484C">
        <w:rPr>
          <w:rFonts w:ascii="Times New Roman" w:eastAsiaTheme="majorHAnsi" w:hAnsi="Times New Roman" w:cs="Times New Roman"/>
          <w:sz w:val="22"/>
          <w:szCs w:val="28"/>
        </w:rPr>
        <w:t>，</w:t>
      </w:r>
      <w:r w:rsidR="003F484C" w:rsidRPr="003F484C">
        <w:rPr>
          <w:rFonts w:ascii="Times New Roman" w:eastAsiaTheme="majorHAnsi" w:hAnsi="Times New Roman" w:cs="Times New Roman"/>
          <w:sz w:val="22"/>
          <w:szCs w:val="28"/>
        </w:rPr>
        <w:t>natural bone, Fe-based, Ti-based and Al-based alloys</w:t>
      </w:r>
      <w:r w:rsidR="003F484C">
        <w:rPr>
          <w:rFonts w:ascii="Times New Roman" w:eastAsiaTheme="majorHAnsi" w:hAnsi="Times New Roman" w:cs="Times New Roman"/>
          <w:sz w:val="22"/>
          <w:szCs w:val="28"/>
          <w:vertAlign w:val="superscript"/>
        </w:rPr>
        <w:t>6-8,29-33</w:t>
      </w:r>
      <w:r w:rsidR="003F484C">
        <w:rPr>
          <w:rFonts w:ascii="Times New Roman" w:eastAsiaTheme="majorHAnsi" w:hAnsi="Times New Roman" w:cs="Times New Roman"/>
          <w:sz w:val="22"/>
          <w:szCs w:val="28"/>
        </w:rPr>
        <w:t>.</w:t>
      </w:r>
      <w:r w:rsidRPr="00982123">
        <w:rPr>
          <w:rFonts w:ascii="Times New Roman" w:eastAsiaTheme="majorHAnsi" w:hAnsi="Times New Roman" w:cs="Times New Roman"/>
          <w:sz w:val="22"/>
          <w:szCs w:val="28"/>
        </w:rPr>
        <w:br w:type="page"/>
      </w:r>
    </w:p>
    <w:p w14:paraId="1BEAA04C" w14:textId="35ABBD3E" w:rsidR="008C2518" w:rsidRDefault="00C60C4E" w:rsidP="008C2518">
      <w:pPr>
        <w:jc w:val="center"/>
        <w:rPr>
          <w:rFonts w:asciiTheme="majorHAnsi" w:eastAsiaTheme="majorHAnsi" w:hAnsiTheme="majorHAnsi" w:cs="Arial"/>
          <w:b/>
          <w:bCs/>
          <w:sz w:val="24"/>
          <w:szCs w:val="28"/>
        </w:rPr>
      </w:pPr>
      <w:r>
        <w:rPr>
          <w:rFonts w:asciiTheme="majorHAnsi" w:eastAsiaTheme="majorHAnsi" w:hAnsiTheme="majorHAnsi" w:cs="Arial"/>
          <w:b/>
          <w:bCs/>
          <w:noProof/>
          <w:sz w:val="24"/>
          <w:szCs w:val="28"/>
        </w:rPr>
        <w:lastRenderedPageBreak/>
        <w:drawing>
          <wp:inline distT="0" distB="0" distL="0" distR="0" wp14:anchorId="0ACFAD12" wp14:editId="791E4683">
            <wp:extent cx="4305300" cy="362013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s1-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6" r="18372"/>
                    <a:stretch/>
                  </pic:blipFill>
                  <pic:spPr bwMode="auto">
                    <a:xfrm>
                      <a:off x="0" y="0"/>
                      <a:ext cx="4305300" cy="362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1F31B" w14:textId="2E944B55" w:rsidR="008C2518" w:rsidRPr="00982123" w:rsidRDefault="008C2518" w:rsidP="008C2518">
      <w:pPr>
        <w:rPr>
          <w:rFonts w:ascii="Times New Roman" w:eastAsiaTheme="majorHAnsi" w:hAnsi="Times New Roman" w:cs="Times New Roman"/>
          <w:sz w:val="22"/>
          <w:szCs w:val="28"/>
        </w:rPr>
      </w:pPr>
      <w:bookmarkStart w:id="1" w:name="OLE_LINK1"/>
      <w:bookmarkStart w:id="2" w:name="OLE_LINK2"/>
      <w:r w:rsidRPr="00982123">
        <w:rPr>
          <w:rFonts w:ascii="Times New Roman" w:eastAsiaTheme="majorHAnsi" w:hAnsi="Times New Roman" w:cs="Times New Roman"/>
          <w:b/>
          <w:bCs/>
          <w:sz w:val="22"/>
          <w:szCs w:val="28"/>
        </w:rPr>
        <w:t>Fig. S</w:t>
      </w:r>
      <w:r w:rsidR="0010702B">
        <w:rPr>
          <w:rFonts w:ascii="Times New Roman" w:eastAsiaTheme="majorHAnsi" w:hAnsi="Times New Roman" w:cs="Times New Roman"/>
          <w:b/>
          <w:bCs/>
          <w:sz w:val="22"/>
          <w:szCs w:val="28"/>
        </w:rPr>
        <w:t>2</w:t>
      </w:r>
      <w:r w:rsidRPr="00982123">
        <w:rPr>
          <w:rFonts w:ascii="Times New Roman" w:eastAsiaTheme="majorHAnsi" w:hAnsi="Times New Roman" w:cs="Times New Roman"/>
          <w:b/>
          <w:bCs/>
          <w:sz w:val="22"/>
          <w:szCs w:val="28"/>
        </w:rPr>
        <w:t>.</w:t>
      </w:r>
      <w:r w:rsidR="006D1F7B" w:rsidRPr="00982123">
        <w:rPr>
          <w:rFonts w:ascii="Times New Roman" w:eastAsiaTheme="majorHAnsi" w:hAnsi="Times New Roman" w:cs="Times New Roman"/>
          <w:b/>
          <w:bCs/>
          <w:sz w:val="22"/>
          <w:szCs w:val="28"/>
        </w:rPr>
        <w:t xml:space="preserve"> </w:t>
      </w:r>
      <w:r w:rsidRPr="00982123">
        <w:rPr>
          <w:rFonts w:ascii="Times New Roman" w:eastAsiaTheme="majorHAnsi" w:hAnsi="Times New Roman" w:cs="Times New Roman"/>
          <w:sz w:val="22"/>
          <w:szCs w:val="28"/>
        </w:rPr>
        <w:t xml:space="preserve">Scanning electron micrographs </w:t>
      </w:r>
      <w:r w:rsidRPr="00982123">
        <w:rPr>
          <w:rFonts w:ascii="Times New Roman" w:eastAsiaTheme="majorHAnsi" w:hAnsi="Times New Roman" w:cs="Times New Roman" w:hint="eastAsia"/>
          <w:sz w:val="22"/>
          <w:szCs w:val="28"/>
        </w:rPr>
        <w:t xml:space="preserve">and EDS mapping images of </w:t>
      </w:r>
      <w:r w:rsidR="00982123">
        <w:rPr>
          <w:rFonts w:ascii="Times New Roman" w:eastAsiaTheme="majorHAnsi" w:hAnsi="Times New Roman" w:cs="Times New Roman"/>
          <w:sz w:val="22"/>
          <w:szCs w:val="28"/>
        </w:rPr>
        <w:t xml:space="preserve">the </w:t>
      </w:r>
      <w:r w:rsidRPr="00982123">
        <w:rPr>
          <w:rFonts w:ascii="Times New Roman" w:eastAsiaTheme="majorHAnsi" w:hAnsi="Times New Roman" w:cs="Times New Roman" w:hint="eastAsia"/>
          <w:sz w:val="22"/>
          <w:szCs w:val="28"/>
        </w:rPr>
        <w:t>Mg-</w:t>
      </w:r>
      <w:r w:rsidRPr="00982123">
        <w:rPr>
          <w:rFonts w:ascii="Times New Roman" w:eastAsiaTheme="majorHAnsi" w:hAnsi="Times New Roman" w:cs="Times New Roman"/>
          <w:sz w:val="22"/>
          <w:szCs w:val="28"/>
        </w:rPr>
        <w:t>21.3</w:t>
      </w:r>
      <w:r w:rsidRPr="00982123">
        <w:rPr>
          <w:rFonts w:ascii="Times New Roman" w:eastAsiaTheme="majorHAnsi" w:hAnsi="Times New Roman" w:cs="Times New Roman" w:hint="eastAsia"/>
          <w:sz w:val="22"/>
          <w:szCs w:val="28"/>
        </w:rPr>
        <w:t>Sc alloy</w:t>
      </w:r>
      <w:r w:rsidR="00982123" w:rsidRPr="00982123">
        <w:rPr>
          <w:rFonts w:ascii="Times New Roman" w:eastAsiaTheme="majorHAnsi" w:hAnsi="Times New Roman" w:cs="Times New Roman"/>
          <w:sz w:val="22"/>
          <w:szCs w:val="28"/>
        </w:rPr>
        <w:t xml:space="preserve">, </w:t>
      </w:r>
      <w:r w:rsidRPr="00982123">
        <w:rPr>
          <w:rFonts w:ascii="Times New Roman" w:eastAsiaTheme="majorHAnsi" w:hAnsi="Times New Roman" w:cs="Times New Roman" w:hint="eastAsia"/>
          <w:sz w:val="22"/>
          <w:szCs w:val="28"/>
        </w:rPr>
        <w:t xml:space="preserve">which show </w:t>
      </w:r>
      <w:r w:rsidRPr="00982123">
        <w:rPr>
          <w:rFonts w:ascii="Times New Roman" w:eastAsiaTheme="majorHAnsi" w:hAnsi="Times New Roman" w:cs="Times New Roman"/>
          <w:sz w:val="22"/>
          <w:szCs w:val="28"/>
        </w:rPr>
        <w:t>the</w:t>
      </w:r>
      <w:r w:rsidRPr="00982123">
        <w:rPr>
          <w:rFonts w:ascii="Times New Roman" w:eastAsiaTheme="majorHAnsi" w:hAnsi="Times New Roman" w:cs="Times New Roman" w:hint="eastAsia"/>
          <w:sz w:val="22"/>
          <w:szCs w:val="28"/>
        </w:rPr>
        <w:t xml:space="preserve"> homogeneous distribution of elements</w:t>
      </w:r>
      <w:r w:rsidRPr="00982123">
        <w:rPr>
          <w:rFonts w:ascii="Times New Roman" w:eastAsiaTheme="majorHAnsi" w:hAnsi="Times New Roman" w:cs="Times New Roman"/>
          <w:sz w:val="22"/>
          <w:szCs w:val="28"/>
        </w:rPr>
        <w:t>.</w:t>
      </w:r>
      <w:r w:rsidR="00982123" w:rsidRPr="00982123">
        <w:rPr>
          <w:rFonts w:ascii="Times New Roman" w:eastAsiaTheme="majorHAnsi" w:hAnsi="Times New Roman" w:cs="Times New Roman"/>
          <w:sz w:val="22"/>
          <w:szCs w:val="28"/>
        </w:rPr>
        <w:t xml:space="preserve"> </w:t>
      </w:r>
      <w:r w:rsidR="002B32C1">
        <w:rPr>
          <w:rFonts w:ascii="Times New Roman" w:eastAsiaTheme="majorHAnsi" w:hAnsi="Times New Roman" w:cs="Times New Roman"/>
          <w:sz w:val="22"/>
          <w:szCs w:val="28"/>
        </w:rPr>
        <w:t>(</w:t>
      </w:r>
      <w:r w:rsidR="00982123" w:rsidRPr="00982123">
        <w:rPr>
          <w:rFonts w:ascii="Times New Roman" w:eastAsiaTheme="majorHAnsi" w:hAnsi="Times New Roman" w:cs="Times New Roman"/>
          <w:sz w:val="22"/>
          <w:szCs w:val="28"/>
        </w:rPr>
        <w:t>b</w:t>
      </w:r>
      <w:r w:rsidR="002B32C1">
        <w:rPr>
          <w:rFonts w:ascii="Times New Roman" w:eastAsiaTheme="majorHAnsi" w:hAnsi="Times New Roman" w:cs="Times New Roman"/>
          <w:sz w:val="22"/>
          <w:szCs w:val="28"/>
        </w:rPr>
        <w:t>)</w:t>
      </w:r>
      <w:r w:rsidR="00766E84" w:rsidRPr="00982123">
        <w:rPr>
          <w:rFonts w:ascii="Times New Roman" w:eastAsiaTheme="majorHAnsi" w:hAnsi="Times New Roman" w:cs="Times New Roman" w:hint="eastAsia"/>
          <w:sz w:val="22"/>
          <w:szCs w:val="28"/>
        </w:rPr>
        <w:t xml:space="preserve"> shows the composition analysis results by EDS and chemical analysis</w:t>
      </w:r>
      <w:r w:rsidR="00982123">
        <w:rPr>
          <w:rFonts w:ascii="Times New Roman" w:eastAsiaTheme="majorHAnsi" w:hAnsi="Times New Roman" w:cs="Times New Roman"/>
          <w:sz w:val="22"/>
          <w:szCs w:val="28"/>
        </w:rPr>
        <w:t xml:space="preserve"> (CA)</w:t>
      </w:r>
      <w:r w:rsidR="00766E84" w:rsidRPr="00982123">
        <w:rPr>
          <w:rFonts w:ascii="Times New Roman" w:eastAsiaTheme="majorHAnsi" w:hAnsi="Times New Roman" w:cs="Times New Roman"/>
          <w:sz w:val="22"/>
          <w:szCs w:val="28"/>
        </w:rPr>
        <w:t>.</w:t>
      </w:r>
    </w:p>
    <w:p w14:paraId="239A4A29" w14:textId="31AF53AD" w:rsidR="006D1F7B" w:rsidRPr="00982123" w:rsidRDefault="006D1F7B">
      <w:pPr>
        <w:widowControl/>
        <w:jc w:val="left"/>
        <w:rPr>
          <w:rFonts w:ascii="Times New Roman" w:eastAsiaTheme="majorHAnsi" w:hAnsi="Times New Roman" w:cs="Times New Roman"/>
          <w:sz w:val="22"/>
          <w:szCs w:val="28"/>
        </w:rPr>
      </w:pPr>
      <w:r w:rsidRPr="00982123">
        <w:rPr>
          <w:rFonts w:ascii="Times New Roman" w:eastAsiaTheme="majorHAnsi" w:hAnsi="Times New Roman" w:cs="Times New Roman"/>
          <w:sz w:val="22"/>
          <w:szCs w:val="28"/>
        </w:rPr>
        <w:br w:type="page"/>
      </w:r>
    </w:p>
    <w:bookmarkEnd w:id="1"/>
    <w:bookmarkEnd w:id="2"/>
    <w:p w14:paraId="11AE9008" w14:textId="4956AFEF" w:rsidR="00766E84" w:rsidRDefault="00960F02" w:rsidP="00960F02">
      <w:pPr>
        <w:jc w:val="center"/>
        <w:rPr>
          <w:rFonts w:ascii="Times New Roman" w:eastAsiaTheme="majorHAnsi" w:hAnsi="Times New Roman" w:cs="Times New Roman"/>
          <w:sz w:val="24"/>
          <w:szCs w:val="28"/>
        </w:rPr>
      </w:pPr>
      <w:r>
        <w:rPr>
          <w:rFonts w:ascii="Times New Roman" w:eastAsiaTheme="majorHAnsi" w:hAnsi="Times New Roman" w:cs="Times New Roman" w:hint="eastAsia"/>
          <w:noProof/>
          <w:sz w:val="24"/>
          <w:szCs w:val="28"/>
        </w:rPr>
        <w:lastRenderedPageBreak/>
        <w:drawing>
          <wp:inline distT="0" distB="0" distL="0" distR="0" wp14:anchorId="79CB77F1" wp14:editId="3A94351C">
            <wp:extent cx="4198289" cy="3194966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14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950" cy="321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8313A" w14:textId="50A9DA73" w:rsidR="00960F02" w:rsidRPr="005C1587" w:rsidRDefault="00960F02" w:rsidP="00960F02">
      <w:pPr>
        <w:rPr>
          <w:rFonts w:ascii="Times New Roman" w:eastAsiaTheme="majorHAnsi" w:hAnsi="Times New Roman" w:cs="Times New Roman"/>
          <w:sz w:val="22"/>
          <w:szCs w:val="28"/>
        </w:rPr>
      </w:pPr>
      <w:bookmarkStart w:id="3" w:name="OLE_LINK3"/>
      <w:r w:rsidRPr="005C1587">
        <w:rPr>
          <w:rFonts w:ascii="Times New Roman" w:eastAsiaTheme="majorHAnsi" w:hAnsi="Times New Roman" w:cs="Times New Roman"/>
          <w:b/>
          <w:bCs/>
          <w:sz w:val="22"/>
          <w:szCs w:val="28"/>
        </w:rPr>
        <w:t>Fig. S</w:t>
      </w:r>
      <w:r w:rsidR="0010702B">
        <w:rPr>
          <w:rFonts w:ascii="Times New Roman" w:eastAsiaTheme="majorHAnsi" w:hAnsi="Times New Roman" w:cs="Times New Roman"/>
          <w:b/>
          <w:bCs/>
          <w:sz w:val="22"/>
          <w:szCs w:val="28"/>
        </w:rPr>
        <w:t>3</w:t>
      </w:r>
      <w:r w:rsidRPr="005C1587">
        <w:rPr>
          <w:rFonts w:ascii="Times New Roman" w:eastAsiaTheme="majorHAnsi" w:hAnsi="Times New Roman" w:cs="Times New Roman"/>
          <w:b/>
          <w:bCs/>
          <w:sz w:val="22"/>
          <w:szCs w:val="28"/>
        </w:rPr>
        <w:t>.</w:t>
      </w:r>
      <w:r w:rsidR="006D1F7B" w:rsidRPr="005C1587">
        <w:rPr>
          <w:rFonts w:ascii="Times New Roman" w:eastAsiaTheme="majorHAnsi" w:hAnsi="Times New Roman" w:cs="Times New Roman"/>
          <w:b/>
          <w:bCs/>
          <w:sz w:val="22"/>
          <w:szCs w:val="28"/>
        </w:rPr>
        <w:t xml:space="preserve"> </w:t>
      </w:r>
      <w:r w:rsidRPr="005C1587">
        <w:rPr>
          <w:rFonts w:ascii="Times New Roman" w:eastAsiaTheme="majorHAnsi" w:hAnsi="Times New Roman" w:cs="Times New Roman"/>
          <w:sz w:val="22"/>
          <w:szCs w:val="28"/>
        </w:rPr>
        <w:t xml:space="preserve">A well-known experimental method for detecting the nonergodicity is the so-called </w:t>
      </w:r>
      <w:r w:rsidR="00125B56" w:rsidRPr="005C1587">
        <w:rPr>
          <w:rFonts w:ascii="Times New Roman" w:eastAsiaTheme="majorHAnsi" w:hAnsi="Times New Roman" w:cs="Times New Roman"/>
          <w:sz w:val="22"/>
          <w:szCs w:val="28"/>
        </w:rPr>
        <w:t>zero</w:t>
      </w:r>
      <w:r w:rsidR="00125B56">
        <w:rPr>
          <w:rFonts w:ascii="Times New Roman" w:eastAsiaTheme="majorHAnsi" w:hAnsi="Times New Roman" w:cs="Times New Roman"/>
          <w:sz w:val="22"/>
          <w:szCs w:val="28"/>
        </w:rPr>
        <w:t>-</w:t>
      </w:r>
      <w:r w:rsidR="00125B56" w:rsidRPr="005C1587">
        <w:rPr>
          <w:rFonts w:ascii="Times New Roman" w:eastAsiaTheme="majorHAnsi" w:hAnsi="Times New Roman" w:cs="Times New Roman"/>
          <w:sz w:val="22"/>
          <w:szCs w:val="28"/>
        </w:rPr>
        <w:t>field</w:t>
      </w:r>
      <w:r w:rsidRPr="005C1587">
        <w:rPr>
          <w:rFonts w:ascii="Times New Roman" w:eastAsiaTheme="majorHAnsi" w:hAnsi="Times New Roman" w:cs="Times New Roman"/>
          <w:sz w:val="22"/>
          <w:szCs w:val="28"/>
        </w:rPr>
        <w:t>-cooling (ZFC)/field-cooling (FC) measurement</w:t>
      </w:r>
      <w:r w:rsidR="0037037D" w:rsidRPr="005C1587">
        <w:rPr>
          <w:rFonts w:ascii="Times New Roman" w:eastAsiaTheme="majorHAnsi" w:hAnsi="Times New Roman" w:cs="Times New Roman"/>
          <w:sz w:val="22"/>
          <w:szCs w:val="28"/>
          <w:vertAlign w:val="superscript"/>
        </w:rPr>
        <w:t>29</w:t>
      </w:r>
      <w:r w:rsidRPr="005C1587">
        <w:rPr>
          <w:rFonts w:ascii="Times New Roman" w:eastAsiaTheme="majorHAnsi" w:hAnsi="Times New Roman" w:cs="Times New Roman"/>
          <w:sz w:val="22"/>
          <w:szCs w:val="28"/>
        </w:rPr>
        <w:t>. The strain glass sample</w:t>
      </w:r>
      <w:r w:rsidRPr="005C1587">
        <w:rPr>
          <w:rFonts w:ascii="Times New Roman" w:eastAsiaTheme="majorHAnsi" w:hAnsi="Times New Roman" w:cs="Times New Roman" w:hint="eastAsia"/>
          <w:sz w:val="22"/>
          <w:szCs w:val="28"/>
        </w:rPr>
        <w:t xml:space="preserve"> </w:t>
      </w:r>
      <w:r w:rsidRPr="005C1587">
        <w:rPr>
          <w:rFonts w:ascii="Times New Roman" w:eastAsiaTheme="majorHAnsi" w:hAnsi="Times New Roman" w:cs="Times New Roman"/>
          <w:sz w:val="22"/>
          <w:szCs w:val="28"/>
        </w:rPr>
        <w:t xml:space="preserve">was first cooled to a </w:t>
      </w:r>
      <w:r w:rsidRPr="005C1587">
        <w:rPr>
          <w:rFonts w:ascii="Times New Roman" w:eastAsiaTheme="majorHAnsi" w:hAnsi="Times New Roman" w:cs="Times New Roman" w:hint="eastAsia"/>
          <w:sz w:val="22"/>
          <w:szCs w:val="28"/>
        </w:rPr>
        <w:t xml:space="preserve">low </w:t>
      </w:r>
      <w:r w:rsidRPr="005C1587">
        <w:rPr>
          <w:rFonts w:ascii="Times New Roman" w:eastAsiaTheme="majorHAnsi" w:hAnsi="Times New Roman" w:cs="Times New Roman"/>
          <w:sz w:val="22"/>
          <w:szCs w:val="28"/>
        </w:rPr>
        <w:t xml:space="preserve">temperature well below the glass transition temperature Tg under zero stress (ZFC, process 1). </w:t>
      </w:r>
      <w:r w:rsidR="00AA727E" w:rsidRPr="005C1587">
        <w:rPr>
          <w:rFonts w:ascii="Times New Roman" w:eastAsiaTheme="majorHAnsi" w:hAnsi="Times New Roman" w:cs="Times New Roman"/>
          <w:sz w:val="22"/>
          <w:szCs w:val="28"/>
        </w:rPr>
        <w:t>then loaded (stress σ = 40 MPa) and heated up to far above Tg under this stress</w:t>
      </w:r>
      <w:r w:rsidRPr="005C1587">
        <w:rPr>
          <w:rFonts w:ascii="Times New Roman" w:eastAsiaTheme="majorHAnsi" w:hAnsi="Times New Roman" w:cs="Times New Roman"/>
          <w:sz w:val="22"/>
          <w:szCs w:val="28"/>
        </w:rPr>
        <w:t xml:space="preserve"> (field heating or</w:t>
      </w:r>
      <w:r w:rsidRPr="005C1587">
        <w:rPr>
          <w:rFonts w:ascii="Times New Roman" w:eastAsiaTheme="majorHAnsi" w:hAnsi="Times New Roman" w:cs="Times New Roman" w:hint="eastAsia"/>
          <w:sz w:val="22"/>
          <w:szCs w:val="28"/>
        </w:rPr>
        <w:t xml:space="preserve"> </w:t>
      </w:r>
      <w:r w:rsidRPr="005C1587">
        <w:rPr>
          <w:rFonts w:ascii="Times New Roman" w:eastAsiaTheme="majorHAnsi" w:hAnsi="Times New Roman" w:cs="Times New Roman"/>
          <w:sz w:val="22"/>
          <w:szCs w:val="28"/>
        </w:rPr>
        <w:t xml:space="preserve">FH, process 2). Thereafter, the sample was cooled to low </w:t>
      </w:r>
      <w:r w:rsidRPr="005C1587">
        <w:rPr>
          <w:rFonts w:ascii="Times New Roman" w:eastAsiaTheme="majorHAnsi" w:hAnsi="Times New Roman" w:cs="Times New Roman" w:hint="eastAsia"/>
          <w:sz w:val="22"/>
          <w:szCs w:val="28"/>
        </w:rPr>
        <w:t>temperature</w:t>
      </w:r>
      <w:r w:rsidRPr="005C1587">
        <w:rPr>
          <w:rFonts w:ascii="Times New Roman" w:eastAsiaTheme="majorHAnsi" w:hAnsi="Times New Roman" w:cs="Times New Roman"/>
          <w:sz w:val="22"/>
          <w:szCs w:val="28"/>
        </w:rPr>
        <w:t xml:space="preserve"> again</w:t>
      </w:r>
      <w:r w:rsidRPr="005C1587">
        <w:rPr>
          <w:rFonts w:ascii="Times New Roman" w:eastAsiaTheme="majorHAnsi" w:hAnsi="Times New Roman" w:cs="Times New Roman" w:hint="eastAsia"/>
          <w:sz w:val="22"/>
          <w:szCs w:val="28"/>
        </w:rPr>
        <w:t xml:space="preserve"> </w:t>
      </w:r>
      <w:r w:rsidRPr="005C1587">
        <w:rPr>
          <w:rFonts w:ascii="Times New Roman" w:eastAsiaTheme="majorHAnsi" w:hAnsi="Times New Roman" w:cs="Times New Roman"/>
          <w:sz w:val="22"/>
          <w:szCs w:val="28"/>
        </w:rPr>
        <w:t>with the stress (FC, process 3) and then heated to high</w:t>
      </w:r>
      <w:r w:rsidR="00AA727E" w:rsidRPr="005C1587">
        <w:rPr>
          <w:rFonts w:ascii="Times New Roman" w:eastAsiaTheme="majorHAnsi" w:hAnsi="Times New Roman" w:cs="Times New Roman"/>
          <w:sz w:val="22"/>
          <w:szCs w:val="28"/>
        </w:rPr>
        <w:t xml:space="preserve"> </w:t>
      </w:r>
      <w:r w:rsidR="00AA727E" w:rsidRPr="005C1587">
        <w:rPr>
          <w:rFonts w:ascii="Times New Roman" w:eastAsiaTheme="majorHAnsi" w:hAnsi="Times New Roman" w:cs="Times New Roman" w:hint="eastAsia"/>
          <w:sz w:val="22"/>
          <w:szCs w:val="28"/>
        </w:rPr>
        <w:t>temperature</w:t>
      </w:r>
      <w:r w:rsidRPr="005C1587">
        <w:rPr>
          <w:rFonts w:ascii="Times New Roman" w:eastAsiaTheme="majorHAnsi" w:hAnsi="Times New Roman" w:cs="Times New Roman"/>
          <w:sz w:val="22"/>
          <w:szCs w:val="28"/>
        </w:rPr>
        <w:t xml:space="preserve"> again at the</w:t>
      </w:r>
      <w:r w:rsidRPr="005C1587">
        <w:rPr>
          <w:rFonts w:ascii="Times New Roman" w:eastAsiaTheme="majorHAnsi" w:hAnsi="Times New Roman" w:cs="Times New Roman" w:hint="eastAsia"/>
          <w:sz w:val="22"/>
          <w:szCs w:val="28"/>
        </w:rPr>
        <w:t xml:space="preserve"> </w:t>
      </w:r>
      <w:r w:rsidRPr="005C1587">
        <w:rPr>
          <w:rFonts w:ascii="Times New Roman" w:eastAsiaTheme="majorHAnsi" w:hAnsi="Times New Roman" w:cs="Times New Roman"/>
          <w:sz w:val="22"/>
          <w:szCs w:val="28"/>
        </w:rPr>
        <w:t>same stress (FH, process 4). The static strain curves that measured</w:t>
      </w:r>
      <w:r w:rsidRPr="005C1587">
        <w:rPr>
          <w:rFonts w:ascii="Times New Roman" w:eastAsiaTheme="majorHAnsi" w:hAnsi="Times New Roman" w:cs="Times New Roman" w:hint="eastAsia"/>
          <w:sz w:val="22"/>
          <w:szCs w:val="28"/>
        </w:rPr>
        <w:t xml:space="preserve"> </w:t>
      </w:r>
      <w:r w:rsidRPr="005C1587">
        <w:rPr>
          <w:rFonts w:ascii="Times New Roman" w:eastAsiaTheme="majorHAnsi" w:hAnsi="Times New Roman" w:cs="Times New Roman"/>
          <w:sz w:val="22"/>
          <w:szCs w:val="28"/>
        </w:rPr>
        <w:t>in process 2 and process 4 are called the ZFC curve and the FC</w:t>
      </w:r>
      <w:r w:rsidRPr="005C1587">
        <w:rPr>
          <w:rFonts w:ascii="Times New Roman" w:eastAsiaTheme="majorHAnsi" w:hAnsi="Times New Roman" w:cs="Times New Roman" w:hint="eastAsia"/>
          <w:sz w:val="22"/>
          <w:szCs w:val="28"/>
        </w:rPr>
        <w:t xml:space="preserve"> </w:t>
      </w:r>
      <w:r w:rsidRPr="005C1587">
        <w:rPr>
          <w:rFonts w:ascii="Times New Roman" w:eastAsiaTheme="majorHAnsi" w:hAnsi="Times New Roman" w:cs="Times New Roman"/>
          <w:sz w:val="22"/>
          <w:szCs w:val="28"/>
        </w:rPr>
        <w:t>curve, respectively, and their deviation is a signature for</w:t>
      </w:r>
      <w:r w:rsidRPr="005C1587">
        <w:rPr>
          <w:rFonts w:ascii="Times New Roman" w:eastAsiaTheme="majorHAnsi" w:hAnsi="Times New Roman" w:cs="Times New Roman" w:hint="eastAsia"/>
          <w:sz w:val="22"/>
          <w:szCs w:val="28"/>
        </w:rPr>
        <w:t xml:space="preserve"> </w:t>
      </w:r>
      <w:r w:rsidRPr="005C1587">
        <w:rPr>
          <w:rFonts w:ascii="Times New Roman" w:eastAsiaTheme="majorHAnsi" w:hAnsi="Times New Roman" w:cs="Times New Roman"/>
          <w:sz w:val="22"/>
          <w:szCs w:val="28"/>
        </w:rPr>
        <w:t>nonergodicity.</w:t>
      </w:r>
    </w:p>
    <w:p w14:paraId="48BE6EA2" w14:textId="29EE724C" w:rsidR="006D1F7B" w:rsidRDefault="006D1F7B">
      <w:pPr>
        <w:widowControl/>
        <w:jc w:val="left"/>
        <w:rPr>
          <w:rFonts w:ascii="Times New Roman" w:eastAsiaTheme="majorHAnsi" w:hAnsi="Times New Roman" w:cs="Times New Roman"/>
          <w:sz w:val="24"/>
          <w:szCs w:val="28"/>
        </w:rPr>
      </w:pPr>
      <w:r>
        <w:rPr>
          <w:rFonts w:ascii="Times New Roman" w:eastAsiaTheme="majorHAnsi" w:hAnsi="Times New Roman" w:cs="Times New Roman"/>
          <w:sz w:val="24"/>
          <w:szCs w:val="28"/>
        </w:rPr>
        <w:br w:type="page"/>
      </w:r>
    </w:p>
    <w:bookmarkEnd w:id="3"/>
    <w:p w14:paraId="38BC6823" w14:textId="6E90DAD0" w:rsidR="006D1F7B" w:rsidRDefault="006D1F7B">
      <w:pPr>
        <w:widowControl/>
        <w:jc w:val="left"/>
        <w:rPr>
          <w:rFonts w:ascii="Times New Roman" w:eastAsiaTheme="majorHAnsi" w:hAnsi="Times New Roman" w:cs="Times New Roman"/>
          <w:sz w:val="24"/>
          <w:szCs w:val="28"/>
        </w:rPr>
      </w:pPr>
    </w:p>
    <w:p w14:paraId="6925A345" w14:textId="66063A6B" w:rsidR="005341E6" w:rsidRDefault="00E557E8" w:rsidP="00B60AD1">
      <w:pPr>
        <w:jc w:val="center"/>
        <w:rPr>
          <w:rFonts w:ascii="Times New Roman" w:eastAsiaTheme="majorHAnsi" w:hAnsi="Times New Roman" w:cs="Times New Roman"/>
          <w:sz w:val="24"/>
          <w:szCs w:val="28"/>
        </w:rPr>
      </w:pPr>
      <w:r>
        <w:rPr>
          <w:rFonts w:ascii="Times New Roman" w:eastAsiaTheme="majorHAnsi" w:hAnsi="Times New Roman" w:cs="Times New Roman"/>
          <w:noProof/>
          <w:sz w:val="24"/>
          <w:szCs w:val="28"/>
        </w:rPr>
        <w:drawing>
          <wp:inline distT="0" distB="0" distL="0" distR="0" wp14:anchorId="17FC172E" wp14:editId="6C9D8F68">
            <wp:extent cx="5274310" cy="179326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1BDF4" w14:textId="668193C5" w:rsidR="00563389" w:rsidRDefault="003B6852" w:rsidP="00563389">
      <w:pPr>
        <w:rPr>
          <w:rFonts w:ascii="Times New Roman" w:eastAsiaTheme="majorHAnsi" w:hAnsi="Times New Roman" w:cs="Times New Roman"/>
          <w:bCs/>
          <w:sz w:val="22"/>
          <w:szCs w:val="28"/>
        </w:rPr>
      </w:pPr>
      <w:bookmarkStart w:id="4" w:name="OLE_LINK4"/>
      <w:bookmarkStart w:id="5" w:name="OLE_LINK5"/>
      <w:r w:rsidRPr="00622FAB">
        <w:rPr>
          <w:rFonts w:ascii="Times New Roman" w:eastAsiaTheme="majorHAnsi" w:hAnsi="Times New Roman" w:cs="Times New Roman"/>
          <w:b/>
          <w:bCs/>
          <w:sz w:val="22"/>
          <w:szCs w:val="28"/>
        </w:rPr>
        <w:t>Fig. S</w:t>
      </w:r>
      <w:r w:rsidR="00662E99">
        <w:rPr>
          <w:rFonts w:ascii="Times New Roman" w:eastAsiaTheme="majorHAnsi" w:hAnsi="Times New Roman" w:cs="Times New Roman"/>
          <w:b/>
          <w:bCs/>
          <w:sz w:val="22"/>
          <w:szCs w:val="28"/>
        </w:rPr>
        <w:t>4</w:t>
      </w:r>
      <w:r w:rsidRPr="00622FAB">
        <w:rPr>
          <w:rFonts w:ascii="Times New Roman" w:eastAsiaTheme="majorHAnsi" w:hAnsi="Times New Roman" w:cs="Times New Roman"/>
          <w:b/>
          <w:bCs/>
          <w:sz w:val="22"/>
          <w:szCs w:val="28"/>
        </w:rPr>
        <w:t>.</w:t>
      </w:r>
      <w:r w:rsidR="006D1F7B" w:rsidRPr="00622FAB">
        <w:rPr>
          <w:rFonts w:ascii="Times New Roman" w:eastAsiaTheme="majorHAnsi" w:hAnsi="Times New Roman" w:cs="Times New Roman"/>
          <w:b/>
          <w:bCs/>
          <w:sz w:val="22"/>
          <w:szCs w:val="28"/>
        </w:rPr>
        <w:t xml:space="preserve"> </w:t>
      </w:r>
      <w:r w:rsidR="00A7110B" w:rsidRPr="00125B56">
        <w:rPr>
          <w:rFonts w:ascii="Times New Roman" w:eastAsiaTheme="majorHAnsi" w:hAnsi="Times New Roman" w:cs="Times New Roman" w:hint="eastAsia"/>
          <w:b/>
          <w:sz w:val="22"/>
          <w:szCs w:val="28"/>
        </w:rPr>
        <w:t>a</w:t>
      </w:r>
      <w:r w:rsidR="00125B56">
        <w:rPr>
          <w:rFonts w:ascii="Times New Roman" w:eastAsiaTheme="majorHAnsi" w:hAnsi="Times New Roman" w:cs="Times New Roman"/>
          <w:sz w:val="22"/>
          <w:szCs w:val="28"/>
        </w:rPr>
        <w:t xml:space="preserve">, </w:t>
      </w:r>
      <w:r w:rsidR="009E29A1" w:rsidRPr="009E29A1">
        <w:rPr>
          <w:rFonts w:ascii="Times New Roman" w:eastAsiaTheme="majorHAnsi" w:hAnsi="Times New Roman" w:cs="Times New Roman"/>
          <w:bCs/>
          <w:sz w:val="22"/>
          <w:szCs w:val="28"/>
        </w:rPr>
        <w:t xml:space="preserve">TEM bright field image </w:t>
      </w:r>
      <w:r w:rsidR="00F839A3">
        <w:rPr>
          <w:rFonts w:ascii="Times New Roman" w:eastAsiaTheme="majorHAnsi" w:hAnsi="Times New Roman" w:cs="Times New Roman"/>
          <w:bCs/>
          <w:sz w:val="22"/>
          <w:szCs w:val="28"/>
        </w:rPr>
        <w:t xml:space="preserve">of </w:t>
      </w:r>
      <w:r w:rsidR="00F839A3" w:rsidRPr="00622FAB">
        <w:rPr>
          <w:rFonts w:ascii="Times New Roman" w:eastAsiaTheme="majorHAnsi" w:hAnsi="Times New Roman" w:cs="Times New Roman" w:hint="eastAsia"/>
          <w:sz w:val="22"/>
          <w:szCs w:val="28"/>
        </w:rPr>
        <w:t>Mg-19.</w:t>
      </w:r>
      <w:r w:rsidR="00F839A3" w:rsidRPr="00622FAB">
        <w:rPr>
          <w:rFonts w:ascii="Times New Roman" w:eastAsiaTheme="majorHAnsi" w:hAnsi="Times New Roman" w:cs="Times New Roman"/>
          <w:sz w:val="22"/>
          <w:szCs w:val="28"/>
        </w:rPr>
        <w:t>5</w:t>
      </w:r>
      <w:r w:rsidR="00F839A3" w:rsidRPr="00622FAB">
        <w:rPr>
          <w:rFonts w:ascii="Times New Roman" w:eastAsiaTheme="majorHAnsi" w:hAnsi="Times New Roman" w:cs="Times New Roman" w:hint="eastAsia"/>
          <w:sz w:val="22"/>
          <w:szCs w:val="28"/>
        </w:rPr>
        <w:t>Sc</w:t>
      </w:r>
      <w:r w:rsidR="00F839A3" w:rsidRPr="00622FAB">
        <w:rPr>
          <w:rFonts w:ascii="Times New Roman" w:eastAsiaTheme="majorHAnsi" w:hAnsi="Times New Roman" w:cs="Times New Roman"/>
          <w:sz w:val="22"/>
          <w:szCs w:val="28"/>
        </w:rPr>
        <w:t xml:space="preserve"> </w:t>
      </w:r>
      <w:r w:rsidR="00F839A3" w:rsidRPr="00622FAB">
        <w:rPr>
          <w:rFonts w:ascii="Times New Roman" w:eastAsiaTheme="majorHAnsi" w:hAnsi="Times New Roman" w:cs="Times New Roman" w:hint="eastAsia"/>
          <w:sz w:val="22"/>
          <w:szCs w:val="28"/>
        </w:rPr>
        <w:t>alloy</w:t>
      </w:r>
      <w:r w:rsidR="00F839A3" w:rsidRPr="009E29A1">
        <w:rPr>
          <w:rFonts w:ascii="Times New Roman" w:eastAsiaTheme="majorHAnsi" w:hAnsi="Times New Roman" w:cs="Times New Roman"/>
          <w:bCs/>
          <w:sz w:val="22"/>
          <w:szCs w:val="28"/>
        </w:rPr>
        <w:t xml:space="preserve"> </w:t>
      </w:r>
      <w:r w:rsidR="009E29A1" w:rsidRPr="00E558D4">
        <w:rPr>
          <w:rFonts w:ascii="Times New Roman" w:eastAsiaTheme="majorHAnsi" w:hAnsi="Times New Roman" w:cs="Times New Roman"/>
          <w:bCs/>
          <w:color w:val="000000" w:themeColor="text1"/>
          <w:sz w:val="22"/>
          <w:szCs w:val="28"/>
        </w:rPr>
        <w:t xml:space="preserve">at </w:t>
      </w:r>
      <w:r w:rsidR="001106E1" w:rsidRPr="00E558D4">
        <w:rPr>
          <w:rFonts w:ascii="Times New Roman" w:eastAsiaTheme="majorHAnsi" w:hAnsi="Times New Roman" w:cs="Times New Roman"/>
          <w:bCs/>
          <w:color w:val="000000" w:themeColor="text1"/>
          <w:sz w:val="22"/>
          <w:szCs w:val="28"/>
        </w:rPr>
        <w:t>103</w:t>
      </w:r>
      <w:r w:rsidR="00F839A3" w:rsidRPr="00E558D4">
        <w:rPr>
          <w:rFonts w:ascii="Times New Roman" w:eastAsiaTheme="majorHAnsi" w:hAnsi="Times New Roman" w:cs="Times New Roman"/>
          <w:bCs/>
          <w:color w:val="000000" w:themeColor="text1"/>
          <w:sz w:val="22"/>
          <w:szCs w:val="28"/>
        </w:rPr>
        <w:t xml:space="preserve"> </w:t>
      </w:r>
      <w:r w:rsidR="009E29A1" w:rsidRPr="00E558D4">
        <w:rPr>
          <w:rFonts w:ascii="Times New Roman" w:eastAsiaTheme="majorHAnsi" w:hAnsi="Times New Roman" w:cs="Times New Roman"/>
          <w:bCs/>
          <w:color w:val="000000" w:themeColor="text1"/>
          <w:sz w:val="22"/>
          <w:szCs w:val="28"/>
        </w:rPr>
        <w:t>K</w:t>
      </w:r>
      <w:r w:rsidR="009E29A1" w:rsidRPr="009E29A1">
        <w:rPr>
          <w:rFonts w:ascii="Times New Roman" w:eastAsiaTheme="majorHAnsi" w:hAnsi="Times New Roman" w:cs="Times New Roman"/>
          <w:bCs/>
          <w:sz w:val="22"/>
          <w:szCs w:val="28"/>
        </w:rPr>
        <w:t xml:space="preserve"> shows large martensitic domains</w:t>
      </w:r>
      <w:r w:rsidR="00F839A3">
        <w:rPr>
          <w:rFonts w:ascii="Times New Roman" w:eastAsiaTheme="majorHAnsi" w:hAnsi="Times New Roman" w:cs="Times New Roman"/>
          <w:bCs/>
          <w:sz w:val="22"/>
          <w:szCs w:val="28"/>
        </w:rPr>
        <w:t xml:space="preserve">, </w:t>
      </w:r>
      <w:r w:rsidR="009E29A1" w:rsidRPr="009E29A1">
        <w:rPr>
          <w:rFonts w:ascii="Times New Roman" w:eastAsiaTheme="majorHAnsi" w:hAnsi="Times New Roman" w:cs="Times New Roman"/>
          <w:bCs/>
          <w:sz w:val="22"/>
          <w:szCs w:val="28"/>
        </w:rPr>
        <w:t>which contrasts with the nano-domains in Mg-21.3Sc strain glass alloy.</w:t>
      </w:r>
      <w:r w:rsidR="00A7110B">
        <w:rPr>
          <w:rFonts w:ascii="Times New Roman" w:eastAsiaTheme="majorHAnsi" w:hAnsi="Times New Roman" w:cs="Times New Roman"/>
          <w:bCs/>
          <w:sz w:val="22"/>
          <w:szCs w:val="28"/>
        </w:rPr>
        <w:t xml:space="preserve"> </w:t>
      </w:r>
      <w:r w:rsidR="00A7110B" w:rsidRPr="00125B56">
        <w:rPr>
          <w:rFonts w:ascii="Times New Roman" w:eastAsiaTheme="majorHAnsi" w:hAnsi="Times New Roman" w:cs="Times New Roman" w:hint="eastAsia"/>
          <w:b/>
          <w:bCs/>
          <w:sz w:val="22"/>
          <w:szCs w:val="28"/>
        </w:rPr>
        <w:t>b</w:t>
      </w:r>
      <w:r w:rsidR="00125B56">
        <w:rPr>
          <w:rFonts w:ascii="Times New Roman" w:eastAsiaTheme="majorHAnsi" w:hAnsi="Times New Roman" w:cs="Times New Roman"/>
          <w:bCs/>
          <w:sz w:val="22"/>
          <w:szCs w:val="28"/>
        </w:rPr>
        <w:t xml:space="preserve"> </w:t>
      </w:r>
      <w:r w:rsidR="00A7110B">
        <w:rPr>
          <w:rFonts w:ascii="Times New Roman" w:eastAsiaTheme="majorHAnsi" w:hAnsi="Times New Roman" w:cs="Times New Roman" w:hint="eastAsia"/>
          <w:bCs/>
          <w:sz w:val="22"/>
          <w:szCs w:val="28"/>
        </w:rPr>
        <w:t xml:space="preserve">and </w:t>
      </w:r>
      <w:r w:rsidR="00A7110B" w:rsidRPr="00125B56">
        <w:rPr>
          <w:rFonts w:ascii="Times New Roman" w:eastAsiaTheme="majorHAnsi" w:hAnsi="Times New Roman" w:cs="Times New Roman" w:hint="eastAsia"/>
          <w:b/>
          <w:bCs/>
          <w:sz w:val="22"/>
          <w:szCs w:val="28"/>
        </w:rPr>
        <w:t>c</w:t>
      </w:r>
      <w:r w:rsidR="00125B56">
        <w:rPr>
          <w:rFonts w:ascii="Times New Roman" w:eastAsiaTheme="majorHAnsi" w:hAnsi="Times New Roman" w:cs="Times New Roman"/>
          <w:b/>
          <w:bCs/>
          <w:sz w:val="22"/>
          <w:szCs w:val="28"/>
        </w:rPr>
        <w:t>,</w:t>
      </w:r>
      <w:r w:rsidR="00A7110B">
        <w:rPr>
          <w:rFonts w:ascii="Times New Roman" w:eastAsiaTheme="majorHAnsi" w:hAnsi="Times New Roman" w:cs="Times New Roman"/>
          <w:bCs/>
          <w:sz w:val="22"/>
          <w:szCs w:val="28"/>
        </w:rPr>
        <w:t xml:space="preserve"> </w:t>
      </w:r>
      <w:r w:rsidR="00A7110B">
        <w:rPr>
          <w:rFonts w:ascii="Times New Roman" w:eastAsiaTheme="majorHAnsi" w:hAnsi="Times New Roman" w:cs="Times New Roman" w:hint="eastAsia"/>
          <w:bCs/>
          <w:sz w:val="22"/>
          <w:szCs w:val="28"/>
        </w:rPr>
        <w:t>TEM</w:t>
      </w:r>
      <w:r w:rsidR="00A7110B">
        <w:rPr>
          <w:rFonts w:ascii="Times New Roman" w:eastAsiaTheme="majorHAnsi" w:hAnsi="Times New Roman" w:cs="Times New Roman"/>
          <w:bCs/>
          <w:sz w:val="22"/>
          <w:szCs w:val="28"/>
        </w:rPr>
        <w:t xml:space="preserve"> </w:t>
      </w:r>
      <w:r w:rsidR="00A7110B">
        <w:rPr>
          <w:rFonts w:ascii="Times New Roman" w:eastAsiaTheme="majorHAnsi" w:hAnsi="Times New Roman" w:cs="Times New Roman" w:hint="eastAsia"/>
          <w:bCs/>
          <w:sz w:val="22"/>
          <w:szCs w:val="28"/>
        </w:rPr>
        <w:t>bright field and dark field images of Mg-19.</w:t>
      </w:r>
      <w:r w:rsidR="00A7110B">
        <w:rPr>
          <w:rFonts w:ascii="Times New Roman" w:eastAsiaTheme="majorHAnsi" w:hAnsi="Times New Roman" w:cs="Times New Roman"/>
          <w:bCs/>
          <w:sz w:val="22"/>
          <w:szCs w:val="28"/>
        </w:rPr>
        <w:t>5</w:t>
      </w:r>
      <w:r w:rsidR="00A7110B">
        <w:rPr>
          <w:rFonts w:ascii="Times New Roman" w:eastAsiaTheme="majorHAnsi" w:hAnsi="Times New Roman" w:cs="Times New Roman" w:hint="eastAsia"/>
          <w:bCs/>
          <w:sz w:val="22"/>
          <w:szCs w:val="28"/>
        </w:rPr>
        <w:t>Sc</w:t>
      </w:r>
      <w:r w:rsidR="00A7110B">
        <w:rPr>
          <w:rFonts w:ascii="Times New Roman" w:eastAsiaTheme="majorHAnsi" w:hAnsi="Times New Roman" w:cs="Times New Roman"/>
          <w:bCs/>
          <w:sz w:val="22"/>
          <w:szCs w:val="28"/>
        </w:rPr>
        <w:t xml:space="preserve"> </w:t>
      </w:r>
      <w:r w:rsidR="00A7110B">
        <w:rPr>
          <w:rFonts w:ascii="Times New Roman" w:eastAsiaTheme="majorHAnsi" w:hAnsi="Times New Roman" w:cs="Times New Roman" w:hint="eastAsia"/>
          <w:bCs/>
          <w:sz w:val="22"/>
          <w:szCs w:val="28"/>
        </w:rPr>
        <w:t>alloy at</w:t>
      </w:r>
      <w:r w:rsidR="00A7110B">
        <w:rPr>
          <w:rFonts w:ascii="Times New Roman" w:eastAsiaTheme="majorHAnsi" w:hAnsi="Times New Roman" w:cs="Times New Roman"/>
          <w:bCs/>
          <w:sz w:val="22"/>
          <w:szCs w:val="28"/>
        </w:rPr>
        <w:t xml:space="preserve"> 103</w:t>
      </w:r>
      <w:r w:rsidR="00A7110B">
        <w:rPr>
          <w:rFonts w:ascii="Times New Roman" w:eastAsiaTheme="majorHAnsi" w:hAnsi="Times New Roman" w:cs="Times New Roman" w:hint="eastAsia"/>
          <w:bCs/>
          <w:sz w:val="22"/>
          <w:szCs w:val="28"/>
        </w:rPr>
        <w:t>K</w:t>
      </w:r>
      <w:r w:rsidR="00A7110B">
        <w:rPr>
          <w:rFonts w:ascii="Times New Roman" w:eastAsiaTheme="majorHAnsi" w:hAnsi="Times New Roman" w:cs="Times New Roman"/>
          <w:bCs/>
          <w:sz w:val="22"/>
          <w:szCs w:val="28"/>
        </w:rPr>
        <w:t xml:space="preserve"> </w:t>
      </w:r>
      <w:r w:rsidR="00A7110B">
        <w:rPr>
          <w:rFonts w:ascii="Times New Roman" w:eastAsiaTheme="majorHAnsi" w:hAnsi="Times New Roman" w:cs="Times New Roman" w:hint="eastAsia"/>
          <w:bCs/>
          <w:sz w:val="22"/>
          <w:szCs w:val="28"/>
        </w:rPr>
        <w:t xml:space="preserve">along </w:t>
      </w:r>
      <w:r w:rsidR="00A7110B">
        <w:rPr>
          <w:rFonts w:ascii="Times New Roman" w:eastAsiaTheme="majorHAnsi" w:hAnsi="Times New Roman" w:cs="Times New Roman"/>
          <w:bCs/>
          <w:sz w:val="22"/>
          <w:szCs w:val="28"/>
        </w:rPr>
        <w:t>[</w:t>
      </w:r>
      <w:proofErr w:type="gramStart"/>
      <w:r w:rsidR="00A7110B">
        <w:rPr>
          <w:rFonts w:ascii="Times New Roman" w:eastAsiaTheme="majorHAnsi" w:hAnsi="Times New Roman" w:cs="Times New Roman"/>
          <w:bCs/>
          <w:sz w:val="22"/>
          <w:szCs w:val="28"/>
        </w:rPr>
        <w:t>111]</w:t>
      </w:r>
      <w:r w:rsidR="00125B56" w:rsidRPr="00125B56">
        <w:rPr>
          <w:rFonts w:ascii="Times New Roman" w:eastAsiaTheme="majorHAnsi" w:hAnsi="Times New Roman" w:cs="Times New Roman"/>
          <w:bCs/>
          <w:sz w:val="22"/>
          <w:szCs w:val="28"/>
          <w:vertAlign w:val="subscript"/>
        </w:rPr>
        <w:t>β</w:t>
      </w:r>
      <w:proofErr w:type="gramEnd"/>
      <w:r w:rsidR="00A7110B">
        <w:rPr>
          <w:rFonts w:ascii="Times New Roman" w:eastAsiaTheme="majorHAnsi" w:hAnsi="Times New Roman" w:cs="Times New Roman"/>
          <w:bCs/>
          <w:sz w:val="22"/>
          <w:szCs w:val="28"/>
        </w:rPr>
        <w:t xml:space="preserve"> </w:t>
      </w:r>
      <w:r w:rsidR="00A7110B">
        <w:rPr>
          <w:rFonts w:ascii="Times New Roman" w:eastAsiaTheme="majorHAnsi" w:hAnsi="Times New Roman" w:cs="Times New Roman" w:hint="eastAsia"/>
          <w:bCs/>
          <w:sz w:val="22"/>
          <w:szCs w:val="28"/>
        </w:rPr>
        <w:t>zone axis</w:t>
      </w:r>
      <w:r w:rsidR="00A7110B">
        <w:rPr>
          <w:rFonts w:ascii="Times New Roman" w:eastAsiaTheme="majorHAnsi" w:hAnsi="Times New Roman" w:cs="Times New Roman"/>
          <w:bCs/>
          <w:sz w:val="22"/>
          <w:szCs w:val="28"/>
        </w:rPr>
        <w:t xml:space="preserve">, </w:t>
      </w:r>
      <w:r w:rsidR="00A7110B">
        <w:rPr>
          <w:rFonts w:ascii="Times New Roman" w:eastAsiaTheme="majorHAnsi" w:hAnsi="Times New Roman" w:cs="Times New Roman" w:hint="eastAsia"/>
          <w:bCs/>
          <w:sz w:val="22"/>
          <w:szCs w:val="28"/>
        </w:rPr>
        <w:t xml:space="preserve">the large martensitic domains in the dark field image are corresponding to the </w:t>
      </w:r>
      <w:r w:rsidR="00A7110B">
        <w:rPr>
          <w:rFonts w:ascii="Times New Roman" w:eastAsiaTheme="majorHAnsi" w:hAnsi="Times New Roman" w:cs="Times New Roman"/>
          <w:bCs/>
          <w:sz w:val="22"/>
          <w:szCs w:val="28"/>
        </w:rPr>
        <w:t xml:space="preserve">1/2(112) </w:t>
      </w:r>
      <w:r w:rsidR="00A7110B">
        <w:rPr>
          <w:rFonts w:ascii="Times New Roman" w:eastAsiaTheme="majorHAnsi" w:hAnsi="Times New Roman" w:cs="Times New Roman" w:hint="eastAsia"/>
          <w:bCs/>
          <w:sz w:val="22"/>
          <w:szCs w:val="28"/>
        </w:rPr>
        <w:t>superlattice spots which marked by yellow triangles</w:t>
      </w:r>
      <w:r w:rsidR="00A7110B">
        <w:rPr>
          <w:rFonts w:ascii="Times New Roman" w:eastAsiaTheme="majorHAnsi" w:hAnsi="Times New Roman" w:cs="Times New Roman"/>
          <w:bCs/>
          <w:sz w:val="22"/>
          <w:szCs w:val="28"/>
        </w:rPr>
        <w:t xml:space="preserve">. </w:t>
      </w:r>
      <w:r w:rsidR="00A7110B">
        <w:rPr>
          <w:rFonts w:ascii="Times New Roman" w:eastAsiaTheme="majorHAnsi" w:hAnsi="Times New Roman" w:cs="Times New Roman" w:hint="eastAsia"/>
          <w:bCs/>
          <w:sz w:val="22"/>
          <w:szCs w:val="28"/>
        </w:rPr>
        <w:t xml:space="preserve">The </w:t>
      </w:r>
      <w:r w:rsidR="00A7110B">
        <w:rPr>
          <w:rFonts w:ascii="Times New Roman" w:eastAsiaTheme="majorHAnsi" w:hAnsi="Times New Roman" w:cs="Times New Roman"/>
          <w:bCs/>
          <w:sz w:val="22"/>
          <w:szCs w:val="28"/>
        </w:rPr>
        <w:t xml:space="preserve">1/2(112) </w:t>
      </w:r>
      <w:r w:rsidR="00A7110B">
        <w:rPr>
          <w:rFonts w:ascii="Times New Roman" w:eastAsiaTheme="majorHAnsi" w:hAnsi="Times New Roman" w:cs="Times New Roman" w:hint="eastAsia"/>
          <w:bCs/>
          <w:sz w:val="22"/>
          <w:szCs w:val="28"/>
        </w:rPr>
        <w:t>spots locale the same position with our Mg-21.</w:t>
      </w:r>
      <w:r w:rsidR="00A7110B">
        <w:rPr>
          <w:rFonts w:ascii="Times New Roman" w:eastAsiaTheme="majorHAnsi" w:hAnsi="Times New Roman" w:cs="Times New Roman"/>
          <w:bCs/>
          <w:sz w:val="22"/>
          <w:szCs w:val="28"/>
        </w:rPr>
        <w:t>3</w:t>
      </w:r>
      <w:r w:rsidR="00A7110B">
        <w:rPr>
          <w:rFonts w:ascii="Times New Roman" w:eastAsiaTheme="majorHAnsi" w:hAnsi="Times New Roman" w:cs="Times New Roman" w:hint="eastAsia"/>
          <w:bCs/>
          <w:sz w:val="22"/>
          <w:szCs w:val="28"/>
        </w:rPr>
        <w:t xml:space="preserve">Sc strain glass nano-domains in </w:t>
      </w:r>
      <w:r w:rsidR="00662E99">
        <w:rPr>
          <w:rFonts w:ascii="Times New Roman" w:eastAsiaTheme="majorHAnsi" w:hAnsi="Times New Roman" w:cs="Times New Roman" w:hint="eastAsia"/>
          <w:bCs/>
          <w:sz w:val="22"/>
          <w:szCs w:val="28"/>
        </w:rPr>
        <w:t>Fig</w:t>
      </w:r>
      <w:r w:rsidR="00662E99">
        <w:rPr>
          <w:rFonts w:ascii="Times New Roman" w:eastAsiaTheme="majorHAnsi" w:hAnsi="Times New Roman" w:cs="Times New Roman"/>
          <w:bCs/>
          <w:sz w:val="22"/>
          <w:szCs w:val="28"/>
        </w:rPr>
        <w:t>. 4</w:t>
      </w:r>
      <w:r w:rsidR="00662E99">
        <w:rPr>
          <w:rFonts w:ascii="Times New Roman" w:eastAsiaTheme="majorHAnsi" w:hAnsi="Times New Roman" w:cs="Times New Roman" w:hint="eastAsia"/>
          <w:bCs/>
          <w:sz w:val="22"/>
          <w:szCs w:val="28"/>
        </w:rPr>
        <w:t>b</w:t>
      </w:r>
      <w:r w:rsidR="00662E99">
        <w:rPr>
          <w:rFonts w:ascii="Times New Roman" w:eastAsiaTheme="majorHAnsi" w:hAnsi="Times New Roman" w:cs="Times New Roman"/>
          <w:bCs/>
          <w:sz w:val="22"/>
          <w:szCs w:val="28"/>
        </w:rPr>
        <w:t>.</w:t>
      </w:r>
    </w:p>
    <w:bookmarkEnd w:id="4"/>
    <w:bookmarkEnd w:id="5"/>
    <w:p w14:paraId="1C0E8B7C" w14:textId="50F2DB77" w:rsidR="00CB6340" w:rsidRPr="009E29A1" w:rsidRDefault="00CB6340" w:rsidP="00563389">
      <w:pPr>
        <w:rPr>
          <w:rFonts w:ascii="Times New Roman" w:eastAsiaTheme="majorHAnsi" w:hAnsi="Times New Roman" w:cs="Times New Roman"/>
          <w:bCs/>
          <w:sz w:val="22"/>
          <w:szCs w:val="28"/>
        </w:rPr>
      </w:pPr>
    </w:p>
    <w:p w14:paraId="372B4EA1" w14:textId="198937D2" w:rsidR="00E558D4" w:rsidRDefault="00563389">
      <w:pPr>
        <w:widowControl/>
        <w:jc w:val="left"/>
        <w:rPr>
          <w:rFonts w:ascii="Times New Roman" w:eastAsiaTheme="majorHAnsi" w:hAnsi="Times New Roman" w:cs="Times New Roman"/>
          <w:sz w:val="22"/>
          <w:szCs w:val="28"/>
        </w:rPr>
      </w:pPr>
      <w:r>
        <w:rPr>
          <w:rFonts w:ascii="Times New Roman" w:eastAsiaTheme="majorHAnsi" w:hAnsi="Times New Roman" w:cs="Times New Roman"/>
          <w:sz w:val="22"/>
          <w:szCs w:val="28"/>
        </w:rPr>
        <w:br w:type="page"/>
      </w:r>
    </w:p>
    <w:p w14:paraId="6EBC790A" w14:textId="2E97A8D7" w:rsidR="00E558D4" w:rsidRDefault="00E558D4" w:rsidP="00E558D4">
      <w:pPr>
        <w:widowControl/>
        <w:jc w:val="center"/>
        <w:rPr>
          <w:rFonts w:ascii="Times New Roman" w:eastAsiaTheme="majorHAnsi" w:hAnsi="Times New Roman" w:cs="Times New Roman"/>
          <w:sz w:val="22"/>
          <w:szCs w:val="28"/>
        </w:rPr>
      </w:pPr>
      <w:r>
        <w:rPr>
          <w:rFonts w:ascii="Times New Roman" w:eastAsiaTheme="majorHAnsi" w:hAnsi="Times New Roman" w:cs="Times New Roman"/>
          <w:noProof/>
          <w:sz w:val="22"/>
          <w:szCs w:val="28"/>
        </w:rPr>
        <w:lastRenderedPageBreak/>
        <w:drawing>
          <wp:inline distT="0" distB="0" distL="0" distR="0" wp14:anchorId="0BA6C15D" wp14:editId="3E513FBA">
            <wp:extent cx="4020065" cy="3441691"/>
            <wp:effectExtent l="0" t="0" r="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070" cy="345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DFAE1" w14:textId="59A35E1B" w:rsidR="00E558D4" w:rsidRDefault="00E558D4" w:rsidP="00E558D4">
      <w:pPr>
        <w:rPr>
          <w:rFonts w:ascii="Times New Roman" w:eastAsiaTheme="majorHAnsi" w:hAnsi="Times New Roman" w:cs="Times New Roman"/>
          <w:bCs/>
          <w:sz w:val="22"/>
          <w:szCs w:val="28"/>
        </w:rPr>
      </w:pPr>
      <w:r w:rsidRPr="00622FAB">
        <w:rPr>
          <w:rFonts w:ascii="Times New Roman" w:eastAsiaTheme="majorHAnsi" w:hAnsi="Times New Roman" w:cs="Times New Roman"/>
          <w:b/>
          <w:bCs/>
          <w:sz w:val="22"/>
          <w:szCs w:val="28"/>
        </w:rPr>
        <w:t>Fig. S</w:t>
      </w:r>
      <w:r w:rsidR="00662E99">
        <w:rPr>
          <w:rFonts w:ascii="Times New Roman" w:eastAsiaTheme="majorHAnsi" w:hAnsi="Times New Roman" w:cs="Times New Roman"/>
          <w:b/>
          <w:bCs/>
          <w:sz w:val="22"/>
          <w:szCs w:val="28"/>
        </w:rPr>
        <w:t>5</w:t>
      </w:r>
      <w:r w:rsidRPr="00622FAB">
        <w:rPr>
          <w:rFonts w:ascii="Times New Roman" w:eastAsiaTheme="majorHAnsi" w:hAnsi="Times New Roman" w:cs="Times New Roman"/>
          <w:b/>
          <w:bCs/>
          <w:sz w:val="22"/>
          <w:szCs w:val="28"/>
        </w:rPr>
        <w:t>.</w:t>
      </w:r>
      <w:r w:rsidRPr="00E558D4">
        <w:rPr>
          <w:rFonts w:ascii="Times New Roman" w:hAnsi="Times New Roman"/>
          <w:color w:val="000000" w:themeColor="text1"/>
          <w:sz w:val="22"/>
        </w:rPr>
        <w:t xml:space="preserve"> </w:t>
      </w:r>
      <w:r>
        <w:rPr>
          <w:rFonts w:ascii="Times New Roman" w:hAnsi="Times New Roman" w:hint="eastAsia"/>
          <w:color w:val="000000" w:themeColor="text1"/>
          <w:sz w:val="22"/>
        </w:rPr>
        <w:t>T</w:t>
      </w:r>
      <w:r>
        <w:rPr>
          <w:rFonts w:ascii="Times New Roman" w:hAnsi="Times New Roman"/>
          <w:color w:val="000000" w:themeColor="text1"/>
          <w:sz w:val="22"/>
        </w:rPr>
        <w:t xml:space="preserve">he </w:t>
      </w:r>
      <w:r>
        <w:rPr>
          <w:rFonts w:ascii="Times New Roman" w:hAnsi="Times New Roman"/>
          <w:sz w:val="22"/>
        </w:rPr>
        <w:t>modulus</w:t>
      </w:r>
      <w:r>
        <w:rPr>
          <w:rFonts w:ascii="Times New Roman" w:hAnsi="Times New Roman"/>
          <w:color w:val="000000" w:themeColor="text1"/>
          <w:sz w:val="22"/>
        </w:rPr>
        <w:t xml:space="preserve"> increases in a sequence of </w:t>
      </w:r>
      <w:r w:rsidRPr="008A2175">
        <w:rPr>
          <w:rFonts w:ascii="Times New Roman" w:hAnsi="Times New Roman"/>
          <w:color w:val="000000" w:themeColor="text1"/>
          <w:sz w:val="22"/>
        </w:rPr>
        <w:t>Mg-</w:t>
      </w:r>
      <w:r>
        <w:rPr>
          <w:rFonts w:ascii="Times New Roman" w:hAnsi="Times New Roman"/>
          <w:color w:val="000000" w:themeColor="text1"/>
          <w:sz w:val="22"/>
        </w:rPr>
        <w:t>19.5</w:t>
      </w:r>
      <w:r w:rsidRPr="008A2175">
        <w:rPr>
          <w:rFonts w:ascii="Times New Roman" w:hAnsi="Times New Roman"/>
          <w:color w:val="000000" w:themeColor="text1"/>
          <w:sz w:val="22"/>
        </w:rPr>
        <w:t>Sc (WQ)</w:t>
      </w:r>
      <w:r>
        <w:rPr>
          <w:rFonts w:ascii="Times New Roman" w:hAnsi="Times New Roman"/>
          <w:color w:val="000000" w:themeColor="text1"/>
          <w:sz w:val="22"/>
        </w:rPr>
        <w:t xml:space="preserve">, </w:t>
      </w:r>
      <w:bookmarkStart w:id="6" w:name="_Hlk43638536"/>
      <w:r w:rsidRPr="008A2175">
        <w:rPr>
          <w:rFonts w:ascii="Times New Roman" w:hAnsi="Times New Roman"/>
          <w:color w:val="000000" w:themeColor="text1"/>
          <w:sz w:val="22"/>
        </w:rPr>
        <w:t>Mg-21.3Sc (WQ)</w:t>
      </w:r>
      <w:r>
        <w:rPr>
          <w:rFonts w:ascii="Times New Roman" w:hAnsi="Times New Roman"/>
          <w:color w:val="000000" w:themeColor="text1"/>
          <w:sz w:val="22"/>
        </w:rPr>
        <w:t xml:space="preserve">, and </w:t>
      </w:r>
      <w:r w:rsidRPr="008A2175">
        <w:rPr>
          <w:rFonts w:ascii="Times New Roman" w:hAnsi="Times New Roman"/>
          <w:color w:val="000000" w:themeColor="text1"/>
          <w:sz w:val="22"/>
        </w:rPr>
        <w:t>Mg-21.3Sc (CR)</w:t>
      </w:r>
      <w:bookmarkEnd w:id="6"/>
      <w:r>
        <w:rPr>
          <w:rFonts w:ascii="Times New Roman" w:hAnsi="Times New Roman"/>
          <w:color w:val="000000" w:themeColor="text1"/>
          <w:sz w:val="22"/>
        </w:rPr>
        <w:t>.</w:t>
      </w:r>
    </w:p>
    <w:p w14:paraId="0B3516E0" w14:textId="77777777" w:rsidR="00E558D4" w:rsidRPr="00E558D4" w:rsidRDefault="00E558D4" w:rsidP="00E558D4">
      <w:pPr>
        <w:widowControl/>
        <w:rPr>
          <w:rFonts w:ascii="Times New Roman" w:eastAsiaTheme="majorHAnsi" w:hAnsi="Times New Roman" w:cs="Times New Roman"/>
          <w:sz w:val="22"/>
          <w:szCs w:val="28"/>
        </w:rPr>
      </w:pPr>
      <w:bookmarkStart w:id="7" w:name="_GoBack"/>
      <w:bookmarkEnd w:id="7"/>
    </w:p>
    <w:p w14:paraId="402F3839" w14:textId="4E069CDC" w:rsidR="00E558D4" w:rsidRDefault="00E558D4" w:rsidP="00E558D4">
      <w:pPr>
        <w:widowControl/>
        <w:rPr>
          <w:rFonts w:ascii="Times New Roman" w:eastAsiaTheme="majorHAnsi" w:hAnsi="Times New Roman" w:cs="Times New Roman"/>
          <w:sz w:val="22"/>
          <w:szCs w:val="28"/>
        </w:rPr>
      </w:pPr>
      <w:r>
        <w:rPr>
          <w:rFonts w:ascii="Times New Roman" w:eastAsiaTheme="majorHAnsi" w:hAnsi="Times New Roman" w:cs="Times New Roman"/>
          <w:sz w:val="22"/>
          <w:szCs w:val="28"/>
        </w:rPr>
        <w:br w:type="page"/>
      </w:r>
    </w:p>
    <w:p w14:paraId="0AE8A186" w14:textId="4F7C5BA9" w:rsidR="00563389" w:rsidRDefault="00563389">
      <w:pPr>
        <w:widowControl/>
        <w:jc w:val="left"/>
        <w:rPr>
          <w:rFonts w:ascii="Times New Roman" w:eastAsiaTheme="majorHAnsi" w:hAnsi="Times New Roman" w:cs="Times New Roman"/>
          <w:sz w:val="22"/>
          <w:szCs w:val="28"/>
        </w:rPr>
      </w:pPr>
    </w:p>
    <w:p w14:paraId="7A7C4F17" w14:textId="16867C37" w:rsidR="00F74028" w:rsidRDefault="00F74028" w:rsidP="00960F02">
      <w:pPr>
        <w:rPr>
          <w:rFonts w:ascii="Times New Roman" w:eastAsiaTheme="majorHAnsi" w:hAnsi="Times New Roman" w:cs="Times New Roman"/>
          <w:sz w:val="24"/>
          <w:szCs w:val="28"/>
        </w:rPr>
      </w:pPr>
      <w:r w:rsidRPr="00461F30">
        <w:rPr>
          <w:rFonts w:ascii="Times New Roman" w:eastAsiaTheme="majorHAnsi" w:hAnsi="Times New Roman" w:cs="Times New Roman" w:hint="eastAsia"/>
          <w:b/>
          <w:bCs/>
          <w:sz w:val="24"/>
          <w:szCs w:val="28"/>
        </w:rPr>
        <w:t>Table</w:t>
      </w:r>
      <w:r w:rsidRPr="00461F30">
        <w:rPr>
          <w:rFonts w:ascii="Times New Roman" w:eastAsiaTheme="majorHAnsi" w:hAnsi="Times New Roman" w:cs="Times New Roman"/>
          <w:b/>
          <w:bCs/>
          <w:sz w:val="24"/>
          <w:szCs w:val="28"/>
        </w:rPr>
        <w:t>.</w:t>
      </w:r>
      <w:r w:rsidRPr="00461F30">
        <w:rPr>
          <w:rFonts w:ascii="Times New Roman" w:eastAsiaTheme="majorHAnsi" w:hAnsi="Times New Roman" w:cs="Times New Roman" w:hint="eastAsia"/>
          <w:b/>
          <w:bCs/>
          <w:sz w:val="24"/>
          <w:szCs w:val="28"/>
        </w:rPr>
        <w:t xml:space="preserve"> S</w:t>
      </w:r>
      <w:r w:rsidR="009E29A1">
        <w:rPr>
          <w:rFonts w:ascii="Times New Roman" w:eastAsiaTheme="majorHAnsi" w:hAnsi="Times New Roman" w:cs="Times New Roman"/>
          <w:b/>
          <w:bCs/>
          <w:sz w:val="24"/>
          <w:szCs w:val="28"/>
        </w:rPr>
        <w:t>1</w:t>
      </w:r>
      <w:r w:rsidR="00AA5F7E">
        <w:rPr>
          <w:rFonts w:ascii="Times New Roman" w:eastAsiaTheme="majorHAnsi" w:hAnsi="Times New Roman" w:cs="Times New Roman"/>
          <w:b/>
          <w:bCs/>
          <w:sz w:val="24"/>
          <w:szCs w:val="28"/>
        </w:rPr>
        <w:t xml:space="preserve"> </w:t>
      </w:r>
      <w:r w:rsidR="00C42C31" w:rsidRPr="00C42C31">
        <w:rPr>
          <w:rFonts w:ascii="Times New Roman" w:eastAsiaTheme="majorHAnsi" w:hAnsi="Times New Roman" w:cs="Times New Roman"/>
          <w:sz w:val="24"/>
          <w:szCs w:val="28"/>
        </w:rPr>
        <w:t xml:space="preserve">Young’s modulus </w:t>
      </w:r>
      <w:r w:rsidR="00AA5F7E">
        <w:rPr>
          <w:rFonts w:ascii="Times New Roman" w:eastAsiaTheme="majorHAnsi" w:hAnsi="Times New Roman" w:cs="Times New Roman"/>
          <w:sz w:val="24"/>
          <w:szCs w:val="28"/>
        </w:rPr>
        <w:t>and</w:t>
      </w:r>
      <w:r w:rsidR="00C42C31" w:rsidRPr="00C42C31">
        <w:rPr>
          <w:rFonts w:ascii="Times New Roman" w:eastAsiaTheme="majorHAnsi" w:hAnsi="Times New Roman" w:cs="Times New Roman"/>
          <w:sz w:val="24"/>
          <w:szCs w:val="28"/>
        </w:rPr>
        <w:t xml:space="preserve"> yield strength </w:t>
      </w:r>
      <w:r w:rsidR="00AA5F7E">
        <w:rPr>
          <w:rFonts w:ascii="Times New Roman" w:eastAsiaTheme="majorHAnsi" w:hAnsi="Times New Roman" w:cs="Times New Roman"/>
          <w:sz w:val="24"/>
          <w:szCs w:val="28"/>
        </w:rPr>
        <w:t>of</w:t>
      </w:r>
      <w:r w:rsidR="00C42C31" w:rsidRPr="00C42C31">
        <w:rPr>
          <w:rFonts w:ascii="Times New Roman" w:eastAsiaTheme="majorHAnsi" w:hAnsi="Times New Roman" w:cs="Times New Roman"/>
          <w:sz w:val="24"/>
          <w:szCs w:val="28"/>
        </w:rPr>
        <w:t xml:space="preserve"> Mg-21.3Sc and</w:t>
      </w:r>
      <w:r w:rsidR="00022D64">
        <w:rPr>
          <w:rFonts w:ascii="Times New Roman" w:eastAsiaTheme="majorHAnsi" w:hAnsi="Times New Roman" w:cs="Times New Roman"/>
          <w:sz w:val="24"/>
          <w:szCs w:val="28"/>
        </w:rPr>
        <w:t xml:space="preserve"> </w:t>
      </w:r>
      <w:r w:rsidR="00C42C31" w:rsidRPr="00C42C31">
        <w:rPr>
          <w:rFonts w:ascii="Times New Roman" w:eastAsiaTheme="majorHAnsi" w:hAnsi="Times New Roman" w:cs="Times New Roman"/>
          <w:sz w:val="24"/>
          <w:szCs w:val="28"/>
        </w:rPr>
        <w:t>current main families of Mg-based alloys</w:t>
      </w:r>
      <w:r w:rsidR="00AA5F7E">
        <w:rPr>
          <w:rFonts w:ascii="Times New Roman" w:eastAsiaTheme="majorHAnsi" w:hAnsi="Times New Roman" w:cs="Times New Roman"/>
          <w:sz w:val="24"/>
          <w:szCs w:val="28"/>
        </w:rPr>
        <w:t xml:space="preserve"> (experimental data in Fig. </w:t>
      </w:r>
      <w:r w:rsidR="00AA5F7E" w:rsidRPr="006D1F7B">
        <w:rPr>
          <w:rFonts w:ascii="Times New Roman" w:eastAsiaTheme="majorHAnsi" w:hAnsi="Times New Roman" w:cs="Times New Roman"/>
          <w:color w:val="0000FF"/>
          <w:sz w:val="24"/>
          <w:szCs w:val="28"/>
        </w:rPr>
        <w:t>1</w:t>
      </w:r>
      <w:r w:rsidR="00662E99">
        <w:rPr>
          <w:rFonts w:ascii="Times New Roman" w:eastAsiaTheme="majorHAnsi" w:hAnsi="Times New Roman" w:cs="Times New Roman" w:hint="eastAsia"/>
          <w:color w:val="0000FF"/>
          <w:sz w:val="24"/>
          <w:szCs w:val="28"/>
        </w:rPr>
        <w:t>b</w:t>
      </w:r>
      <w:r w:rsidR="00AA5F7E">
        <w:rPr>
          <w:rFonts w:ascii="Times New Roman" w:eastAsiaTheme="majorHAnsi" w:hAnsi="Times New Roman" w:cs="Times New Roman"/>
          <w:sz w:val="24"/>
          <w:szCs w:val="28"/>
        </w:rPr>
        <w:t>)</w:t>
      </w:r>
      <w:r w:rsidR="00AD0F56">
        <w:rPr>
          <w:rFonts w:ascii="Times New Roman" w:eastAsiaTheme="majorHAnsi" w:hAnsi="Times New Roman" w:cs="Times New Roman"/>
          <w:sz w:val="24"/>
          <w:szCs w:val="28"/>
        </w:rPr>
        <w:t>.</w:t>
      </w:r>
    </w:p>
    <w:p w14:paraId="138C432A" w14:textId="77777777" w:rsidR="00CE1C57" w:rsidRDefault="00CE1C57" w:rsidP="00960F02">
      <w:pPr>
        <w:rPr>
          <w:noProof/>
        </w:rPr>
      </w:pPr>
    </w:p>
    <w:p w14:paraId="1CE6606D" w14:textId="61981797" w:rsidR="00C42C31" w:rsidRPr="00F74028" w:rsidRDefault="009E29A1" w:rsidP="00960F02">
      <w:pPr>
        <w:rPr>
          <w:rFonts w:ascii="Times New Roman" w:eastAsiaTheme="majorHAnsi" w:hAnsi="Times New Roman" w:cs="Times New Roman"/>
          <w:sz w:val="24"/>
          <w:szCs w:val="28"/>
        </w:rPr>
      </w:pPr>
      <w:r w:rsidRPr="009E29A1">
        <w:rPr>
          <w:noProof/>
        </w:rPr>
        <w:drawing>
          <wp:inline distT="0" distB="0" distL="0" distR="0" wp14:anchorId="1EB62746" wp14:editId="6B52C68E">
            <wp:extent cx="5274310" cy="52984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C31" w:rsidRPr="00F7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A5CD6" w14:textId="77777777" w:rsidR="000356E0" w:rsidRDefault="000356E0" w:rsidP="005503A2">
      <w:r>
        <w:separator/>
      </w:r>
    </w:p>
  </w:endnote>
  <w:endnote w:type="continuationSeparator" w:id="0">
    <w:p w14:paraId="2213B17D" w14:textId="77777777" w:rsidR="000356E0" w:rsidRDefault="000356E0" w:rsidP="005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5003" w14:textId="77777777" w:rsidR="000356E0" w:rsidRDefault="000356E0" w:rsidP="005503A2">
      <w:r>
        <w:separator/>
      </w:r>
    </w:p>
  </w:footnote>
  <w:footnote w:type="continuationSeparator" w:id="0">
    <w:p w14:paraId="0130FAB4" w14:textId="77777777" w:rsidR="000356E0" w:rsidRDefault="000356E0" w:rsidP="0055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A1"/>
    <w:rsid w:val="00022D64"/>
    <w:rsid w:val="000356E0"/>
    <w:rsid w:val="00063FB1"/>
    <w:rsid w:val="0010702B"/>
    <w:rsid w:val="001106E1"/>
    <w:rsid w:val="00117534"/>
    <w:rsid w:val="00125B56"/>
    <w:rsid w:val="001A473A"/>
    <w:rsid w:val="001E1A7D"/>
    <w:rsid w:val="0021092C"/>
    <w:rsid w:val="00286B1E"/>
    <w:rsid w:val="002B32C1"/>
    <w:rsid w:val="002D5413"/>
    <w:rsid w:val="0037037D"/>
    <w:rsid w:val="003B6852"/>
    <w:rsid w:val="003F484C"/>
    <w:rsid w:val="00461F30"/>
    <w:rsid w:val="0046675B"/>
    <w:rsid w:val="00483327"/>
    <w:rsid w:val="004C2DBD"/>
    <w:rsid w:val="004E2E9D"/>
    <w:rsid w:val="004F25A1"/>
    <w:rsid w:val="004F5268"/>
    <w:rsid w:val="0051590A"/>
    <w:rsid w:val="005341E6"/>
    <w:rsid w:val="00547BC8"/>
    <w:rsid w:val="005503A2"/>
    <w:rsid w:val="00563389"/>
    <w:rsid w:val="00594D12"/>
    <w:rsid w:val="005C1587"/>
    <w:rsid w:val="0060523F"/>
    <w:rsid w:val="00622FAB"/>
    <w:rsid w:val="00662E99"/>
    <w:rsid w:val="00695E18"/>
    <w:rsid w:val="006D1F7B"/>
    <w:rsid w:val="00700377"/>
    <w:rsid w:val="00713E7B"/>
    <w:rsid w:val="00727348"/>
    <w:rsid w:val="0076021C"/>
    <w:rsid w:val="00766E84"/>
    <w:rsid w:val="007E1CB0"/>
    <w:rsid w:val="00810787"/>
    <w:rsid w:val="0083419B"/>
    <w:rsid w:val="008570E1"/>
    <w:rsid w:val="00877504"/>
    <w:rsid w:val="00882ABB"/>
    <w:rsid w:val="008A7ED1"/>
    <w:rsid w:val="008B7413"/>
    <w:rsid w:val="008C2518"/>
    <w:rsid w:val="008D391E"/>
    <w:rsid w:val="008E1F38"/>
    <w:rsid w:val="008F3F90"/>
    <w:rsid w:val="008F6831"/>
    <w:rsid w:val="008F6FD1"/>
    <w:rsid w:val="00915EA4"/>
    <w:rsid w:val="00960F02"/>
    <w:rsid w:val="00982123"/>
    <w:rsid w:val="009E29A1"/>
    <w:rsid w:val="009E7F9B"/>
    <w:rsid w:val="00A11982"/>
    <w:rsid w:val="00A46ABC"/>
    <w:rsid w:val="00A7110B"/>
    <w:rsid w:val="00A94A95"/>
    <w:rsid w:val="00AA5F7E"/>
    <w:rsid w:val="00AA68E5"/>
    <w:rsid w:val="00AA727E"/>
    <w:rsid w:val="00AB0C63"/>
    <w:rsid w:val="00AC1841"/>
    <w:rsid w:val="00AD0F56"/>
    <w:rsid w:val="00AF2D30"/>
    <w:rsid w:val="00B4035D"/>
    <w:rsid w:val="00B60AD1"/>
    <w:rsid w:val="00C42C31"/>
    <w:rsid w:val="00C60C4E"/>
    <w:rsid w:val="00C711AD"/>
    <w:rsid w:val="00CB3C8E"/>
    <w:rsid w:val="00CB6340"/>
    <w:rsid w:val="00CE1C57"/>
    <w:rsid w:val="00E47817"/>
    <w:rsid w:val="00E557E8"/>
    <w:rsid w:val="00E558D4"/>
    <w:rsid w:val="00E96910"/>
    <w:rsid w:val="00EE69F4"/>
    <w:rsid w:val="00F64ADE"/>
    <w:rsid w:val="00F74028"/>
    <w:rsid w:val="00F839A3"/>
    <w:rsid w:val="00FE56C9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0899"/>
  <w15:chartTrackingRefBased/>
  <w15:docId w15:val="{8BB55714-503A-45F4-BBC6-CEC627D1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03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0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03A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22D6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22D6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0F56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D0F56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AD0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D0F56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AD0F56"/>
    <w:rPr>
      <w:b/>
      <w:bCs/>
    </w:rPr>
  </w:style>
  <w:style w:type="character" w:styleId="ae">
    <w:name w:val="Hyperlink"/>
    <w:basedOn w:val="a0"/>
    <w:uiPriority w:val="99"/>
    <w:unhideWhenUsed/>
    <w:rsid w:val="0051590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15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hyperlink" Target="mailto:Ren.Xiaobing@nims.go.jp" TargetMode="Externa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c.xjtu@xjtu.edu.cn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jyc</dc:creator>
  <cp:keywords/>
  <dc:description/>
  <cp:lastModifiedBy>jyc</cp:lastModifiedBy>
  <cp:revision>11</cp:revision>
  <dcterms:created xsi:type="dcterms:W3CDTF">2021-04-05T07:14:00Z</dcterms:created>
  <dcterms:modified xsi:type="dcterms:W3CDTF">2021-04-16T14:57:00Z</dcterms:modified>
</cp:coreProperties>
</file>