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59"/>
        <w:tblW w:w="70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744"/>
        <w:gridCol w:w="2566"/>
        <w:gridCol w:w="720"/>
      </w:tblGrid>
      <w:tr w:rsidR="004137DE" w:rsidRPr="001A6EA0" w:rsidTr="004137DE">
        <w:tc>
          <w:tcPr>
            <w:tcW w:w="7015" w:type="dxa"/>
            <w:gridSpan w:val="4"/>
            <w:tcBorders>
              <w:top w:val="nil"/>
              <w:bottom w:val="nil"/>
            </w:tcBorders>
          </w:tcPr>
          <w:p w:rsidR="004137DE" w:rsidRPr="001A6EA0" w:rsidRDefault="004137DE" w:rsidP="004137D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Table</w:t>
            </w:r>
            <w:r w:rsidR="00E26AE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</w:t>
            </w:r>
            <w:r w:rsidRPr="001A6EA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</w:t>
            </w:r>
            <w:r w:rsidRPr="001A6EA0">
              <w:rPr>
                <w:rFonts w:asciiTheme="majorBidi" w:hAnsiTheme="majorBidi" w:cstheme="majorBidi"/>
                <w:sz w:val="18"/>
                <w:szCs w:val="18"/>
              </w:rPr>
              <w:t xml:space="preserve"> The life style algorithm scoring details in the health care reform plan </w:t>
            </w:r>
          </w:p>
          <w:p w:rsidR="004137DE" w:rsidRPr="001A6EA0" w:rsidRDefault="004137DE" w:rsidP="001A6E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5455D" w:rsidRPr="001A6EA0" w:rsidTr="004137DE">
        <w:tc>
          <w:tcPr>
            <w:tcW w:w="985" w:type="dxa"/>
            <w:tcBorders>
              <w:top w:val="nil"/>
              <w:bottom w:val="single" w:sz="12" w:space="0" w:color="auto"/>
            </w:tcBorders>
          </w:tcPr>
          <w:p w:rsidR="001A6EA0" w:rsidRPr="001A6EA0" w:rsidRDefault="001A6EA0" w:rsidP="001A6E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Question </w:t>
            </w:r>
          </w:p>
        </w:tc>
        <w:tc>
          <w:tcPr>
            <w:tcW w:w="5310" w:type="dxa"/>
            <w:gridSpan w:val="2"/>
            <w:tcBorders>
              <w:top w:val="nil"/>
              <w:bottom w:val="single" w:sz="12" w:space="0" w:color="auto"/>
            </w:tcBorders>
          </w:tcPr>
          <w:p w:rsidR="001A6EA0" w:rsidRPr="001A6EA0" w:rsidRDefault="001A6EA0" w:rsidP="001A6E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Food group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1A6EA0" w:rsidRPr="001A6EA0" w:rsidRDefault="001A6EA0" w:rsidP="001A6E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Score </w:t>
            </w:r>
          </w:p>
        </w:tc>
      </w:tr>
      <w:tr w:rsidR="0015455D" w:rsidRPr="001A6EA0" w:rsidTr="0077352B">
        <w:tc>
          <w:tcPr>
            <w:tcW w:w="985" w:type="dxa"/>
            <w:vMerge w:val="restart"/>
            <w:tcBorders>
              <w:top w:val="single" w:sz="12" w:space="0" w:color="auto"/>
            </w:tcBorders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744" w:type="dxa"/>
            <w:vMerge w:val="restart"/>
            <w:tcBorders>
              <w:top w:val="single" w:sz="12" w:space="0" w:color="auto"/>
            </w:tcBorders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Daily fruit consumption</w:t>
            </w:r>
          </w:p>
        </w:tc>
        <w:tc>
          <w:tcPr>
            <w:tcW w:w="2566" w:type="dxa"/>
            <w:tcBorders>
              <w:top w:val="single" w:sz="12" w:space="0" w:color="auto"/>
            </w:tcBorders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No consumption or occasionally consumption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&lt; 2 serving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≥ 2 serving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15455D" w:rsidRPr="001A6EA0" w:rsidTr="0077352B">
        <w:tc>
          <w:tcPr>
            <w:tcW w:w="985" w:type="dxa"/>
            <w:vMerge w:val="restart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744" w:type="dxa"/>
            <w:vMerge w:val="restart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Daily vegetable </w:t>
            </w:r>
            <w:r w:rsidR="00EB6E2F">
              <w:t xml:space="preserve"> </w:t>
            </w:r>
            <w:r w:rsidR="00EB6E2F" w:rsidRPr="00EB6E2F">
              <w:rPr>
                <w:rFonts w:asciiTheme="majorBidi" w:eastAsia="Calibri" w:hAnsiTheme="majorBidi" w:cstheme="majorBidi"/>
                <w:sz w:val="18"/>
                <w:szCs w:val="18"/>
              </w:rPr>
              <w:t>consumption</w:t>
            </w: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No consumption or occasionally consumption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&lt; 3 serving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≥ 3 serving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15455D" w:rsidRPr="001A6EA0" w:rsidTr="0077352B">
        <w:tc>
          <w:tcPr>
            <w:tcW w:w="985" w:type="dxa"/>
            <w:vMerge w:val="restart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 xml:space="preserve">3 </w:t>
            </w:r>
          </w:p>
        </w:tc>
        <w:tc>
          <w:tcPr>
            <w:tcW w:w="2744" w:type="dxa"/>
            <w:vMerge w:val="restart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Dairy product consumption</w:t>
            </w: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No consumption or occasionally consumption</w:t>
            </w:r>
          </w:p>
        </w:tc>
        <w:tc>
          <w:tcPr>
            <w:tcW w:w="720" w:type="dxa"/>
          </w:tcPr>
          <w:p w:rsidR="0015455D" w:rsidRPr="001A6EA0" w:rsidRDefault="00366F9F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&lt; 3 serving</w:t>
            </w:r>
          </w:p>
        </w:tc>
        <w:tc>
          <w:tcPr>
            <w:tcW w:w="720" w:type="dxa"/>
          </w:tcPr>
          <w:p w:rsidR="0015455D" w:rsidRPr="001A6EA0" w:rsidRDefault="00366F9F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≥ 3 serving</w:t>
            </w:r>
          </w:p>
        </w:tc>
        <w:tc>
          <w:tcPr>
            <w:tcW w:w="720" w:type="dxa"/>
          </w:tcPr>
          <w:p w:rsidR="0015455D" w:rsidRPr="001A6EA0" w:rsidRDefault="00366F9F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15455D" w:rsidRPr="001A6EA0" w:rsidTr="0077352B">
        <w:tc>
          <w:tcPr>
            <w:tcW w:w="985" w:type="dxa"/>
            <w:vMerge w:val="restart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2744" w:type="dxa"/>
            <w:vMerge w:val="restart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Daily fast foods /junk foods consumption </w:t>
            </w: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A</w:t>
            </w: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lmost every day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O</w:t>
            </w: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ne or two such items a week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R</w:t>
            </w: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arely (repetitively less than the weekly)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15455D" w:rsidRPr="001A6EA0" w:rsidTr="0077352B">
        <w:tc>
          <w:tcPr>
            <w:tcW w:w="985" w:type="dxa"/>
            <w:vMerge w:val="restart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2744" w:type="dxa"/>
            <w:vMerge w:val="restart"/>
          </w:tcPr>
          <w:p w:rsidR="0015455D" w:rsidRPr="001A6EA0" w:rsidRDefault="0015455D" w:rsidP="0015455D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F</w:t>
            </w:r>
            <w:r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requency </w:t>
            </w: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of daily meal</w:t>
            </w:r>
            <w:r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 consumption</w:t>
            </w: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eastAsia="Calibri" w:hAnsiTheme="majorBidi" w:cstheme="majorBidi"/>
                <w:sz w:val="18"/>
                <w:szCs w:val="18"/>
              </w:rPr>
              <w:t>(e.g.</w:t>
            </w: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 main meals and snacks</w:t>
            </w:r>
            <w:r>
              <w:rPr>
                <w:rFonts w:asciiTheme="majorBidi" w:eastAsia="Calibr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≤ 2 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3-4 meals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≥ 5 meal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15455D" w:rsidRPr="001A6EA0" w:rsidTr="0077352B">
        <w:tc>
          <w:tcPr>
            <w:tcW w:w="985" w:type="dxa"/>
            <w:vMerge w:val="restart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2744" w:type="dxa"/>
            <w:vMerge w:val="restart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TV/PC</w:t>
            </w:r>
            <w:r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 using time </w:t>
            </w: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&gt; 2 hours 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about 2 hours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1</w:t>
            </w: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&lt;2 hours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2</w:t>
            </w:r>
          </w:p>
        </w:tc>
      </w:tr>
      <w:tr w:rsidR="0015455D" w:rsidRPr="001A6EA0" w:rsidTr="0077352B">
        <w:tc>
          <w:tcPr>
            <w:tcW w:w="985" w:type="dxa"/>
            <w:vMerge w:val="restart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 xml:space="preserve">7 </w:t>
            </w:r>
          </w:p>
        </w:tc>
        <w:tc>
          <w:tcPr>
            <w:tcW w:w="2744" w:type="dxa"/>
            <w:vMerge w:val="restart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P</w:t>
            </w: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hysical activity per week</w:t>
            </w:r>
            <w:r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 (Defining as</w:t>
            </w: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 60 minutes of moderate and severe physical activity every time and divided in different days of the week) </w:t>
            </w: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No targeted physical activity in the week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15455D" w:rsidRPr="001A6EA0" w:rsidTr="0077352B">
        <w:tc>
          <w:tcPr>
            <w:tcW w:w="985" w:type="dxa"/>
            <w:vMerge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&lt; 420 minutes /week</w:t>
            </w:r>
          </w:p>
        </w:tc>
        <w:tc>
          <w:tcPr>
            <w:tcW w:w="720" w:type="dxa"/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15455D" w:rsidRPr="001A6EA0" w:rsidTr="0077352B">
        <w:tc>
          <w:tcPr>
            <w:tcW w:w="985" w:type="dxa"/>
            <w:vMerge/>
            <w:tcBorders>
              <w:bottom w:val="single" w:sz="12" w:space="0" w:color="auto"/>
            </w:tcBorders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bottom w:val="single" w:sz="12" w:space="0" w:color="auto"/>
            </w:tcBorders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2566" w:type="dxa"/>
            <w:tcBorders>
              <w:bottom w:val="single" w:sz="12" w:space="0" w:color="auto"/>
            </w:tcBorders>
          </w:tcPr>
          <w:p w:rsidR="0015455D" w:rsidRPr="001A6EA0" w:rsidRDefault="0015455D" w:rsidP="001A6EA0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eastAsia="Calibri" w:hAnsiTheme="majorBidi" w:cstheme="majorBidi"/>
                <w:sz w:val="18"/>
                <w:szCs w:val="18"/>
              </w:rPr>
              <w:t>≥ 420 minutes/week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5455D" w:rsidRPr="001A6EA0" w:rsidRDefault="0015455D" w:rsidP="001A6E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6EA0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</w:tbl>
    <w:p w:rsidR="004137DE" w:rsidRDefault="004137DE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tbl>
      <w:tblPr>
        <w:tblStyle w:val="TableGrid11"/>
        <w:tblW w:w="82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985"/>
        <w:gridCol w:w="850"/>
        <w:gridCol w:w="1134"/>
      </w:tblGrid>
      <w:tr w:rsidR="009A079C" w:rsidRPr="009A079C" w:rsidTr="00BF71A0">
        <w:trPr>
          <w:jc w:val="center"/>
        </w:trPr>
        <w:tc>
          <w:tcPr>
            <w:tcW w:w="8217" w:type="dxa"/>
            <w:gridSpan w:val="5"/>
            <w:tcBorders>
              <w:bottom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 xml:space="preserve">Table S2. </w:t>
            </w:r>
            <w:r w:rsidRPr="009A079C">
              <w:rPr>
                <w:rFonts w:ascii="Times New Roman" w:eastAsia="Calibri" w:hAnsi="Times New Roman" w:cs="Times New Roman"/>
                <w:color w:val="000000"/>
              </w:rPr>
              <w:t>General characteristics of the participants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</w:t>
            </w:r>
            <w:bookmarkStart w:id="0" w:name="_GoBack"/>
            <w:bookmarkEnd w:id="0"/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ubgroups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Total participants </w:t>
            </w:r>
          </w:p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n (%)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Boys</w:t>
            </w:r>
          </w:p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Girls</w:t>
            </w:r>
          </w:p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tcBorders>
              <w:top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rtl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  <w:lang w:bidi="fa-IR"/>
              </w:rPr>
              <w:t xml:space="preserve">Gender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425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179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 w:val="restart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BMI quartiles</w:t>
            </w: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9A079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st</w:t>
            </w:r>
            <w:r w:rsidRPr="009A079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106 (25.12)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9A079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nd</w:t>
            </w:r>
            <w:r w:rsidRPr="009A079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105 (24.88)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41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9A079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rd</w:t>
            </w:r>
            <w:r w:rsidRPr="009A079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105 (24.88)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9A079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th</w:t>
            </w:r>
            <w:r w:rsidRPr="009A079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106 (25.12)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 w:val="restart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Blood pressure</w:t>
            </w: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rtl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  <w:lang w:bidi="fa-IR"/>
              </w:rPr>
              <w:t>Normal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366 (86.12)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208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158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Prehypertension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40 (9.41)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Hypertension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19 (4.47)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 w:val="restart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Fruit</w:t>
            </w: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Rarely/never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5 (1.18)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&lt; 2 serving /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70 (16.47)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rtl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≥ 2 serving /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350 (82.35)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205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145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 w:val="restart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Vegetable</w:t>
            </w: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Rarely/never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8 (1.88)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&lt; 3 serving /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126 (29.65)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rtl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≥ 3 serving /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291 (68.47)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176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115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 w:val="restart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Dairy product</w:t>
            </w: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Rarely/never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6 (1.41)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&lt; 3 serving /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104 (24.47)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rtl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≥ 3 serving /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315 (74.12)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194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121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 w:val="restart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Fast foods /junk foods</w:t>
            </w: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almost every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37 (8.71)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1-2 items/ week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103 (24.24)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 xml:space="preserve">rarely 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285 (67.06)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163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122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 w:val="restart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Meals/snacks</w:t>
            </w: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≤ 2meals/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12 (2.82)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3-4 meals/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288 (53.65)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139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≥ 5 meals/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185 (43.53)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103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82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 w:val="restart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Watching TV/ PC</w:t>
            </w: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&gt; 2 hours/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171 (40.24)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101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70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rtl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2 hours/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88 (20.71)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&lt;2 hours/ day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166 (39.06)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91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 w:val="restart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Physical activity</w:t>
            </w: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Without targeted physical activity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72 (16.94)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41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rtl/>
                <w:lang w:bidi="fa-IR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&lt; 420 minutes/ week</w:t>
            </w:r>
          </w:p>
        </w:tc>
        <w:tc>
          <w:tcPr>
            <w:tcW w:w="1985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182 (42.82)</w:t>
            </w:r>
          </w:p>
        </w:tc>
        <w:tc>
          <w:tcPr>
            <w:tcW w:w="850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77</w:t>
            </w:r>
          </w:p>
        </w:tc>
      </w:tr>
      <w:tr w:rsidR="009A079C" w:rsidRPr="009A079C" w:rsidTr="00BF71A0">
        <w:trPr>
          <w:jc w:val="center"/>
        </w:trPr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≥ 420 minutes/week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171 (40.24)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61</w:t>
            </w:r>
          </w:p>
        </w:tc>
      </w:tr>
      <w:tr w:rsidR="009A079C" w:rsidRPr="009A079C" w:rsidTr="00BF71A0">
        <w:trPr>
          <w:jc w:val="center"/>
        </w:trPr>
        <w:tc>
          <w:tcPr>
            <w:tcW w:w="8217" w:type="dxa"/>
            <w:gridSpan w:val="5"/>
            <w:tcBorders>
              <w:top w:val="single" w:sz="12" w:space="0" w:color="auto"/>
            </w:tcBorders>
          </w:tcPr>
          <w:p w:rsidR="009A079C" w:rsidRPr="009A079C" w:rsidRDefault="009A079C" w:rsidP="009A07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A079C">
              <w:rPr>
                <w:rFonts w:ascii="Times New Roman" w:eastAsia="Calibri" w:hAnsi="Times New Roman" w:cs="Times New Roman"/>
                <w:color w:val="000000"/>
              </w:rPr>
              <w:t>BMI; body mass index, The BMI was categorized as quartile as follows: 1st ; &lt; 22.20, 2nd 22.20-25.22, 3rd 25.22-28.79, 4</w:t>
            </w:r>
            <w:r w:rsidRPr="009A079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th</w:t>
            </w:r>
            <w:r w:rsidRPr="009A079C">
              <w:rPr>
                <w:rFonts w:ascii="Times New Roman" w:eastAsia="Calibri" w:hAnsi="Times New Roman" w:cs="Times New Roman"/>
                <w:color w:val="000000"/>
              </w:rPr>
              <w:t xml:space="preserve"> ≥ 28.79 kg/m2</w:t>
            </w:r>
          </w:p>
        </w:tc>
      </w:tr>
    </w:tbl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Default="009A079C">
      <w:pPr>
        <w:rPr>
          <w:rFonts w:asciiTheme="majorBidi" w:hAnsiTheme="majorBidi" w:cstheme="majorBidi"/>
          <w:sz w:val="18"/>
          <w:szCs w:val="18"/>
        </w:rPr>
      </w:pPr>
    </w:p>
    <w:p w:rsidR="009A079C" w:rsidRPr="001A6EA0" w:rsidRDefault="009A079C">
      <w:pPr>
        <w:rPr>
          <w:rFonts w:asciiTheme="majorBidi" w:hAnsiTheme="majorBidi" w:cstheme="majorBidi"/>
          <w:sz w:val="18"/>
          <w:szCs w:val="18"/>
        </w:rPr>
      </w:pPr>
    </w:p>
    <w:sectPr w:rsidR="009A079C" w:rsidRPr="001A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0"/>
    <w:rsid w:val="00017C81"/>
    <w:rsid w:val="0015455D"/>
    <w:rsid w:val="001A6EA0"/>
    <w:rsid w:val="00366F9F"/>
    <w:rsid w:val="004137DE"/>
    <w:rsid w:val="005C4E13"/>
    <w:rsid w:val="0077352B"/>
    <w:rsid w:val="009A079C"/>
    <w:rsid w:val="00E26AE7"/>
    <w:rsid w:val="00E90C80"/>
    <w:rsid w:val="00E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8DB8"/>
  <w15:docId w15:val="{893FB044-4034-41EF-8B26-294F972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A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dcterms:created xsi:type="dcterms:W3CDTF">2018-11-24T09:13:00Z</dcterms:created>
  <dcterms:modified xsi:type="dcterms:W3CDTF">2020-07-07T13:39:00Z</dcterms:modified>
</cp:coreProperties>
</file>