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4073E" w14:textId="70D37665" w:rsidR="007413E4" w:rsidRPr="007E3287" w:rsidRDefault="007413E4" w:rsidP="007413E4">
      <w:pPr>
        <w:pStyle w:val="a4"/>
        <w:snapToGrid w:val="0"/>
        <w:spacing w:line="480" w:lineRule="auto"/>
        <w:rPr>
          <w:rFonts w:ascii="Times New Roman" w:hAnsi="Times New Roman" w:cs="Times New Roman"/>
          <w:szCs w:val="21"/>
        </w:rPr>
      </w:pPr>
      <w:r w:rsidRPr="00FC5B5B">
        <w:rPr>
          <w:rFonts w:ascii="Times New Roman" w:hAnsi="Times New Roman" w:cs="Times New Roman"/>
          <w:b/>
          <w:bCs/>
          <w:szCs w:val="21"/>
        </w:rPr>
        <w:t>Supplemental</w:t>
      </w:r>
      <w:r w:rsidRPr="00BD0A8F">
        <w:rPr>
          <w:rFonts w:ascii="Times New Roman" w:hAnsi="Times New Roman" w:cs="Times New Roman"/>
          <w:b/>
        </w:rPr>
        <w:t xml:space="preserve"> Table </w:t>
      </w:r>
      <w:r w:rsidR="002A4D18">
        <w:rPr>
          <w:rFonts w:ascii="Times New Roman" w:hAnsi="Times New Roman" w:cs="Times New Roman" w:hint="eastAsia"/>
          <w:b/>
        </w:rPr>
        <w:t>9</w:t>
      </w:r>
      <w:r w:rsidRPr="00BD0A8F">
        <w:rPr>
          <w:rFonts w:ascii="Times New Roman" w:hAnsi="Times New Roman" w:cs="Times New Roman"/>
          <w:b/>
          <w:szCs w:val="21"/>
        </w:rPr>
        <w:t>:</w:t>
      </w:r>
      <w:r w:rsidRPr="00BD0A8F">
        <w:rPr>
          <w:rFonts w:ascii="Times New Roman" w:hAnsi="Times New Roman" w:cs="Times New Roman"/>
          <w:szCs w:val="21"/>
        </w:rPr>
        <w:t xml:space="preserve"> Score characteristics for transfusion according to different cut-offs for </w:t>
      </w:r>
      <w:r w:rsidRPr="00BD0A8F">
        <w:rPr>
          <w:rFonts w:ascii="Times New Roman" w:hAnsi="Times New Roman" w:cs="Times New Roman"/>
          <w:szCs w:val="21"/>
          <w:shd w:val="clear" w:color="auto" w:fill="FFFFFF"/>
        </w:rPr>
        <w:t>Assessment of Blood Consumption score for Pediatrics</w:t>
      </w:r>
      <w:r w:rsidRPr="00BD0A8F">
        <w:rPr>
          <w:rFonts w:ascii="Times New Roman" w:hAnsi="Times New Roman" w:cs="Times New Roman"/>
          <w:szCs w:val="21"/>
        </w:rPr>
        <w:t xml:space="preserve"> in patients without severe isolated head</w:t>
      </w:r>
      <w:r w:rsidRPr="007E3287">
        <w:rPr>
          <w:rFonts w:ascii="Times New Roman" w:hAnsi="Times New Roman" w:cs="Times New Roman"/>
          <w:szCs w:val="21"/>
        </w:rPr>
        <w:t xml:space="preserve"> injury</w:t>
      </w:r>
      <w:r>
        <w:rPr>
          <w:rFonts w:ascii="Times New Roman" w:hAnsi="Times New Roman" w:cs="Times New Roman"/>
          <w:szCs w:val="21"/>
        </w:rPr>
        <w:t xml:space="preserve"> </w:t>
      </w:r>
      <w:r w:rsidRPr="007E3287">
        <w:rPr>
          <w:rFonts w:ascii="Times New Roman" w:hAnsi="Times New Roman" w:cs="Times New Roman"/>
          <w:szCs w:val="21"/>
        </w:rPr>
        <w:t>(n=4,923)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7413E4" w:rsidRPr="007E3287" w14:paraId="5B6ED62F" w14:textId="77777777" w:rsidTr="00933499">
        <w:tc>
          <w:tcPr>
            <w:tcW w:w="2093" w:type="dxa"/>
            <w:shd w:val="clear" w:color="auto" w:fill="AEAAAA" w:themeFill="background2" w:themeFillShade="BF"/>
          </w:tcPr>
          <w:p w14:paraId="63E6CF0E" w14:textId="77777777" w:rsidR="007413E4" w:rsidRPr="007E3287" w:rsidRDefault="007413E4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Cut-off score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28A23DC1" w14:textId="77777777" w:rsidR="007413E4" w:rsidRPr="007E3287" w:rsidRDefault="007413E4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Sensitivity, %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7327DDA4" w14:textId="77777777" w:rsidR="007413E4" w:rsidRPr="007E3287" w:rsidRDefault="007413E4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Specificity, %</w:t>
            </w:r>
          </w:p>
        </w:tc>
      </w:tr>
      <w:tr w:rsidR="007413E4" w:rsidRPr="007E3287" w14:paraId="59AD4DB5" w14:textId="77777777" w:rsidTr="00933499">
        <w:tc>
          <w:tcPr>
            <w:tcW w:w="2093" w:type="dxa"/>
          </w:tcPr>
          <w:p w14:paraId="461BC1C9" w14:textId="77777777" w:rsidR="007413E4" w:rsidRPr="007E3287" w:rsidRDefault="007413E4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≥1</w:t>
            </w:r>
          </w:p>
        </w:tc>
        <w:tc>
          <w:tcPr>
            <w:tcW w:w="1701" w:type="dxa"/>
          </w:tcPr>
          <w:p w14:paraId="31E60766" w14:textId="77777777" w:rsidR="007413E4" w:rsidRPr="007E3287" w:rsidRDefault="007413E4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89.7</w:t>
            </w:r>
          </w:p>
        </w:tc>
        <w:tc>
          <w:tcPr>
            <w:tcW w:w="1701" w:type="dxa"/>
          </w:tcPr>
          <w:p w14:paraId="60B6A38D" w14:textId="77777777" w:rsidR="007413E4" w:rsidRPr="007E3287" w:rsidRDefault="007413E4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43.1</w:t>
            </w:r>
          </w:p>
        </w:tc>
      </w:tr>
      <w:tr w:rsidR="007413E4" w:rsidRPr="007E3287" w14:paraId="5DB50CEB" w14:textId="77777777" w:rsidTr="00933499">
        <w:tc>
          <w:tcPr>
            <w:tcW w:w="2093" w:type="dxa"/>
          </w:tcPr>
          <w:p w14:paraId="688B11C3" w14:textId="77777777" w:rsidR="007413E4" w:rsidRPr="007E3287" w:rsidRDefault="007413E4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 xml:space="preserve">≥2 </w:t>
            </w:r>
          </w:p>
        </w:tc>
        <w:tc>
          <w:tcPr>
            <w:tcW w:w="1701" w:type="dxa"/>
          </w:tcPr>
          <w:p w14:paraId="3A354D17" w14:textId="77777777" w:rsidR="007413E4" w:rsidRPr="007E3287" w:rsidRDefault="007413E4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56.5</w:t>
            </w:r>
          </w:p>
        </w:tc>
        <w:tc>
          <w:tcPr>
            <w:tcW w:w="1701" w:type="dxa"/>
          </w:tcPr>
          <w:p w14:paraId="29DB50BC" w14:textId="77777777" w:rsidR="007413E4" w:rsidRPr="007E3287" w:rsidRDefault="007413E4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85.5</w:t>
            </w:r>
          </w:p>
        </w:tc>
      </w:tr>
      <w:tr w:rsidR="007413E4" w:rsidRPr="007E3287" w14:paraId="6BABFBE2" w14:textId="77777777" w:rsidTr="00933499">
        <w:trPr>
          <w:trHeight w:val="462"/>
        </w:trPr>
        <w:tc>
          <w:tcPr>
            <w:tcW w:w="2093" w:type="dxa"/>
          </w:tcPr>
          <w:p w14:paraId="05BD7E4C" w14:textId="77777777" w:rsidR="007413E4" w:rsidRPr="007E3287" w:rsidRDefault="007413E4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 xml:space="preserve">≥3 </w:t>
            </w:r>
          </w:p>
        </w:tc>
        <w:tc>
          <w:tcPr>
            <w:tcW w:w="1701" w:type="dxa"/>
          </w:tcPr>
          <w:p w14:paraId="51A2E4CD" w14:textId="77777777" w:rsidR="007413E4" w:rsidRPr="007E3287" w:rsidRDefault="007413E4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23.0</w:t>
            </w:r>
          </w:p>
        </w:tc>
        <w:tc>
          <w:tcPr>
            <w:tcW w:w="1701" w:type="dxa"/>
          </w:tcPr>
          <w:p w14:paraId="71307957" w14:textId="77777777" w:rsidR="007413E4" w:rsidRPr="007E3287" w:rsidRDefault="007413E4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98.5</w:t>
            </w:r>
          </w:p>
        </w:tc>
      </w:tr>
      <w:tr w:rsidR="007413E4" w:rsidRPr="007E3287" w14:paraId="506A3931" w14:textId="77777777" w:rsidTr="00933499">
        <w:trPr>
          <w:trHeight w:val="462"/>
        </w:trPr>
        <w:tc>
          <w:tcPr>
            <w:tcW w:w="2093" w:type="dxa"/>
          </w:tcPr>
          <w:p w14:paraId="3FEB01EA" w14:textId="77777777" w:rsidR="007413E4" w:rsidRPr="007E3287" w:rsidRDefault="007413E4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4</w:t>
            </w:r>
          </w:p>
        </w:tc>
        <w:tc>
          <w:tcPr>
            <w:tcW w:w="1701" w:type="dxa"/>
          </w:tcPr>
          <w:p w14:paraId="35B54EBE" w14:textId="77777777" w:rsidR="007413E4" w:rsidRPr="007E3287" w:rsidRDefault="007413E4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5.5</w:t>
            </w:r>
          </w:p>
        </w:tc>
        <w:tc>
          <w:tcPr>
            <w:tcW w:w="1701" w:type="dxa"/>
          </w:tcPr>
          <w:p w14:paraId="079A959C" w14:textId="77777777" w:rsidR="007413E4" w:rsidRPr="007E3287" w:rsidRDefault="007413E4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99.9</w:t>
            </w:r>
          </w:p>
        </w:tc>
      </w:tr>
    </w:tbl>
    <w:p w14:paraId="1620FD7F" w14:textId="77777777" w:rsidR="007413E4" w:rsidRPr="007E3287" w:rsidRDefault="007413E4" w:rsidP="007413E4">
      <w:pPr>
        <w:snapToGrid w:val="0"/>
        <w:spacing w:line="480" w:lineRule="auto"/>
        <w:rPr>
          <w:rFonts w:cs="Times New Roman"/>
          <w:szCs w:val="21"/>
        </w:rPr>
      </w:pPr>
      <w:r w:rsidRPr="007E3287">
        <w:rPr>
          <w:rFonts w:cs="Times New Roman"/>
          <w:szCs w:val="21"/>
        </w:rPr>
        <w:t>C-statistic of the score: 0.77. 95% CI: 0.75–0.80</w:t>
      </w:r>
    </w:p>
    <w:p w14:paraId="0AA9ABCF" w14:textId="77777777" w:rsidR="007413E4" w:rsidRPr="007E3287" w:rsidRDefault="007413E4" w:rsidP="007413E4">
      <w:pPr>
        <w:pStyle w:val="a4"/>
        <w:snapToGrid w:val="0"/>
        <w:spacing w:line="480" w:lineRule="auto"/>
        <w:rPr>
          <w:rFonts w:ascii="Times New Roman" w:hAnsi="Times New Roman" w:cs="Times New Roman"/>
          <w:b/>
        </w:rPr>
      </w:pPr>
    </w:p>
    <w:p w14:paraId="2A30E04B" w14:textId="77777777" w:rsidR="007413E4" w:rsidRDefault="007413E4" w:rsidP="007413E4"/>
    <w:p w14:paraId="30196AA6" w14:textId="77777777" w:rsidR="008C0986" w:rsidRPr="00B0791D" w:rsidRDefault="008C0986" w:rsidP="00B0791D"/>
    <w:sectPr w:rsidR="008C0986" w:rsidRPr="00B0791D" w:rsidSect="00F57B6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6BDD5" w14:textId="77777777" w:rsidR="00496E2E" w:rsidRDefault="00496E2E">
      <w:r>
        <w:separator/>
      </w:r>
    </w:p>
  </w:endnote>
  <w:endnote w:type="continuationSeparator" w:id="0">
    <w:p w14:paraId="3398F11E" w14:textId="77777777" w:rsidR="00496E2E" w:rsidRDefault="0049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6973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DF380" w14:textId="77777777" w:rsidR="002869F6" w:rsidRDefault="007413E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46E34DD7" w14:textId="77777777" w:rsidR="002869F6" w:rsidRDefault="00496E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BAEA8" w14:textId="77777777" w:rsidR="00496E2E" w:rsidRDefault="00496E2E">
      <w:r>
        <w:separator/>
      </w:r>
    </w:p>
  </w:footnote>
  <w:footnote w:type="continuationSeparator" w:id="0">
    <w:p w14:paraId="6867A0FF" w14:textId="77777777" w:rsidR="00496E2E" w:rsidRDefault="00496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87"/>
    <w:rsid w:val="00040488"/>
    <w:rsid w:val="000E2787"/>
    <w:rsid w:val="002A4D18"/>
    <w:rsid w:val="004375FB"/>
    <w:rsid w:val="00496E2E"/>
    <w:rsid w:val="00736C9A"/>
    <w:rsid w:val="007413E4"/>
    <w:rsid w:val="007608D3"/>
    <w:rsid w:val="007A5E01"/>
    <w:rsid w:val="008C0986"/>
    <w:rsid w:val="00A242C6"/>
    <w:rsid w:val="00B0791D"/>
    <w:rsid w:val="00BD00BF"/>
    <w:rsid w:val="00BF1F0F"/>
    <w:rsid w:val="00EF3552"/>
    <w:rsid w:val="00F9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34259"/>
  <w15:chartTrackingRefBased/>
  <w15:docId w15:val="{AA2B13CD-7521-42AD-A917-564D0D5F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787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00BF"/>
    <w:pPr>
      <w:widowControl w:val="0"/>
      <w:jc w:val="both"/>
    </w:pPr>
  </w:style>
  <w:style w:type="paragraph" w:styleId="a5">
    <w:name w:val="footer"/>
    <w:basedOn w:val="a"/>
    <w:link w:val="a6"/>
    <w:uiPriority w:val="99"/>
    <w:unhideWhenUsed/>
    <w:rsid w:val="007413E4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7413E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komori akira</dc:creator>
  <cp:keywords/>
  <dc:description/>
  <cp:lastModifiedBy>komori akira</cp:lastModifiedBy>
  <cp:revision>4</cp:revision>
  <dcterms:created xsi:type="dcterms:W3CDTF">2019-11-13T15:57:00Z</dcterms:created>
  <dcterms:modified xsi:type="dcterms:W3CDTF">2020-06-03T05:47:00Z</dcterms:modified>
</cp:coreProperties>
</file>