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4C3A" w:rsidRPr="00DB7792" w:rsidRDefault="007D4C3A" w:rsidP="007D4C3A">
      <w:pPr>
        <w:spacing w:line="276" w:lineRule="auto"/>
        <w:jc w:val="both"/>
        <w:rPr>
          <w:rFonts w:cs="Arial"/>
          <w:sz w:val="24"/>
        </w:rPr>
      </w:pPr>
      <w:r w:rsidRPr="00DB7792">
        <w:rPr>
          <w:noProof/>
          <w:sz w:val="24"/>
          <w:lang w:val="de-CH" w:eastAsia="de-CH"/>
        </w:rPr>
        <mc:AlternateContent>
          <mc:Choice Requires="wps">
            <w:drawing>
              <wp:anchor distT="0" distB="0" distL="114300" distR="114300" simplePos="0" relativeHeight="251659264" behindDoc="0" locked="0" layoutInCell="1" allowOverlap="0" wp14:anchorId="5B5CE036" wp14:editId="15126B76">
                <wp:simplePos x="0" y="0"/>
                <wp:positionH relativeFrom="column">
                  <wp:posOffset>-342900</wp:posOffset>
                </wp:positionH>
                <wp:positionV relativeFrom="page">
                  <wp:posOffset>426085</wp:posOffset>
                </wp:positionV>
                <wp:extent cx="5893435" cy="1485900"/>
                <wp:effectExtent l="0" t="0" r="0" b="12700"/>
                <wp:wrapSquare wrapText="bothSides"/>
                <wp:docPr id="3"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93435" cy="148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D4C3A" w:rsidRPr="00CE7996" w:rsidRDefault="007D4C3A" w:rsidP="007D4C3A">
                            <w:pPr>
                              <w:rPr>
                                <w:rFonts w:cs="Arial"/>
                                <w:b/>
                              </w:rPr>
                            </w:pPr>
                            <w:r>
                              <w:rPr>
                                <w:rFonts w:cs="Arial"/>
                                <w:b/>
                              </w:rPr>
                              <w:t xml:space="preserve">Matthias </w:t>
                            </w:r>
                            <w:proofErr w:type="spellStart"/>
                            <w:r>
                              <w:rPr>
                                <w:rFonts w:cs="Arial"/>
                                <w:b/>
                              </w:rPr>
                              <w:t>Wittauer</w:t>
                            </w:r>
                            <w:proofErr w:type="spellEnd"/>
                            <w:r w:rsidRPr="00CE7996">
                              <w:rPr>
                                <w:rFonts w:cs="Arial"/>
                                <w:b/>
                              </w:rPr>
                              <w:t>, M.D.</w:t>
                            </w:r>
                          </w:p>
                          <w:p w:rsidR="007D4C3A" w:rsidRDefault="007D4C3A" w:rsidP="007D4C3A">
                            <w:pPr>
                              <w:widowControl w:val="0"/>
                              <w:autoSpaceDE w:val="0"/>
                              <w:autoSpaceDN w:val="0"/>
                              <w:adjustRightInd w:val="0"/>
                              <w:spacing w:line="240" w:lineRule="auto"/>
                              <w:rPr>
                                <w:rFonts w:cs="Arial"/>
                                <w:color w:val="000000" w:themeColor="text1"/>
                                <w:szCs w:val="20"/>
                                <w:lang w:eastAsia="en-GB"/>
                              </w:rPr>
                            </w:pPr>
                            <w:r>
                              <w:rPr>
                                <w:rFonts w:cs="Arial"/>
                                <w:color w:val="000000" w:themeColor="text1"/>
                                <w:szCs w:val="20"/>
                                <w:lang w:eastAsia="en-GB"/>
                              </w:rPr>
                              <w:t>Department of Orthopaedic Surgery and Traumatology</w:t>
                            </w:r>
                          </w:p>
                          <w:p w:rsidR="007D4C3A" w:rsidRDefault="007D4C3A" w:rsidP="007D4C3A">
                            <w:pPr>
                              <w:widowControl w:val="0"/>
                              <w:autoSpaceDE w:val="0"/>
                              <w:autoSpaceDN w:val="0"/>
                              <w:adjustRightInd w:val="0"/>
                              <w:spacing w:line="240" w:lineRule="auto"/>
                              <w:rPr>
                                <w:rFonts w:cs="Arial"/>
                                <w:color w:val="000000" w:themeColor="text1"/>
                                <w:szCs w:val="20"/>
                                <w:lang w:eastAsia="en-GB"/>
                              </w:rPr>
                            </w:pPr>
                            <w:r>
                              <w:rPr>
                                <w:rFonts w:cs="Arial"/>
                                <w:color w:val="000000" w:themeColor="text1"/>
                                <w:szCs w:val="20"/>
                                <w:lang w:eastAsia="en-GB"/>
                              </w:rPr>
                              <w:t>University Hospital Basel</w:t>
                            </w:r>
                          </w:p>
                          <w:p w:rsidR="007D4C3A" w:rsidRDefault="007D4C3A" w:rsidP="007D4C3A">
                            <w:pPr>
                              <w:widowControl w:val="0"/>
                              <w:autoSpaceDE w:val="0"/>
                              <w:autoSpaceDN w:val="0"/>
                              <w:adjustRightInd w:val="0"/>
                              <w:spacing w:line="240" w:lineRule="auto"/>
                              <w:rPr>
                                <w:rFonts w:cs="Arial"/>
                                <w:color w:val="000000" w:themeColor="text1"/>
                                <w:szCs w:val="20"/>
                                <w:lang w:eastAsia="en-GB"/>
                              </w:rPr>
                            </w:pPr>
                            <w:proofErr w:type="spellStart"/>
                            <w:r>
                              <w:rPr>
                                <w:rFonts w:cs="Arial"/>
                                <w:color w:val="000000" w:themeColor="text1"/>
                                <w:szCs w:val="20"/>
                                <w:lang w:eastAsia="en-GB"/>
                              </w:rPr>
                              <w:t>Spitalstrasse</w:t>
                            </w:r>
                            <w:proofErr w:type="spellEnd"/>
                            <w:r>
                              <w:rPr>
                                <w:rFonts w:cs="Arial"/>
                                <w:color w:val="000000" w:themeColor="text1"/>
                                <w:szCs w:val="20"/>
                                <w:lang w:eastAsia="en-GB"/>
                              </w:rPr>
                              <w:t xml:space="preserve"> 21</w:t>
                            </w:r>
                          </w:p>
                          <w:p w:rsidR="007D4C3A" w:rsidRDefault="007D4C3A" w:rsidP="007D4C3A">
                            <w:pPr>
                              <w:widowControl w:val="0"/>
                              <w:autoSpaceDE w:val="0"/>
                              <w:autoSpaceDN w:val="0"/>
                              <w:adjustRightInd w:val="0"/>
                              <w:spacing w:line="240" w:lineRule="auto"/>
                              <w:rPr>
                                <w:rFonts w:cs="Arial"/>
                                <w:color w:val="000000" w:themeColor="text1"/>
                                <w:szCs w:val="20"/>
                                <w:lang w:eastAsia="en-GB"/>
                              </w:rPr>
                            </w:pPr>
                            <w:r>
                              <w:rPr>
                                <w:rFonts w:cs="Arial"/>
                                <w:color w:val="000000" w:themeColor="text1"/>
                                <w:szCs w:val="20"/>
                                <w:lang w:eastAsia="en-GB"/>
                              </w:rPr>
                              <w:t>4031 Basel</w:t>
                            </w:r>
                          </w:p>
                          <w:p w:rsidR="007D4C3A" w:rsidRPr="00ED219C" w:rsidRDefault="007D4C3A" w:rsidP="007D4C3A">
                            <w:pPr>
                              <w:widowControl w:val="0"/>
                              <w:autoSpaceDE w:val="0"/>
                              <w:autoSpaceDN w:val="0"/>
                              <w:adjustRightInd w:val="0"/>
                              <w:spacing w:line="240" w:lineRule="auto"/>
                              <w:rPr>
                                <w:rFonts w:cs="Arial"/>
                                <w:color w:val="000000" w:themeColor="text1"/>
                                <w:szCs w:val="20"/>
                                <w:lang w:eastAsia="en-GB"/>
                              </w:rPr>
                            </w:pPr>
                            <w:r>
                              <w:rPr>
                                <w:rFonts w:cs="Arial"/>
                                <w:color w:val="000000" w:themeColor="text1"/>
                                <w:szCs w:val="20"/>
                                <w:lang w:eastAsia="en-GB"/>
                              </w:rPr>
                              <w:t>Switzerland</w:t>
                            </w:r>
                          </w:p>
                          <w:p w:rsidR="007D4C3A" w:rsidRPr="00057388" w:rsidRDefault="007D4C3A" w:rsidP="007D4C3A">
                            <w:pPr>
                              <w:spacing w:line="240" w:lineRule="auto"/>
                              <w:rPr>
                                <w:rFonts w:cs="Arial"/>
                                <w:color w:val="000000" w:themeColor="text1"/>
                                <w:szCs w:val="20"/>
                              </w:rPr>
                            </w:pPr>
                            <w:r w:rsidRPr="002A4463">
                              <w:rPr>
                                <w:rFonts w:cs="Arial"/>
                                <w:szCs w:val="20"/>
                              </w:rPr>
                              <w:t xml:space="preserve">Tel: </w:t>
                            </w:r>
                            <w:r w:rsidRPr="00057388">
                              <w:rPr>
                                <w:rFonts w:cs="Arial"/>
                                <w:color w:val="000000" w:themeColor="text1"/>
                                <w:szCs w:val="20"/>
                              </w:rPr>
                              <w:t>+</w:t>
                            </w:r>
                            <w:r>
                              <w:rPr>
                                <w:rFonts w:cs="Arial"/>
                                <w:color w:val="000000" w:themeColor="text1"/>
                                <w:szCs w:val="20"/>
                              </w:rPr>
                              <w:t>41 61 556 55 33</w:t>
                            </w:r>
                            <w:r w:rsidRPr="00057388">
                              <w:rPr>
                                <w:rFonts w:cs="Arial"/>
                                <w:color w:val="000000" w:themeColor="text1"/>
                                <w:szCs w:val="20"/>
                              </w:rPr>
                              <w:t xml:space="preserve"> </w:t>
                            </w:r>
                          </w:p>
                          <w:p w:rsidR="007D4C3A" w:rsidRPr="00057388" w:rsidRDefault="007D4C3A" w:rsidP="007D4C3A">
                            <w:pPr>
                              <w:spacing w:line="240" w:lineRule="auto"/>
                              <w:rPr>
                                <w:color w:val="000000" w:themeColor="text1"/>
                              </w:rPr>
                            </w:pPr>
                            <w:r w:rsidRPr="00057388">
                              <w:rPr>
                                <w:rFonts w:cs="Arial"/>
                                <w:color w:val="000000" w:themeColor="text1"/>
                                <w:szCs w:val="20"/>
                              </w:rPr>
                              <w:t xml:space="preserve">Email: </w:t>
                            </w:r>
                            <w:r>
                              <w:rPr>
                                <w:rFonts w:cs="Arial"/>
                                <w:color w:val="000000" w:themeColor="text1"/>
                                <w:szCs w:val="20"/>
                              </w:rPr>
                              <w:t>matthias.wittauer</w:t>
                            </w:r>
                            <w:r w:rsidRPr="00D07F80">
                              <w:rPr>
                                <w:rFonts w:cs="Arial"/>
                                <w:color w:val="000000" w:themeColor="text1"/>
                                <w:szCs w:val="20"/>
                              </w:rPr>
                              <w:t>@usb.ch</w:t>
                            </w:r>
                          </w:p>
                          <w:p w:rsidR="007D4C3A" w:rsidRPr="00057388" w:rsidRDefault="007D4C3A" w:rsidP="007D4C3A">
                            <w:pPr>
                              <w:spacing w:line="240" w:lineRule="auto"/>
                              <w:rPr>
                                <w:rFonts w:cs="Arial"/>
                                <w:color w:val="000000" w:themeColor="text1"/>
                                <w:szCs w:val="20"/>
                              </w:rPr>
                            </w:pPr>
                          </w:p>
                          <w:p w:rsidR="007D4C3A" w:rsidRPr="00ED219C" w:rsidRDefault="007D4C3A" w:rsidP="007D4C3A">
                            <w:pPr>
                              <w:widowControl w:val="0"/>
                              <w:autoSpaceDE w:val="0"/>
                              <w:autoSpaceDN w:val="0"/>
                              <w:adjustRightInd w:val="0"/>
                              <w:spacing w:line="240" w:lineRule="auto"/>
                              <w:rPr>
                                <w:rFonts w:ascii="Helvetica" w:hAnsi="Helvetica" w:cs="Helvetica"/>
                                <w:color w:val="000000" w:themeColor="text1"/>
                                <w:szCs w:val="20"/>
                                <w:lang w:eastAsia="en-GB"/>
                              </w:rPr>
                            </w:pPr>
                          </w:p>
                          <w:p w:rsidR="007D4C3A" w:rsidRPr="00ED219C" w:rsidRDefault="007D4C3A" w:rsidP="007D4C3A">
                            <w:pPr>
                              <w:widowControl w:val="0"/>
                              <w:autoSpaceDE w:val="0"/>
                              <w:autoSpaceDN w:val="0"/>
                              <w:adjustRightInd w:val="0"/>
                              <w:spacing w:line="240" w:lineRule="auto"/>
                              <w:rPr>
                                <w:rFonts w:ascii="Helvetica" w:hAnsi="Helvetica" w:cs="Helvetica"/>
                                <w:sz w:val="32"/>
                                <w:szCs w:val="32"/>
                                <w:lang w:eastAsia="en-GB"/>
                              </w:rPr>
                            </w:pPr>
                          </w:p>
                          <w:p w:rsidR="007D4C3A" w:rsidRDefault="007D4C3A" w:rsidP="007D4C3A">
                            <w:pPr>
                              <w:jc w:val="right"/>
                            </w:pPr>
                          </w:p>
                        </w:txbxContent>
                      </wps:txbx>
                      <wps:bodyPr rot="0" vert="horz" wrap="square" lIns="11160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CE036" id="_x0000_t202" coordsize="21600,21600" o:spt="202" path="m,l,21600r21600,l21600,xe">
                <v:stroke joinstyle="miter"/>
                <v:path gradientshapeok="t" o:connecttype="rect"/>
              </v:shapetype>
              <v:shape id="Text Box 24" o:spid="_x0000_s1026" type="#_x0000_t202" style="position:absolute;left:0;text-align:left;margin-left:-27pt;margin-top:33.55pt;width:464.0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" o:allowoverlap="f" filled="f" stroked="f">
                <o:lock v:ext="edit" aspectratio="t"/>
                <v:textbox inset="3.1mm,,,0">
                  <w:txbxContent>
                    <w:p w:rsidR="007D4C3A" w:rsidRPr="00CE7996" w:rsidRDefault="007D4C3A" w:rsidP="007D4C3A">
                      <w:pPr>
                        <w:rPr>
                          <w:rFonts w:cs="Arial"/>
                          <w:b/>
                        </w:rPr>
                      </w:pPr>
                      <w:r>
                        <w:rPr>
                          <w:rFonts w:cs="Arial"/>
                          <w:b/>
                        </w:rPr>
                        <w:t xml:space="preserve">Matthias </w:t>
                      </w:r>
                      <w:proofErr w:type="spellStart"/>
                      <w:r>
                        <w:rPr>
                          <w:rFonts w:cs="Arial"/>
                          <w:b/>
                        </w:rPr>
                        <w:t>Wittauer</w:t>
                      </w:r>
                      <w:proofErr w:type="spellEnd"/>
                      <w:r w:rsidRPr="00CE7996">
                        <w:rPr>
                          <w:rFonts w:cs="Arial"/>
                          <w:b/>
                        </w:rPr>
                        <w:t>, M.D.</w:t>
                      </w:r>
                    </w:p>
                    <w:p w:rsidR="007D4C3A" w:rsidRDefault="007D4C3A" w:rsidP="007D4C3A">
                      <w:pPr>
                        <w:widowControl w:val="0"/>
                        <w:autoSpaceDE w:val="0"/>
                        <w:autoSpaceDN w:val="0"/>
                        <w:adjustRightInd w:val="0"/>
                        <w:spacing w:line="240" w:lineRule="auto"/>
                        <w:rPr>
                          <w:rFonts w:cs="Arial"/>
                          <w:color w:val="000000" w:themeColor="text1"/>
                          <w:szCs w:val="20"/>
                          <w:lang w:eastAsia="en-GB"/>
                        </w:rPr>
                      </w:pPr>
                      <w:r>
                        <w:rPr>
                          <w:rFonts w:cs="Arial"/>
                          <w:color w:val="000000" w:themeColor="text1"/>
                          <w:szCs w:val="20"/>
                          <w:lang w:eastAsia="en-GB"/>
                        </w:rPr>
                        <w:t>Department of Orthopaedic Surgery and Traumatology</w:t>
                      </w:r>
                    </w:p>
                    <w:p w:rsidR="007D4C3A" w:rsidRDefault="007D4C3A" w:rsidP="007D4C3A">
                      <w:pPr>
                        <w:widowControl w:val="0"/>
                        <w:autoSpaceDE w:val="0"/>
                        <w:autoSpaceDN w:val="0"/>
                        <w:adjustRightInd w:val="0"/>
                        <w:spacing w:line="240" w:lineRule="auto"/>
                        <w:rPr>
                          <w:rFonts w:cs="Arial"/>
                          <w:color w:val="000000" w:themeColor="text1"/>
                          <w:szCs w:val="20"/>
                          <w:lang w:eastAsia="en-GB"/>
                        </w:rPr>
                      </w:pPr>
                      <w:r>
                        <w:rPr>
                          <w:rFonts w:cs="Arial"/>
                          <w:color w:val="000000" w:themeColor="text1"/>
                          <w:szCs w:val="20"/>
                          <w:lang w:eastAsia="en-GB"/>
                        </w:rPr>
                        <w:t>University Hospital Basel</w:t>
                      </w:r>
                    </w:p>
                    <w:p w:rsidR="007D4C3A" w:rsidRDefault="007D4C3A" w:rsidP="007D4C3A">
                      <w:pPr>
                        <w:widowControl w:val="0"/>
                        <w:autoSpaceDE w:val="0"/>
                        <w:autoSpaceDN w:val="0"/>
                        <w:adjustRightInd w:val="0"/>
                        <w:spacing w:line="240" w:lineRule="auto"/>
                        <w:rPr>
                          <w:rFonts w:cs="Arial"/>
                          <w:color w:val="000000" w:themeColor="text1"/>
                          <w:szCs w:val="20"/>
                          <w:lang w:eastAsia="en-GB"/>
                        </w:rPr>
                      </w:pPr>
                      <w:proofErr w:type="spellStart"/>
                      <w:r>
                        <w:rPr>
                          <w:rFonts w:cs="Arial"/>
                          <w:color w:val="000000" w:themeColor="text1"/>
                          <w:szCs w:val="20"/>
                          <w:lang w:eastAsia="en-GB"/>
                        </w:rPr>
                        <w:t>Spitalstrasse</w:t>
                      </w:r>
                      <w:proofErr w:type="spellEnd"/>
                      <w:r>
                        <w:rPr>
                          <w:rFonts w:cs="Arial"/>
                          <w:color w:val="000000" w:themeColor="text1"/>
                          <w:szCs w:val="20"/>
                          <w:lang w:eastAsia="en-GB"/>
                        </w:rPr>
                        <w:t xml:space="preserve"> 21</w:t>
                      </w:r>
                    </w:p>
                    <w:p w:rsidR="007D4C3A" w:rsidRDefault="007D4C3A" w:rsidP="007D4C3A">
                      <w:pPr>
                        <w:widowControl w:val="0"/>
                        <w:autoSpaceDE w:val="0"/>
                        <w:autoSpaceDN w:val="0"/>
                        <w:adjustRightInd w:val="0"/>
                        <w:spacing w:line="240" w:lineRule="auto"/>
                        <w:rPr>
                          <w:rFonts w:cs="Arial"/>
                          <w:color w:val="000000" w:themeColor="text1"/>
                          <w:szCs w:val="20"/>
                          <w:lang w:eastAsia="en-GB"/>
                        </w:rPr>
                      </w:pPr>
                      <w:r>
                        <w:rPr>
                          <w:rFonts w:cs="Arial"/>
                          <w:color w:val="000000" w:themeColor="text1"/>
                          <w:szCs w:val="20"/>
                          <w:lang w:eastAsia="en-GB"/>
                        </w:rPr>
                        <w:t>4031 Basel</w:t>
                      </w:r>
                    </w:p>
                    <w:p w:rsidR="007D4C3A" w:rsidRPr="00ED219C" w:rsidRDefault="007D4C3A" w:rsidP="007D4C3A">
                      <w:pPr>
                        <w:widowControl w:val="0"/>
                        <w:autoSpaceDE w:val="0"/>
                        <w:autoSpaceDN w:val="0"/>
                        <w:adjustRightInd w:val="0"/>
                        <w:spacing w:line="240" w:lineRule="auto"/>
                        <w:rPr>
                          <w:rFonts w:cs="Arial"/>
                          <w:color w:val="000000" w:themeColor="text1"/>
                          <w:szCs w:val="20"/>
                          <w:lang w:eastAsia="en-GB"/>
                        </w:rPr>
                      </w:pPr>
                      <w:r>
                        <w:rPr>
                          <w:rFonts w:cs="Arial"/>
                          <w:color w:val="000000" w:themeColor="text1"/>
                          <w:szCs w:val="20"/>
                          <w:lang w:eastAsia="en-GB"/>
                        </w:rPr>
                        <w:t>Switzerland</w:t>
                      </w:r>
                    </w:p>
                    <w:p w:rsidR="007D4C3A" w:rsidRPr="00057388" w:rsidRDefault="007D4C3A" w:rsidP="007D4C3A">
                      <w:pPr>
                        <w:spacing w:line="240" w:lineRule="auto"/>
                        <w:rPr>
                          <w:rFonts w:cs="Arial"/>
                          <w:color w:val="000000" w:themeColor="text1"/>
                          <w:szCs w:val="20"/>
                        </w:rPr>
                      </w:pPr>
                      <w:r w:rsidRPr="002A4463">
                        <w:rPr>
                          <w:rFonts w:cs="Arial"/>
                          <w:szCs w:val="20"/>
                        </w:rPr>
                        <w:t xml:space="preserve">Tel: </w:t>
                      </w:r>
                      <w:r w:rsidRPr="00057388">
                        <w:rPr>
                          <w:rFonts w:cs="Arial"/>
                          <w:color w:val="000000" w:themeColor="text1"/>
                          <w:szCs w:val="20"/>
                        </w:rPr>
                        <w:t>+</w:t>
                      </w:r>
                      <w:r>
                        <w:rPr>
                          <w:rFonts w:cs="Arial"/>
                          <w:color w:val="000000" w:themeColor="text1"/>
                          <w:szCs w:val="20"/>
                        </w:rPr>
                        <w:t>41 61 556 55 33</w:t>
                      </w:r>
                      <w:r w:rsidRPr="00057388">
                        <w:rPr>
                          <w:rFonts w:cs="Arial"/>
                          <w:color w:val="000000" w:themeColor="text1"/>
                          <w:szCs w:val="20"/>
                        </w:rPr>
                        <w:t xml:space="preserve"> </w:t>
                      </w:r>
                    </w:p>
                    <w:p w:rsidR="007D4C3A" w:rsidRPr="00057388" w:rsidRDefault="007D4C3A" w:rsidP="007D4C3A">
                      <w:pPr>
                        <w:spacing w:line="240" w:lineRule="auto"/>
                        <w:rPr>
                          <w:color w:val="000000" w:themeColor="text1"/>
                        </w:rPr>
                      </w:pPr>
                      <w:r w:rsidRPr="00057388">
                        <w:rPr>
                          <w:rFonts w:cs="Arial"/>
                          <w:color w:val="000000" w:themeColor="text1"/>
                          <w:szCs w:val="20"/>
                        </w:rPr>
                        <w:t xml:space="preserve">Email: </w:t>
                      </w:r>
                      <w:r>
                        <w:rPr>
                          <w:rFonts w:cs="Arial"/>
                          <w:color w:val="000000" w:themeColor="text1"/>
                          <w:szCs w:val="20"/>
                        </w:rPr>
                        <w:t>matthias.wittauer</w:t>
                      </w:r>
                      <w:r w:rsidRPr="00D07F80">
                        <w:rPr>
                          <w:rFonts w:cs="Arial"/>
                          <w:color w:val="000000" w:themeColor="text1"/>
                          <w:szCs w:val="20"/>
                        </w:rPr>
                        <w:t>@usb.ch</w:t>
                      </w:r>
                    </w:p>
                    <w:p w:rsidR="007D4C3A" w:rsidRPr="00057388" w:rsidRDefault="007D4C3A" w:rsidP="007D4C3A">
                      <w:pPr>
                        <w:spacing w:line="240" w:lineRule="auto"/>
                        <w:rPr>
                          <w:rFonts w:cs="Arial"/>
                          <w:color w:val="000000" w:themeColor="text1"/>
                          <w:szCs w:val="20"/>
                        </w:rPr>
                      </w:pPr>
                    </w:p>
                    <w:p w:rsidR="007D4C3A" w:rsidRPr="00ED219C" w:rsidRDefault="007D4C3A" w:rsidP="007D4C3A">
                      <w:pPr>
                        <w:widowControl w:val="0"/>
                        <w:autoSpaceDE w:val="0"/>
                        <w:autoSpaceDN w:val="0"/>
                        <w:adjustRightInd w:val="0"/>
                        <w:spacing w:line="240" w:lineRule="auto"/>
                        <w:rPr>
                          <w:rFonts w:ascii="Helvetica" w:hAnsi="Helvetica" w:cs="Helvetica"/>
                          <w:color w:val="000000" w:themeColor="text1"/>
                          <w:szCs w:val="20"/>
                          <w:lang w:eastAsia="en-GB"/>
                        </w:rPr>
                      </w:pPr>
                    </w:p>
                    <w:p w:rsidR="007D4C3A" w:rsidRPr="00ED219C" w:rsidRDefault="007D4C3A" w:rsidP="007D4C3A">
                      <w:pPr>
                        <w:widowControl w:val="0"/>
                        <w:autoSpaceDE w:val="0"/>
                        <w:autoSpaceDN w:val="0"/>
                        <w:adjustRightInd w:val="0"/>
                        <w:spacing w:line="240" w:lineRule="auto"/>
                        <w:rPr>
                          <w:rFonts w:ascii="Helvetica" w:hAnsi="Helvetica" w:cs="Helvetica"/>
                          <w:sz w:val="32"/>
                          <w:szCs w:val="32"/>
                          <w:lang w:eastAsia="en-GB"/>
                        </w:rPr>
                      </w:pPr>
                    </w:p>
                    <w:p w:rsidR="007D4C3A" w:rsidRDefault="007D4C3A" w:rsidP="007D4C3A">
                      <w:pPr>
                        <w:jc w:val="right"/>
                      </w:pPr>
                    </w:p>
                  </w:txbxContent>
                </v:textbox>
                <w10:wrap type="square" anchory="page"/>
              </v:shape>
            </w:pict>
          </mc:Fallback>
        </mc:AlternateContent>
      </w:r>
      <w:bookmarkStart w:id="0" w:name="Subject"/>
    </w:p>
    <w:p w:rsidR="007D4C3A" w:rsidRPr="00DB7792" w:rsidRDefault="007D4C3A" w:rsidP="007D4C3A">
      <w:pPr>
        <w:spacing w:line="276" w:lineRule="auto"/>
        <w:jc w:val="both"/>
        <w:rPr>
          <w:rFonts w:cs="Arial"/>
          <w:sz w:val="24"/>
        </w:rPr>
      </w:pPr>
    </w:p>
    <w:bookmarkEnd w:id="0"/>
    <w:p w:rsidR="007D4C3A" w:rsidRPr="00DB7792" w:rsidRDefault="007D4C3A" w:rsidP="007D4C3A">
      <w:pPr>
        <w:spacing w:line="276" w:lineRule="auto"/>
        <w:jc w:val="both"/>
        <w:rPr>
          <w:sz w:val="24"/>
        </w:rPr>
      </w:pPr>
    </w:p>
    <w:p w:rsidR="007D4C3A" w:rsidRPr="00DB7792" w:rsidRDefault="007D4C3A" w:rsidP="007D4C3A">
      <w:pPr>
        <w:spacing w:line="276" w:lineRule="auto"/>
        <w:jc w:val="right"/>
        <w:rPr>
          <w:rFonts w:cs="Arial"/>
          <w:sz w:val="24"/>
        </w:rPr>
      </w:pPr>
      <w:r w:rsidRPr="00DB7792">
        <w:rPr>
          <w:rFonts w:cs="Arial"/>
          <w:sz w:val="24"/>
        </w:rPr>
        <w:t>Basel, July</w:t>
      </w:r>
      <w:r>
        <w:rPr>
          <w:rFonts w:cs="Arial"/>
          <w:sz w:val="24"/>
        </w:rPr>
        <w:t xml:space="preserve"> 3</w:t>
      </w:r>
      <w:r>
        <w:rPr>
          <w:rFonts w:cs="Arial"/>
          <w:sz w:val="24"/>
          <w:vertAlign w:val="superscript"/>
        </w:rPr>
        <w:t>rd</w:t>
      </w:r>
      <w:r w:rsidR="00BB7E90">
        <w:rPr>
          <w:rFonts w:cs="Arial"/>
          <w:sz w:val="24"/>
        </w:rPr>
        <w:t>, 2</w:t>
      </w:r>
      <w:r w:rsidRPr="00DB7792">
        <w:rPr>
          <w:rFonts w:cs="Arial"/>
          <w:sz w:val="24"/>
        </w:rPr>
        <w:t>020</w:t>
      </w:r>
    </w:p>
    <w:p w:rsidR="007D4C3A" w:rsidRPr="00DB7792" w:rsidRDefault="007D4C3A" w:rsidP="007D4C3A">
      <w:pPr>
        <w:tabs>
          <w:tab w:val="left" w:pos="5700"/>
        </w:tabs>
        <w:spacing w:line="276" w:lineRule="auto"/>
        <w:jc w:val="both"/>
        <w:rPr>
          <w:rFonts w:cs="Arial"/>
          <w:sz w:val="24"/>
        </w:rPr>
      </w:pPr>
    </w:p>
    <w:p w:rsidR="007D4C3A" w:rsidRPr="00DB7792" w:rsidRDefault="007D4C3A" w:rsidP="007D4C3A">
      <w:pPr>
        <w:tabs>
          <w:tab w:val="left" w:pos="5700"/>
        </w:tabs>
        <w:spacing w:line="276" w:lineRule="auto"/>
        <w:jc w:val="both"/>
        <w:rPr>
          <w:rFonts w:cs="Arial"/>
          <w:b/>
          <w:sz w:val="24"/>
        </w:rPr>
      </w:pPr>
    </w:p>
    <w:p w:rsidR="007D4C3A" w:rsidRPr="00DB7792" w:rsidRDefault="007D4C3A" w:rsidP="007D4C3A">
      <w:pPr>
        <w:tabs>
          <w:tab w:val="left" w:pos="5700"/>
        </w:tabs>
        <w:spacing w:line="276" w:lineRule="auto"/>
        <w:jc w:val="both"/>
        <w:rPr>
          <w:rFonts w:cs="Arial"/>
          <w:b/>
          <w:sz w:val="24"/>
        </w:rPr>
      </w:pPr>
      <w:r w:rsidRPr="00DB7792">
        <w:rPr>
          <w:rFonts w:cs="Arial"/>
          <w:b/>
          <w:sz w:val="24"/>
        </w:rPr>
        <w:t xml:space="preserve">Article Submission to </w:t>
      </w:r>
      <w:r w:rsidRPr="007D4C3A">
        <w:rPr>
          <w:rFonts w:cs="Arial"/>
          <w:b/>
          <w:sz w:val="24"/>
        </w:rPr>
        <w:t>Journal of Orthopaedic Surgery and Research</w:t>
      </w:r>
    </w:p>
    <w:p w:rsidR="007D4C3A" w:rsidRPr="00DB7792" w:rsidRDefault="007D4C3A" w:rsidP="007D4C3A">
      <w:pPr>
        <w:tabs>
          <w:tab w:val="left" w:pos="5700"/>
        </w:tabs>
        <w:spacing w:line="276" w:lineRule="auto"/>
        <w:jc w:val="both"/>
        <w:rPr>
          <w:sz w:val="24"/>
        </w:rPr>
      </w:pPr>
    </w:p>
    <w:p w:rsidR="007D4C3A" w:rsidRPr="00DB7792" w:rsidRDefault="007D4C3A" w:rsidP="007D4C3A">
      <w:pPr>
        <w:spacing w:line="276" w:lineRule="auto"/>
        <w:jc w:val="both"/>
        <w:rPr>
          <w:sz w:val="24"/>
        </w:rPr>
      </w:pPr>
    </w:p>
    <w:p w:rsidR="007D4C3A" w:rsidRPr="00DB7792" w:rsidRDefault="007D4C3A" w:rsidP="007D4C3A">
      <w:pPr>
        <w:spacing w:line="276" w:lineRule="auto"/>
        <w:jc w:val="both"/>
        <w:rPr>
          <w:sz w:val="24"/>
        </w:rPr>
      </w:pPr>
    </w:p>
    <w:p w:rsidR="007D4C3A" w:rsidRPr="00DB7792" w:rsidRDefault="007D4C3A" w:rsidP="007D4C3A">
      <w:pPr>
        <w:spacing w:line="276" w:lineRule="auto"/>
        <w:jc w:val="both"/>
        <w:rPr>
          <w:sz w:val="24"/>
        </w:rPr>
      </w:pPr>
      <w:r w:rsidRPr="00DB7792">
        <w:rPr>
          <w:sz w:val="24"/>
        </w:rPr>
        <w:t xml:space="preserve">Dear </w:t>
      </w:r>
      <w:r>
        <w:rPr>
          <w:sz w:val="24"/>
        </w:rPr>
        <w:t>Prof</w:t>
      </w:r>
      <w:r w:rsidR="00B4057C">
        <w:rPr>
          <w:sz w:val="24"/>
        </w:rPr>
        <w:t>essor</w:t>
      </w:r>
      <w:r>
        <w:rPr>
          <w:sz w:val="24"/>
        </w:rPr>
        <w:t xml:space="preserve"> </w:t>
      </w:r>
      <w:r w:rsidR="00B4057C">
        <w:rPr>
          <w:sz w:val="24"/>
        </w:rPr>
        <w:t xml:space="preserve">Dr. </w:t>
      </w:r>
      <w:proofErr w:type="spellStart"/>
      <w:r w:rsidRPr="007D4C3A">
        <w:rPr>
          <w:sz w:val="24"/>
        </w:rPr>
        <w:t>Maffulli</w:t>
      </w:r>
      <w:proofErr w:type="spellEnd"/>
      <w:r w:rsidRPr="00DB7792">
        <w:rPr>
          <w:sz w:val="24"/>
        </w:rPr>
        <w:t xml:space="preserve">, </w:t>
      </w:r>
    </w:p>
    <w:p w:rsidR="007D4C3A" w:rsidRPr="00DB7792" w:rsidRDefault="007D4C3A" w:rsidP="007D4C3A">
      <w:pPr>
        <w:spacing w:line="276" w:lineRule="auto"/>
        <w:jc w:val="both"/>
        <w:rPr>
          <w:sz w:val="24"/>
        </w:rPr>
      </w:pPr>
      <w:r w:rsidRPr="00DB7792">
        <w:rPr>
          <w:sz w:val="24"/>
        </w:rPr>
        <w:t xml:space="preserve"> </w:t>
      </w:r>
    </w:p>
    <w:p w:rsidR="007D4C3A" w:rsidRPr="00937A33" w:rsidRDefault="007D4C3A" w:rsidP="007D4C3A">
      <w:pPr>
        <w:spacing w:line="276" w:lineRule="auto"/>
        <w:jc w:val="both"/>
        <w:rPr>
          <w:sz w:val="24"/>
        </w:rPr>
      </w:pPr>
      <w:r w:rsidRPr="00DB7792">
        <w:rPr>
          <w:sz w:val="24"/>
        </w:rPr>
        <w:t>Please find attached our manuscript entitled "</w:t>
      </w:r>
      <w:r w:rsidRPr="007D4C3A">
        <w:rPr>
          <w:b/>
          <w:sz w:val="24"/>
        </w:rPr>
        <w:t xml:space="preserve">Minimally invasive plate osteosynthesis (MIPO) versus open reduction and internal fixation (ORIF) in the treatment of distal fibula </w:t>
      </w:r>
      <w:proofErr w:type="spellStart"/>
      <w:r w:rsidRPr="007D4C3A">
        <w:rPr>
          <w:b/>
          <w:sz w:val="24"/>
        </w:rPr>
        <w:t>Danis</w:t>
      </w:r>
      <w:proofErr w:type="spellEnd"/>
      <w:r w:rsidRPr="007D4C3A">
        <w:rPr>
          <w:b/>
          <w:sz w:val="24"/>
        </w:rPr>
        <w:t>-Weber type B and C fractures</w:t>
      </w:r>
      <w:r w:rsidRPr="00DB7792">
        <w:rPr>
          <w:sz w:val="24"/>
        </w:rPr>
        <w:t>”</w:t>
      </w:r>
      <w:r>
        <w:rPr>
          <w:sz w:val="24"/>
        </w:rPr>
        <w:t>.</w:t>
      </w:r>
      <w:r w:rsidRPr="00DB7792">
        <w:rPr>
          <w:sz w:val="24"/>
        </w:rPr>
        <w:t xml:space="preserve"> On behalf of </w:t>
      </w:r>
      <w:r>
        <w:rPr>
          <w:sz w:val="24"/>
        </w:rPr>
        <w:t>all authors</w:t>
      </w:r>
      <w:r w:rsidRPr="00DB7792">
        <w:rPr>
          <w:sz w:val="24"/>
        </w:rPr>
        <w:t xml:space="preserve">, we would like to </w:t>
      </w:r>
      <w:r w:rsidRPr="00937A33">
        <w:rPr>
          <w:sz w:val="24"/>
        </w:rPr>
        <w:t xml:space="preserve">submit this manuscript for publication in the </w:t>
      </w:r>
      <w:r w:rsidRPr="00937A33">
        <w:rPr>
          <w:rFonts w:cs="Arial"/>
          <w:sz w:val="24"/>
        </w:rPr>
        <w:t xml:space="preserve">Journal of Orthopaedic Surgery and Research as an original </w:t>
      </w:r>
      <w:r w:rsidR="00E24900" w:rsidRPr="00937A33">
        <w:rPr>
          <w:rFonts w:cs="Arial"/>
          <w:sz w:val="24"/>
        </w:rPr>
        <w:t xml:space="preserve">research </w:t>
      </w:r>
      <w:r w:rsidRPr="00937A33">
        <w:rPr>
          <w:rFonts w:cs="Arial"/>
          <w:sz w:val="24"/>
        </w:rPr>
        <w:t>article</w:t>
      </w:r>
      <w:r w:rsidRPr="00937A33">
        <w:rPr>
          <w:sz w:val="24"/>
        </w:rPr>
        <w:t>. We declare that this manuscript is original, has not been published before and is not currently being considered for publication elsewhere.</w:t>
      </w:r>
    </w:p>
    <w:p w:rsidR="007D4C3A" w:rsidRPr="00937A33" w:rsidRDefault="007D4C3A" w:rsidP="007D4C3A">
      <w:pPr>
        <w:spacing w:line="276" w:lineRule="auto"/>
        <w:jc w:val="both"/>
        <w:rPr>
          <w:b/>
          <w:sz w:val="24"/>
        </w:rPr>
      </w:pPr>
    </w:p>
    <w:p w:rsidR="00E24900" w:rsidRPr="00937A33" w:rsidRDefault="007D4C3A" w:rsidP="007D4C3A">
      <w:pPr>
        <w:spacing w:line="276" w:lineRule="auto"/>
        <w:jc w:val="both"/>
        <w:rPr>
          <w:rFonts w:cs="Arial"/>
          <w:sz w:val="24"/>
        </w:rPr>
      </w:pPr>
      <w:r w:rsidRPr="00937A33">
        <w:rPr>
          <w:rFonts w:cs="Arial"/>
          <w:sz w:val="24"/>
        </w:rPr>
        <w:t xml:space="preserve">In this manuscript, </w:t>
      </w:r>
      <w:r w:rsidR="008A2CA7" w:rsidRPr="00937A33">
        <w:rPr>
          <w:rFonts w:cs="Arial"/>
          <w:sz w:val="24"/>
        </w:rPr>
        <w:t xml:space="preserve">we compare the clinical and radiological outcomes of minimally invasive techniques </w:t>
      </w:r>
      <w:r w:rsidR="00E24900" w:rsidRPr="00937A33">
        <w:rPr>
          <w:rFonts w:cs="Arial"/>
          <w:sz w:val="24"/>
        </w:rPr>
        <w:t>to</w:t>
      </w:r>
      <w:r w:rsidR="008A2CA7" w:rsidRPr="00937A33">
        <w:rPr>
          <w:rFonts w:cs="Arial"/>
          <w:sz w:val="24"/>
        </w:rPr>
        <w:t xml:space="preserve"> open reduction and internal fixation</w:t>
      </w:r>
      <w:r w:rsidR="00E24900" w:rsidRPr="00937A33">
        <w:rPr>
          <w:rFonts w:cs="Arial"/>
          <w:sz w:val="24"/>
        </w:rPr>
        <w:t xml:space="preserve"> in the treatment of distal fibula fractures. This is</w:t>
      </w:r>
      <w:r w:rsidR="008A2CA7" w:rsidRPr="00937A33">
        <w:rPr>
          <w:rFonts w:cs="Arial"/>
          <w:sz w:val="24"/>
        </w:rPr>
        <w:t xml:space="preserve"> the largest retrospective cohort study ever done trying to </w:t>
      </w:r>
      <w:r w:rsidR="00E24900" w:rsidRPr="00937A33">
        <w:rPr>
          <w:rFonts w:cs="Arial"/>
          <w:sz w:val="24"/>
        </w:rPr>
        <w:t xml:space="preserve">answer </w:t>
      </w:r>
      <w:r w:rsidR="008A2CA7" w:rsidRPr="00937A33">
        <w:rPr>
          <w:rFonts w:cs="Arial"/>
          <w:sz w:val="24"/>
        </w:rPr>
        <w:t>the question which operative technique is best</w:t>
      </w:r>
      <w:r w:rsidR="00E24900" w:rsidRPr="00937A33">
        <w:rPr>
          <w:rFonts w:cs="Arial"/>
          <w:sz w:val="24"/>
        </w:rPr>
        <w:t>.</w:t>
      </w:r>
      <w:r w:rsidR="00937A33" w:rsidRPr="00937A33">
        <w:rPr>
          <w:rFonts w:cs="Arial"/>
          <w:sz w:val="24"/>
        </w:rPr>
        <w:t xml:space="preserve"> MIPO showed to be superior to ORIF in the surgical treatment of distal fibula fractures with respect to the overall complication rate.</w:t>
      </w:r>
    </w:p>
    <w:p w:rsidR="00E24900" w:rsidRPr="00937A33" w:rsidRDefault="00E24900" w:rsidP="007D4C3A">
      <w:pPr>
        <w:spacing w:line="276" w:lineRule="auto"/>
        <w:jc w:val="both"/>
        <w:rPr>
          <w:rFonts w:cs="Arial"/>
          <w:sz w:val="24"/>
        </w:rPr>
      </w:pPr>
    </w:p>
    <w:p w:rsidR="007D4C3A" w:rsidRPr="00937A33" w:rsidRDefault="007D4C3A" w:rsidP="007D4C3A">
      <w:pPr>
        <w:spacing w:line="276" w:lineRule="auto"/>
        <w:jc w:val="both"/>
        <w:rPr>
          <w:sz w:val="24"/>
        </w:rPr>
      </w:pPr>
      <w:r w:rsidRPr="00937A33">
        <w:rPr>
          <w:sz w:val="24"/>
        </w:rPr>
        <w:t xml:space="preserve">We confirm that the manuscript has been read and approved by all named authors and that there are no other persons who satisfied the criteria for authorship but are not listed. We further confirm that the order of authors listed in the manuscript has been approved by all of us. </w:t>
      </w:r>
      <w:r w:rsidR="00B40D7E">
        <w:rPr>
          <w:sz w:val="24"/>
        </w:rPr>
        <w:t xml:space="preserve">Please note that </w:t>
      </w:r>
      <w:r w:rsidR="00B40D7E" w:rsidRPr="00B40D7E">
        <w:rPr>
          <w:sz w:val="24"/>
        </w:rPr>
        <w:t xml:space="preserve">Cesare </w:t>
      </w:r>
      <w:proofErr w:type="spellStart"/>
      <w:r w:rsidR="00B40D7E" w:rsidRPr="00B40D7E">
        <w:rPr>
          <w:sz w:val="24"/>
        </w:rPr>
        <w:t>Marazzi</w:t>
      </w:r>
      <w:proofErr w:type="spellEnd"/>
      <w:r w:rsidR="00B40D7E" w:rsidRPr="00B40D7E">
        <w:rPr>
          <w:sz w:val="24"/>
        </w:rPr>
        <w:t xml:space="preserve"> and Matthias </w:t>
      </w:r>
      <w:proofErr w:type="spellStart"/>
      <w:r w:rsidR="00B40D7E" w:rsidRPr="00B40D7E">
        <w:rPr>
          <w:sz w:val="24"/>
        </w:rPr>
        <w:t>Wittauer</w:t>
      </w:r>
      <w:proofErr w:type="spellEnd"/>
      <w:r w:rsidR="00B40D7E" w:rsidRPr="00B40D7E">
        <w:rPr>
          <w:sz w:val="24"/>
        </w:rPr>
        <w:t xml:space="preserve"> have contributed equally to this manuscript</w:t>
      </w:r>
      <w:r w:rsidR="00B40D7E">
        <w:rPr>
          <w:sz w:val="24"/>
        </w:rPr>
        <w:t xml:space="preserve"> and therefor share the first authorship.</w:t>
      </w:r>
    </w:p>
    <w:p w:rsidR="007D4C3A" w:rsidRPr="00937A33" w:rsidRDefault="007D4C3A" w:rsidP="007D4C3A">
      <w:pPr>
        <w:spacing w:line="276" w:lineRule="auto"/>
        <w:jc w:val="both"/>
        <w:rPr>
          <w:sz w:val="24"/>
        </w:rPr>
      </w:pPr>
    </w:p>
    <w:p w:rsidR="007D4C3A" w:rsidRPr="00937A33" w:rsidRDefault="007D4C3A" w:rsidP="007D4C3A">
      <w:pPr>
        <w:spacing w:line="276" w:lineRule="auto"/>
        <w:jc w:val="both"/>
        <w:rPr>
          <w:sz w:val="24"/>
        </w:rPr>
      </w:pPr>
      <w:r w:rsidRPr="00937A33">
        <w:rPr>
          <w:sz w:val="24"/>
        </w:rPr>
        <w:t xml:space="preserve">We hope our submission may be deemed worthy of publication. </w:t>
      </w:r>
    </w:p>
    <w:p w:rsidR="007D4C3A" w:rsidRPr="00937A33" w:rsidRDefault="007D4C3A" w:rsidP="007D4C3A">
      <w:pPr>
        <w:rPr>
          <w:rFonts w:cs="Arial"/>
          <w:sz w:val="24"/>
        </w:rPr>
      </w:pPr>
      <w:r w:rsidRPr="00937A33">
        <w:rPr>
          <w:rFonts w:cs="Arial"/>
          <w:sz w:val="24"/>
        </w:rPr>
        <w:t>Thank you for your consideration.</w:t>
      </w:r>
    </w:p>
    <w:p w:rsidR="007D4C3A" w:rsidRPr="00DB7792" w:rsidRDefault="007D4C3A" w:rsidP="007D4C3A">
      <w:pPr>
        <w:spacing w:line="276" w:lineRule="auto"/>
        <w:jc w:val="both"/>
        <w:rPr>
          <w:sz w:val="24"/>
        </w:rPr>
      </w:pPr>
    </w:p>
    <w:p w:rsidR="007D4C3A" w:rsidRPr="00DB7792" w:rsidRDefault="007D4C3A" w:rsidP="007D4C3A">
      <w:pPr>
        <w:spacing w:line="276" w:lineRule="auto"/>
        <w:jc w:val="both"/>
        <w:rPr>
          <w:sz w:val="24"/>
        </w:rPr>
      </w:pPr>
      <w:r w:rsidRPr="00DB7792">
        <w:rPr>
          <w:sz w:val="24"/>
        </w:rPr>
        <w:t>Yours sincerely</w:t>
      </w:r>
      <w:r w:rsidR="00B4057C">
        <w:rPr>
          <w:sz w:val="24"/>
        </w:rPr>
        <w:t>,</w:t>
      </w:r>
      <w:r w:rsidRPr="00DB7792">
        <w:rPr>
          <w:sz w:val="24"/>
        </w:rPr>
        <w:t xml:space="preserve"> </w:t>
      </w:r>
    </w:p>
    <w:p w:rsidR="007D4C3A" w:rsidRPr="00DB7792" w:rsidRDefault="007D4C3A" w:rsidP="007D4C3A">
      <w:pPr>
        <w:spacing w:line="276" w:lineRule="auto"/>
        <w:jc w:val="both"/>
        <w:rPr>
          <w:sz w:val="24"/>
        </w:rPr>
      </w:pPr>
    </w:p>
    <w:p w:rsidR="007D4C3A" w:rsidRPr="00B40D7E" w:rsidRDefault="007D4C3A" w:rsidP="007D4C3A">
      <w:pPr>
        <w:spacing w:line="276" w:lineRule="auto"/>
        <w:jc w:val="both"/>
        <w:rPr>
          <w:sz w:val="24"/>
        </w:rPr>
      </w:pPr>
      <w:r w:rsidRPr="00B40D7E">
        <w:rPr>
          <w:sz w:val="24"/>
        </w:rPr>
        <w:t xml:space="preserve">Cesare </w:t>
      </w:r>
      <w:proofErr w:type="spellStart"/>
      <w:r w:rsidRPr="00B40D7E">
        <w:rPr>
          <w:sz w:val="24"/>
        </w:rPr>
        <w:t>Marazzi</w:t>
      </w:r>
      <w:proofErr w:type="spellEnd"/>
      <w:r w:rsidRPr="00B40D7E">
        <w:rPr>
          <w:sz w:val="24"/>
        </w:rPr>
        <w:t xml:space="preserve">, Matthias </w:t>
      </w:r>
      <w:proofErr w:type="spellStart"/>
      <w:r w:rsidRPr="00B40D7E">
        <w:rPr>
          <w:sz w:val="24"/>
        </w:rPr>
        <w:t>Wittauer</w:t>
      </w:r>
      <w:proofErr w:type="spellEnd"/>
      <w:r w:rsidRPr="00B40D7E">
        <w:rPr>
          <w:sz w:val="24"/>
        </w:rPr>
        <w:t xml:space="preserve">, Michael </w:t>
      </w:r>
      <w:proofErr w:type="spellStart"/>
      <w:r w:rsidRPr="00B40D7E">
        <w:rPr>
          <w:sz w:val="24"/>
        </w:rPr>
        <w:t>Hirschmann</w:t>
      </w:r>
      <w:proofErr w:type="spellEnd"/>
      <w:r w:rsidRPr="00B40D7E">
        <w:rPr>
          <w:sz w:val="24"/>
        </w:rPr>
        <w:t>, Enrique Testa</w:t>
      </w:r>
    </w:p>
    <w:p w:rsidR="007D4C3A" w:rsidRPr="00B40D7E" w:rsidRDefault="007D4C3A" w:rsidP="007D4C3A">
      <w:pPr>
        <w:spacing w:line="276" w:lineRule="auto"/>
        <w:jc w:val="both"/>
        <w:rPr>
          <w:sz w:val="24"/>
        </w:rPr>
      </w:pPr>
    </w:p>
    <w:p w:rsidR="007D4C3A" w:rsidRPr="00B40D7E" w:rsidRDefault="007D4C3A" w:rsidP="007D4C3A">
      <w:pPr>
        <w:spacing w:line="276" w:lineRule="auto"/>
        <w:jc w:val="both"/>
        <w:rPr>
          <w:sz w:val="24"/>
        </w:rPr>
      </w:pPr>
    </w:p>
    <w:p w:rsidR="007D4C3A" w:rsidRPr="00B40D7E" w:rsidRDefault="007D4C3A" w:rsidP="007D4C3A">
      <w:pPr>
        <w:rPr>
          <w:rFonts w:cs="Arial"/>
          <w:sz w:val="24"/>
        </w:rPr>
      </w:pPr>
    </w:p>
    <w:p w:rsidR="00BF268E" w:rsidRPr="00B40D7E" w:rsidRDefault="00BF268E"/>
    <w:sectPr w:rsidR="00BF268E" w:rsidRPr="00B40D7E" w:rsidSect="00835835">
      <w:headerReference w:type="default" r:id="rId6"/>
      <w:footerReference w:type="default" r:id="rId7"/>
      <w:headerReference w:type="first" r:id="rId8"/>
      <w:pgSz w:w="11906" w:h="16838" w:code="9"/>
      <w:pgMar w:top="851" w:right="1021" w:bottom="567" w:left="127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5D73" w:rsidRDefault="004B5D73">
      <w:pPr>
        <w:spacing w:line="240" w:lineRule="auto"/>
      </w:pPr>
      <w:r>
        <w:separator/>
      </w:r>
    </w:p>
  </w:endnote>
  <w:endnote w:type="continuationSeparator" w:id="0">
    <w:p w:rsidR="004B5D73" w:rsidRDefault="004B5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9324"/>
    </w:tblGrid>
    <w:tr w:rsidR="007E3F0A" w:rsidRPr="002952E0" w:rsidTr="002952E0">
      <w:trPr>
        <w:cantSplit/>
        <w:trHeight w:val="851"/>
      </w:trPr>
      <w:tc>
        <w:tcPr>
          <w:tcW w:w="9324" w:type="dxa"/>
        </w:tcPr>
        <w:p w:rsidR="007E3F0A" w:rsidRPr="002952E0" w:rsidRDefault="004B5D73" w:rsidP="002952E0">
          <w:pPr>
            <w:pStyle w:val="Fuzeile"/>
            <w:spacing w:line="266" w:lineRule="auto"/>
            <w:rPr>
              <w:rFonts w:cs="Arial"/>
              <w:sz w:val="14"/>
              <w:szCs w:val="14"/>
            </w:rPr>
          </w:pPr>
        </w:p>
      </w:tc>
    </w:tr>
    <w:tr w:rsidR="007E3F0A" w:rsidRPr="002952E0" w:rsidTr="002952E0">
      <w:trPr>
        <w:cantSplit/>
        <w:trHeight w:hRule="exact" w:val="1077"/>
      </w:trPr>
      <w:tc>
        <w:tcPr>
          <w:tcW w:w="9324" w:type="dxa"/>
        </w:tcPr>
        <w:p w:rsidR="007E3F0A" w:rsidRPr="002952E0" w:rsidRDefault="00B4057C" w:rsidP="002952E0">
          <w:pPr>
            <w:spacing w:line="266" w:lineRule="auto"/>
            <w:rPr>
              <w:rFonts w:cs="Arial"/>
              <w:sz w:val="14"/>
              <w:szCs w:val="14"/>
            </w:rPr>
          </w:pPr>
          <w:r w:rsidRPr="002952E0">
            <w:rPr>
              <w:rFonts w:cs="Arial"/>
              <w:sz w:val="14"/>
              <w:szCs w:val="14"/>
            </w:rPr>
            <w:fldChar w:fldCharType="begin"/>
          </w:r>
          <w:r w:rsidRPr="002952E0">
            <w:rPr>
              <w:rFonts w:cs="Arial"/>
              <w:sz w:val="14"/>
              <w:szCs w:val="14"/>
            </w:rPr>
            <w:instrText xml:space="preserve"> REF Sender </w:instrText>
          </w:r>
          <w:r w:rsidRPr="002952E0">
            <w:rPr>
              <w:rFonts w:cs="Arial"/>
              <w:sz w:val="14"/>
              <w:szCs w:val="14"/>
            </w:rPr>
            <w:fldChar w:fldCharType="separate"/>
          </w:r>
        </w:p>
        <w:p w:rsidR="007E3F0A" w:rsidRPr="002952E0" w:rsidRDefault="004B5D73" w:rsidP="002952E0">
          <w:pPr>
            <w:spacing w:line="266" w:lineRule="auto"/>
            <w:rPr>
              <w:rFonts w:cs="Arial"/>
              <w:sz w:val="14"/>
              <w:szCs w:val="14"/>
            </w:rPr>
          </w:pPr>
        </w:p>
        <w:p w:rsidR="007E3F0A" w:rsidRPr="002952E0" w:rsidRDefault="00B4057C" w:rsidP="002952E0">
          <w:pPr>
            <w:pStyle w:val="Fuzeile"/>
            <w:spacing w:line="266" w:lineRule="auto"/>
            <w:rPr>
              <w:rFonts w:cs="Arial"/>
              <w:sz w:val="14"/>
              <w:szCs w:val="14"/>
            </w:rPr>
          </w:pPr>
          <w:r w:rsidRPr="002952E0">
            <w:rPr>
              <w:rFonts w:cs="Arial"/>
              <w:sz w:val="14"/>
              <w:szCs w:val="14"/>
            </w:rPr>
            <w:fldChar w:fldCharType="end"/>
          </w:r>
        </w:p>
      </w:tc>
    </w:tr>
  </w:tbl>
  <w:p w:rsidR="007E3F0A" w:rsidRPr="006216C2" w:rsidRDefault="004B5D73" w:rsidP="006216C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5D73" w:rsidRDefault="004B5D73">
      <w:pPr>
        <w:spacing w:line="240" w:lineRule="auto"/>
      </w:pPr>
      <w:r>
        <w:separator/>
      </w:r>
    </w:p>
  </w:footnote>
  <w:footnote w:type="continuationSeparator" w:id="0">
    <w:p w:rsidR="004B5D73" w:rsidRDefault="004B5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1E0" w:firstRow="1" w:lastRow="1" w:firstColumn="1" w:lastColumn="1" w:noHBand="0" w:noVBand="0"/>
    </w:tblPr>
    <w:tblGrid>
      <w:gridCol w:w="9180"/>
    </w:tblGrid>
    <w:tr w:rsidR="007E3F0A" w:rsidRPr="002952E0" w:rsidTr="002952E0">
      <w:trPr>
        <w:cantSplit/>
        <w:trHeight w:hRule="exact" w:val="794"/>
      </w:trPr>
      <w:tc>
        <w:tcPr>
          <w:tcW w:w="9180" w:type="dxa"/>
        </w:tcPr>
        <w:p w:rsidR="007E3F0A" w:rsidRPr="002952E0" w:rsidRDefault="004B5D73" w:rsidP="002952E0">
          <w:pPr>
            <w:pStyle w:val="Kopfzeile"/>
            <w:ind w:left="-94"/>
            <w:rPr>
              <w:rFonts w:cs="Arial"/>
              <w:szCs w:val="20"/>
            </w:rPr>
          </w:pPr>
        </w:p>
      </w:tc>
    </w:tr>
  </w:tbl>
  <w:p w:rsidR="007E3F0A" w:rsidRPr="005F3CB4" w:rsidRDefault="004B5D73" w:rsidP="005F3CB4"/>
  <w:p w:rsidR="007E3F0A" w:rsidRPr="005F3CB4" w:rsidRDefault="004B5D73" w:rsidP="005F3C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1E0" w:firstRow="1" w:lastRow="1" w:firstColumn="1" w:lastColumn="1" w:noHBand="0" w:noVBand="0"/>
    </w:tblPr>
    <w:tblGrid>
      <w:gridCol w:w="9180"/>
    </w:tblGrid>
    <w:tr w:rsidR="007E3F0A" w:rsidRPr="002952E0" w:rsidTr="002952E0">
      <w:trPr>
        <w:cantSplit/>
        <w:trHeight w:hRule="exact" w:val="794"/>
      </w:trPr>
      <w:tc>
        <w:tcPr>
          <w:tcW w:w="9180" w:type="dxa"/>
        </w:tcPr>
        <w:p w:rsidR="007E3F0A" w:rsidRPr="002952E0" w:rsidRDefault="004B5D73" w:rsidP="002952E0">
          <w:pPr>
            <w:pStyle w:val="Kopfzeile"/>
            <w:ind w:left="-94"/>
            <w:rPr>
              <w:rFonts w:cs="Arial"/>
              <w:szCs w:val="20"/>
            </w:rPr>
          </w:pPr>
        </w:p>
      </w:tc>
    </w:tr>
    <w:tr w:rsidR="007E3F0A" w:rsidRPr="002952E0" w:rsidTr="002952E0">
      <w:trPr>
        <w:cantSplit/>
        <w:trHeight w:hRule="exact" w:val="1077"/>
      </w:trPr>
      <w:tc>
        <w:tcPr>
          <w:tcW w:w="9180" w:type="dxa"/>
          <w:vAlign w:val="center"/>
        </w:tcPr>
        <w:p w:rsidR="007E3F0A" w:rsidRPr="002952E0" w:rsidRDefault="004B5D73" w:rsidP="002952E0">
          <w:pPr>
            <w:pStyle w:val="Kopfzeile"/>
            <w:ind w:left="-94"/>
            <w:rPr>
              <w:rFonts w:cs="Arial"/>
              <w:color w:val="0E2960"/>
              <w:szCs w:val="20"/>
            </w:rPr>
          </w:pPr>
        </w:p>
      </w:tc>
    </w:tr>
  </w:tbl>
  <w:p w:rsidR="007E3F0A" w:rsidRPr="001228E5" w:rsidRDefault="004B5D73" w:rsidP="001228E5">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3A"/>
    <w:rsid w:val="000067E0"/>
    <w:rsid w:val="0002785D"/>
    <w:rsid w:val="00030E4B"/>
    <w:rsid w:val="0004298D"/>
    <w:rsid w:val="00044E8F"/>
    <w:rsid w:val="00053130"/>
    <w:rsid w:val="00097B39"/>
    <w:rsid w:val="000A272D"/>
    <w:rsid w:val="000B3188"/>
    <w:rsid w:val="000B4DAA"/>
    <w:rsid w:val="00102DDF"/>
    <w:rsid w:val="00120EC9"/>
    <w:rsid w:val="00176B2F"/>
    <w:rsid w:val="001909C9"/>
    <w:rsid w:val="0019433C"/>
    <w:rsid w:val="001B1B24"/>
    <w:rsid w:val="001B50D2"/>
    <w:rsid w:val="00213A9C"/>
    <w:rsid w:val="00255617"/>
    <w:rsid w:val="002A7814"/>
    <w:rsid w:val="002B0C09"/>
    <w:rsid w:val="002C0535"/>
    <w:rsid w:val="00300306"/>
    <w:rsid w:val="00340E8F"/>
    <w:rsid w:val="00341B5A"/>
    <w:rsid w:val="003A0486"/>
    <w:rsid w:val="003C006C"/>
    <w:rsid w:val="003E284E"/>
    <w:rsid w:val="00410254"/>
    <w:rsid w:val="00455BAB"/>
    <w:rsid w:val="004B5D73"/>
    <w:rsid w:val="00501DA7"/>
    <w:rsid w:val="00522FBC"/>
    <w:rsid w:val="005A019B"/>
    <w:rsid w:val="005D2698"/>
    <w:rsid w:val="006008DE"/>
    <w:rsid w:val="0060495C"/>
    <w:rsid w:val="006321A8"/>
    <w:rsid w:val="0063540A"/>
    <w:rsid w:val="006F696F"/>
    <w:rsid w:val="00714B5E"/>
    <w:rsid w:val="007B661A"/>
    <w:rsid w:val="007C05DC"/>
    <w:rsid w:val="007D4C3A"/>
    <w:rsid w:val="007F1AA1"/>
    <w:rsid w:val="008240E5"/>
    <w:rsid w:val="00833F3D"/>
    <w:rsid w:val="00861F2B"/>
    <w:rsid w:val="008821D8"/>
    <w:rsid w:val="008A2CA7"/>
    <w:rsid w:val="008E7063"/>
    <w:rsid w:val="00915988"/>
    <w:rsid w:val="00937A33"/>
    <w:rsid w:val="00997B42"/>
    <w:rsid w:val="00A01FAB"/>
    <w:rsid w:val="00A61715"/>
    <w:rsid w:val="00AC717B"/>
    <w:rsid w:val="00AE7542"/>
    <w:rsid w:val="00B160BC"/>
    <w:rsid w:val="00B327DB"/>
    <w:rsid w:val="00B4057C"/>
    <w:rsid w:val="00B40D7E"/>
    <w:rsid w:val="00B644D6"/>
    <w:rsid w:val="00B761E6"/>
    <w:rsid w:val="00B931C7"/>
    <w:rsid w:val="00BB7E90"/>
    <w:rsid w:val="00BF268E"/>
    <w:rsid w:val="00BF3C6B"/>
    <w:rsid w:val="00C138BF"/>
    <w:rsid w:val="00C3022A"/>
    <w:rsid w:val="00CB75EC"/>
    <w:rsid w:val="00D20145"/>
    <w:rsid w:val="00D60DE8"/>
    <w:rsid w:val="00D650C3"/>
    <w:rsid w:val="00D70CEA"/>
    <w:rsid w:val="00D72A22"/>
    <w:rsid w:val="00D80D9D"/>
    <w:rsid w:val="00DE2ABA"/>
    <w:rsid w:val="00E2041F"/>
    <w:rsid w:val="00E24900"/>
    <w:rsid w:val="00E25A8E"/>
    <w:rsid w:val="00E26B2A"/>
    <w:rsid w:val="00E361E1"/>
    <w:rsid w:val="00E567CA"/>
    <w:rsid w:val="00E921D0"/>
    <w:rsid w:val="00EC4023"/>
    <w:rsid w:val="00F137E9"/>
    <w:rsid w:val="00F2624F"/>
    <w:rsid w:val="00F41287"/>
    <w:rsid w:val="00F657F6"/>
    <w:rsid w:val="00F768CA"/>
    <w:rsid w:val="00F87F1C"/>
    <w:rsid w:val="00F943F0"/>
    <w:rsid w:val="00FA018C"/>
    <w:rsid w:val="00FA2B73"/>
    <w:rsid w:val="00FB165A"/>
    <w:rsid w:val="00FC09C0"/>
    <w:rsid w:val="00FD46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619D0DA"/>
  <w15:chartTrackingRefBased/>
  <w15:docId w15:val="{DEE1BE78-95BC-6E48-8EED-2551D954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C3A"/>
    <w:pPr>
      <w:spacing w:line="286" w:lineRule="auto"/>
    </w:pPr>
    <w:rPr>
      <w:rFonts w:ascii="Arial" w:eastAsia="MS Mincho" w:hAnsi="Arial" w:cs="Times New Roman"/>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D4C3A"/>
    <w:pPr>
      <w:tabs>
        <w:tab w:val="center" w:pos="4153"/>
        <w:tab w:val="right" w:pos="8306"/>
      </w:tabs>
    </w:pPr>
  </w:style>
  <w:style w:type="character" w:customStyle="1" w:styleId="KopfzeileZchn">
    <w:name w:val="Kopfzeile Zchn"/>
    <w:basedOn w:val="Absatz-Standardschriftart"/>
    <w:link w:val="Kopfzeile"/>
    <w:uiPriority w:val="99"/>
    <w:rsid w:val="007D4C3A"/>
    <w:rPr>
      <w:rFonts w:ascii="Arial" w:eastAsia="MS Mincho" w:hAnsi="Arial" w:cs="Times New Roman"/>
      <w:sz w:val="20"/>
      <w:lang w:val="en-US"/>
    </w:rPr>
  </w:style>
  <w:style w:type="paragraph" w:styleId="Fuzeile">
    <w:name w:val="footer"/>
    <w:basedOn w:val="Standard"/>
    <w:link w:val="FuzeileZchn"/>
    <w:uiPriority w:val="99"/>
    <w:rsid w:val="007D4C3A"/>
    <w:pPr>
      <w:tabs>
        <w:tab w:val="center" w:pos="4153"/>
        <w:tab w:val="right" w:pos="8306"/>
      </w:tabs>
    </w:pPr>
  </w:style>
  <w:style w:type="character" w:customStyle="1" w:styleId="FuzeileZchn">
    <w:name w:val="Fußzeile Zchn"/>
    <w:basedOn w:val="Absatz-Standardschriftart"/>
    <w:link w:val="Fuzeile"/>
    <w:uiPriority w:val="99"/>
    <w:rsid w:val="007D4C3A"/>
    <w:rPr>
      <w:rFonts w:ascii="Arial" w:eastAsia="MS Mincho" w:hAnsi="Arial" w:cs="Times New Roman"/>
      <w:sz w:val="20"/>
      <w:lang w:val="en-US"/>
    </w:rPr>
  </w:style>
  <w:style w:type="paragraph" w:styleId="Sprechblasentext">
    <w:name w:val="Balloon Text"/>
    <w:basedOn w:val="Standard"/>
    <w:link w:val="SprechblasentextZchn"/>
    <w:uiPriority w:val="99"/>
    <w:semiHidden/>
    <w:unhideWhenUsed/>
    <w:rsid w:val="008A2CA7"/>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8A2CA7"/>
    <w:rPr>
      <w:rFonts w:ascii="Times New Roman" w:eastAsia="MS Mincho"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Wittauer</dc:creator>
  <cp:keywords/>
  <dc:description/>
  <cp:lastModifiedBy>Matthias Wittauer</cp:lastModifiedBy>
  <cp:revision>7</cp:revision>
  <dcterms:created xsi:type="dcterms:W3CDTF">2020-07-02T12:59:00Z</dcterms:created>
  <dcterms:modified xsi:type="dcterms:W3CDTF">2020-07-02T14:02:00Z</dcterms:modified>
</cp:coreProperties>
</file>