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2"/>
        <w:gridCol w:w="3607"/>
        <w:gridCol w:w="993"/>
        <w:gridCol w:w="1134"/>
        <w:gridCol w:w="1134"/>
        <w:gridCol w:w="1275"/>
        <w:gridCol w:w="709"/>
        <w:gridCol w:w="1271"/>
      </w:tblGrid>
      <w:tr w:rsidR="002B0655" w:rsidRPr="00813C53" w:rsidTr="002B0655">
        <w:tc>
          <w:tcPr>
            <w:tcW w:w="362" w:type="dxa"/>
          </w:tcPr>
          <w:p w:rsidR="002B0655" w:rsidRPr="00813C53" w:rsidRDefault="002B0655">
            <w:pPr>
              <w:rPr>
                <w:rFonts w:asciiTheme="minorBidi" w:hAnsiTheme="min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7" w:type="dxa"/>
          </w:tcPr>
          <w:p w:rsidR="002B0655" w:rsidRPr="00813C53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13C53">
              <w:rPr>
                <w:rFonts w:asciiTheme="minorBidi" w:hAnsiTheme="minorBidi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993" w:type="dxa"/>
          </w:tcPr>
          <w:p w:rsidR="002B0655" w:rsidRPr="00813C53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13C53">
              <w:rPr>
                <w:rFonts w:asciiTheme="minorBidi" w:hAnsiTheme="minorBidi"/>
                <w:b/>
                <w:bCs/>
                <w:sz w:val="16"/>
                <w:szCs w:val="16"/>
              </w:rPr>
              <w:t>Gene ID</w:t>
            </w:r>
          </w:p>
        </w:tc>
        <w:tc>
          <w:tcPr>
            <w:tcW w:w="1134" w:type="dxa"/>
          </w:tcPr>
          <w:p w:rsidR="002B0655" w:rsidRPr="00813C53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13C53">
              <w:rPr>
                <w:rFonts w:asciiTheme="minorBidi" w:hAnsiTheme="minorBidi"/>
                <w:b/>
                <w:bCs/>
                <w:sz w:val="16"/>
                <w:szCs w:val="16"/>
              </w:rPr>
              <w:t>Score(d)</w:t>
            </w:r>
          </w:p>
        </w:tc>
        <w:tc>
          <w:tcPr>
            <w:tcW w:w="1134" w:type="dxa"/>
          </w:tcPr>
          <w:p w:rsidR="002B0655" w:rsidRPr="00813C53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13C53">
              <w:rPr>
                <w:rFonts w:asciiTheme="minorBidi" w:hAnsiTheme="minorBidi"/>
                <w:b/>
                <w:bCs/>
                <w:sz w:val="16"/>
                <w:szCs w:val="16"/>
              </w:rPr>
              <w:t>Numerator(r)</w:t>
            </w:r>
          </w:p>
        </w:tc>
        <w:tc>
          <w:tcPr>
            <w:tcW w:w="1275" w:type="dxa"/>
          </w:tcPr>
          <w:p w:rsidR="002B0655" w:rsidRPr="00813C53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13C53">
              <w:rPr>
                <w:rFonts w:asciiTheme="minorBidi" w:hAnsiTheme="minorBidi"/>
                <w:b/>
                <w:bCs/>
                <w:sz w:val="16"/>
                <w:szCs w:val="16"/>
              </w:rPr>
              <w:t>Denominator(</w:t>
            </w:r>
            <w:proofErr w:type="spellStart"/>
            <w:r w:rsidRPr="00813C53">
              <w:rPr>
                <w:rFonts w:asciiTheme="minorBidi" w:hAnsiTheme="minorBidi"/>
                <w:b/>
                <w:bCs/>
                <w:sz w:val="16"/>
                <w:szCs w:val="16"/>
              </w:rPr>
              <w:t>s+s</w:t>
            </w:r>
            <w:proofErr w:type="spellEnd"/>
            <w:r w:rsidRPr="00813C53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0)</w:t>
            </w:r>
          </w:p>
        </w:tc>
        <w:tc>
          <w:tcPr>
            <w:tcW w:w="709" w:type="dxa"/>
          </w:tcPr>
          <w:p w:rsidR="002B0655" w:rsidRPr="00813C53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13C53">
              <w:rPr>
                <w:rFonts w:asciiTheme="minorBidi" w:hAnsiTheme="minorBidi"/>
                <w:b/>
                <w:bCs/>
                <w:sz w:val="16"/>
                <w:szCs w:val="16"/>
              </w:rPr>
              <w:t>Fold Change</w:t>
            </w:r>
          </w:p>
        </w:tc>
        <w:tc>
          <w:tcPr>
            <w:tcW w:w="1271" w:type="dxa"/>
          </w:tcPr>
          <w:p w:rsidR="002B0655" w:rsidRPr="00813C53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proofErr w:type="gramStart"/>
            <w:r w:rsidRPr="00813C53">
              <w:rPr>
                <w:rFonts w:asciiTheme="minorBidi" w:hAnsiTheme="minorBidi"/>
                <w:b/>
                <w:bCs/>
                <w:sz w:val="16"/>
                <w:szCs w:val="16"/>
              </w:rPr>
              <w:t>q-value</w:t>
            </w:r>
            <w:proofErr w:type="gramEnd"/>
            <w:r w:rsidRPr="00813C53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(%)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proofErr w:type="spellStart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glypican</w:t>
            </w:r>
            <w:proofErr w:type="spellEnd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L47125.1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11.9356654598923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4.58863292056226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0.384447179420498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24.17331</w:t>
            </w:r>
          </w:p>
        </w:tc>
        <w:tc>
          <w:tcPr>
            <w:tcW w:w="1271" w:type="dxa"/>
          </w:tcPr>
          <w:p w:rsidR="002B0655" w:rsidRPr="00AF31B4" w:rsidRDefault="002B0655" w:rsidP="00813C53">
            <w:pPr>
              <w:ind w:right="-108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0.737269282797264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serine protease inhibitor, </w:t>
            </w:r>
            <w:proofErr w:type="spellStart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Kazal</w:t>
            </w:r>
            <w:proofErr w:type="spellEnd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type 1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NM_003122.1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7.91485066830905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3.23016271162985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0.408114170057987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9.24444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0.737269282797264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proofErr w:type="spellStart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ribonucleotide</w:t>
            </w:r>
            <w:proofErr w:type="spellEnd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reductase M2 polypeptide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NM_001034.1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5.42526807190887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2.96643785085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0.546781801660589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6.66733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1.6648016063164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ZW10 </w:t>
            </w:r>
            <w:proofErr w:type="spellStart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interactor</w:t>
            </w:r>
            <w:proofErr w:type="spellEnd"/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NM_007057.1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3.40197719054927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2.306309772163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0.677932167966896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6.62663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4.72628413919509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RA-regulated nuclear matrix-associated protein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NM_016448.1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4.73374930852579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2.43136497515176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0.513623518417571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6.32381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2.08035673595507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asp (abnormal spindle)-like, microcephaly associated (Drosophila)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NM_018123.1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4.52978056255719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2.68397287694441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0.592517195894634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5.86584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2.08035673595507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ubiquitin D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NM_006398.1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4.63380329014369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2.32331055341807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0.501383077343801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5.65533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2.08035673595507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proofErr w:type="spellStart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thymidylate</w:t>
            </w:r>
            <w:proofErr w:type="spellEnd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synthetase</w:t>
            </w:r>
            <w:proofErr w:type="spellEnd"/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NM_001071.1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3.64535456396946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2.31636167086543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0.635428359633454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5.58319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3.84295015185972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KIAA0186 gene product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NM_021067.1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4.54520270954244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2.330941521041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0.512835547718762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5.56857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2.08035673595507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07" w:type="dxa"/>
          </w:tcPr>
          <w:p w:rsidR="002B0655" w:rsidRPr="00887ED0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87ED0">
              <w:rPr>
                <w:rFonts w:asciiTheme="minorBidi" w:hAnsiTheme="minorBidi"/>
                <w:b/>
                <w:bCs/>
                <w:sz w:val="16"/>
                <w:szCs w:val="16"/>
              </w:rPr>
              <w:t>KIAA0101 gene product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NM_014736.1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6.33833648405064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2.45582193112185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0.387455279047036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5.52674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1.6648016063164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CDC28 protein kinase regulatory subunit 2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NM_001827.1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3.42664906029224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2.24568149334652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0.655357888664267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5.45067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4.72628413919509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pyruvate kinase, muscle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NM_002654.1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4.04098068876239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2.25599987165646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0.558280290210294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5.38644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3.1705095437698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protein regulator of cytokinesis 1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NM_003981.1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4.20530084535809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2.42928531671237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0.577672182334796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5.31331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2.76583350362003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topoisomerase (DNA) II alpha 170kDa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NM_001067.1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3.66566859118346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2.48083493876107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0.676775566871454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5.02188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3.84295015185972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IGF-II mRNA-binding protein 3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NM_006547.1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3.43081797235719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2.04088539008017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0.594868456013697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4.9676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4.72628413919509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proofErr w:type="spellStart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nucleolar</w:t>
            </w:r>
            <w:proofErr w:type="spellEnd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protein ANKT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NM_016359.1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3.75823383107345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2.37969456720191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0.63319491925339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4.81978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3.84295015185972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MCM2 </w:t>
            </w:r>
            <w:proofErr w:type="spellStart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minichromosome</w:t>
            </w:r>
            <w:proofErr w:type="spellEnd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maintenance deficient 2, </w:t>
            </w:r>
            <w:proofErr w:type="spellStart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mitotin</w:t>
            </w:r>
            <w:proofErr w:type="spellEnd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(S. </w:t>
            </w:r>
            <w:proofErr w:type="spellStart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cerevisiae</w:t>
            </w:r>
            <w:proofErr w:type="spellEnd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NM_004526.1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4.5569237712194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2.04409658496704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0.44856940506162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4.6307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2.08035673595507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Homo sapiens mRNA full length insert cDNA clone EUROIMAGE 1977059, mRNA sequence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NM_003107.1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3.9974112293071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2.23454968450846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0.558999201314543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4.55682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3.1705095437698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proofErr w:type="spellStart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geminin</w:t>
            </w:r>
            <w:proofErr w:type="spellEnd"/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, DNA replication inhibitor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NM_015895.1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5.61205009549167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2.36471723909741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0.421364242809782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4.55276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1.6648016063164</w:t>
            </w:r>
          </w:p>
        </w:tc>
      </w:tr>
      <w:tr w:rsidR="002B0655" w:rsidRPr="00915BC0" w:rsidTr="002B0655">
        <w:tc>
          <w:tcPr>
            <w:tcW w:w="362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07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Rag D protein</w:t>
            </w:r>
          </w:p>
        </w:tc>
        <w:tc>
          <w:tcPr>
            <w:tcW w:w="993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AL138717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3.36525888352722</w:t>
            </w:r>
          </w:p>
        </w:tc>
        <w:tc>
          <w:tcPr>
            <w:tcW w:w="1134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1.96521813661733</w:t>
            </w:r>
          </w:p>
        </w:tc>
        <w:tc>
          <w:tcPr>
            <w:tcW w:w="1275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0.583972349419231</w:t>
            </w:r>
          </w:p>
        </w:tc>
        <w:tc>
          <w:tcPr>
            <w:tcW w:w="709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4.49796</w:t>
            </w:r>
          </w:p>
        </w:tc>
        <w:tc>
          <w:tcPr>
            <w:tcW w:w="1271" w:type="dxa"/>
          </w:tcPr>
          <w:p w:rsidR="002B0655" w:rsidRPr="00AF31B4" w:rsidRDefault="002B065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F31B4">
              <w:rPr>
                <w:rFonts w:asciiTheme="minorBidi" w:hAnsiTheme="minorBidi"/>
                <w:b/>
                <w:bCs/>
                <w:sz w:val="16"/>
                <w:szCs w:val="16"/>
              </w:rPr>
              <w:t>4.72628413919509</w:t>
            </w:r>
          </w:p>
        </w:tc>
      </w:tr>
    </w:tbl>
    <w:p w:rsidR="00887ED0" w:rsidRDefault="00887ED0" w:rsidP="00AF31B4">
      <w:pPr>
        <w:ind w:left="-567" w:right="-563"/>
        <w:rPr>
          <w:rFonts w:asciiTheme="minorBidi" w:hAnsiTheme="minorBidi"/>
          <w:b/>
          <w:bCs/>
          <w:sz w:val="24"/>
          <w:szCs w:val="24"/>
        </w:rPr>
      </w:pPr>
    </w:p>
    <w:p w:rsidR="00212D0D" w:rsidRDefault="00887ED0" w:rsidP="00887ED0">
      <w:pPr>
        <w:spacing w:line="240" w:lineRule="auto"/>
        <w:ind w:left="-567" w:right="-563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Supplementary Table S</w:t>
      </w:r>
      <w:r w:rsidR="00212D0D" w:rsidRPr="00887ED0">
        <w:rPr>
          <w:rFonts w:asciiTheme="minorBidi" w:hAnsiTheme="minorBidi"/>
          <w:b/>
          <w:bCs/>
          <w:sz w:val="24"/>
          <w:szCs w:val="24"/>
        </w:rPr>
        <w:t>1</w:t>
      </w:r>
      <w:r w:rsidR="00F73300">
        <w:rPr>
          <w:rFonts w:asciiTheme="minorBidi" w:hAnsiTheme="minorBidi"/>
          <w:b/>
          <w:bCs/>
          <w:sz w:val="24"/>
          <w:szCs w:val="24"/>
        </w:rPr>
        <w:t xml:space="preserve">. </w:t>
      </w:r>
      <w:r w:rsidR="002156F3">
        <w:rPr>
          <w:rFonts w:asciiTheme="minorBidi" w:hAnsiTheme="minorBidi"/>
          <w:b/>
          <w:bCs/>
          <w:sz w:val="24"/>
          <w:szCs w:val="24"/>
        </w:rPr>
        <w:t>The top t</w:t>
      </w:r>
      <w:r w:rsidR="00F73300">
        <w:rPr>
          <w:rFonts w:asciiTheme="minorBidi" w:hAnsiTheme="minorBidi"/>
          <w:b/>
          <w:bCs/>
          <w:sz w:val="24"/>
          <w:szCs w:val="24"/>
        </w:rPr>
        <w:t xml:space="preserve">wenty </w:t>
      </w:r>
      <w:r w:rsidR="002156F3">
        <w:rPr>
          <w:rFonts w:asciiTheme="minorBidi" w:hAnsiTheme="minorBidi"/>
          <w:b/>
          <w:bCs/>
          <w:sz w:val="24"/>
          <w:szCs w:val="24"/>
        </w:rPr>
        <w:t>differentially</w:t>
      </w:r>
      <w:r w:rsidR="00F73300">
        <w:rPr>
          <w:rFonts w:asciiTheme="minorBidi" w:hAnsiTheme="minorBidi"/>
          <w:b/>
          <w:bCs/>
          <w:sz w:val="24"/>
          <w:szCs w:val="24"/>
        </w:rPr>
        <w:t xml:space="preserve"> up</w:t>
      </w:r>
      <w:r w:rsidR="00DF0A34">
        <w:rPr>
          <w:rFonts w:asciiTheme="minorBidi" w:hAnsiTheme="minorBidi"/>
          <w:b/>
          <w:bCs/>
          <w:sz w:val="24"/>
          <w:szCs w:val="24"/>
        </w:rPr>
        <w:t>-</w:t>
      </w:r>
      <w:r w:rsidR="00F73300">
        <w:rPr>
          <w:rFonts w:asciiTheme="minorBidi" w:hAnsiTheme="minorBidi"/>
          <w:b/>
          <w:bCs/>
          <w:sz w:val="24"/>
          <w:szCs w:val="24"/>
        </w:rPr>
        <w:t xml:space="preserve">regulated genes in </w:t>
      </w:r>
      <w:r w:rsidR="008533D4">
        <w:rPr>
          <w:rFonts w:asciiTheme="minorBidi" w:hAnsiTheme="minorBidi"/>
          <w:b/>
          <w:bCs/>
          <w:sz w:val="24"/>
          <w:szCs w:val="24"/>
        </w:rPr>
        <w:t>hepatocellular carcinoma</w:t>
      </w:r>
      <w:r w:rsidR="00F73300">
        <w:rPr>
          <w:rFonts w:asciiTheme="minorBidi" w:hAnsiTheme="minorBidi"/>
          <w:b/>
          <w:bCs/>
          <w:sz w:val="24"/>
          <w:szCs w:val="24"/>
        </w:rPr>
        <w:t xml:space="preserve"> tissue</w:t>
      </w:r>
      <w:r w:rsidR="002156F3">
        <w:rPr>
          <w:rFonts w:asciiTheme="minorBidi" w:hAnsiTheme="minorBidi"/>
          <w:b/>
          <w:bCs/>
          <w:sz w:val="24"/>
          <w:szCs w:val="24"/>
        </w:rPr>
        <w:t>s</w:t>
      </w:r>
      <w:r w:rsidR="00F73300">
        <w:rPr>
          <w:rFonts w:asciiTheme="minorBidi" w:hAnsiTheme="minorBidi"/>
          <w:b/>
          <w:bCs/>
          <w:sz w:val="24"/>
          <w:szCs w:val="24"/>
        </w:rPr>
        <w:t xml:space="preserve"> as</w:t>
      </w:r>
      <w:r w:rsidR="002156F3">
        <w:rPr>
          <w:rFonts w:asciiTheme="minorBidi" w:hAnsiTheme="minorBidi"/>
          <w:b/>
          <w:bCs/>
          <w:sz w:val="24"/>
          <w:szCs w:val="24"/>
        </w:rPr>
        <w:t xml:space="preserve"> compared to normal tissues</w:t>
      </w:r>
      <w:r w:rsidR="0068710C">
        <w:rPr>
          <w:rFonts w:asciiTheme="minorBidi" w:hAnsiTheme="minorBidi"/>
          <w:b/>
          <w:bCs/>
          <w:sz w:val="24"/>
          <w:szCs w:val="24"/>
        </w:rPr>
        <w:t xml:space="preserve"> are shown</w:t>
      </w:r>
      <w:r w:rsidR="002156F3">
        <w:rPr>
          <w:rFonts w:asciiTheme="minorBidi" w:hAnsiTheme="minorBidi"/>
          <w:b/>
          <w:bCs/>
          <w:sz w:val="24"/>
          <w:szCs w:val="24"/>
        </w:rPr>
        <w:t>.</w:t>
      </w:r>
      <w:r w:rsidR="00F73300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8533D4" w:rsidRPr="008533D4">
        <w:rPr>
          <w:rFonts w:asciiTheme="minorBidi" w:hAnsiTheme="minorBidi"/>
          <w:b/>
          <w:bCs/>
          <w:sz w:val="24"/>
          <w:szCs w:val="24"/>
        </w:rPr>
        <w:t>KIAA0101 gene product</w:t>
      </w:r>
      <w:r w:rsidR="008533D4">
        <w:rPr>
          <w:rFonts w:asciiTheme="minorBidi" w:hAnsiTheme="minorBidi"/>
          <w:b/>
          <w:bCs/>
          <w:sz w:val="24"/>
          <w:szCs w:val="24"/>
        </w:rPr>
        <w:t xml:space="preserve"> is ranked in the 10</w:t>
      </w:r>
      <w:r w:rsidR="008533D4" w:rsidRPr="008533D4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 w:rsidR="008533D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533D4" w:rsidRPr="008533D4">
        <w:rPr>
          <w:rFonts w:asciiTheme="minorBidi" w:hAnsiTheme="minorBidi"/>
          <w:b/>
          <w:bCs/>
          <w:sz w:val="24"/>
          <w:szCs w:val="24"/>
        </w:rPr>
        <w:t>differentially up-regulated genes</w:t>
      </w:r>
      <w:r w:rsidR="008533D4">
        <w:rPr>
          <w:rFonts w:asciiTheme="minorBidi" w:hAnsiTheme="minorBidi"/>
          <w:b/>
          <w:bCs/>
          <w:sz w:val="24"/>
          <w:szCs w:val="24"/>
        </w:rPr>
        <w:t>.</w:t>
      </w:r>
    </w:p>
    <w:p w:rsidR="00AF31B4" w:rsidRDefault="0068710C" w:rsidP="00887ED0">
      <w:pPr>
        <w:spacing w:line="240" w:lineRule="auto"/>
        <w:ind w:left="-567" w:right="-563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This analysis is based on 8</w:t>
      </w:r>
      <w:r w:rsidR="00AF31B4" w:rsidRPr="00AF31B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AF31B4" w:rsidRPr="00AF31B4">
        <w:rPr>
          <w:rFonts w:asciiTheme="minorBidi" w:hAnsiTheme="minorBidi"/>
          <w:b/>
          <w:bCs/>
          <w:sz w:val="24"/>
          <w:szCs w:val="24"/>
        </w:rPr>
        <w:t>Affymetrix</w:t>
      </w:r>
      <w:proofErr w:type="spellEnd"/>
      <w:r w:rsidR="00AF31B4" w:rsidRPr="00AF31B4">
        <w:rPr>
          <w:rFonts w:asciiTheme="minorBidi" w:hAnsiTheme="minorBidi"/>
          <w:b/>
          <w:bCs/>
          <w:sz w:val="24"/>
          <w:szCs w:val="24"/>
        </w:rPr>
        <w:t xml:space="preserve"> HG-U133A </w:t>
      </w:r>
      <w:proofErr w:type="spellStart"/>
      <w:r w:rsidR="00AF31B4" w:rsidRPr="00AF31B4">
        <w:rPr>
          <w:rFonts w:asciiTheme="minorBidi" w:hAnsiTheme="minorBidi"/>
          <w:b/>
          <w:bCs/>
          <w:sz w:val="24"/>
          <w:szCs w:val="24"/>
        </w:rPr>
        <w:t>GeneChips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(4</w:t>
      </w:r>
      <w:r w:rsidR="00920371">
        <w:rPr>
          <w:rFonts w:asciiTheme="minorBidi" w:hAnsiTheme="minorBidi"/>
          <w:b/>
          <w:bCs/>
          <w:sz w:val="24"/>
          <w:szCs w:val="24"/>
        </w:rPr>
        <w:t xml:space="preserve"> hepatocellular carcinoma tissues</w:t>
      </w:r>
      <w:r w:rsidR="00B8215E">
        <w:rPr>
          <w:rFonts w:asciiTheme="minorBidi" w:hAnsiTheme="minorBidi"/>
          <w:b/>
          <w:bCs/>
          <w:sz w:val="24"/>
          <w:szCs w:val="24"/>
        </w:rPr>
        <w:t xml:space="preserve"> and </w:t>
      </w:r>
      <w:r>
        <w:rPr>
          <w:rFonts w:asciiTheme="minorBidi" w:hAnsiTheme="minorBidi"/>
          <w:b/>
          <w:bCs/>
          <w:sz w:val="24"/>
          <w:szCs w:val="24"/>
        </w:rPr>
        <w:t>4</w:t>
      </w:r>
      <w:r w:rsidR="00920371">
        <w:rPr>
          <w:rFonts w:asciiTheme="minorBidi" w:hAnsiTheme="minorBidi"/>
          <w:b/>
          <w:bCs/>
          <w:sz w:val="24"/>
          <w:szCs w:val="24"/>
        </w:rPr>
        <w:t xml:space="preserve"> non-tumor</w:t>
      </w:r>
      <w:r w:rsidR="00B8215E">
        <w:rPr>
          <w:rFonts w:asciiTheme="minorBidi" w:hAnsiTheme="minorBidi"/>
          <w:b/>
          <w:bCs/>
          <w:sz w:val="24"/>
          <w:szCs w:val="24"/>
        </w:rPr>
        <w:t xml:space="preserve"> tissues)</w:t>
      </w:r>
      <w:r w:rsidR="00AF31B4" w:rsidRPr="00AF31B4">
        <w:rPr>
          <w:rFonts w:asciiTheme="minorBidi" w:hAnsiTheme="minorBidi"/>
          <w:b/>
          <w:bCs/>
          <w:sz w:val="24"/>
          <w:szCs w:val="24"/>
        </w:rPr>
        <w:t xml:space="preserve"> that were run</w:t>
      </w:r>
      <w:r w:rsidR="009F67A7" w:rsidRPr="009F67A7">
        <w:t xml:space="preserve"> </w:t>
      </w:r>
      <w:r w:rsidR="009F67A7" w:rsidRPr="009F67A7">
        <w:rPr>
          <w:rFonts w:asciiTheme="minorBidi" w:hAnsiTheme="minorBidi"/>
          <w:b/>
          <w:bCs/>
          <w:sz w:val="24"/>
          <w:szCs w:val="24"/>
        </w:rPr>
        <w:t xml:space="preserve">and analyzed by Assist Prof. Jill </w:t>
      </w:r>
      <w:proofErr w:type="spellStart"/>
      <w:r w:rsidR="009F67A7" w:rsidRPr="009F67A7">
        <w:rPr>
          <w:rFonts w:asciiTheme="minorBidi" w:hAnsiTheme="minorBidi"/>
          <w:b/>
          <w:bCs/>
          <w:sz w:val="24"/>
          <w:szCs w:val="24"/>
        </w:rPr>
        <w:t>Macosta</w:t>
      </w:r>
      <w:proofErr w:type="spellEnd"/>
      <w:r w:rsidR="00AF31B4" w:rsidRPr="00AF31B4">
        <w:rPr>
          <w:rFonts w:asciiTheme="minorBidi" w:hAnsiTheme="minorBidi"/>
          <w:b/>
          <w:bCs/>
          <w:sz w:val="24"/>
          <w:szCs w:val="24"/>
        </w:rPr>
        <w:t xml:space="preserve"> in the Microarray core </w:t>
      </w:r>
      <w:r w:rsidR="009D7FF9">
        <w:rPr>
          <w:rFonts w:asciiTheme="minorBidi" w:hAnsiTheme="minorBidi"/>
          <w:b/>
          <w:bCs/>
          <w:sz w:val="24"/>
          <w:szCs w:val="24"/>
        </w:rPr>
        <w:t>at the Comprehensive Cancer Center University</w:t>
      </w:r>
      <w:r w:rsidR="009D7FF9" w:rsidRPr="009D7FF9">
        <w:t xml:space="preserve"> </w:t>
      </w:r>
      <w:r w:rsidR="009D7FF9" w:rsidRPr="009D7FF9">
        <w:rPr>
          <w:rFonts w:asciiTheme="minorBidi" w:hAnsiTheme="minorBidi"/>
          <w:b/>
          <w:bCs/>
          <w:sz w:val="24"/>
          <w:szCs w:val="24"/>
        </w:rPr>
        <w:t>Michigan</w:t>
      </w:r>
      <w:r w:rsidR="007D7F89">
        <w:rPr>
          <w:rFonts w:asciiTheme="minorBidi" w:hAnsiTheme="minorBidi"/>
          <w:b/>
          <w:bCs/>
          <w:sz w:val="24"/>
          <w:szCs w:val="24"/>
        </w:rPr>
        <w:t xml:space="preserve"> for our group</w:t>
      </w:r>
      <w:r w:rsidR="009F67A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F31B4" w:rsidRPr="00AF31B4">
        <w:rPr>
          <w:rFonts w:asciiTheme="minorBidi" w:hAnsiTheme="minorBidi"/>
          <w:b/>
          <w:bCs/>
          <w:sz w:val="24"/>
          <w:szCs w:val="24"/>
        </w:rPr>
        <w:t>in early July 2003.</w:t>
      </w:r>
      <w:r w:rsidR="00AF31B4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F73300" w:rsidRPr="00F73300" w:rsidRDefault="00F73300" w:rsidP="00887ED0">
      <w:pPr>
        <w:spacing w:line="240" w:lineRule="auto"/>
        <w:ind w:left="-567" w:right="-563"/>
        <w:rPr>
          <w:rFonts w:asciiTheme="minorBidi" w:hAnsiTheme="minorBidi"/>
          <w:b/>
          <w:bCs/>
          <w:sz w:val="24"/>
          <w:szCs w:val="24"/>
        </w:rPr>
      </w:pPr>
      <w:r w:rsidRPr="00F73300">
        <w:rPr>
          <w:rFonts w:asciiTheme="minorBidi" w:hAnsiTheme="minorBidi"/>
          <w:b/>
          <w:bCs/>
          <w:sz w:val="24"/>
          <w:szCs w:val="24"/>
        </w:rPr>
        <w:t xml:space="preserve">Gene Name – This is the name given by </w:t>
      </w:r>
      <w:proofErr w:type="spellStart"/>
      <w:r w:rsidRPr="00F73300">
        <w:rPr>
          <w:rFonts w:asciiTheme="minorBidi" w:hAnsiTheme="minorBidi"/>
          <w:b/>
          <w:bCs/>
          <w:sz w:val="24"/>
          <w:szCs w:val="24"/>
        </w:rPr>
        <w:t>Affymetrix</w:t>
      </w:r>
      <w:proofErr w:type="spellEnd"/>
    </w:p>
    <w:p w:rsidR="00F73300" w:rsidRPr="00F73300" w:rsidRDefault="00F73300" w:rsidP="00887ED0">
      <w:pPr>
        <w:spacing w:line="240" w:lineRule="auto"/>
        <w:ind w:left="-567" w:right="-563"/>
        <w:rPr>
          <w:rFonts w:asciiTheme="minorBidi" w:hAnsiTheme="minorBidi"/>
          <w:b/>
          <w:bCs/>
          <w:sz w:val="24"/>
          <w:szCs w:val="24"/>
        </w:rPr>
      </w:pPr>
      <w:r w:rsidRPr="00F73300">
        <w:rPr>
          <w:rFonts w:asciiTheme="minorBidi" w:hAnsiTheme="minorBidi"/>
          <w:b/>
          <w:bCs/>
          <w:sz w:val="24"/>
          <w:szCs w:val="24"/>
        </w:rPr>
        <w:t xml:space="preserve">Gene ID – This is the accession number. </w:t>
      </w:r>
      <w:proofErr w:type="gramStart"/>
      <w:r w:rsidRPr="00F73300">
        <w:rPr>
          <w:rFonts w:asciiTheme="minorBidi" w:hAnsiTheme="minorBidi"/>
          <w:b/>
          <w:bCs/>
          <w:sz w:val="24"/>
          <w:szCs w:val="24"/>
        </w:rPr>
        <w:t>Score(</w:t>
      </w:r>
      <w:proofErr w:type="gramEnd"/>
      <w:r w:rsidRPr="00F73300">
        <w:rPr>
          <w:rFonts w:asciiTheme="minorBidi" w:hAnsiTheme="minorBidi"/>
          <w:b/>
          <w:bCs/>
          <w:sz w:val="24"/>
          <w:szCs w:val="24"/>
        </w:rPr>
        <w:t>d) – This is the t-statistic. The larger this value, the more significant the gene.</w:t>
      </w:r>
    </w:p>
    <w:p w:rsidR="00F73300" w:rsidRPr="00F73300" w:rsidRDefault="00F73300" w:rsidP="00887ED0">
      <w:pPr>
        <w:spacing w:line="240" w:lineRule="auto"/>
        <w:ind w:left="-567" w:right="-563"/>
        <w:rPr>
          <w:rFonts w:asciiTheme="minorBidi" w:hAnsiTheme="minorBidi"/>
          <w:b/>
          <w:bCs/>
          <w:sz w:val="24"/>
          <w:szCs w:val="24"/>
        </w:rPr>
      </w:pPr>
      <w:r w:rsidRPr="00F73300">
        <w:rPr>
          <w:rFonts w:asciiTheme="minorBidi" w:hAnsiTheme="minorBidi"/>
          <w:b/>
          <w:bCs/>
          <w:sz w:val="24"/>
          <w:szCs w:val="24"/>
        </w:rPr>
        <w:t>Numerator(r) – This is the numerator of the t-statistic</w:t>
      </w:r>
    </w:p>
    <w:p w:rsidR="00F73300" w:rsidRPr="00F73300" w:rsidRDefault="00F73300" w:rsidP="00887ED0">
      <w:pPr>
        <w:spacing w:line="240" w:lineRule="auto"/>
        <w:ind w:left="-567" w:right="-563"/>
        <w:rPr>
          <w:rFonts w:asciiTheme="minorBidi" w:hAnsiTheme="minorBidi"/>
          <w:b/>
          <w:bCs/>
          <w:sz w:val="24"/>
          <w:szCs w:val="24"/>
        </w:rPr>
      </w:pPr>
      <w:r w:rsidRPr="00F73300">
        <w:rPr>
          <w:rFonts w:asciiTheme="minorBidi" w:hAnsiTheme="minorBidi"/>
          <w:b/>
          <w:bCs/>
          <w:sz w:val="24"/>
          <w:szCs w:val="24"/>
        </w:rPr>
        <w:t>Denominator(s + s0) – This is the denominator of the t-statistic</w:t>
      </w:r>
    </w:p>
    <w:p w:rsidR="00F73300" w:rsidRPr="00F73300" w:rsidRDefault="00F73300" w:rsidP="00887ED0">
      <w:pPr>
        <w:spacing w:line="240" w:lineRule="auto"/>
        <w:ind w:left="-567" w:right="-563"/>
        <w:rPr>
          <w:rFonts w:asciiTheme="minorBidi" w:hAnsiTheme="minorBidi"/>
          <w:b/>
          <w:bCs/>
          <w:sz w:val="24"/>
          <w:szCs w:val="24"/>
        </w:rPr>
      </w:pPr>
      <w:r w:rsidRPr="00F73300">
        <w:rPr>
          <w:rFonts w:asciiTheme="minorBidi" w:hAnsiTheme="minorBidi"/>
          <w:b/>
          <w:bCs/>
          <w:sz w:val="24"/>
          <w:szCs w:val="24"/>
        </w:rPr>
        <w:t>Fold change – This is the fold change (in</w:t>
      </w:r>
      <w:r w:rsidR="002156F3">
        <w:rPr>
          <w:rFonts w:asciiTheme="minorBidi" w:hAnsiTheme="minorBidi"/>
          <w:b/>
          <w:bCs/>
          <w:sz w:val="24"/>
          <w:szCs w:val="24"/>
        </w:rPr>
        <w:t xml:space="preserve"> the </w:t>
      </w:r>
      <w:r w:rsidRPr="00F73300">
        <w:rPr>
          <w:rFonts w:asciiTheme="minorBidi" w:hAnsiTheme="minorBidi"/>
          <w:b/>
          <w:bCs/>
          <w:sz w:val="24"/>
          <w:szCs w:val="24"/>
        </w:rPr>
        <w:t>Cancer tissue/Normal tissue)</w:t>
      </w:r>
    </w:p>
    <w:p w:rsidR="00F73300" w:rsidRPr="00AF31B4" w:rsidRDefault="00F73300" w:rsidP="00887ED0">
      <w:pPr>
        <w:spacing w:line="240" w:lineRule="auto"/>
        <w:ind w:left="-567" w:right="-563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F73300">
        <w:rPr>
          <w:rFonts w:asciiTheme="minorBidi" w:hAnsiTheme="minorBidi"/>
          <w:b/>
          <w:bCs/>
          <w:sz w:val="24"/>
          <w:szCs w:val="24"/>
        </w:rPr>
        <w:t>q-value</w:t>
      </w:r>
      <w:proofErr w:type="gramEnd"/>
      <w:r w:rsidRPr="00F73300">
        <w:rPr>
          <w:rFonts w:asciiTheme="minorBidi" w:hAnsiTheme="minorBidi"/>
          <w:b/>
          <w:bCs/>
          <w:sz w:val="24"/>
          <w:szCs w:val="24"/>
        </w:rPr>
        <w:t xml:space="preserve"> – This is the FDR equivalent of a p-value. It gives the percentage of the genes in the current row and above that are expected to be false positives.</w:t>
      </w:r>
    </w:p>
    <w:p w:rsidR="00AF31B4" w:rsidRPr="00212D0D" w:rsidRDefault="00AF31B4" w:rsidP="00AF31B4">
      <w:pPr>
        <w:ind w:left="-567" w:right="-563"/>
        <w:rPr>
          <w:rFonts w:asciiTheme="minorBidi" w:hAnsiTheme="minorBidi"/>
          <w:b/>
          <w:bCs/>
          <w:sz w:val="24"/>
          <w:szCs w:val="24"/>
        </w:rPr>
      </w:pPr>
    </w:p>
    <w:sectPr w:rsidR="00AF31B4" w:rsidRPr="00212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D5"/>
    <w:rsid w:val="000A0E5B"/>
    <w:rsid w:val="00212D0D"/>
    <w:rsid w:val="002156F3"/>
    <w:rsid w:val="002A0B09"/>
    <w:rsid w:val="002B0655"/>
    <w:rsid w:val="00411513"/>
    <w:rsid w:val="005D6C92"/>
    <w:rsid w:val="0068710C"/>
    <w:rsid w:val="006B7DD1"/>
    <w:rsid w:val="00710CCC"/>
    <w:rsid w:val="00794BD5"/>
    <w:rsid w:val="007D7F89"/>
    <w:rsid w:val="00813C53"/>
    <w:rsid w:val="00821B83"/>
    <w:rsid w:val="008533D4"/>
    <w:rsid w:val="00887ED0"/>
    <w:rsid w:val="008C027C"/>
    <w:rsid w:val="00915BC0"/>
    <w:rsid w:val="00920371"/>
    <w:rsid w:val="009C4E1F"/>
    <w:rsid w:val="009D7FF9"/>
    <w:rsid w:val="009F67A7"/>
    <w:rsid w:val="00AF31B4"/>
    <w:rsid w:val="00B464AD"/>
    <w:rsid w:val="00B8215E"/>
    <w:rsid w:val="00DF0A34"/>
    <w:rsid w:val="00E62158"/>
    <w:rsid w:val="00F11B94"/>
    <w:rsid w:val="00F73300"/>
    <w:rsid w:val="00F8302A"/>
    <w:rsid w:val="00FA500A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6D44-E333-4E83-932D-59291B8B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เรวัต พันธุ์วิเชียร</dc:creator>
  <cp:keywords/>
  <dc:description/>
  <cp:lastModifiedBy>เรวัต พันธุ์วิเชียร</cp:lastModifiedBy>
  <cp:revision>2</cp:revision>
  <dcterms:created xsi:type="dcterms:W3CDTF">2020-11-24T07:28:00Z</dcterms:created>
  <dcterms:modified xsi:type="dcterms:W3CDTF">2020-11-24T07:28:00Z</dcterms:modified>
</cp:coreProperties>
</file>