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1A9" w:rsidRPr="0058382B" w:rsidRDefault="000261A9" w:rsidP="000261A9">
      <w:pPr>
        <w:spacing w:line="480" w:lineRule="auto"/>
        <w:rPr>
          <w:rFonts w:ascii="Calibri" w:eastAsia="宋体" w:hAnsi="Calibri" w:cs="宋体"/>
          <w:b/>
          <w:color w:val="000000"/>
          <w:kern w:val="0"/>
          <w:sz w:val="28"/>
          <w:szCs w:val="22"/>
        </w:rPr>
      </w:pPr>
      <w:r w:rsidRPr="0058382B">
        <w:rPr>
          <w:rFonts w:ascii="Calibri" w:eastAsia="宋体" w:hAnsi="Calibri" w:cs="宋体"/>
          <w:b/>
          <w:color w:val="000000"/>
          <w:kern w:val="0"/>
          <w:sz w:val="28"/>
          <w:szCs w:val="22"/>
        </w:rPr>
        <w:t>The relations between different factors of intolerance of uncertainty and symptoms of generalized anxiety disorder: a network analysis</w:t>
      </w:r>
    </w:p>
    <w:p w:rsidR="000261A9" w:rsidRPr="0058382B" w:rsidRDefault="000261A9" w:rsidP="000261A9">
      <w:pPr>
        <w:spacing w:line="480" w:lineRule="auto"/>
        <w:rPr>
          <w:rFonts w:ascii="Calibri" w:hAnsi="Calibri" w:cs="宋体"/>
          <w:color w:val="000000"/>
          <w:kern w:val="0"/>
          <w:sz w:val="22"/>
        </w:rPr>
      </w:pPr>
    </w:p>
    <w:p w:rsidR="000261A9" w:rsidRPr="0058382B" w:rsidRDefault="000261A9" w:rsidP="000261A9">
      <w:pPr>
        <w:spacing w:line="480" w:lineRule="auto"/>
        <w:jc w:val="left"/>
        <w:rPr>
          <w:rFonts w:ascii="Calibri" w:hAnsi="Calibri" w:cs="宋体"/>
          <w:color w:val="000000"/>
          <w:kern w:val="0"/>
          <w:sz w:val="22"/>
        </w:rPr>
      </w:pPr>
      <w:r w:rsidRPr="0058382B">
        <w:rPr>
          <w:rFonts w:ascii="Calibri" w:hAnsi="Calibri" w:cs="宋体"/>
          <w:color w:val="000000"/>
          <w:kern w:val="0"/>
          <w:sz w:val="22"/>
        </w:rPr>
        <w:t>Lei Ren</w:t>
      </w:r>
      <w:r>
        <w:rPr>
          <w:rFonts w:ascii="Calibri" w:hAnsi="Calibri" w:cs="宋体"/>
          <w:color w:val="000000"/>
          <w:kern w:val="0"/>
          <w:sz w:val="22"/>
          <w:vertAlign w:val="superscript"/>
        </w:rPr>
        <w:t>1</w:t>
      </w:r>
      <w:r w:rsidRPr="004237FA">
        <w:rPr>
          <w:rFonts w:ascii="Calibri" w:hAnsi="Calibri" w:cs="宋体"/>
          <w:color w:val="000000"/>
          <w:kern w:val="0"/>
          <w:sz w:val="22"/>
          <w:vertAlign w:val="superscript"/>
        </w:rPr>
        <w:t>†</w:t>
      </w:r>
      <w:r w:rsidRPr="0058382B">
        <w:rPr>
          <w:rFonts w:ascii="Calibri" w:hAnsi="Calibri" w:cs="宋体"/>
          <w:color w:val="000000"/>
          <w:kern w:val="0"/>
          <w:sz w:val="22"/>
        </w:rPr>
        <w:t>, Zihan Wei</w:t>
      </w:r>
      <w:r>
        <w:rPr>
          <w:rFonts w:ascii="Calibri" w:hAnsi="Calibri" w:cs="宋体"/>
          <w:color w:val="000000"/>
          <w:kern w:val="0"/>
          <w:sz w:val="22"/>
          <w:vertAlign w:val="superscript"/>
        </w:rPr>
        <w:t>2</w:t>
      </w:r>
      <w:r w:rsidRPr="004237FA">
        <w:rPr>
          <w:rFonts w:ascii="Calibri" w:hAnsi="Calibri" w:cs="宋体"/>
          <w:color w:val="000000"/>
          <w:kern w:val="0"/>
          <w:sz w:val="22"/>
          <w:vertAlign w:val="superscript"/>
        </w:rPr>
        <w:t>†</w:t>
      </w:r>
      <w:r w:rsidRPr="0058382B">
        <w:rPr>
          <w:rFonts w:ascii="Calibri" w:hAnsi="Calibri" w:cs="宋体"/>
          <w:color w:val="000000"/>
          <w:kern w:val="0"/>
          <w:sz w:val="22"/>
        </w:rPr>
        <w:t>, Ye Li</w:t>
      </w:r>
      <w:r w:rsidRPr="00C12128">
        <w:rPr>
          <w:rFonts w:ascii="Calibri" w:hAnsi="Calibri" w:cs="宋体"/>
          <w:color w:val="000000"/>
          <w:kern w:val="0"/>
          <w:sz w:val="22"/>
          <w:vertAlign w:val="superscript"/>
        </w:rPr>
        <w:t>3</w:t>
      </w:r>
      <w:r w:rsidRPr="0058382B">
        <w:rPr>
          <w:rFonts w:ascii="Calibri" w:hAnsi="Calibri" w:cs="宋体"/>
          <w:color w:val="000000"/>
          <w:kern w:val="0"/>
          <w:sz w:val="22"/>
        </w:rPr>
        <w:t>, Long-Biao Cui</w:t>
      </w:r>
      <w:r w:rsidRPr="00C12128">
        <w:rPr>
          <w:rFonts w:ascii="Calibri" w:hAnsi="Calibri" w:cs="宋体"/>
          <w:color w:val="000000"/>
          <w:kern w:val="0"/>
          <w:sz w:val="22"/>
          <w:vertAlign w:val="superscript"/>
        </w:rPr>
        <w:t>1</w:t>
      </w:r>
      <w:r w:rsidRPr="0058382B">
        <w:rPr>
          <w:rFonts w:ascii="Calibri" w:hAnsi="Calibri" w:cs="宋体"/>
          <w:color w:val="000000"/>
          <w:kern w:val="0"/>
          <w:sz w:val="22"/>
        </w:rPr>
        <w:t>, Yifei Wang</w:t>
      </w:r>
      <w:r w:rsidRPr="00C12128">
        <w:rPr>
          <w:rFonts w:ascii="Calibri" w:hAnsi="Calibri" w:cs="宋体"/>
          <w:color w:val="000000"/>
          <w:kern w:val="0"/>
          <w:sz w:val="22"/>
          <w:vertAlign w:val="superscript"/>
        </w:rPr>
        <w:t>1</w:t>
      </w:r>
      <w:r w:rsidRPr="0058382B">
        <w:rPr>
          <w:rFonts w:ascii="Calibri" w:hAnsi="Calibri" w:cs="宋体"/>
          <w:color w:val="000000"/>
          <w:kern w:val="0"/>
          <w:sz w:val="22"/>
        </w:rPr>
        <w:t>, Lin Wu</w:t>
      </w:r>
      <w:r w:rsidRPr="00C12128">
        <w:rPr>
          <w:rFonts w:ascii="Calibri" w:hAnsi="Calibri" w:cs="宋体"/>
          <w:color w:val="000000"/>
          <w:kern w:val="0"/>
          <w:sz w:val="22"/>
          <w:vertAlign w:val="superscript"/>
        </w:rPr>
        <w:t>1</w:t>
      </w:r>
      <w:r w:rsidRPr="0058382B">
        <w:rPr>
          <w:rFonts w:ascii="Calibri" w:hAnsi="Calibri" w:cs="宋体"/>
          <w:color w:val="000000"/>
          <w:kern w:val="0"/>
          <w:sz w:val="22"/>
        </w:rPr>
        <w:t>, Xinyi Wei</w:t>
      </w:r>
      <w:r w:rsidRPr="00C12128">
        <w:rPr>
          <w:rFonts w:ascii="Calibri" w:hAnsi="Calibri" w:cs="宋体"/>
          <w:color w:val="000000"/>
          <w:kern w:val="0"/>
          <w:sz w:val="22"/>
          <w:vertAlign w:val="superscript"/>
        </w:rPr>
        <w:t>4</w:t>
      </w:r>
      <w:r w:rsidRPr="0058382B">
        <w:rPr>
          <w:rFonts w:ascii="Calibri" w:hAnsi="Calibri" w:cs="宋体"/>
          <w:color w:val="000000"/>
          <w:kern w:val="0"/>
          <w:sz w:val="22"/>
        </w:rPr>
        <w:t>, Jiaxi Peng</w:t>
      </w:r>
      <w:r w:rsidRPr="00C12128">
        <w:rPr>
          <w:rFonts w:ascii="Calibri" w:hAnsi="Calibri" w:cs="宋体"/>
          <w:color w:val="000000"/>
          <w:kern w:val="0"/>
          <w:sz w:val="22"/>
          <w:vertAlign w:val="superscript"/>
        </w:rPr>
        <w:t>5</w:t>
      </w:r>
      <w:r w:rsidRPr="0058382B">
        <w:rPr>
          <w:rFonts w:ascii="Calibri" w:hAnsi="Calibri" w:cs="宋体"/>
          <w:color w:val="000000"/>
          <w:kern w:val="0"/>
          <w:sz w:val="22"/>
        </w:rPr>
        <w:t>, Kuiliang Li</w:t>
      </w:r>
      <w:r w:rsidRPr="00C12128">
        <w:rPr>
          <w:rFonts w:ascii="Calibri" w:hAnsi="Calibri" w:cs="宋体"/>
          <w:color w:val="000000"/>
          <w:kern w:val="0"/>
          <w:sz w:val="22"/>
          <w:vertAlign w:val="superscript"/>
        </w:rPr>
        <w:t>6</w:t>
      </w:r>
      <w:r w:rsidRPr="0058382B">
        <w:rPr>
          <w:rFonts w:ascii="Calibri" w:hAnsi="Calibri" w:cs="宋体"/>
          <w:color w:val="000000"/>
          <w:kern w:val="0"/>
          <w:sz w:val="22"/>
        </w:rPr>
        <w:t>, Yinchuan Jin</w:t>
      </w:r>
      <w:r w:rsidRPr="00C12128">
        <w:rPr>
          <w:rFonts w:ascii="Calibri" w:hAnsi="Calibri" w:cs="宋体"/>
          <w:color w:val="000000"/>
          <w:kern w:val="0"/>
          <w:sz w:val="22"/>
          <w:vertAlign w:val="superscript"/>
        </w:rPr>
        <w:t>1</w:t>
      </w:r>
      <w:r w:rsidRPr="0058382B">
        <w:rPr>
          <w:rFonts w:ascii="Calibri" w:hAnsi="Calibri" w:cs="宋体"/>
          <w:color w:val="000000"/>
          <w:kern w:val="0"/>
          <w:sz w:val="22"/>
        </w:rPr>
        <w:t>, Fengzhan Li</w:t>
      </w:r>
      <w:r w:rsidRPr="00C12128">
        <w:rPr>
          <w:rFonts w:ascii="Calibri" w:hAnsi="Calibri" w:cs="宋体"/>
          <w:color w:val="000000"/>
          <w:kern w:val="0"/>
          <w:sz w:val="22"/>
          <w:vertAlign w:val="superscript"/>
        </w:rPr>
        <w:t>1</w:t>
      </w:r>
      <w:r w:rsidRPr="0058382B">
        <w:rPr>
          <w:rFonts w:ascii="Calibri" w:hAnsi="Calibri" w:cs="宋体"/>
          <w:color w:val="000000"/>
          <w:kern w:val="0"/>
          <w:sz w:val="22"/>
        </w:rPr>
        <w:t>, Qun Yang</w:t>
      </w:r>
      <w:r w:rsidRPr="002D5370">
        <w:rPr>
          <w:rFonts w:ascii="Calibri" w:hAnsi="Calibri" w:cs="宋体"/>
          <w:color w:val="000000"/>
          <w:kern w:val="0"/>
          <w:sz w:val="22"/>
          <w:vertAlign w:val="superscript"/>
        </w:rPr>
        <w:t>1</w:t>
      </w:r>
      <w:r w:rsidRPr="002D5370">
        <w:rPr>
          <w:rFonts w:ascii="Calibri" w:hAnsi="Calibri"/>
          <w:sz w:val="22"/>
          <w:vertAlign w:val="superscript"/>
        </w:rPr>
        <w:t>*</w:t>
      </w:r>
      <w:r w:rsidRPr="0058382B">
        <w:rPr>
          <w:rFonts w:ascii="Calibri" w:hAnsi="Calibri" w:cs="Cambria Math"/>
          <w:color w:val="000000"/>
          <w:kern w:val="0"/>
          <w:sz w:val="22"/>
        </w:rPr>
        <w:t>,</w:t>
      </w:r>
      <w:r w:rsidRPr="0058382B">
        <w:rPr>
          <w:rFonts w:ascii="Calibri" w:hAnsi="Calibri" w:cs="宋体"/>
          <w:color w:val="000000"/>
          <w:kern w:val="0"/>
          <w:sz w:val="22"/>
        </w:rPr>
        <w:t xml:space="preserve"> Xufeng Liu</w:t>
      </w:r>
      <w:r w:rsidRPr="002D5370">
        <w:rPr>
          <w:rFonts w:ascii="Calibri" w:hAnsi="Calibri" w:cs="宋体"/>
          <w:color w:val="000000"/>
          <w:kern w:val="0"/>
          <w:sz w:val="22"/>
          <w:vertAlign w:val="superscript"/>
        </w:rPr>
        <w:t>1</w:t>
      </w:r>
      <w:r w:rsidRPr="002D5370">
        <w:rPr>
          <w:rFonts w:ascii="Calibri" w:hAnsi="Calibri"/>
          <w:sz w:val="22"/>
          <w:vertAlign w:val="superscript"/>
        </w:rPr>
        <w:t>*</w:t>
      </w:r>
    </w:p>
    <w:p w:rsidR="000261A9" w:rsidRPr="0058382B" w:rsidRDefault="000261A9" w:rsidP="000261A9">
      <w:pPr>
        <w:spacing w:line="480" w:lineRule="auto"/>
        <w:rPr>
          <w:rFonts w:ascii="Calibri" w:hAnsi="Calibri" w:cs="Cambria Math"/>
          <w:color w:val="000000"/>
          <w:kern w:val="0"/>
          <w:sz w:val="22"/>
          <w:vertAlign w:val="superscript"/>
        </w:rPr>
      </w:pPr>
    </w:p>
    <w:p w:rsidR="000261A9" w:rsidRPr="0058382B" w:rsidRDefault="000261A9" w:rsidP="000261A9">
      <w:pPr>
        <w:spacing w:line="480" w:lineRule="auto"/>
        <w:rPr>
          <w:rFonts w:ascii="Calibri" w:hAnsi="Calibri" w:cs="宋体"/>
          <w:color w:val="000000"/>
          <w:kern w:val="0"/>
          <w:sz w:val="22"/>
        </w:rPr>
      </w:pPr>
      <w:r>
        <w:rPr>
          <w:rFonts w:ascii="Calibri" w:hAnsi="Calibri" w:cs="宋体"/>
          <w:color w:val="000000"/>
          <w:kern w:val="0"/>
          <w:sz w:val="22"/>
          <w:vertAlign w:val="superscript"/>
        </w:rPr>
        <w:t>1</w:t>
      </w:r>
      <w:r w:rsidRPr="0058382B">
        <w:rPr>
          <w:rFonts w:ascii="Calibri" w:hAnsi="Calibri" w:cs="宋体"/>
          <w:color w:val="000000"/>
          <w:kern w:val="0"/>
          <w:sz w:val="22"/>
        </w:rPr>
        <w:t>Department of Military Medical Psychology, Air Force Medical University, 710032, Xi’an, China</w:t>
      </w:r>
    </w:p>
    <w:p w:rsidR="000261A9" w:rsidRPr="0058382B" w:rsidRDefault="000261A9" w:rsidP="000261A9">
      <w:pPr>
        <w:spacing w:line="480" w:lineRule="auto"/>
        <w:rPr>
          <w:rFonts w:ascii="Calibri" w:hAnsi="Calibri" w:cs="宋体"/>
          <w:color w:val="000000"/>
          <w:kern w:val="0"/>
          <w:sz w:val="22"/>
        </w:rPr>
      </w:pPr>
      <w:r>
        <w:rPr>
          <w:rFonts w:ascii="Calibri" w:hAnsi="Calibri" w:cs="宋体"/>
          <w:color w:val="000000"/>
          <w:kern w:val="0"/>
          <w:sz w:val="22"/>
          <w:vertAlign w:val="superscript"/>
        </w:rPr>
        <w:t>2</w:t>
      </w:r>
      <w:r w:rsidRPr="0058382B">
        <w:rPr>
          <w:rFonts w:ascii="Calibri" w:hAnsi="Calibri" w:cs="宋体"/>
          <w:color w:val="000000"/>
          <w:kern w:val="0"/>
          <w:sz w:val="22"/>
        </w:rPr>
        <w:t>Department of Neurology, Xijing Hospital, Air Force Medical University, 710032, Xi’an, China</w:t>
      </w:r>
    </w:p>
    <w:p w:rsidR="000261A9" w:rsidRPr="0058382B" w:rsidRDefault="000261A9" w:rsidP="000261A9">
      <w:pPr>
        <w:spacing w:line="480" w:lineRule="auto"/>
        <w:rPr>
          <w:rFonts w:ascii="Calibri" w:hAnsi="Calibri" w:cs="宋体"/>
          <w:color w:val="000000"/>
          <w:kern w:val="0"/>
          <w:sz w:val="22"/>
        </w:rPr>
      </w:pPr>
      <w:r>
        <w:rPr>
          <w:rFonts w:ascii="Calibri" w:hAnsi="Calibri" w:cs="宋体"/>
          <w:color w:val="000000"/>
          <w:kern w:val="0"/>
          <w:sz w:val="22"/>
          <w:vertAlign w:val="superscript"/>
        </w:rPr>
        <w:t>3</w:t>
      </w:r>
      <w:r w:rsidRPr="0058382B">
        <w:rPr>
          <w:rFonts w:ascii="Calibri" w:hAnsi="Calibri" w:cs="宋体"/>
          <w:color w:val="000000"/>
          <w:kern w:val="0"/>
          <w:sz w:val="22"/>
        </w:rPr>
        <w:t>Psychological counseling center, Xijing University, 710100, Xi’an, China</w:t>
      </w:r>
    </w:p>
    <w:p w:rsidR="000261A9" w:rsidRPr="0058382B" w:rsidRDefault="000261A9" w:rsidP="000261A9">
      <w:pPr>
        <w:spacing w:line="480" w:lineRule="auto"/>
        <w:rPr>
          <w:rFonts w:ascii="Calibri" w:hAnsi="Calibri" w:cs="宋体"/>
          <w:color w:val="000000"/>
          <w:kern w:val="0"/>
          <w:sz w:val="22"/>
        </w:rPr>
      </w:pPr>
      <w:r>
        <w:rPr>
          <w:rFonts w:ascii="Calibri" w:hAnsi="Calibri" w:cs="宋体"/>
          <w:color w:val="000000"/>
          <w:kern w:val="0"/>
          <w:sz w:val="22"/>
          <w:vertAlign w:val="superscript"/>
        </w:rPr>
        <w:t>4</w:t>
      </w:r>
      <w:r w:rsidRPr="0058382B">
        <w:rPr>
          <w:rFonts w:ascii="Calibri" w:hAnsi="Calibri" w:cs="宋体"/>
          <w:color w:val="000000"/>
          <w:kern w:val="0"/>
          <w:sz w:val="22"/>
        </w:rPr>
        <w:t>Department of Psychology, Renmin University of China, 100000, Beijing, China</w:t>
      </w:r>
    </w:p>
    <w:p w:rsidR="000261A9" w:rsidRPr="0058382B" w:rsidRDefault="000261A9" w:rsidP="000261A9">
      <w:pPr>
        <w:spacing w:line="480" w:lineRule="auto"/>
        <w:rPr>
          <w:rFonts w:ascii="Calibri" w:hAnsi="Calibri" w:cs="宋体"/>
          <w:color w:val="000000"/>
          <w:kern w:val="0"/>
          <w:sz w:val="22"/>
        </w:rPr>
      </w:pPr>
      <w:r>
        <w:rPr>
          <w:rFonts w:ascii="Calibri" w:hAnsi="Calibri" w:cs="宋体"/>
          <w:color w:val="000000"/>
          <w:kern w:val="0"/>
          <w:sz w:val="22"/>
          <w:vertAlign w:val="superscript"/>
        </w:rPr>
        <w:t>5</w:t>
      </w:r>
      <w:r w:rsidRPr="0058382B">
        <w:rPr>
          <w:rFonts w:ascii="Calibri" w:hAnsi="Calibri" w:cs="宋体"/>
          <w:color w:val="000000"/>
          <w:kern w:val="0"/>
          <w:sz w:val="22"/>
        </w:rPr>
        <w:t>College of Teachers, Chengdu University, 610106, Chengdu, China</w:t>
      </w:r>
    </w:p>
    <w:p w:rsidR="000261A9" w:rsidRPr="0058382B" w:rsidRDefault="000261A9" w:rsidP="000261A9">
      <w:pPr>
        <w:spacing w:line="480" w:lineRule="auto"/>
        <w:rPr>
          <w:rFonts w:ascii="Calibri" w:hAnsi="Calibri" w:cs="宋体"/>
          <w:color w:val="000000"/>
          <w:kern w:val="0"/>
          <w:sz w:val="22"/>
        </w:rPr>
      </w:pPr>
      <w:r>
        <w:rPr>
          <w:rFonts w:ascii="Calibri" w:hAnsi="Calibri" w:cs="宋体"/>
          <w:color w:val="000000"/>
          <w:kern w:val="0"/>
          <w:sz w:val="22"/>
          <w:vertAlign w:val="superscript"/>
        </w:rPr>
        <w:t>6</w:t>
      </w:r>
      <w:r w:rsidRPr="0058382B">
        <w:rPr>
          <w:rFonts w:ascii="Calibri" w:hAnsi="Calibri" w:cs="宋体"/>
          <w:color w:val="000000"/>
          <w:kern w:val="0"/>
          <w:sz w:val="22"/>
        </w:rPr>
        <w:t>Department of Psychology, Army Medical University, 400038, Chongqing, China</w:t>
      </w:r>
    </w:p>
    <w:p w:rsidR="000261A9" w:rsidRPr="0058382B" w:rsidRDefault="000261A9" w:rsidP="000261A9">
      <w:pPr>
        <w:spacing w:line="480" w:lineRule="auto"/>
        <w:rPr>
          <w:rFonts w:ascii="Calibri" w:hAnsi="Calibri" w:cs="宋体"/>
          <w:color w:val="000000"/>
          <w:kern w:val="0"/>
          <w:sz w:val="22"/>
        </w:rPr>
      </w:pPr>
    </w:p>
    <w:p w:rsidR="000261A9" w:rsidRPr="0058382B" w:rsidRDefault="000261A9" w:rsidP="000261A9">
      <w:pPr>
        <w:spacing w:line="480" w:lineRule="auto"/>
        <w:rPr>
          <w:rFonts w:ascii="Calibri" w:hAnsi="Calibri" w:cs="宋体"/>
          <w:color w:val="000000"/>
          <w:kern w:val="0"/>
          <w:sz w:val="22"/>
        </w:rPr>
      </w:pPr>
      <w:r w:rsidRPr="002D5370">
        <w:rPr>
          <w:rFonts w:ascii="Calibri" w:hAnsi="Calibri"/>
          <w:sz w:val="22"/>
          <w:vertAlign w:val="superscript"/>
        </w:rPr>
        <w:t>*</w:t>
      </w:r>
      <w:r>
        <w:rPr>
          <w:rFonts w:ascii="Calibri" w:hAnsi="Calibri"/>
          <w:sz w:val="22"/>
        </w:rPr>
        <w:t xml:space="preserve"> </w:t>
      </w:r>
      <w:r w:rsidRPr="0058382B">
        <w:rPr>
          <w:rFonts w:ascii="Calibri" w:hAnsi="Calibri" w:cs="宋体"/>
          <w:color w:val="000000"/>
          <w:kern w:val="0"/>
          <w:sz w:val="22"/>
        </w:rPr>
        <w:t>Correspondence: yangqun1125@hotmail.com; lxf_fmmu@163.com</w:t>
      </w:r>
    </w:p>
    <w:p w:rsidR="000261A9" w:rsidRDefault="000261A9" w:rsidP="000261A9">
      <w:pPr>
        <w:widowControl/>
        <w:spacing w:line="480" w:lineRule="auto"/>
        <w:jc w:val="left"/>
        <w:rPr>
          <w:rFonts w:ascii="Calibri" w:hAnsi="Calibri" w:cs="宋体"/>
          <w:color w:val="000000"/>
          <w:kern w:val="0"/>
          <w:sz w:val="22"/>
        </w:rPr>
      </w:pPr>
      <w:r w:rsidRPr="002D5370">
        <w:rPr>
          <w:rFonts w:ascii="Calibri" w:hAnsi="Calibri" w:cs="宋体"/>
          <w:color w:val="000000"/>
          <w:kern w:val="0"/>
          <w:sz w:val="22"/>
          <w:vertAlign w:val="superscript"/>
        </w:rPr>
        <w:t>†</w:t>
      </w:r>
      <w:r>
        <w:rPr>
          <w:rFonts w:ascii="Calibri" w:hAnsi="Calibri" w:cs="宋体"/>
          <w:color w:val="000000"/>
          <w:kern w:val="0"/>
          <w:sz w:val="22"/>
          <w:vertAlign w:val="superscript"/>
        </w:rPr>
        <w:t xml:space="preserve"> </w:t>
      </w:r>
      <w:r>
        <w:rPr>
          <w:rFonts w:ascii="Calibri" w:hAnsi="Calibri" w:cs="宋体"/>
          <w:color w:val="000000"/>
          <w:kern w:val="0"/>
          <w:sz w:val="22"/>
        </w:rPr>
        <w:t>Lei Ren and Zihan Wei</w:t>
      </w:r>
      <w:r w:rsidRPr="0058382B">
        <w:rPr>
          <w:rFonts w:ascii="Calibri" w:hAnsi="Calibri" w:cs="宋体"/>
          <w:color w:val="000000"/>
          <w:kern w:val="0"/>
          <w:sz w:val="22"/>
        </w:rPr>
        <w:t xml:space="preserve"> contributed equally to this work</w:t>
      </w:r>
    </w:p>
    <w:p w:rsidR="000261A9" w:rsidRPr="0058382B" w:rsidRDefault="000261A9" w:rsidP="000261A9">
      <w:pPr>
        <w:widowControl/>
        <w:jc w:val="left"/>
        <w:rPr>
          <w:rFonts w:ascii="Calibri" w:hAnsi="Calibri" w:cs="宋体" w:hint="eastAsia"/>
          <w:color w:val="000000"/>
          <w:kern w:val="0"/>
          <w:sz w:val="22"/>
        </w:rPr>
      </w:pPr>
      <w:r>
        <w:rPr>
          <w:rFonts w:ascii="Calibri" w:hAnsi="Calibri" w:cs="宋体"/>
          <w:color w:val="000000"/>
          <w:kern w:val="0"/>
          <w:sz w:val="22"/>
        </w:rPr>
        <w:br w:type="page"/>
      </w:r>
      <w:bookmarkStart w:id="0" w:name="_GoBack"/>
      <w:bookmarkEnd w:id="0"/>
    </w:p>
    <w:p w:rsidR="0078758A" w:rsidRPr="00AD187A" w:rsidRDefault="0078758A" w:rsidP="0078758A">
      <w:pPr>
        <w:spacing w:line="259" w:lineRule="auto"/>
        <w:jc w:val="center"/>
        <w:rPr>
          <w:rFonts w:ascii="Calibri" w:eastAsia="Calibri" w:hAnsi="Calibri" w:cs="Times New Roman"/>
          <w:b/>
          <w:color w:val="000000"/>
          <w:sz w:val="28"/>
          <w:szCs w:val="22"/>
        </w:rPr>
      </w:pPr>
      <w:r w:rsidRPr="00AD187A">
        <w:rPr>
          <w:rFonts w:ascii="Calibri" w:eastAsia="Calibri" w:hAnsi="Calibri" w:cs="Times New Roman"/>
          <w:b/>
          <w:color w:val="000000"/>
          <w:sz w:val="28"/>
          <w:szCs w:val="22"/>
        </w:rPr>
        <w:lastRenderedPageBreak/>
        <w:t>Supplementary Materials</w:t>
      </w:r>
    </w:p>
    <w:p w:rsidR="0078758A" w:rsidRPr="00AD187A" w:rsidRDefault="0078758A" w:rsidP="0078758A">
      <w:pPr>
        <w:spacing w:line="259" w:lineRule="auto"/>
        <w:jc w:val="center"/>
        <w:rPr>
          <w:rFonts w:ascii="Calibri" w:eastAsia="Calibri" w:hAnsi="Calibri" w:cs="Times New Roman"/>
          <w:b/>
          <w:color w:val="000000"/>
          <w:szCs w:val="22"/>
        </w:rPr>
      </w:pPr>
    </w:p>
    <w:p w:rsidR="0078758A" w:rsidRDefault="0078758A" w:rsidP="0078758A">
      <w:pPr>
        <w:pStyle w:val="a3"/>
        <w:numPr>
          <w:ilvl w:val="0"/>
          <w:numId w:val="1"/>
        </w:numPr>
        <w:spacing w:line="276" w:lineRule="auto"/>
        <w:jc w:val="both"/>
        <w:rPr>
          <w:rFonts w:ascii="Calibri" w:eastAsia="Calibri" w:hAnsi="Calibri"/>
          <w:color w:val="000000"/>
          <w:szCs w:val="22"/>
          <w:lang w:eastAsia="zh-CN"/>
        </w:rPr>
      </w:pPr>
      <w:r w:rsidRPr="0078758A">
        <w:rPr>
          <w:rFonts w:ascii="Calibri" w:eastAsia="Calibri" w:hAnsi="Calibri"/>
          <w:color w:val="000000"/>
          <w:szCs w:val="22"/>
          <w:lang w:eastAsia="zh-CN"/>
        </w:rPr>
        <w:t xml:space="preserve">Table S1. Nonparametric Spearman rho correlation matrix of </w:t>
      </w:r>
      <w:r w:rsidR="00E217F7">
        <w:rPr>
          <w:rFonts w:ascii="Calibri" w:eastAsia="Calibri" w:hAnsi="Calibri"/>
          <w:color w:val="000000"/>
          <w:szCs w:val="22"/>
          <w:lang w:eastAsia="zh-CN"/>
        </w:rPr>
        <w:t>variables selected in the present network</w:t>
      </w:r>
    </w:p>
    <w:p w:rsidR="0078758A" w:rsidRPr="0078758A" w:rsidRDefault="0078758A" w:rsidP="0078758A">
      <w:pPr>
        <w:pStyle w:val="a3"/>
        <w:numPr>
          <w:ilvl w:val="0"/>
          <w:numId w:val="1"/>
        </w:numPr>
        <w:spacing w:line="276" w:lineRule="auto"/>
        <w:jc w:val="both"/>
        <w:rPr>
          <w:rFonts w:ascii="Calibri" w:eastAsia="Calibri" w:hAnsi="Calibri"/>
          <w:color w:val="000000"/>
          <w:szCs w:val="22"/>
          <w:lang w:eastAsia="zh-CN"/>
        </w:rPr>
      </w:pPr>
      <w:r w:rsidRPr="0078758A">
        <w:rPr>
          <w:rFonts w:ascii="Calibri" w:eastAsia="Calibri" w:hAnsi="Calibri"/>
          <w:color w:val="000000"/>
          <w:szCs w:val="22"/>
          <w:lang w:eastAsia="zh-CN"/>
        </w:rPr>
        <w:t>Figure S1. Accuracy of edge weights</w:t>
      </w:r>
    </w:p>
    <w:p w:rsidR="0078758A" w:rsidRPr="00AD187A" w:rsidRDefault="0078758A" w:rsidP="0078758A">
      <w:pPr>
        <w:pStyle w:val="a3"/>
        <w:numPr>
          <w:ilvl w:val="0"/>
          <w:numId w:val="1"/>
        </w:numPr>
        <w:spacing w:line="276" w:lineRule="auto"/>
        <w:ind w:left="357" w:hanging="357"/>
        <w:jc w:val="both"/>
        <w:rPr>
          <w:rFonts w:ascii="Calibri" w:eastAsia="Calibri" w:hAnsi="Calibri"/>
          <w:color w:val="000000"/>
          <w:szCs w:val="22"/>
          <w:lang w:eastAsia="zh-CN"/>
        </w:rPr>
      </w:pPr>
      <w:r w:rsidRPr="00AD187A">
        <w:rPr>
          <w:rFonts w:ascii="Calibri" w:eastAsia="Calibri" w:hAnsi="Calibri"/>
          <w:color w:val="000000"/>
          <w:szCs w:val="22"/>
          <w:lang w:eastAsia="zh-CN"/>
        </w:rPr>
        <w:t>Figure</w:t>
      </w:r>
      <w:r>
        <w:rPr>
          <w:rFonts w:ascii="Calibri" w:eastAsia="Calibri" w:hAnsi="Calibri"/>
          <w:color w:val="000000"/>
          <w:szCs w:val="22"/>
          <w:lang w:eastAsia="zh-CN"/>
        </w:rPr>
        <w:t xml:space="preserve"> </w:t>
      </w:r>
      <w:r w:rsidRPr="00AD187A">
        <w:rPr>
          <w:rFonts w:ascii="Calibri" w:eastAsia="Calibri" w:hAnsi="Calibri"/>
          <w:color w:val="000000"/>
          <w:szCs w:val="22"/>
          <w:lang w:eastAsia="zh-CN"/>
        </w:rPr>
        <w:t>S2. Bootstrapped difference test for edge weights</w:t>
      </w:r>
    </w:p>
    <w:p w:rsidR="0078758A" w:rsidRPr="00C46EC3" w:rsidRDefault="0078758A" w:rsidP="0078758A">
      <w:pPr>
        <w:pStyle w:val="a3"/>
        <w:numPr>
          <w:ilvl w:val="0"/>
          <w:numId w:val="1"/>
        </w:numPr>
        <w:spacing w:line="276" w:lineRule="auto"/>
        <w:jc w:val="both"/>
        <w:rPr>
          <w:rFonts w:ascii="Calibri" w:eastAsia="Calibri" w:hAnsi="Calibri"/>
          <w:color w:val="000000"/>
          <w:szCs w:val="22"/>
          <w:lang w:eastAsia="zh-CN"/>
        </w:rPr>
      </w:pPr>
      <w:r w:rsidRPr="00AD187A">
        <w:rPr>
          <w:rFonts w:ascii="Calibri" w:eastAsia="Calibri" w:hAnsi="Calibri"/>
          <w:color w:val="000000"/>
          <w:szCs w:val="22"/>
          <w:lang w:eastAsia="zh-CN"/>
        </w:rPr>
        <w:t>Figure S3. Stability of</w:t>
      </w:r>
      <w:r w:rsidRPr="00AD187A">
        <w:rPr>
          <w:rFonts w:ascii="Calibri" w:eastAsia="Calibri" w:hAnsi="Calibri" w:hint="eastAsia"/>
          <w:color w:val="000000"/>
          <w:szCs w:val="22"/>
          <w:lang w:eastAsia="zh-CN"/>
        </w:rPr>
        <w:t xml:space="preserve"> </w:t>
      </w:r>
      <w:r w:rsidRPr="00AD187A">
        <w:rPr>
          <w:rFonts w:ascii="Calibri" w:eastAsia="Calibri" w:hAnsi="Calibri"/>
          <w:color w:val="000000"/>
          <w:szCs w:val="22"/>
          <w:lang w:eastAsia="zh-CN"/>
        </w:rPr>
        <w:t xml:space="preserve">node </w:t>
      </w:r>
      <w:r w:rsidR="001B311E">
        <w:rPr>
          <w:rFonts w:ascii="Calibri" w:eastAsia="Calibri" w:hAnsi="Calibri"/>
          <w:color w:val="000000"/>
          <w:szCs w:val="22"/>
          <w:lang w:eastAsia="zh-CN"/>
        </w:rPr>
        <w:t>strength</w:t>
      </w:r>
      <w:r w:rsidR="007A73BC">
        <w:rPr>
          <w:rFonts w:ascii="Calibri" w:eastAsia="Calibri" w:hAnsi="Calibri" w:hint="eastAsia"/>
          <w:color w:val="000000"/>
          <w:szCs w:val="22"/>
          <w:lang w:eastAsia="zh-CN"/>
        </w:rPr>
        <w:t>s</w:t>
      </w:r>
    </w:p>
    <w:p w:rsidR="0078758A" w:rsidRDefault="0078758A" w:rsidP="0078758A">
      <w:pPr>
        <w:pStyle w:val="a3"/>
        <w:numPr>
          <w:ilvl w:val="0"/>
          <w:numId w:val="1"/>
        </w:numPr>
        <w:spacing w:line="276" w:lineRule="auto"/>
        <w:ind w:left="357" w:hanging="357"/>
        <w:jc w:val="both"/>
        <w:rPr>
          <w:rFonts w:ascii="Calibri" w:eastAsia="Calibri" w:hAnsi="Calibri"/>
          <w:color w:val="000000"/>
          <w:szCs w:val="22"/>
          <w:lang w:eastAsia="zh-CN"/>
        </w:rPr>
      </w:pPr>
      <w:r w:rsidRPr="00AD187A">
        <w:rPr>
          <w:rFonts w:ascii="Calibri" w:eastAsia="Calibri" w:hAnsi="Calibri"/>
          <w:color w:val="000000"/>
          <w:szCs w:val="22"/>
          <w:lang w:eastAsia="zh-CN"/>
        </w:rPr>
        <w:t xml:space="preserve">Figure S4. Bootstrapped difference test for node </w:t>
      </w:r>
      <w:r w:rsidR="001B311E">
        <w:rPr>
          <w:rFonts w:ascii="Calibri" w:eastAsia="Calibri" w:hAnsi="Calibri"/>
          <w:color w:val="000000"/>
          <w:szCs w:val="22"/>
          <w:lang w:eastAsia="zh-CN"/>
        </w:rPr>
        <w:t>strength</w:t>
      </w:r>
      <w:r w:rsidRPr="00AD187A">
        <w:rPr>
          <w:rFonts w:ascii="Calibri" w:eastAsia="Calibri" w:hAnsi="Calibri"/>
          <w:color w:val="000000"/>
          <w:szCs w:val="22"/>
          <w:lang w:eastAsia="zh-CN"/>
        </w:rPr>
        <w:t>s</w:t>
      </w:r>
    </w:p>
    <w:p w:rsidR="0078758A" w:rsidRDefault="0078758A" w:rsidP="0078758A">
      <w:pPr>
        <w:pStyle w:val="a3"/>
        <w:numPr>
          <w:ilvl w:val="0"/>
          <w:numId w:val="1"/>
        </w:numPr>
        <w:spacing w:line="276" w:lineRule="auto"/>
        <w:ind w:left="357" w:hanging="357"/>
        <w:jc w:val="both"/>
        <w:rPr>
          <w:rFonts w:ascii="Calibri" w:eastAsia="Calibri" w:hAnsi="Calibri"/>
          <w:color w:val="000000"/>
          <w:szCs w:val="22"/>
          <w:lang w:eastAsia="zh-CN"/>
        </w:rPr>
      </w:pPr>
      <w:r>
        <w:rPr>
          <w:rFonts w:ascii="Calibri" w:eastAsia="Calibri" w:hAnsi="Calibri" w:hint="eastAsia"/>
          <w:color w:val="000000"/>
          <w:szCs w:val="22"/>
          <w:lang w:eastAsia="zh-CN"/>
        </w:rPr>
        <w:t>F</w:t>
      </w:r>
      <w:r>
        <w:rPr>
          <w:rFonts w:ascii="Calibri" w:eastAsia="Calibri" w:hAnsi="Calibri"/>
          <w:color w:val="000000"/>
          <w:szCs w:val="22"/>
          <w:lang w:eastAsia="zh-CN"/>
        </w:rPr>
        <w:t xml:space="preserve">igure S5. Stability of node bridge </w:t>
      </w:r>
      <w:r w:rsidR="001B311E">
        <w:rPr>
          <w:rFonts w:ascii="Calibri" w:eastAsia="Calibri" w:hAnsi="Calibri"/>
          <w:color w:val="000000"/>
          <w:szCs w:val="22"/>
          <w:lang w:eastAsia="zh-CN"/>
        </w:rPr>
        <w:t>strength</w:t>
      </w:r>
      <w:r w:rsidR="007A73BC">
        <w:rPr>
          <w:rFonts w:ascii="Calibri" w:eastAsia="Calibri" w:hAnsi="Calibri"/>
          <w:color w:val="000000"/>
          <w:szCs w:val="22"/>
          <w:lang w:eastAsia="zh-CN"/>
        </w:rPr>
        <w:t>s</w:t>
      </w:r>
    </w:p>
    <w:p w:rsidR="0078758A" w:rsidRPr="00AD187A" w:rsidRDefault="0078758A" w:rsidP="0078758A">
      <w:pPr>
        <w:pStyle w:val="a3"/>
        <w:numPr>
          <w:ilvl w:val="0"/>
          <w:numId w:val="1"/>
        </w:numPr>
        <w:spacing w:line="276" w:lineRule="auto"/>
        <w:ind w:left="357" w:hanging="357"/>
        <w:jc w:val="both"/>
        <w:rPr>
          <w:rFonts w:ascii="Calibri" w:eastAsia="Calibri" w:hAnsi="Calibri"/>
          <w:color w:val="000000"/>
          <w:szCs w:val="22"/>
          <w:lang w:eastAsia="zh-CN"/>
        </w:rPr>
      </w:pPr>
      <w:r>
        <w:rPr>
          <w:rFonts w:ascii="Calibri" w:eastAsia="Calibri" w:hAnsi="Calibri" w:hint="eastAsia"/>
          <w:color w:val="000000"/>
          <w:szCs w:val="22"/>
          <w:lang w:eastAsia="zh-CN"/>
        </w:rPr>
        <w:t>F</w:t>
      </w:r>
      <w:r>
        <w:rPr>
          <w:rFonts w:ascii="Calibri" w:eastAsia="Calibri" w:hAnsi="Calibri"/>
          <w:color w:val="000000"/>
          <w:szCs w:val="22"/>
          <w:lang w:eastAsia="zh-CN"/>
        </w:rPr>
        <w:t xml:space="preserve">igure S6. </w:t>
      </w:r>
      <w:r w:rsidRPr="00AD187A">
        <w:rPr>
          <w:rFonts w:ascii="Calibri" w:eastAsia="Calibri" w:hAnsi="Calibri"/>
          <w:color w:val="000000"/>
          <w:szCs w:val="22"/>
          <w:lang w:eastAsia="zh-CN"/>
        </w:rPr>
        <w:t xml:space="preserve">Bootstrapped difference test for node </w:t>
      </w:r>
      <w:r>
        <w:rPr>
          <w:rFonts w:ascii="Calibri" w:eastAsia="Calibri" w:hAnsi="Calibri"/>
          <w:color w:val="000000"/>
          <w:szCs w:val="22"/>
          <w:lang w:eastAsia="zh-CN"/>
        </w:rPr>
        <w:t xml:space="preserve">bridge </w:t>
      </w:r>
      <w:r w:rsidR="001B311E">
        <w:rPr>
          <w:rFonts w:ascii="Calibri" w:eastAsia="Calibri" w:hAnsi="Calibri"/>
          <w:color w:val="000000"/>
          <w:szCs w:val="22"/>
          <w:lang w:eastAsia="zh-CN"/>
        </w:rPr>
        <w:t>strength</w:t>
      </w:r>
      <w:r w:rsidRPr="00AD187A">
        <w:rPr>
          <w:rFonts w:ascii="Calibri" w:eastAsia="Calibri" w:hAnsi="Calibri"/>
          <w:color w:val="000000"/>
          <w:szCs w:val="22"/>
          <w:lang w:eastAsia="zh-CN"/>
        </w:rPr>
        <w:t>s</w:t>
      </w:r>
    </w:p>
    <w:p w:rsidR="0078758A" w:rsidRDefault="0078758A" w:rsidP="0078758A">
      <w:pPr>
        <w:widowControl/>
        <w:jc w:val="left"/>
      </w:pPr>
      <w:r>
        <w:br w:type="page"/>
      </w:r>
    </w:p>
    <w:p w:rsidR="0078758A" w:rsidRPr="001B311E" w:rsidRDefault="0078758A" w:rsidP="0078758A">
      <w:pPr>
        <w:rPr>
          <w:rFonts w:ascii="Calibri" w:eastAsia="Calibri" w:hAnsi="Calibri" w:cs="Times New Roman"/>
          <w:color w:val="000000"/>
          <w:sz w:val="24"/>
        </w:rPr>
      </w:pPr>
      <w:r w:rsidRPr="001B311E">
        <w:rPr>
          <w:rFonts w:ascii="Calibri" w:eastAsia="Calibri" w:hAnsi="Calibri" w:cs="Times New Roman"/>
          <w:color w:val="000000"/>
          <w:sz w:val="24"/>
        </w:rPr>
        <w:lastRenderedPageBreak/>
        <w:t>T</w:t>
      </w:r>
      <w:r w:rsidR="001B311E" w:rsidRPr="001B311E">
        <w:rPr>
          <w:rFonts w:ascii="Calibri" w:eastAsia="Calibri" w:hAnsi="Calibri"/>
          <w:color w:val="000000"/>
          <w:sz w:val="24"/>
        </w:rPr>
        <w:t xml:space="preserve">able S1. Nonparametric Spearman rho correlation matrix of </w:t>
      </w:r>
      <w:r w:rsidR="00E217F7">
        <w:rPr>
          <w:rFonts w:ascii="Calibri" w:eastAsia="Calibri" w:hAnsi="Calibri" w:cs="Times New Roman"/>
          <w:color w:val="000000"/>
          <w:sz w:val="24"/>
        </w:rPr>
        <w:t>variables selected in the present network</w:t>
      </w:r>
      <w:r w:rsidR="00AE0375">
        <w:rPr>
          <w:rFonts w:ascii="Calibri" w:eastAsia="Calibri" w:hAnsi="Calibri" w:cs="Times New Roman"/>
          <w:color w:val="000000"/>
          <w:sz w:val="24"/>
        </w:rPr>
        <w:t xml:space="preserve"> </w:t>
      </w:r>
    </w:p>
    <w:tbl>
      <w:tblPr>
        <w:tblStyle w:val="a4"/>
        <w:tblW w:w="9216" w:type="dxa"/>
        <w:tblInd w:w="-431" w:type="dxa"/>
        <w:tblLayout w:type="fixed"/>
        <w:tblLook w:val="04A0" w:firstRow="1" w:lastRow="0" w:firstColumn="1" w:lastColumn="0" w:noHBand="0" w:noVBand="1"/>
      </w:tblPr>
      <w:tblGrid>
        <w:gridCol w:w="2837"/>
        <w:gridCol w:w="709"/>
        <w:gridCol w:w="708"/>
        <w:gridCol w:w="709"/>
        <w:gridCol w:w="709"/>
        <w:gridCol w:w="709"/>
        <w:gridCol w:w="708"/>
        <w:gridCol w:w="709"/>
        <w:gridCol w:w="709"/>
        <w:gridCol w:w="709"/>
      </w:tblGrid>
      <w:tr w:rsidR="00330B83" w:rsidRPr="00330B83" w:rsidTr="00330B83">
        <w:trPr>
          <w:trHeight w:val="354"/>
        </w:trPr>
        <w:tc>
          <w:tcPr>
            <w:tcW w:w="2837" w:type="dxa"/>
          </w:tcPr>
          <w:p w:rsidR="00330B83" w:rsidRPr="00CB59C7" w:rsidRDefault="00330B83" w:rsidP="00D723D3">
            <w:pPr>
              <w:rPr>
                <w:rFonts w:ascii="Calibri" w:eastAsia="Calibri" w:hAnsi="Calibri" w:cs="Times New Roman"/>
                <w:color w:val="000000"/>
              </w:rPr>
            </w:pPr>
          </w:p>
        </w:tc>
        <w:tc>
          <w:tcPr>
            <w:tcW w:w="709" w:type="dxa"/>
          </w:tcPr>
          <w:p w:rsidR="00330B83" w:rsidRPr="00330B83" w:rsidRDefault="00330B83" w:rsidP="00FF47D1">
            <w:pPr>
              <w:rPr>
                <w:rFonts w:ascii="Calibri" w:eastAsia="Calibri" w:hAnsi="Calibri" w:cs="Times New Roman"/>
                <w:color w:val="000000"/>
                <w:sz w:val="24"/>
              </w:rPr>
            </w:pPr>
            <w:r w:rsidRPr="00330B83">
              <w:rPr>
                <w:rFonts w:ascii="Calibri" w:eastAsia="Calibri" w:hAnsi="Calibri" w:cs="Times New Roman"/>
                <w:color w:val="000000"/>
                <w:sz w:val="24"/>
              </w:rPr>
              <w:t>PA</w:t>
            </w:r>
          </w:p>
        </w:tc>
        <w:tc>
          <w:tcPr>
            <w:tcW w:w="708" w:type="dxa"/>
          </w:tcPr>
          <w:p w:rsidR="00330B83" w:rsidRPr="00330B83" w:rsidRDefault="00330B83" w:rsidP="00FF47D1">
            <w:pPr>
              <w:rPr>
                <w:rFonts w:ascii="Calibri" w:eastAsia="Calibri" w:hAnsi="Calibri" w:cs="Times New Roman"/>
                <w:color w:val="000000"/>
                <w:sz w:val="24"/>
              </w:rPr>
            </w:pPr>
            <w:r w:rsidRPr="00330B83">
              <w:rPr>
                <w:rFonts w:ascii="Calibri" w:eastAsia="Calibri" w:hAnsi="Calibri" w:cs="Times New Roman"/>
                <w:color w:val="000000"/>
                <w:sz w:val="24"/>
              </w:rPr>
              <w:t>IA</w:t>
            </w:r>
          </w:p>
        </w:tc>
        <w:tc>
          <w:tcPr>
            <w:tcW w:w="709" w:type="dxa"/>
          </w:tcPr>
          <w:p w:rsidR="00330B83" w:rsidRPr="00330B83" w:rsidRDefault="00330B83" w:rsidP="00FF47D1">
            <w:pPr>
              <w:rPr>
                <w:rFonts w:ascii="Calibri" w:eastAsia="Calibri" w:hAnsi="Calibri" w:cs="Times New Roman"/>
                <w:color w:val="000000"/>
                <w:sz w:val="24"/>
              </w:rPr>
            </w:pPr>
            <w:r w:rsidRPr="00330B83">
              <w:rPr>
                <w:rFonts w:ascii="Calibri" w:eastAsia="Calibri" w:hAnsi="Calibri" w:cs="Times New Roman"/>
                <w:color w:val="000000"/>
                <w:sz w:val="24"/>
              </w:rPr>
              <w:t>A1</w:t>
            </w:r>
          </w:p>
        </w:tc>
        <w:tc>
          <w:tcPr>
            <w:tcW w:w="709" w:type="dxa"/>
          </w:tcPr>
          <w:p w:rsidR="00330B83" w:rsidRPr="00330B83" w:rsidRDefault="00330B83" w:rsidP="00FF47D1">
            <w:pPr>
              <w:rPr>
                <w:rFonts w:ascii="Calibri" w:eastAsia="Calibri" w:hAnsi="Calibri" w:cs="Times New Roman"/>
                <w:color w:val="000000"/>
                <w:sz w:val="24"/>
              </w:rPr>
            </w:pPr>
            <w:r w:rsidRPr="00330B83">
              <w:rPr>
                <w:rFonts w:ascii="Calibri" w:eastAsia="Calibri" w:hAnsi="Calibri" w:cs="Times New Roman"/>
                <w:color w:val="000000"/>
                <w:sz w:val="24"/>
              </w:rPr>
              <w:t>A2</w:t>
            </w:r>
          </w:p>
        </w:tc>
        <w:tc>
          <w:tcPr>
            <w:tcW w:w="709" w:type="dxa"/>
          </w:tcPr>
          <w:p w:rsidR="00330B83" w:rsidRPr="00330B83" w:rsidRDefault="00330B83" w:rsidP="00FF47D1">
            <w:pPr>
              <w:rPr>
                <w:rFonts w:ascii="Calibri" w:eastAsia="Calibri" w:hAnsi="Calibri" w:cs="Times New Roman"/>
                <w:color w:val="000000"/>
                <w:sz w:val="24"/>
              </w:rPr>
            </w:pPr>
            <w:r w:rsidRPr="00330B83">
              <w:rPr>
                <w:rFonts w:ascii="Calibri" w:eastAsia="Calibri" w:hAnsi="Calibri" w:cs="Times New Roman"/>
                <w:color w:val="000000"/>
                <w:sz w:val="24"/>
              </w:rPr>
              <w:t>A3</w:t>
            </w:r>
          </w:p>
        </w:tc>
        <w:tc>
          <w:tcPr>
            <w:tcW w:w="708" w:type="dxa"/>
          </w:tcPr>
          <w:p w:rsidR="00330B83" w:rsidRPr="00330B83" w:rsidRDefault="00330B83" w:rsidP="00FF47D1">
            <w:pPr>
              <w:rPr>
                <w:rFonts w:ascii="Calibri" w:eastAsia="Calibri" w:hAnsi="Calibri" w:cs="Times New Roman"/>
                <w:color w:val="000000"/>
                <w:sz w:val="24"/>
              </w:rPr>
            </w:pPr>
            <w:r w:rsidRPr="00330B83">
              <w:rPr>
                <w:rFonts w:ascii="Calibri" w:eastAsia="Calibri" w:hAnsi="Calibri" w:cs="Times New Roman"/>
                <w:color w:val="000000"/>
                <w:sz w:val="24"/>
              </w:rPr>
              <w:t>A4</w:t>
            </w:r>
          </w:p>
        </w:tc>
        <w:tc>
          <w:tcPr>
            <w:tcW w:w="709" w:type="dxa"/>
          </w:tcPr>
          <w:p w:rsidR="00330B83" w:rsidRPr="00330B83" w:rsidRDefault="00330B83" w:rsidP="00FF47D1">
            <w:pPr>
              <w:rPr>
                <w:rFonts w:ascii="Calibri" w:eastAsia="Calibri" w:hAnsi="Calibri" w:cs="Times New Roman"/>
                <w:color w:val="000000"/>
                <w:sz w:val="24"/>
              </w:rPr>
            </w:pPr>
            <w:r w:rsidRPr="00330B83">
              <w:rPr>
                <w:rFonts w:ascii="Calibri" w:eastAsia="Calibri" w:hAnsi="Calibri" w:cs="Times New Roman"/>
                <w:color w:val="000000"/>
                <w:sz w:val="24"/>
              </w:rPr>
              <w:t>A5</w:t>
            </w:r>
          </w:p>
        </w:tc>
        <w:tc>
          <w:tcPr>
            <w:tcW w:w="709" w:type="dxa"/>
          </w:tcPr>
          <w:p w:rsidR="00330B83" w:rsidRPr="00330B83" w:rsidRDefault="00330B83" w:rsidP="00FF47D1">
            <w:pPr>
              <w:rPr>
                <w:rFonts w:ascii="Calibri" w:eastAsia="Calibri" w:hAnsi="Calibri" w:cs="Times New Roman"/>
                <w:color w:val="000000"/>
                <w:sz w:val="24"/>
              </w:rPr>
            </w:pPr>
            <w:r w:rsidRPr="00330B83">
              <w:rPr>
                <w:rFonts w:ascii="Calibri" w:eastAsia="Calibri" w:hAnsi="Calibri" w:cs="Times New Roman"/>
                <w:color w:val="000000"/>
                <w:sz w:val="24"/>
              </w:rPr>
              <w:t>A6</w:t>
            </w:r>
          </w:p>
        </w:tc>
        <w:tc>
          <w:tcPr>
            <w:tcW w:w="709" w:type="dxa"/>
          </w:tcPr>
          <w:p w:rsidR="00330B83" w:rsidRPr="00330B83" w:rsidRDefault="00330B83" w:rsidP="00FF47D1">
            <w:pPr>
              <w:rPr>
                <w:rFonts w:ascii="Calibri" w:eastAsia="Calibri" w:hAnsi="Calibri" w:cs="Times New Roman"/>
                <w:color w:val="000000"/>
                <w:sz w:val="24"/>
              </w:rPr>
            </w:pPr>
            <w:r w:rsidRPr="00330B83">
              <w:rPr>
                <w:rFonts w:ascii="Calibri" w:eastAsia="Calibri" w:hAnsi="Calibri" w:cs="Times New Roman"/>
                <w:color w:val="000000"/>
                <w:sz w:val="24"/>
              </w:rPr>
              <w:t>A7</w:t>
            </w:r>
          </w:p>
        </w:tc>
      </w:tr>
      <w:tr w:rsidR="00330B83" w:rsidRPr="00394579" w:rsidTr="00330B83">
        <w:trPr>
          <w:trHeight w:val="354"/>
        </w:trPr>
        <w:tc>
          <w:tcPr>
            <w:tcW w:w="2837" w:type="dxa"/>
          </w:tcPr>
          <w:p w:rsidR="00330B83" w:rsidRPr="00330B83" w:rsidRDefault="00330B83" w:rsidP="00D723D3">
            <w:pPr>
              <w:rPr>
                <w:rFonts w:ascii="Calibri" w:eastAsia="Calibri" w:hAnsi="Calibri" w:cs="Times New Roman"/>
                <w:color w:val="000000"/>
                <w:sz w:val="24"/>
              </w:rPr>
            </w:pPr>
            <w:r w:rsidRPr="00330B83">
              <w:rPr>
                <w:rFonts w:ascii="Calibri" w:eastAsia="Calibri" w:hAnsi="Calibri" w:cs="Times New Roman"/>
                <w:color w:val="000000"/>
                <w:sz w:val="24"/>
              </w:rPr>
              <w:t>Prospective Anxiety (PA)</w:t>
            </w:r>
          </w:p>
        </w:tc>
        <w:tc>
          <w:tcPr>
            <w:tcW w:w="709"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1</w:t>
            </w:r>
            <w:r>
              <w:rPr>
                <w:rFonts w:ascii="Calibri" w:eastAsia="Calibri" w:hAnsi="Calibri" w:cs="Times New Roman"/>
                <w:color w:val="000000"/>
                <w:szCs w:val="21"/>
              </w:rPr>
              <w:t>.00</w:t>
            </w:r>
          </w:p>
        </w:tc>
        <w:tc>
          <w:tcPr>
            <w:tcW w:w="708" w:type="dxa"/>
          </w:tcPr>
          <w:p w:rsidR="00330B83" w:rsidRPr="00394579" w:rsidRDefault="00330B83" w:rsidP="00FF47D1">
            <w:pPr>
              <w:rPr>
                <w:rFonts w:ascii="Calibri" w:eastAsia="Calibri" w:hAnsi="Calibri" w:cs="Times New Roman"/>
                <w:color w:val="000000"/>
                <w:szCs w:val="21"/>
              </w:rPr>
            </w:pPr>
          </w:p>
        </w:tc>
        <w:tc>
          <w:tcPr>
            <w:tcW w:w="709" w:type="dxa"/>
          </w:tcPr>
          <w:p w:rsidR="00330B83" w:rsidRPr="00394579" w:rsidRDefault="00330B83" w:rsidP="00FF47D1">
            <w:pPr>
              <w:rPr>
                <w:rFonts w:ascii="Calibri" w:eastAsia="Calibri" w:hAnsi="Calibri" w:cs="Times New Roman"/>
                <w:color w:val="000000"/>
                <w:szCs w:val="21"/>
              </w:rPr>
            </w:pPr>
          </w:p>
        </w:tc>
        <w:tc>
          <w:tcPr>
            <w:tcW w:w="709" w:type="dxa"/>
          </w:tcPr>
          <w:p w:rsidR="00330B83" w:rsidRPr="00394579" w:rsidRDefault="00330B83" w:rsidP="00FF47D1">
            <w:pPr>
              <w:rPr>
                <w:rFonts w:ascii="Calibri" w:eastAsia="Calibri" w:hAnsi="Calibri" w:cs="Times New Roman"/>
                <w:color w:val="000000"/>
                <w:szCs w:val="21"/>
              </w:rPr>
            </w:pPr>
          </w:p>
        </w:tc>
        <w:tc>
          <w:tcPr>
            <w:tcW w:w="709" w:type="dxa"/>
          </w:tcPr>
          <w:p w:rsidR="00330B83" w:rsidRPr="00394579" w:rsidRDefault="00330B83" w:rsidP="00FF47D1">
            <w:pPr>
              <w:rPr>
                <w:rFonts w:ascii="Calibri" w:eastAsia="Calibri" w:hAnsi="Calibri" w:cs="Times New Roman"/>
                <w:color w:val="000000"/>
                <w:szCs w:val="21"/>
              </w:rPr>
            </w:pPr>
          </w:p>
        </w:tc>
        <w:tc>
          <w:tcPr>
            <w:tcW w:w="708" w:type="dxa"/>
          </w:tcPr>
          <w:p w:rsidR="00330B83" w:rsidRPr="00394579" w:rsidRDefault="00330B83" w:rsidP="00FF47D1">
            <w:pPr>
              <w:rPr>
                <w:rFonts w:ascii="Calibri" w:eastAsia="Calibri" w:hAnsi="Calibri" w:cs="Times New Roman"/>
                <w:color w:val="000000"/>
                <w:szCs w:val="21"/>
              </w:rPr>
            </w:pPr>
          </w:p>
        </w:tc>
        <w:tc>
          <w:tcPr>
            <w:tcW w:w="709" w:type="dxa"/>
          </w:tcPr>
          <w:p w:rsidR="00330B83" w:rsidRPr="00394579" w:rsidRDefault="00330B83" w:rsidP="00FF47D1">
            <w:pPr>
              <w:rPr>
                <w:rFonts w:ascii="Calibri" w:eastAsia="Calibri" w:hAnsi="Calibri" w:cs="Times New Roman"/>
                <w:color w:val="000000"/>
                <w:szCs w:val="21"/>
              </w:rPr>
            </w:pPr>
          </w:p>
        </w:tc>
        <w:tc>
          <w:tcPr>
            <w:tcW w:w="709" w:type="dxa"/>
          </w:tcPr>
          <w:p w:rsidR="00330B83" w:rsidRPr="00394579" w:rsidRDefault="00330B83" w:rsidP="00FF47D1">
            <w:pPr>
              <w:rPr>
                <w:rFonts w:ascii="Calibri" w:eastAsia="Calibri" w:hAnsi="Calibri" w:cs="Times New Roman"/>
                <w:color w:val="000000"/>
                <w:szCs w:val="21"/>
              </w:rPr>
            </w:pPr>
          </w:p>
        </w:tc>
        <w:tc>
          <w:tcPr>
            <w:tcW w:w="709" w:type="dxa"/>
          </w:tcPr>
          <w:p w:rsidR="00330B83" w:rsidRPr="00394579" w:rsidRDefault="00330B83" w:rsidP="00FF47D1">
            <w:pPr>
              <w:rPr>
                <w:rFonts w:ascii="Calibri" w:eastAsia="Calibri" w:hAnsi="Calibri" w:cs="Times New Roman"/>
                <w:color w:val="000000"/>
                <w:szCs w:val="21"/>
              </w:rPr>
            </w:pPr>
          </w:p>
        </w:tc>
      </w:tr>
      <w:tr w:rsidR="00330B83" w:rsidRPr="00394579" w:rsidTr="00330B83">
        <w:trPr>
          <w:trHeight w:val="354"/>
        </w:trPr>
        <w:tc>
          <w:tcPr>
            <w:tcW w:w="2837" w:type="dxa"/>
          </w:tcPr>
          <w:p w:rsidR="00330B83" w:rsidRPr="00330B83" w:rsidRDefault="00330B83" w:rsidP="00D723D3">
            <w:pPr>
              <w:rPr>
                <w:rFonts w:ascii="Calibri" w:eastAsia="Calibri" w:hAnsi="Calibri" w:cs="Times New Roman"/>
                <w:color w:val="000000"/>
                <w:sz w:val="24"/>
              </w:rPr>
            </w:pPr>
            <w:r w:rsidRPr="00330B83">
              <w:rPr>
                <w:rFonts w:ascii="Calibri" w:eastAsia="Calibri" w:hAnsi="Calibri" w:cs="Times New Roman"/>
                <w:color w:val="000000"/>
                <w:sz w:val="24"/>
              </w:rPr>
              <w:t>Inhibitory Anxiety (IA)</w:t>
            </w:r>
          </w:p>
        </w:tc>
        <w:tc>
          <w:tcPr>
            <w:tcW w:w="709"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0</w:t>
            </w:r>
            <w:r>
              <w:rPr>
                <w:rFonts w:ascii="Calibri" w:eastAsia="Calibri" w:hAnsi="Calibri" w:cs="Times New Roman"/>
                <w:color w:val="000000"/>
                <w:szCs w:val="21"/>
              </w:rPr>
              <w:t>.58</w:t>
            </w:r>
            <w:r w:rsidRPr="00394579">
              <w:rPr>
                <w:rFonts w:ascii="Calibri" w:eastAsia="Calibri" w:hAnsi="Calibri" w:cs="Times New Roman"/>
                <w:color w:val="000000"/>
                <w:szCs w:val="21"/>
                <w:vertAlign w:val="superscript"/>
              </w:rPr>
              <w:t>*</w:t>
            </w:r>
          </w:p>
        </w:tc>
        <w:tc>
          <w:tcPr>
            <w:tcW w:w="708"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1</w:t>
            </w:r>
            <w:r>
              <w:rPr>
                <w:rFonts w:ascii="Calibri" w:eastAsia="Calibri" w:hAnsi="Calibri" w:cs="Times New Roman"/>
                <w:color w:val="000000"/>
                <w:szCs w:val="21"/>
              </w:rPr>
              <w:t>.00</w:t>
            </w:r>
          </w:p>
        </w:tc>
        <w:tc>
          <w:tcPr>
            <w:tcW w:w="709" w:type="dxa"/>
          </w:tcPr>
          <w:p w:rsidR="00330B83" w:rsidRPr="00394579" w:rsidRDefault="00330B83" w:rsidP="00FF47D1">
            <w:pPr>
              <w:rPr>
                <w:rFonts w:ascii="Calibri" w:eastAsia="Calibri" w:hAnsi="Calibri" w:cs="Times New Roman"/>
                <w:color w:val="000000"/>
                <w:szCs w:val="21"/>
              </w:rPr>
            </w:pPr>
          </w:p>
        </w:tc>
        <w:tc>
          <w:tcPr>
            <w:tcW w:w="709" w:type="dxa"/>
          </w:tcPr>
          <w:p w:rsidR="00330B83" w:rsidRPr="00394579" w:rsidRDefault="00330B83" w:rsidP="00FF47D1">
            <w:pPr>
              <w:rPr>
                <w:rFonts w:ascii="Calibri" w:eastAsia="Calibri" w:hAnsi="Calibri" w:cs="Times New Roman"/>
                <w:color w:val="000000"/>
                <w:szCs w:val="21"/>
              </w:rPr>
            </w:pPr>
          </w:p>
        </w:tc>
        <w:tc>
          <w:tcPr>
            <w:tcW w:w="709" w:type="dxa"/>
          </w:tcPr>
          <w:p w:rsidR="00330B83" w:rsidRPr="00394579" w:rsidRDefault="00330B83" w:rsidP="00FF47D1">
            <w:pPr>
              <w:rPr>
                <w:rFonts w:ascii="Calibri" w:eastAsia="Calibri" w:hAnsi="Calibri" w:cs="Times New Roman"/>
                <w:color w:val="000000"/>
                <w:szCs w:val="21"/>
              </w:rPr>
            </w:pPr>
          </w:p>
        </w:tc>
        <w:tc>
          <w:tcPr>
            <w:tcW w:w="708" w:type="dxa"/>
          </w:tcPr>
          <w:p w:rsidR="00330B83" w:rsidRPr="00394579" w:rsidRDefault="00330B83" w:rsidP="00FF47D1">
            <w:pPr>
              <w:rPr>
                <w:rFonts w:ascii="Calibri" w:eastAsia="Calibri" w:hAnsi="Calibri" w:cs="Times New Roman"/>
                <w:color w:val="000000"/>
                <w:szCs w:val="21"/>
              </w:rPr>
            </w:pPr>
          </w:p>
        </w:tc>
        <w:tc>
          <w:tcPr>
            <w:tcW w:w="709" w:type="dxa"/>
          </w:tcPr>
          <w:p w:rsidR="00330B83" w:rsidRPr="00394579" w:rsidRDefault="00330B83" w:rsidP="00FF47D1">
            <w:pPr>
              <w:rPr>
                <w:rFonts w:ascii="Calibri" w:eastAsia="Calibri" w:hAnsi="Calibri" w:cs="Times New Roman"/>
                <w:color w:val="000000"/>
                <w:szCs w:val="21"/>
              </w:rPr>
            </w:pPr>
          </w:p>
        </w:tc>
        <w:tc>
          <w:tcPr>
            <w:tcW w:w="709" w:type="dxa"/>
          </w:tcPr>
          <w:p w:rsidR="00330B83" w:rsidRPr="00394579" w:rsidRDefault="00330B83" w:rsidP="00FF47D1">
            <w:pPr>
              <w:rPr>
                <w:rFonts w:ascii="Calibri" w:eastAsia="Calibri" w:hAnsi="Calibri" w:cs="Times New Roman"/>
                <w:color w:val="000000"/>
                <w:szCs w:val="21"/>
              </w:rPr>
            </w:pPr>
          </w:p>
        </w:tc>
        <w:tc>
          <w:tcPr>
            <w:tcW w:w="709" w:type="dxa"/>
          </w:tcPr>
          <w:p w:rsidR="00330B83" w:rsidRPr="00394579" w:rsidRDefault="00330B83" w:rsidP="00FF47D1">
            <w:pPr>
              <w:rPr>
                <w:rFonts w:ascii="Calibri" w:eastAsia="Calibri" w:hAnsi="Calibri" w:cs="Times New Roman"/>
                <w:color w:val="000000"/>
                <w:szCs w:val="21"/>
              </w:rPr>
            </w:pPr>
          </w:p>
        </w:tc>
      </w:tr>
      <w:tr w:rsidR="00330B83" w:rsidRPr="00394579" w:rsidTr="00330B83">
        <w:trPr>
          <w:trHeight w:val="376"/>
        </w:trPr>
        <w:tc>
          <w:tcPr>
            <w:tcW w:w="2837" w:type="dxa"/>
          </w:tcPr>
          <w:p w:rsidR="00330B83" w:rsidRPr="00330B83" w:rsidRDefault="00330B83" w:rsidP="00D723D3">
            <w:pPr>
              <w:rPr>
                <w:rFonts w:ascii="Calibri" w:eastAsia="Calibri" w:hAnsi="Calibri" w:cs="Times New Roman"/>
                <w:color w:val="000000"/>
                <w:sz w:val="24"/>
              </w:rPr>
            </w:pPr>
            <w:r w:rsidRPr="00330B83">
              <w:rPr>
                <w:rFonts w:ascii="Calibri" w:eastAsia="Calibri" w:hAnsi="Calibri" w:cs="Times New Roman" w:hint="eastAsia"/>
                <w:color w:val="000000"/>
                <w:sz w:val="24"/>
              </w:rPr>
              <w:t>N</w:t>
            </w:r>
            <w:r w:rsidRPr="00330B83">
              <w:rPr>
                <w:rFonts w:ascii="Calibri" w:eastAsia="Calibri" w:hAnsi="Calibri" w:cs="Times New Roman"/>
                <w:color w:val="000000"/>
                <w:sz w:val="24"/>
              </w:rPr>
              <w:t>ervous (A1)</w:t>
            </w:r>
          </w:p>
        </w:tc>
        <w:tc>
          <w:tcPr>
            <w:tcW w:w="709"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0</w:t>
            </w:r>
            <w:r>
              <w:rPr>
                <w:rFonts w:ascii="Calibri" w:eastAsia="Calibri" w:hAnsi="Calibri" w:cs="Times New Roman"/>
                <w:color w:val="000000"/>
                <w:szCs w:val="21"/>
              </w:rPr>
              <w:t>.35</w:t>
            </w:r>
            <w:r w:rsidRPr="00394579">
              <w:rPr>
                <w:rFonts w:ascii="Calibri" w:eastAsia="Calibri" w:hAnsi="Calibri" w:cs="Times New Roman"/>
                <w:color w:val="000000"/>
                <w:szCs w:val="21"/>
                <w:vertAlign w:val="superscript"/>
              </w:rPr>
              <w:t>*</w:t>
            </w:r>
          </w:p>
        </w:tc>
        <w:tc>
          <w:tcPr>
            <w:tcW w:w="708"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0</w:t>
            </w:r>
            <w:r>
              <w:rPr>
                <w:rFonts w:ascii="Calibri" w:eastAsia="Calibri" w:hAnsi="Calibri" w:cs="Times New Roman"/>
                <w:color w:val="000000"/>
                <w:szCs w:val="21"/>
              </w:rPr>
              <w:t>.32</w:t>
            </w:r>
            <w:r w:rsidRPr="00394579">
              <w:rPr>
                <w:rFonts w:ascii="Calibri" w:eastAsia="Calibri" w:hAnsi="Calibri" w:cs="Times New Roman"/>
                <w:color w:val="000000"/>
                <w:szCs w:val="21"/>
                <w:vertAlign w:val="superscript"/>
              </w:rPr>
              <w:t>*</w:t>
            </w:r>
          </w:p>
        </w:tc>
        <w:tc>
          <w:tcPr>
            <w:tcW w:w="709"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1</w:t>
            </w:r>
            <w:r>
              <w:rPr>
                <w:rFonts w:ascii="Calibri" w:eastAsia="Calibri" w:hAnsi="Calibri" w:cs="Times New Roman"/>
                <w:color w:val="000000"/>
                <w:szCs w:val="21"/>
              </w:rPr>
              <w:t>.00</w:t>
            </w:r>
          </w:p>
        </w:tc>
        <w:tc>
          <w:tcPr>
            <w:tcW w:w="709" w:type="dxa"/>
          </w:tcPr>
          <w:p w:rsidR="00330B83" w:rsidRPr="00394579" w:rsidRDefault="00330B83" w:rsidP="00FF47D1">
            <w:pPr>
              <w:rPr>
                <w:rFonts w:ascii="Calibri" w:eastAsia="Calibri" w:hAnsi="Calibri" w:cs="Times New Roman"/>
                <w:color w:val="000000"/>
                <w:szCs w:val="21"/>
              </w:rPr>
            </w:pPr>
          </w:p>
        </w:tc>
        <w:tc>
          <w:tcPr>
            <w:tcW w:w="709" w:type="dxa"/>
          </w:tcPr>
          <w:p w:rsidR="00330B83" w:rsidRPr="00394579" w:rsidRDefault="00330B83" w:rsidP="00FF47D1">
            <w:pPr>
              <w:rPr>
                <w:rFonts w:ascii="Calibri" w:eastAsia="Calibri" w:hAnsi="Calibri" w:cs="Times New Roman"/>
                <w:color w:val="000000"/>
                <w:szCs w:val="21"/>
              </w:rPr>
            </w:pPr>
          </w:p>
        </w:tc>
        <w:tc>
          <w:tcPr>
            <w:tcW w:w="708" w:type="dxa"/>
          </w:tcPr>
          <w:p w:rsidR="00330B83" w:rsidRPr="00394579" w:rsidRDefault="00330B83" w:rsidP="00FF47D1">
            <w:pPr>
              <w:rPr>
                <w:rFonts w:ascii="Calibri" w:eastAsia="Calibri" w:hAnsi="Calibri" w:cs="Times New Roman"/>
                <w:color w:val="000000"/>
                <w:szCs w:val="21"/>
              </w:rPr>
            </w:pPr>
          </w:p>
        </w:tc>
        <w:tc>
          <w:tcPr>
            <w:tcW w:w="709" w:type="dxa"/>
          </w:tcPr>
          <w:p w:rsidR="00330B83" w:rsidRPr="00394579" w:rsidRDefault="00330B83" w:rsidP="00FF47D1">
            <w:pPr>
              <w:rPr>
                <w:rFonts w:ascii="Calibri" w:eastAsia="Calibri" w:hAnsi="Calibri" w:cs="Times New Roman"/>
                <w:color w:val="000000"/>
                <w:szCs w:val="21"/>
              </w:rPr>
            </w:pPr>
          </w:p>
        </w:tc>
        <w:tc>
          <w:tcPr>
            <w:tcW w:w="709" w:type="dxa"/>
          </w:tcPr>
          <w:p w:rsidR="00330B83" w:rsidRPr="00394579" w:rsidRDefault="00330B83" w:rsidP="00FF47D1">
            <w:pPr>
              <w:rPr>
                <w:rFonts w:ascii="Calibri" w:eastAsia="Calibri" w:hAnsi="Calibri" w:cs="Times New Roman"/>
                <w:color w:val="000000"/>
                <w:szCs w:val="21"/>
              </w:rPr>
            </w:pPr>
          </w:p>
        </w:tc>
        <w:tc>
          <w:tcPr>
            <w:tcW w:w="709" w:type="dxa"/>
          </w:tcPr>
          <w:p w:rsidR="00330B83" w:rsidRPr="00394579" w:rsidRDefault="00330B83" w:rsidP="00FF47D1">
            <w:pPr>
              <w:rPr>
                <w:rFonts w:ascii="Calibri" w:eastAsia="Calibri" w:hAnsi="Calibri" w:cs="Times New Roman"/>
                <w:color w:val="000000"/>
                <w:szCs w:val="21"/>
              </w:rPr>
            </w:pPr>
          </w:p>
        </w:tc>
      </w:tr>
      <w:tr w:rsidR="00330B83" w:rsidRPr="00394579" w:rsidTr="00330B83">
        <w:trPr>
          <w:trHeight w:val="376"/>
        </w:trPr>
        <w:tc>
          <w:tcPr>
            <w:tcW w:w="2837" w:type="dxa"/>
          </w:tcPr>
          <w:p w:rsidR="00330B83" w:rsidRPr="00330B83" w:rsidRDefault="00330B83" w:rsidP="00D723D3">
            <w:pPr>
              <w:rPr>
                <w:rFonts w:ascii="Calibri" w:eastAsia="Calibri" w:hAnsi="Calibri" w:cs="Times New Roman"/>
                <w:color w:val="000000"/>
                <w:sz w:val="24"/>
              </w:rPr>
            </w:pPr>
            <w:r w:rsidRPr="00330B83">
              <w:rPr>
                <w:rFonts w:ascii="Calibri" w:eastAsia="Calibri" w:hAnsi="Calibri" w:cs="Times New Roman" w:hint="eastAsia"/>
                <w:color w:val="000000"/>
                <w:sz w:val="24"/>
              </w:rPr>
              <w:t>C</w:t>
            </w:r>
            <w:r w:rsidRPr="00330B83">
              <w:rPr>
                <w:rFonts w:ascii="Calibri" w:eastAsia="Calibri" w:hAnsi="Calibri" w:cs="Times New Roman"/>
                <w:color w:val="000000"/>
                <w:sz w:val="24"/>
              </w:rPr>
              <w:t>ontrol worry (A2)</w:t>
            </w:r>
          </w:p>
        </w:tc>
        <w:tc>
          <w:tcPr>
            <w:tcW w:w="709"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0</w:t>
            </w:r>
            <w:r>
              <w:rPr>
                <w:rFonts w:ascii="Calibri" w:eastAsia="Calibri" w:hAnsi="Calibri" w:cs="Times New Roman"/>
                <w:color w:val="000000"/>
                <w:szCs w:val="21"/>
              </w:rPr>
              <w:t>.36</w:t>
            </w:r>
            <w:r w:rsidRPr="00394579">
              <w:rPr>
                <w:rFonts w:ascii="Calibri" w:eastAsia="Calibri" w:hAnsi="Calibri" w:cs="Times New Roman"/>
                <w:color w:val="000000"/>
                <w:szCs w:val="21"/>
                <w:vertAlign w:val="superscript"/>
              </w:rPr>
              <w:t>*</w:t>
            </w:r>
          </w:p>
        </w:tc>
        <w:tc>
          <w:tcPr>
            <w:tcW w:w="708"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0</w:t>
            </w:r>
            <w:r>
              <w:rPr>
                <w:rFonts w:ascii="Calibri" w:eastAsia="Calibri" w:hAnsi="Calibri" w:cs="Times New Roman"/>
                <w:color w:val="000000"/>
                <w:szCs w:val="21"/>
              </w:rPr>
              <w:t>.39</w:t>
            </w:r>
            <w:r w:rsidRPr="00394579">
              <w:rPr>
                <w:rFonts w:ascii="Calibri" w:eastAsia="Calibri" w:hAnsi="Calibri" w:cs="Times New Roman"/>
                <w:color w:val="000000"/>
                <w:szCs w:val="21"/>
                <w:vertAlign w:val="superscript"/>
              </w:rPr>
              <w:t>*</w:t>
            </w:r>
          </w:p>
        </w:tc>
        <w:tc>
          <w:tcPr>
            <w:tcW w:w="709"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0</w:t>
            </w:r>
            <w:r>
              <w:rPr>
                <w:rFonts w:ascii="Calibri" w:eastAsia="Calibri" w:hAnsi="Calibri" w:cs="Times New Roman"/>
                <w:color w:val="000000"/>
                <w:szCs w:val="21"/>
              </w:rPr>
              <w:t>.54</w:t>
            </w:r>
            <w:r w:rsidRPr="00394579">
              <w:rPr>
                <w:rFonts w:ascii="Calibri" w:eastAsia="Calibri" w:hAnsi="Calibri" w:cs="Times New Roman"/>
                <w:color w:val="000000"/>
                <w:szCs w:val="21"/>
                <w:vertAlign w:val="superscript"/>
              </w:rPr>
              <w:t>*</w:t>
            </w:r>
          </w:p>
        </w:tc>
        <w:tc>
          <w:tcPr>
            <w:tcW w:w="709"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1</w:t>
            </w:r>
            <w:r>
              <w:rPr>
                <w:rFonts w:ascii="Calibri" w:eastAsia="Calibri" w:hAnsi="Calibri" w:cs="Times New Roman"/>
                <w:color w:val="000000"/>
                <w:szCs w:val="21"/>
              </w:rPr>
              <w:t>.00</w:t>
            </w:r>
          </w:p>
        </w:tc>
        <w:tc>
          <w:tcPr>
            <w:tcW w:w="709" w:type="dxa"/>
          </w:tcPr>
          <w:p w:rsidR="00330B83" w:rsidRPr="00394579" w:rsidRDefault="00330B83" w:rsidP="00FF47D1">
            <w:pPr>
              <w:rPr>
                <w:rFonts w:ascii="Calibri" w:eastAsia="Calibri" w:hAnsi="Calibri" w:cs="Times New Roman"/>
                <w:color w:val="000000"/>
                <w:szCs w:val="21"/>
              </w:rPr>
            </w:pPr>
          </w:p>
        </w:tc>
        <w:tc>
          <w:tcPr>
            <w:tcW w:w="708" w:type="dxa"/>
          </w:tcPr>
          <w:p w:rsidR="00330B83" w:rsidRPr="00394579" w:rsidRDefault="00330B83" w:rsidP="00FF47D1">
            <w:pPr>
              <w:rPr>
                <w:rFonts w:ascii="Calibri" w:eastAsia="Calibri" w:hAnsi="Calibri" w:cs="Times New Roman"/>
                <w:color w:val="000000"/>
                <w:szCs w:val="21"/>
              </w:rPr>
            </w:pPr>
          </w:p>
        </w:tc>
        <w:tc>
          <w:tcPr>
            <w:tcW w:w="709" w:type="dxa"/>
          </w:tcPr>
          <w:p w:rsidR="00330B83" w:rsidRPr="00394579" w:rsidRDefault="00330B83" w:rsidP="00FF47D1">
            <w:pPr>
              <w:rPr>
                <w:rFonts w:ascii="Calibri" w:eastAsia="Calibri" w:hAnsi="Calibri" w:cs="Times New Roman"/>
                <w:color w:val="000000"/>
                <w:szCs w:val="21"/>
              </w:rPr>
            </w:pPr>
          </w:p>
        </w:tc>
        <w:tc>
          <w:tcPr>
            <w:tcW w:w="709" w:type="dxa"/>
          </w:tcPr>
          <w:p w:rsidR="00330B83" w:rsidRPr="00394579" w:rsidRDefault="00330B83" w:rsidP="00FF47D1">
            <w:pPr>
              <w:rPr>
                <w:rFonts w:ascii="Calibri" w:eastAsia="Calibri" w:hAnsi="Calibri" w:cs="Times New Roman"/>
                <w:color w:val="000000"/>
                <w:szCs w:val="21"/>
              </w:rPr>
            </w:pPr>
          </w:p>
        </w:tc>
        <w:tc>
          <w:tcPr>
            <w:tcW w:w="709" w:type="dxa"/>
          </w:tcPr>
          <w:p w:rsidR="00330B83" w:rsidRPr="00394579" w:rsidRDefault="00330B83" w:rsidP="00FF47D1">
            <w:pPr>
              <w:rPr>
                <w:rFonts w:ascii="Calibri" w:eastAsia="Calibri" w:hAnsi="Calibri" w:cs="Times New Roman"/>
                <w:color w:val="000000"/>
                <w:szCs w:val="21"/>
              </w:rPr>
            </w:pPr>
          </w:p>
        </w:tc>
      </w:tr>
      <w:tr w:rsidR="00330B83" w:rsidRPr="00394579" w:rsidTr="00330B83">
        <w:trPr>
          <w:trHeight w:val="376"/>
        </w:trPr>
        <w:tc>
          <w:tcPr>
            <w:tcW w:w="2837" w:type="dxa"/>
          </w:tcPr>
          <w:p w:rsidR="00330B83" w:rsidRPr="00330B83" w:rsidRDefault="00330B83" w:rsidP="00D723D3">
            <w:pPr>
              <w:rPr>
                <w:rFonts w:ascii="Calibri" w:eastAsia="Calibri" w:hAnsi="Calibri" w:cs="Times New Roman"/>
                <w:color w:val="000000"/>
                <w:sz w:val="24"/>
              </w:rPr>
            </w:pPr>
            <w:r w:rsidRPr="00330B83">
              <w:rPr>
                <w:rFonts w:ascii="Calibri" w:eastAsia="Calibri" w:hAnsi="Calibri" w:cs="Times New Roman"/>
                <w:color w:val="000000"/>
                <w:sz w:val="24"/>
              </w:rPr>
              <w:t>Worry too much (A3)</w:t>
            </w:r>
          </w:p>
        </w:tc>
        <w:tc>
          <w:tcPr>
            <w:tcW w:w="709"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0</w:t>
            </w:r>
            <w:r>
              <w:rPr>
                <w:rFonts w:ascii="Calibri" w:eastAsia="Calibri" w:hAnsi="Calibri" w:cs="Times New Roman"/>
                <w:color w:val="000000"/>
                <w:szCs w:val="21"/>
              </w:rPr>
              <w:t>.41</w:t>
            </w:r>
            <w:r w:rsidRPr="00394579">
              <w:rPr>
                <w:rFonts w:ascii="Calibri" w:eastAsia="Calibri" w:hAnsi="Calibri" w:cs="Times New Roman"/>
                <w:color w:val="000000"/>
                <w:szCs w:val="21"/>
                <w:vertAlign w:val="superscript"/>
              </w:rPr>
              <w:t>*</w:t>
            </w:r>
          </w:p>
        </w:tc>
        <w:tc>
          <w:tcPr>
            <w:tcW w:w="708"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0</w:t>
            </w:r>
            <w:r>
              <w:rPr>
                <w:rFonts w:ascii="Calibri" w:eastAsia="Calibri" w:hAnsi="Calibri" w:cs="Times New Roman"/>
                <w:color w:val="000000"/>
                <w:szCs w:val="21"/>
              </w:rPr>
              <w:t>.42</w:t>
            </w:r>
            <w:r w:rsidRPr="00394579">
              <w:rPr>
                <w:rFonts w:ascii="Calibri" w:eastAsia="Calibri" w:hAnsi="Calibri" w:cs="Times New Roman"/>
                <w:color w:val="000000"/>
                <w:szCs w:val="21"/>
                <w:vertAlign w:val="superscript"/>
              </w:rPr>
              <w:t>*</w:t>
            </w:r>
          </w:p>
        </w:tc>
        <w:tc>
          <w:tcPr>
            <w:tcW w:w="709"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0</w:t>
            </w:r>
            <w:r>
              <w:rPr>
                <w:rFonts w:ascii="Calibri" w:eastAsia="Calibri" w:hAnsi="Calibri" w:cs="Times New Roman"/>
                <w:color w:val="000000"/>
                <w:szCs w:val="21"/>
              </w:rPr>
              <w:t>.56</w:t>
            </w:r>
            <w:r w:rsidRPr="00394579">
              <w:rPr>
                <w:rFonts w:ascii="Calibri" w:eastAsia="Calibri" w:hAnsi="Calibri" w:cs="Times New Roman"/>
                <w:color w:val="000000"/>
                <w:szCs w:val="21"/>
                <w:vertAlign w:val="superscript"/>
              </w:rPr>
              <w:t>*</w:t>
            </w:r>
          </w:p>
        </w:tc>
        <w:tc>
          <w:tcPr>
            <w:tcW w:w="709"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0</w:t>
            </w:r>
            <w:r>
              <w:rPr>
                <w:rFonts w:ascii="Calibri" w:eastAsia="Calibri" w:hAnsi="Calibri" w:cs="Times New Roman"/>
                <w:color w:val="000000"/>
                <w:szCs w:val="21"/>
              </w:rPr>
              <w:t>.57</w:t>
            </w:r>
            <w:r w:rsidRPr="00394579">
              <w:rPr>
                <w:rFonts w:ascii="Calibri" w:eastAsia="Calibri" w:hAnsi="Calibri" w:cs="Times New Roman"/>
                <w:color w:val="000000"/>
                <w:szCs w:val="21"/>
                <w:vertAlign w:val="superscript"/>
              </w:rPr>
              <w:t>*</w:t>
            </w:r>
          </w:p>
        </w:tc>
        <w:tc>
          <w:tcPr>
            <w:tcW w:w="709"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1</w:t>
            </w:r>
            <w:r>
              <w:rPr>
                <w:rFonts w:ascii="Calibri" w:eastAsia="Calibri" w:hAnsi="Calibri" w:cs="Times New Roman"/>
                <w:color w:val="000000"/>
                <w:szCs w:val="21"/>
              </w:rPr>
              <w:t>.00</w:t>
            </w:r>
          </w:p>
        </w:tc>
        <w:tc>
          <w:tcPr>
            <w:tcW w:w="708" w:type="dxa"/>
          </w:tcPr>
          <w:p w:rsidR="00330B83" w:rsidRPr="00394579" w:rsidRDefault="00330B83" w:rsidP="00FF47D1">
            <w:pPr>
              <w:rPr>
                <w:rFonts w:ascii="Calibri" w:eastAsia="Calibri" w:hAnsi="Calibri" w:cs="Times New Roman"/>
                <w:color w:val="000000"/>
                <w:szCs w:val="21"/>
              </w:rPr>
            </w:pPr>
          </w:p>
        </w:tc>
        <w:tc>
          <w:tcPr>
            <w:tcW w:w="709" w:type="dxa"/>
          </w:tcPr>
          <w:p w:rsidR="00330B83" w:rsidRPr="00394579" w:rsidRDefault="00330B83" w:rsidP="00FF47D1">
            <w:pPr>
              <w:rPr>
                <w:rFonts w:ascii="Calibri" w:eastAsia="Calibri" w:hAnsi="Calibri" w:cs="Times New Roman"/>
                <w:color w:val="000000"/>
                <w:szCs w:val="21"/>
              </w:rPr>
            </w:pPr>
          </w:p>
        </w:tc>
        <w:tc>
          <w:tcPr>
            <w:tcW w:w="709" w:type="dxa"/>
          </w:tcPr>
          <w:p w:rsidR="00330B83" w:rsidRPr="00394579" w:rsidRDefault="00330B83" w:rsidP="00FF47D1">
            <w:pPr>
              <w:rPr>
                <w:rFonts w:ascii="Calibri" w:eastAsia="Calibri" w:hAnsi="Calibri" w:cs="Times New Roman"/>
                <w:color w:val="000000"/>
                <w:szCs w:val="21"/>
              </w:rPr>
            </w:pPr>
          </w:p>
        </w:tc>
        <w:tc>
          <w:tcPr>
            <w:tcW w:w="709" w:type="dxa"/>
          </w:tcPr>
          <w:p w:rsidR="00330B83" w:rsidRPr="00394579" w:rsidRDefault="00330B83" w:rsidP="00FF47D1">
            <w:pPr>
              <w:rPr>
                <w:rFonts w:ascii="Calibri" w:eastAsia="Calibri" w:hAnsi="Calibri" w:cs="Times New Roman"/>
                <w:color w:val="000000"/>
                <w:szCs w:val="21"/>
              </w:rPr>
            </w:pPr>
          </w:p>
        </w:tc>
      </w:tr>
      <w:tr w:rsidR="00330B83" w:rsidRPr="00394579" w:rsidTr="00330B83">
        <w:trPr>
          <w:trHeight w:val="347"/>
        </w:trPr>
        <w:tc>
          <w:tcPr>
            <w:tcW w:w="2837" w:type="dxa"/>
          </w:tcPr>
          <w:p w:rsidR="00330B83" w:rsidRPr="00330B83" w:rsidRDefault="00330B83" w:rsidP="00D723D3">
            <w:pPr>
              <w:rPr>
                <w:rFonts w:ascii="Calibri" w:eastAsia="Calibri" w:hAnsi="Calibri" w:cs="Times New Roman"/>
                <w:color w:val="000000"/>
                <w:sz w:val="24"/>
              </w:rPr>
            </w:pPr>
            <w:r w:rsidRPr="00330B83">
              <w:rPr>
                <w:rFonts w:ascii="Calibri" w:eastAsia="Calibri" w:hAnsi="Calibri" w:cs="Times New Roman"/>
                <w:color w:val="000000"/>
                <w:sz w:val="24"/>
              </w:rPr>
              <w:t>Relax (A4)</w:t>
            </w:r>
          </w:p>
        </w:tc>
        <w:tc>
          <w:tcPr>
            <w:tcW w:w="709"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0</w:t>
            </w:r>
            <w:r>
              <w:rPr>
                <w:rFonts w:ascii="Calibri" w:eastAsia="Calibri" w:hAnsi="Calibri" w:cs="Times New Roman"/>
                <w:color w:val="000000"/>
                <w:szCs w:val="21"/>
              </w:rPr>
              <w:t>.34</w:t>
            </w:r>
            <w:r w:rsidRPr="00394579">
              <w:rPr>
                <w:rFonts w:ascii="Calibri" w:eastAsia="Calibri" w:hAnsi="Calibri" w:cs="Times New Roman"/>
                <w:color w:val="000000"/>
                <w:szCs w:val="21"/>
                <w:vertAlign w:val="superscript"/>
              </w:rPr>
              <w:t>*</w:t>
            </w:r>
          </w:p>
        </w:tc>
        <w:tc>
          <w:tcPr>
            <w:tcW w:w="708"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0</w:t>
            </w:r>
            <w:r>
              <w:rPr>
                <w:rFonts w:ascii="Calibri" w:eastAsia="Calibri" w:hAnsi="Calibri" w:cs="Times New Roman"/>
                <w:color w:val="000000"/>
                <w:szCs w:val="21"/>
              </w:rPr>
              <w:t>.38</w:t>
            </w:r>
            <w:r w:rsidRPr="00394579">
              <w:rPr>
                <w:rFonts w:ascii="Calibri" w:eastAsia="Calibri" w:hAnsi="Calibri" w:cs="Times New Roman"/>
                <w:color w:val="000000"/>
                <w:szCs w:val="21"/>
                <w:vertAlign w:val="superscript"/>
              </w:rPr>
              <w:t>*</w:t>
            </w:r>
          </w:p>
        </w:tc>
        <w:tc>
          <w:tcPr>
            <w:tcW w:w="709"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0</w:t>
            </w:r>
            <w:r>
              <w:rPr>
                <w:rFonts w:ascii="Calibri" w:eastAsia="Calibri" w:hAnsi="Calibri" w:cs="Times New Roman"/>
                <w:color w:val="000000"/>
                <w:szCs w:val="21"/>
              </w:rPr>
              <w:t>.50</w:t>
            </w:r>
            <w:r w:rsidRPr="00394579">
              <w:rPr>
                <w:rFonts w:ascii="Calibri" w:eastAsia="Calibri" w:hAnsi="Calibri" w:cs="Times New Roman"/>
                <w:color w:val="000000"/>
                <w:szCs w:val="21"/>
                <w:vertAlign w:val="superscript"/>
              </w:rPr>
              <w:t>*</w:t>
            </w:r>
          </w:p>
        </w:tc>
        <w:tc>
          <w:tcPr>
            <w:tcW w:w="709"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0</w:t>
            </w:r>
            <w:r>
              <w:rPr>
                <w:rFonts w:ascii="Calibri" w:eastAsia="Calibri" w:hAnsi="Calibri" w:cs="Times New Roman"/>
                <w:color w:val="000000"/>
                <w:szCs w:val="21"/>
              </w:rPr>
              <w:t>.57</w:t>
            </w:r>
            <w:r w:rsidRPr="00394579">
              <w:rPr>
                <w:rFonts w:ascii="Calibri" w:eastAsia="Calibri" w:hAnsi="Calibri" w:cs="Times New Roman"/>
                <w:color w:val="000000"/>
                <w:szCs w:val="21"/>
                <w:vertAlign w:val="superscript"/>
              </w:rPr>
              <w:t>*</w:t>
            </w:r>
          </w:p>
        </w:tc>
        <w:tc>
          <w:tcPr>
            <w:tcW w:w="709"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0</w:t>
            </w:r>
            <w:r>
              <w:rPr>
                <w:rFonts w:ascii="Calibri" w:eastAsia="Calibri" w:hAnsi="Calibri" w:cs="Times New Roman"/>
                <w:color w:val="000000"/>
                <w:szCs w:val="21"/>
              </w:rPr>
              <w:t>.64</w:t>
            </w:r>
            <w:r w:rsidRPr="00394579">
              <w:rPr>
                <w:rFonts w:ascii="Calibri" w:eastAsia="Calibri" w:hAnsi="Calibri" w:cs="Times New Roman"/>
                <w:color w:val="000000"/>
                <w:szCs w:val="21"/>
                <w:vertAlign w:val="superscript"/>
              </w:rPr>
              <w:t>*</w:t>
            </w:r>
          </w:p>
        </w:tc>
        <w:tc>
          <w:tcPr>
            <w:tcW w:w="708"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1</w:t>
            </w:r>
            <w:r>
              <w:rPr>
                <w:rFonts w:ascii="Calibri" w:eastAsia="Calibri" w:hAnsi="Calibri" w:cs="Times New Roman"/>
                <w:color w:val="000000"/>
                <w:szCs w:val="21"/>
              </w:rPr>
              <w:t>.00</w:t>
            </w:r>
          </w:p>
        </w:tc>
        <w:tc>
          <w:tcPr>
            <w:tcW w:w="709" w:type="dxa"/>
          </w:tcPr>
          <w:p w:rsidR="00330B83" w:rsidRPr="00394579" w:rsidRDefault="00330B83" w:rsidP="00FF47D1">
            <w:pPr>
              <w:rPr>
                <w:rFonts w:ascii="Calibri" w:eastAsia="Calibri" w:hAnsi="Calibri" w:cs="Times New Roman"/>
                <w:color w:val="000000"/>
                <w:szCs w:val="21"/>
              </w:rPr>
            </w:pPr>
          </w:p>
        </w:tc>
        <w:tc>
          <w:tcPr>
            <w:tcW w:w="709" w:type="dxa"/>
          </w:tcPr>
          <w:p w:rsidR="00330B83" w:rsidRPr="00394579" w:rsidRDefault="00330B83" w:rsidP="00FF47D1">
            <w:pPr>
              <w:rPr>
                <w:rFonts w:ascii="Calibri" w:eastAsia="Calibri" w:hAnsi="Calibri" w:cs="Times New Roman"/>
                <w:color w:val="000000"/>
                <w:szCs w:val="21"/>
              </w:rPr>
            </w:pPr>
          </w:p>
        </w:tc>
        <w:tc>
          <w:tcPr>
            <w:tcW w:w="709" w:type="dxa"/>
          </w:tcPr>
          <w:p w:rsidR="00330B83" w:rsidRPr="00394579" w:rsidRDefault="00330B83" w:rsidP="00FF47D1">
            <w:pPr>
              <w:rPr>
                <w:rFonts w:ascii="Calibri" w:eastAsia="Calibri" w:hAnsi="Calibri" w:cs="Times New Roman"/>
                <w:color w:val="000000"/>
                <w:szCs w:val="21"/>
              </w:rPr>
            </w:pPr>
          </w:p>
        </w:tc>
      </w:tr>
      <w:tr w:rsidR="00330B83" w:rsidRPr="00394579" w:rsidTr="00330B83">
        <w:trPr>
          <w:trHeight w:val="376"/>
        </w:trPr>
        <w:tc>
          <w:tcPr>
            <w:tcW w:w="2837" w:type="dxa"/>
          </w:tcPr>
          <w:p w:rsidR="00330B83" w:rsidRPr="00330B83" w:rsidRDefault="00330B83" w:rsidP="00D723D3">
            <w:pPr>
              <w:rPr>
                <w:rFonts w:ascii="Calibri" w:eastAsia="Calibri" w:hAnsi="Calibri" w:cs="Times New Roman"/>
                <w:color w:val="000000"/>
                <w:sz w:val="24"/>
              </w:rPr>
            </w:pPr>
            <w:r w:rsidRPr="00330B83">
              <w:rPr>
                <w:rFonts w:ascii="Calibri" w:eastAsia="Calibri" w:hAnsi="Calibri" w:cs="Times New Roman" w:hint="eastAsia"/>
                <w:color w:val="000000"/>
                <w:sz w:val="24"/>
              </w:rPr>
              <w:t>R</w:t>
            </w:r>
            <w:r w:rsidRPr="00330B83">
              <w:rPr>
                <w:rFonts w:ascii="Calibri" w:eastAsia="Calibri" w:hAnsi="Calibri" w:cs="Times New Roman"/>
                <w:color w:val="000000"/>
                <w:sz w:val="24"/>
              </w:rPr>
              <w:t>estless (A5)</w:t>
            </w:r>
          </w:p>
        </w:tc>
        <w:tc>
          <w:tcPr>
            <w:tcW w:w="709"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0</w:t>
            </w:r>
            <w:r>
              <w:rPr>
                <w:rFonts w:ascii="Calibri" w:eastAsia="Calibri" w:hAnsi="Calibri" w:cs="Times New Roman"/>
                <w:color w:val="000000"/>
                <w:szCs w:val="21"/>
              </w:rPr>
              <w:t>.27</w:t>
            </w:r>
            <w:r w:rsidRPr="00394579">
              <w:rPr>
                <w:rFonts w:ascii="Calibri" w:eastAsia="Calibri" w:hAnsi="Calibri" w:cs="Times New Roman"/>
                <w:color w:val="000000"/>
                <w:szCs w:val="21"/>
                <w:vertAlign w:val="superscript"/>
              </w:rPr>
              <w:t>*</w:t>
            </w:r>
          </w:p>
        </w:tc>
        <w:tc>
          <w:tcPr>
            <w:tcW w:w="708"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0</w:t>
            </w:r>
            <w:r>
              <w:rPr>
                <w:rFonts w:ascii="Calibri" w:eastAsia="Calibri" w:hAnsi="Calibri" w:cs="Times New Roman"/>
                <w:color w:val="000000"/>
                <w:szCs w:val="21"/>
              </w:rPr>
              <w:t>.38</w:t>
            </w:r>
            <w:r w:rsidRPr="00394579">
              <w:rPr>
                <w:rFonts w:ascii="Calibri" w:eastAsia="Calibri" w:hAnsi="Calibri" w:cs="Times New Roman"/>
                <w:color w:val="000000"/>
                <w:szCs w:val="21"/>
                <w:vertAlign w:val="superscript"/>
              </w:rPr>
              <w:t>*</w:t>
            </w:r>
          </w:p>
        </w:tc>
        <w:tc>
          <w:tcPr>
            <w:tcW w:w="709"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0</w:t>
            </w:r>
            <w:r>
              <w:rPr>
                <w:rFonts w:ascii="Calibri" w:eastAsia="Calibri" w:hAnsi="Calibri" w:cs="Times New Roman"/>
                <w:color w:val="000000"/>
                <w:szCs w:val="21"/>
              </w:rPr>
              <w:t>.44</w:t>
            </w:r>
            <w:r w:rsidRPr="00394579">
              <w:rPr>
                <w:rFonts w:ascii="Calibri" w:eastAsia="Calibri" w:hAnsi="Calibri" w:cs="Times New Roman"/>
                <w:color w:val="000000"/>
                <w:szCs w:val="21"/>
                <w:vertAlign w:val="superscript"/>
              </w:rPr>
              <w:t>*</w:t>
            </w:r>
          </w:p>
        </w:tc>
        <w:tc>
          <w:tcPr>
            <w:tcW w:w="709"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0</w:t>
            </w:r>
            <w:r>
              <w:rPr>
                <w:rFonts w:ascii="Calibri" w:eastAsia="Calibri" w:hAnsi="Calibri" w:cs="Times New Roman"/>
                <w:color w:val="000000"/>
                <w:szCs w:val="21"/>
              </w:rPr>
              <w:t>.54</w:t>
            </w:r>
            <w:r w:rsidRPr="00394579">
              <w:rPr>
                <w:rFonts w:ascii="Calibri" w:eastAsia="Calibri" w:hAnsi="Calibri" w:cs="Times New Roman"/>
                <w:color w:val="000000"/>
                <w:szCs w:val="21"/>
                <w:vertAlign w:val="superscript"/>
              </w:rPr>
              <w:t>*</w:t>
            </w:r>
          </w:p>
        </w:tc>
        <w:tc>
          <w:tcPr>
            <w:tcW w:w="709"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0</w:t>
            </w:r>
            <w:r>
              <w:rPr>
                <w:rFonts w:ascii="Calibri" w:eastAsia="Calibri" w:hAnsi="Calibri" w:cs="Times New Roman"/>
                <w:color w:val="000000"/>
                <w:szCs w:val="21"/>
              </w:rPr>
              <w:t>.46</w:t>
            </w:r>
            <w:r w:rsidRPr="00394579">
              <w:rPr>
                <w:rFonts w:ascii="Calibri" w:eastAsia="Calibri" w:hAnsi="Calibri" w:cs="Times New Roman"/>
                <w:color w:val="000000"/>
                <w:szCs w:val="21"/>
                <w:vertAlign w:val="superscript"/>
              </w:rPr>
              <w:t>*</w:t>
            </w:r>
          </w:p>
        </w:tc>
        <w:tc>
          <w:tcPr>
            <w:tcW w:w="708"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0</w:t>
            </w:r>
            <w:r>
              <w:rPr>
                <w:rFonts w:ascii="Calibri" w:eastAsia="Calibri" w:hAnsi="Calibri" w:cs="Times New Roman"/>
                <w:color w:val="000000"/>
                <w:szCs w:val="21"/>
              </w:rPr>
              <w:t>.55</w:t>
            </w:r>
            <w:r w:rsidRPr="00394579">
              <w:rPr>
                <w:rFonts w:ascii="Calibri" w:eastAsia="Calibri" w:hAnsi="Calibri" w:cs="Times New Roman"/>
                <w:color w:val="000000"/>
                <w:szCs w:val="21"/>
                <w:vertAlign w:val="superscript"/>
              </w:rPr>
              <w:t>*</w:t>
            </w:r>
          </w:p>
        </w:tc>
        <w:tc>
          <w:tcPr>
            <w:tcW w:w="709"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1</w:t>
            </w:r>
            <w:r>
              <w:rPr>
                <w:rFonts w:ascii="Calibri" w:eastAsia="Calibri" w:hAnsi="Calibri" w:cs="Times New Roman"/>
                <w:color w:val="000000"/>
                <w:szCs w:val="21"/>
              </w:rPr>
              <w:t>.00</w:t>
            </w:r>
          </w:p>
        </w:tc>
        <w:tc>
          <w:tcPr>
            <w:tcW w:w="709" w:type="dxa"/>
          </w:tcPr>
          <w:p w:rsidR="00330B83" w:rsidRPr="00394579" w:rsidRDefault="00330B83" w:rsidP="00FF47D1">
            <w:pPr>
              <w:rPr>
                <w:rFonts w:ascii="Calibri" w:eastAsia="Calibri" w:hAnsi="Calibri" w:cs="Times New Roman"/>
                <w:color w:val="000000"/>
                <w:szCs w:val="21"/>
              </w:rPr>
            </w:pPr>
          </w:p>
        </w:tc>
        <w:tc>
          <w:tcPr>
            <w:tcW w:w="709" w:type="dxa"/>
          </w:tcPr>
          <w:p w:rsidR="00330B83" w:rsidRPr="00394579" w:rsidRDefault="00330B83" w:rsidP="00FF47D1">
            <w:pPr>
              <w:rPr>
                <w:rFonts w:ascii="Calibri" w:eastAsia="Calibri" w:hAnsi="Calibri" w:cs="Times New Roman"/>
                <w:color w:val="000000"/>
                <w:szCs w:val="21"/>
              </w:rPr>
            </w:pPr>
          </w:p>
        </w:tc>
      </w:tr>
      <w:tr w:rsidR="00330B83" w:rsidRPr="00394579" w:rsidTr="00330B83">
        <w:trPr>
          <w:trHeight w:val="376"/>
        </w:trPr>
        <w:tc>
          <w:tcPr>
            <w:tcW w:w="2837" w:type="dxa"/>
          </w:tcPr>
          <w:p w:rsidR="00330B83" w:rsidRPr="00330B83" w:rsidRDefault="00330B83" w:rsidP="00D723D3">
            <w:pPr>
              <w:rPr>
                <w:rFonts w:ascii="Calibri" w:eastAsia="Calibri" w:hAnsi="Calibri" w:cs="Times New Roman"/>
                <w:color w:val="000000"/>
                <w:sz w:val="24"/>
              </w:rPr>
            </w:pPr>
            <w:r w:rsidRPr="00330B83">
              <w:rPr>
                <w:rFonts w:ascii="Calibri" w:eastAsia="Calibri" w:hAnsi="Calibri" w:cs="Times New Roman" w:hint="eastAsia"/>
                <w:color w:val="000000"/>
                <w:sz w:val="24"/>
              </w:rPr>
              <w:t>I</w:t>
            </w:r>
            <w:r w:rsidRPr="00330B83">
              <w:rPr>
                <w:rFonts w:ascii="Calibri" w:eastAsia="Calibri" w:hAnsi="Calibri" w:cs="Times New Roman"/>
                <w:color w:val="000000"/>
                <w:sz w:val="24"/>
              </w:rPr>
              <w:t>rritable (A6)</w:t>
            </w:r>
          </w:p>
        </w:tc>
        <w:tc>
          <w:tcPr>
            <w:tcW w:w="709"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0</w:t>
            </w:r>
            <w:r>
              <w:rPr>
                <w:rFonts w:ascii="Calibri" w:eastAsia="Calibri" w:hAnsi="Calibri" w:cs="Times New Roman"/>
                <w:color w:val="000000"/>
                <w:szCs w:val="21"/>
              </w:rPr>
              <w:t>.31</w:t>
            </w:r>
            <w:r w:rsidRPr="00394579">
              <w:rPr>
                <w:rFonts w:ascii="Calibri" w:eastAsia="Calibri" w:hAnsi="Calibri" w:cs="Times New Roman"/>
                <w:color w:val="000000"/>
                <w:szCs w:val="21"/>
                <w:vertAlign w:val="superscript"/>
              </w:rPr>
              <w:t>*</w:t>
            </w:r>
          </w:p>
        </w:tc>
        <w:tc>
          <w:tcPr>
            <w:tcW w:w="708"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0</w:t>
            </w:r>
            <w:r>
              <w:rPr>
                <w:rFonts w:ascii="Calibri" w:eastAsia="Calibri" w:hAnsi="Calibri" w:cs="Times New Roman"/>
                <w:color w:val="000000"/>
                <w:szCs w:val="21"/>
              </w:rPr>
              <w:t>.32</w:t>
            </w:r>
            <w:r w:rsidRPr="00394579">
              <w:rPr>
                <w:rFonts w:ascii="Calibri" w:eastAsia="Calibri" w:hAnsi="Calibri" w:cs="Times New Roman"/>
                <w:color w:val="000000"/>
                <w:szCs w:val="21"/>
                <w:vertAlign w:val="superscript"/>
              </w:rPr>
              <w:t>*</w:t>
            </w:r>
          </w:p>
        </w:tc>
        <w:tc>
          <w:tcPr>
            <w:tcW w:w="709"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0</w:t>
            </w:r>
            <w:r>
              <w:rPr>
                <w:rFonts w:ascii="Calibri" w:eastAsia="Calibri" w:hAnsi="Calibri" w:cs="Times New Roman"/>
                <w:color w:val="000000"/>
                <w:szCs w:val="21"/>
              </w:rPr>
              <w:t>.51</w:t>
            </w:r>
            <w:r w:rsidRPr="00394579">
              <w:rPr>
                <w:rFonts w:ascii="Calibri" w:eastAsia="Calibri" w:hAnsi="Calibri" w:cs="Times New Roman"/>
                <w:color w:val="000000"/>
                <w:szCs w:val="21"/>
                <w:vertAlign w:val="superscript"/>
              </w:rPr>
              <w:t>*</w:t>
            </w:r>
          </w:p>
        </w:tc>
        <w:tc>
          <w:tcPr>
            <w:tcW w:w="709"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0</w:t>
            </w:r>
            <w:r>
              <w:rPr>
                <w:rFonts w:ascii="Calibri" w:eastAsia="Calibri" w:hAnsi="Calibri" w:cs="Times New Roman"/>
                <w:color w:val="000000"/>
                <w:szCs w:val="21"/>
              </w:rPr>
              <w:t>.50</w:t>
            </w:r>
            <w:r w:rsidRPr="00394579">
              <w:rPr>
                <w:rFonts w:ascii="Calibri" w:eastAsia="Calibri" w:hAnsi="Calibri" w:cs="Times New Roman"/>
                <w:color w:val="000000"/>
                <w:szCs w:val="21"/>
                <w:vertAlign w:val="superscript"/>
              </w:rPr>
              <w:t>*</w:t>
            </w:r>
          </w:p>
        </w:tc>
        <w:tc>
          <w:tcPr>
            <w:tcW w:w="709"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0</w:t>
            </w:r>
            <w:r>
              <w:rPr>
                <w:rFonts w:ascii="Calibri" w:eastAsia="Calibri" w:hAnsi="Calibri" w:cs="Times New Roman"/>
                <w:color w:val="000000"/>
                <w:szCs w:val="21"/>
              </w:rPr>
              <w:t>.57</w:t>
            </w:r>
            <w:r w:rsidRPr="00394579">
              <w:rPr>
                <w:rFonts w:ascii="Calibri" w:eastAsia="Calibri" w:hAnsi="Calibri" w:cs="Times New Roman"/>
                <w:color w:val="000000"/>
                <w:szCs w:val="21"/>
                <w:vertAlign w:val="superscript"/>
              </w:rPr>
              <w:t>*</w:t>
            </w:r>
          </w:p>
        </w:tc>
        <w:tc>
          <w:tcPr>
            <w:tcW w:w="708"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0</w:t>
            </w:r>
            <w:r>
              <w:rPr>
                <w:rFonts w:ascii="Calibri" w:eastAsia="Calibri" w:hAnsi="Calibri" w:cs="Times New Roman"/>
                <w:color w:val="000000"/>
                <w:szCs w:val="21"/>
              </w:rPr>
              <w:t>.59</w:t>
            </w:r>
            <w:r w:rsidRPr="00394579">
              <w:rPr>
                <w:rFonts w:ascii="Calibri" w:eastAsia="Calibri" w:hAnsi="Calibri" w:cs="Times New Roman"/>
                <w:color w:val="000000"/>
                <w:szCs w:val="21"/>
                <w:vertAlign w:val="superscript"/>
              </w:rPr>
              <w:t>*</w:t>
            </w:r>
          </w:p>
        </w:tc>
        <w:tc>
          <w:tcPr>
            <w:tcW w:w="709"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0</w:t>
            </w:r>
            <w:r>
              <w:rPr>
                <w:rFonts w:ascii="Calibri" w:eastAsia="Calibri" w:hAnsi="Calibri" w:cs="Times New Roman"/>
                <w:color w:val="000000"/>
                <w:szCs w:val="21"/>
              </w:rPr>
              <w:t>.51</w:t>
            </w:r>
            <w:r w:rsidRPr="00394579">
              <w:rPr>
                <w:rFonts w:ascii="Calibri" w:eastAsia="Calibri" w:hAnsi="Calibri" w:cs="Times New Roman"/>
                <w:color w:val="000000"/>
                <w:szCs w:val="21"/>
                <w:vertAlign w:val="superscript"/>
              </w:rPr>
              <w:t>*</w:t>
            </w:r>
          </w:p>
        </w:tc>
        <w:tc>
          <w:tcPr>
            <w:tcW w:w="709"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1</w:t>
            </w:r>
            <w:r>
              <w:rPr>
                <w:rFonts w:ascii="Calibri" w:eastAsia="Calibri" w:hAnsi="Calibri" w:cs="Times New Roman"/>
                <w:color w:val="000000"/>
                <w:szCs w:val="21"/>
              </w:rPr>
              <w:t>.00</w:t>
            </w:r>
          </w:p>
        </w:tc>
        <w:tc>
          <w:tcPr>
            <w:tcW w:w="709" w:type="dxa"/>
          </w:tcPr>
          <w:p w:rsidR="00330B83" w:rsidRPr="00394579" w:rsidRDefault="00330B83" w:rsidP="00FF47D1">
            <w:pPr>
              <w:rPr>
                <w:rFonts w:ascii="Calibri" w:eastAsia="Calibri" w:hAnsi="Calibri" w:cs="Times New Roman"/>
                <w:color w:val="000000"/>
                <w:szCs w:val="21"/>
              </w:rPr>
            </w:pPr>
          </w:p>
        </w:tc>
      </w:tr>
      <w:tr w:rsidR="00330B83" w:rsidRPr="00394579" w:rsidTr="00330B83">
        <w:trPr>
          <w:trHeight w:val="376"/>
        </w:trPr>
        <w:tc>
          <w:tcPr>
            <w:tcW w:w="2837" w:type="dxa"/>
          </w:tcPr>
          <w:p w:rsidR="00330B83" w:rsidRPr="00330B83" w:rsidRDefault="00330B83" w:rsidP="00D723D3">
            <w:pPr>
              <w:rPr>
                <w:rFonts w:ascii="Calibri" w:eastAsia="Calibri" w:hAnsi="Calibri" w:cs="Times New Roman"/>
                <w:color w:val="000000"/>
                <w:sz w:val="24"/>
              </w:rPr>
            </w:pPr>
            <w:r w:rsidRPr="00330B83">
              <w:rPr>
                <w:rFonts w:ascii="Calibri" w:eastAsia="Calibri" w:hAnsi="Calibri" w:cs="Times New Roman" w:hint="eastAsia"/>
                <w:color w:val="000000"/>
                <w:sz w:val="24"/>
              </w:rPr>
              <w:t>A</w:t>
            </w:r>
            <w:r w:rsidRPr="00330B83">
              <w:rPr>
                <w:rFonts w:ascii="Calibri" w:eastAsia="Calibri" w:hAnsi="Calibri" w:cs="Times New Roman"/>
                <w:color w:val="000000"/>
                <w:sz w:val="24"/>
              </w:rPr>
              <w:t>fraid (A7)</w:t>
            </w:r>
          </w:p>
        </w:tc>
        <w:tc>
          <w:tcPr>
            <w:tcW w:w="709"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0</w:t>
            </w:r>
            <w:r>
              <w:rPr>
                <w:rFonts w:ascii="Calibri" w:eastAsia="Calibri" w:hAnsi="Calibri" w:cs="Times New Roman"/>
                <w:color w:val="000000"/>
                <w:szCs w:val="21"/>
              </w:rPr>
              <w:t>.33</w:t>
            </w:r>
            <w:r w:rsidRPr="00394579">
              <w:rPr>
                <w:rFonts w:ascii="Calibri" w:eastAsia="Calibri" w:hAnsi="Calibri" w:cs="Times New Roman"/>
                <w:color w:val="000000"/>
                <w:szCs w:val="21"/>
                <w:vertAlign w:val="superscript"/>
              </w:rPr>
              <w:t>*</w:t>
            </w:r>
          </w:p>
        </w:tc>
        <w:tc>
          <w:tcPr>
            <w:tcW w:w="708"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0</w:t>
            </w:r>
            <w:r>
              <w:rPr>
                <w:rFonts w:ascii="Calibri" w:eastAsia="Calibri" w:hAnsi="Calibri" w:cs="Times New Roman"/>
                <w:color w:val="000000"/>
                <w:szCs w:val="21"/>
              </w:rPr>
              <w:t>.35</w:t>
            </w:r>
            <w:r w:rsidRPr="00394579">
              <w:rPr>
                <w:rFonts w:ascii="Calibri" w:eastAsia="Calibri" w:hAnsi="Calibri" w:cs="Times New Roman"/>
                <w:color w:val="000000"/>
                <w:szCs w:val="21"/>
                <w:vertAlign w:val="superscript"/>
              </w:rPr>
              <w:t>*</w:t>
            </w:r>
          </w:p>
        </w:tc>
        <w:tc>
          <w:tcPr>
            <w:tcW w:w="709"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0</w:t>
            </w:r>
            <w:r>
              <w:rPr>
                <w:rFonts w:ascii="Calibri" w:eastAsia="Calibri" w:hAnsi="Calibri" w:cs="Times New Roman"/>
                <w:color w:val="000000"/>
                <w:szCs w:val="21"/>
              </w:rPr>
              <w:t>.47</w:t>
            </w:r>
            <w:r w:rsidRPr="00394579">
              <w:rPr>
                <w:rFonts w:ascii="Calibri" w:eastAsia="Calibri" w:hAnsi="Calibri" w:cs="Times New Roman"/>
                <w:color w:val="000000"/>
                <w:szCs w:val="21"/>
                <w:vertAlign w:val="superscript"/>
              </w:rPr>
              <w:t>*</w:t>
            </w:r>
          </w:p>
        </w:tc>
        <w:tc>
          <w:tcPr>
            <w:tcW w:w="709"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0</w:t>
            </w:r>
            <w:r>
              <w:rPr>
                <w:rFonts w:ascii="Calibri" w:eastAsia="Calibri" w:hAnsi="Calibri" w:cs="Times New Roman"/>
                <w:color w:val="000000"/>
                <w:szCs w:val="21"/>
              </w:rPr>
              <w:t>.49</w:t>
            </w:r>
            <w:r w:rsidRPr="00394579">
              <w:rPr>
                <w:rFonts w:ascii="Calibri" w:eastAsia="Calibri" w:hAnsi="Calibri" w:cs="Times New Roman"/>
                <w:color w:val="000000"/>
                <w:szCs w:val="21"/>
                <w:vertAlign w:val="superscript"/>
              </w:rPr>
              <w:t>*</w:t>
            </w:r>
          </w:p>
        </w:tc>
        <w:tc>
          <w:tcPr>
            <w:tcW w:w="709"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0</w:t>
            </w:r>
            <w:r>
              <w:rPr>
                <w:rFonts w:ascii="Calibri" w:eastAsia="Calibri" w:hAnsi="Calibri" w:cs="Times New Roman"/>
                <w:color w:val="000000"/>
                <w:szCs w:val="21"/>
              </w:rPr>
              <w:t>.52</w:t>
            </w:r>
            <w:r w:rsidRPr="00394579">
              <w:rPr>
                <w:rFonts w:ascii="Calibri" w:eastAsia="Calibri" w:hAnsi="Calibri" w:cs="Times New Roman"/>
                <w:color w:val="000000"/>
                <w:szCs w:val="21"/>
                <w:vertAlign w:val="superscript"/>
              </w:rPr>
              <w:t>*</w:t>
            </w:r>
          </w:p>
        </w:tc>
        <w:tc>
          <w:tcPr>
            <w:tcW w:w="708"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0</w:t>
            </w:r>
            <w:r>
              <w:rPr>
                <w:rFonts w:ascii="Calibri" w:eastAsia="Calibri" w:hAnsi="Calibri" w:cs="Times New Roman"/>
                <w:color w:val="000000"/>
                <w:szCs w:val="21"/>
              </w:rPr>
              <w:t>.48</w:t>
            </w:r>
            <w:r w:rsidRPr="00394579">
              <w:rPr>
                <w:rFonts w:ascii="Calibri" w:eastAsia="Calibri" w:hAnsi="Calibri" w:cs="Times New Roman"/>
                <w:color w:val="000000"/>
                <w:szCs w:val="21"/>
                <w:vertAlign w:val="superscript"/>
              </w:rPr>
              <w:t>*</w:t>
            </w:r>
          </w:p>
        </w:tc>
        <w:tc>
          <w:tcPr>
            <w:tcW w:w="709"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0</w:t>
            </w:r>
            <w:r>
              <w:rPr>
                <w:rFonts w:ascii="Calibri" w:eastAsia="Calibri" w:hAnsi="Calibri" w:cs="Times New Roman"/>
                <w:color w:val="000000"/>
                <w:szCs w:val="21"/>
              </w:rPr>
              <w:t>.58</w:t>
            </w:r>
            <w:r w:rsidRPr="00394579">
              <w:rPr>
                <w:rFonts w:ascii="Calibri" w:eastAsia="Calibri" w:hAnsi="Calibri" w:cs="Times New Roman"/>
                <w:color w:val="000000"/>
                <w:szCs w:val="21"/>
                <w:vertAlign w:val="superscript"/>
              </w:rPr>
              <w:t>*</w:t>
            </w:r>
          </w:p>
        </w:tc>
        <w:tc>
          <w:tcPr>
            <w:tcW w:w="709"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0</w:t>
            </w:r>
            <w:r>
              <w:rPr>
                <w:rFonts w:ascii="Calibri" w:eastAsia="Calibri" w:hAnsi="Calibri" w:cs="Times New Roman"/>
                <w:color w:val="000000"/>
                <w:szCs w:val="21"/>
              </w:rPr>
              <w:t>.54</w:t>
            </w:r>
            <w:r w:rsidRPr="00394579">
              <w:rPr>
                <w:rFonts w:ascii="Calibri" w:eastAsia="Calibri" w:hAnsi="Calibri" w:cs="Times New Roman"/>
                <w:color w:val="000000"/>
                <w:szCs w:val="21"/>
                <w:vertAlign w:val="superscript"/>
              </w:rPr>
              <w:t>*</w:t>
            </w:r>
          </w:p>
        </w:tc>
        <w:tc>
          <w:tcPr>
            <w:tcW w:w="709" w:type="dxa"/>
          </w:tcPr>
          <w:p w:rsidR="00330B83" w:rsidRPr="00394579" w:rsidRDefault="00394579" w:rsidP="00FF47D1">
            <w:pPr>
              <w:rPr>
                <w:rFonts w:ascii="Calibri" w:eastAsia="Calibri" w:hAnsi="Calibri" w:cs="Times New Roman"/>
                <w:color w:val="000000"/>
                <w:szCs w:val="21"/>
              </w:rPr>
            </w:pPr>
            <w:r>
              <w:rPr>
                <w:rFonts w:ascii="Calibri" w:eastAsia="Calibri" w:hAnsi="Calibri" w:cs="Times New Roman" w:hint="eastAsia"/>
                <w:color w:val="000000"/>
                <w:szCs w:val="21"/>
              </w:rPr>
              <w:t>1</w:t>
            </w:r>
            <w:r>
              <w:rPr>
                <w:rFonts w:ascii="Calibri" w:eastAsia="Calibri" w:hAnsi="Calibri" w:cs="Times New Roman"/>
                <w:color w:val="000000"/>
                <w:szCs w:val="21"/>
              </w:rPr>
              <w:t>.00</w:t>
            </w:r>
          </w:p>
        </w:tc>
      </w:tr>
    </w:tbl>
    <w:p w:rsidR="0078758A" w:rsidRDefault="00635A53" w:rsidP="0078758A">
      <w:pPr>
        <w:spacing w:line="360" w:lineRule="auto"/>
        <w:rPr>
          <w:rFonts w:ascii="Calibri" w:eastAsia="Calibri" w:hAnsi="Calibri" w:cs="Times New Roman"/>
          <w:color w:val="000000"/>
          <w:sz w:val="24"/>
          <w:szCs w:val="22"/>
        </w:rPr>
      </w:pPr>
      <w:r w:rsidRPr="00635A53">
        <w:rPr>
          <w:rFonts w:ascii="Calibri" w:eastAsia="Calibri" w:hAnsi="Calibri" w:cs="Times New Roman"/>
          <w:color w:val="000000"/>
          <w:sz w:val="24"/>
          <w:szCs w:val="22"/>
          <w:vertAlign w:val="superscript"/>
        </w:rPr>
        <w:t>*</w:t>
      </w:r>
      <w:r>
        <w:rPr>
          <w:rFonts w:ascii="Calibri" w:eastAsia="Calibri" w:hAnsi="Calibri" w:cs="Times New Roman"/>
          <w:color w:val="000000"/>
          <w:sz w:val="24"/>
          <w:szCs w:val="22"/>
        </w:rPr>
        <w:t xml:space="preserve"> </w:t>
      </w:r>
      <w:r w:rsidR="0078758A" w:rsidRPr="002112C5">
        <w:rPr>
          <w:rFonts w:ascii="Calibri" w:eastAsia="Calibri" w:hAnsi="Calibri" w:cs="Times New Roman"/>
          <w:i/>
          <w:color w:val="000000"/>
          <w:sz w:val="24"/>
          <w:szCs w:val="22"/>
        </w:rPr>
        <w:t>p</w:t>
      </w:r>
      <w:r w:rsidR="0078758A" w:rsidRPr="002112C5">
        <w:rPr>
          <w:rFonts w:ascii="Calibri" w:eastAsia="Calibri" w:hAnsi="Calibri" w:cs="Times New Roman"/>
          <w:color w:val="000000"/>
          <w:sz w:val="24"/>
          <w:szCs w:val="22"/>
        </w:rPr>
        <w:t xml:space="preserve"> &lt; </w:t>
      </w:r>
      <w:r w:rsidR="0078758A">
        <w:rPr>
          <w:rFonts w:ascii="Calibri" w:eastAsia="Calibri" w:hAnsi="Calibri" w:cs="Times New Roman"/>
          <w:color w:val="000000"/>
          <w:sz w:val="24"/>
          <w:szCs w:val="22"/>
        </w:rPr>
        <w:t>0</w:t>
      </w:r>
      <w:r w:rsidR="0078758A" w:rsidRPr="002112C5">
        <w:rPr>
          <w:rFonts w:ascii="Calibri" w:eastAsia="Calibri" w:hAnsi="Calibri" w:cs="Times New Roman"/>
          <w:color w:val="000000"/>
          <w:sz w:val="24"/>
          <w:szCs w:val="22"/>
        </w:rPr>
        <w:t>.0</w:t>
      </w:r>
      <w:r w:rsidR="00FF47D1">
        <w:rPr>
          <w:rFonts w:ascii="Calibri" w:eastAsia="Calibri" w:hAnsi="Calibri" w:cs="Times New Roman"/>
          <w:color w:val="000000"/>
          <w:sz w:val="24"/>
          <w:szCs w:val="22"/>
        </w:rPr>
        <w:t>1</w:t>
      </w:r>
      <w:r w:rsidR="00A35083">
        <w:rPr>
          <w:rFonts w:ascii="Calibri" w:eastAsia="Calibri" w:hAnsi="Calibri" w:cs="Times New Roman"/>
          <w:color w:val="000000"/>
          <w:sz w:val="24"/>
          <w:szCs w:val="22"/>
        </w:rPr>
        <w:t xml:space="preserve"> (two-tailed)</w:t>
      </w:r>
    </w:p>
    <w:p w:rsidR="0078758A" w:rsidRDefault="0078758A" w:rsidP="0078758A">
      <w:pPr>
        <w:widowControl/>
        <w:jc w:val="left"/>
        <w:rPr>
          <w:rFonts w:ascii="Calibri" w:eastAsia="Calibri" w:hAnsi="Calibri" w:cs="Times New Roman"/>
          <w:color w:val="000000"/>
          <w:sz w:val="24"/>
          <w:szCs w:val="22"/>
        </w:rPr>
      </w:pPr>
      <w:r>
        <w:rPr>
          <w:rFonts w:ascii="Calibri" w:eastAsia="Calibri" w:hAnsi="Calibri" w:cs="Times New Roman"/>
          <w:color w:val="000000"/>
          <w:sz w:val="24"/>
          <w:szCs w:val="22"/>
        </w:rPr>
        <w:br w:type="page"/>
      </w:r>
    </w:p>
    <w:p w:rsidR="0078758A" w:rsidRDefault="009018D2" w:rsidP="0078758A">
      <w:pPr>
        <w:rPr>
          <w:rFonts w:ascii="Calibri" w:eastAsia="Calibri" w:hAnsi="Calibri" w:cs="Times New Roman"/>
          <w:color w:val="000000"/>
          <w:sz w:val="24"/>
          <w:szCs w:val="22"/>
        </w:rPr>
      </w:pPr>
      <w:r>
        <w:rPr>
          <w:rFonts w:ascii="Calibri" w:eastAsia="Calibri" w:hAnsi="Calibri" w:cs="Times New Roman"/>
          <w:noProof/>
          <w:color w:val="000000"/>
          <w:sz w:val="24"/>
          <w:szCs w:val="22"/>
        </w:rPr>
        <w:lastRenderedPageBreak/>
        <w:drawing>
          <wp:inline distT="0" distB="0" distL="0" distR="0">
            <wp:extent cx="5287645" cy="523350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95.pdf"/>
                    <pic:cNvPicPr/>
                  </pic:nvPicPr>
                  <pic:blipFill>
                    <a:blip r:embed="rId5">
                      <a:extLst>
                        <a:ext uri="{28A0092B-C50C-407E-A947-70E740481C1C}">
                          <a14:useLocalDpi xmlns:a14="http://schemas.microsoft.com/office/drawing/2010/main" val="0"/>
                        </a:ext>
                      </a:extLst>
                    </a:blip>
                    <a:stretch>
                      <a:fillRect/>
                    </a:stretch>
                  </pic:blipFill>
                  <pic:spPr>
                    <a:xfrm>
                      <a:off x="0" y="0"/>
                      <a:ext cx="5288729" cy="5234577"/>
                    </a:xfrm>
                    <a:prstGeom prst="rect">
                      <a:avLst/>
                    </a:prstGeom>
                  </pic:spPr>
                </pic:pic>
              </a:graphicData>
            </a:graphic>
          </wp:inline>
        </w:drawing>
      </w:r>
    </w:p>
    <w:p w:rsidR="0078758A" w:rsidRPr="00CB72A9" w:rsidRDefault="0078758A" w:rsidP="0078758A">
      <w:pPr>
        <w:rPr>
          <w:rFonts w:ascii="Calibri" w:eastAsia="Calibri" w:hAnsi="Calibri" w:cs="Times New Roman"/>
          <w:color w:val="000000"/>
          <w:sz w:val="24"/>
          <w:szCs w:val="22"/>
        </w:rPr>
      </w:pPr>
      <w:r w:rsidRPr="00CB72A9">
        <w:rPr>
          <w:rFonts w:ascii="Calibri" w:eastAsia="Calibri" w:hAnsi="Calibri" w:cs="Times New Roman"/>
          <w:color w:val="000000"/>
          <w:sz w:val="24"/>
          <w:szCs w:val="22"/>
        </w:rPr>
        <w:t>Figure S1. Accuracy of edge weights</w:t>
      </w:r>
    </w:p>
    <w:p w:rsidR="001B311E" w:rsidRDefault="0078758A" w:rsidP="00B14D5F">
      <w:pPr>
        <w:spacing w:line="276" w:lineRule="auto"/>
        <w:rPr>
          <w:rFonts w:ascii="Calibri" w:eastAsia="Calibri" w:hAnsi="Calibri" w:cs="Times New Roman"/>
          <w:color w:val="000000"/>
          <w:sz w:val="24"/>
          <w:szCs w:val="22"/>
        </w:rPr>
      </w:pPr>
      <w:r w:rsidRPr="002A5689">
        <w:rPr>
          <w:rFonts w:ascii="Calibri" w:eastAsia="Calibri" w:hAnsi="Calibri" w:cs="Times New Roman"/>
          <w:i/>
          <w:color w:val="000000"/>
          <w:sz w:val="24"/>
          <w:szCs w:val="22"/>
        </w:rPr>
        <w:t>Note</w:t>
      </w:r>
      <w:r w:rsidRPr="00913D35">
        <w:rPr>
          <w:rFonts w:ascii="Calibri" w:eastAsia="Calibri" w:hAnsi="Calibri" w:cs="Times New Roman"/>
          <w:color w:val="000000"/>
          <w:sz w:val="24"/>
          <w:szCs w:val="22"/>
        </w:rPr>
        <w:t>: The red line depicts the sample edge weight</w:t>
      </w:r>
      <w:r w:rsidRPr="00913D35">
        <w:rPr>
          <w:rFonts w:ascii="Calibri" w:eastAsia="Calibri" w:hAnsi="Calibri" w:cs="Times New Roman" w:hint="eastAsia"/>
          <w:color w:val="000000"/>
          <w:sz w:val="24"/>
          <w:szCs w:val="22"/>
        </w:rPr>
        <w:t>s</w:t>
      </w:r>
      <w:r w:rsidRPr="00913D35">
        <w:rPr>
          <w:rFonts w:ascii="Calibri" w:eastAsia="Calibri" w:hAnsi="Calibri" w:cs="Times New Roman"/>
          <w:color w:val="000000"/>
          <w:sz w:val="24"/>
          <w:szCs w:val="22"/>
        </w:rPr>
        <w:t xml:space="preserve"> and the gray bar depicts the bootstrapped confidence interval.</w:t>
      </w:r>
    </w:p>
    <w:p w:rsidR="001B311E" w:rsidRDefault="001B311E">
      <w:pPr>
        <w:widowControl/>
        <w:jc w:val="left"/>
        <w:rPr>
          <w:rFonts w:ascii="Calibri" w:eastAsia="Calibri" w:hAnsi="Calibri" w:cs="Times New Roman"/>
          <w:color w:val="000000"/>
          <w:sz w:val="24"/>
          <w:szCs w:val="22"/>
        </w:rPr>
      </w:pPr>
      <w:r>
        <w:rPr>
          <w:rFonts w:ascii="Calibri" w:eastAsia="Calibri" w:hAnsi="Calibri" w:cs="Times New Roman"/>
          <w:color w:val="000000"/>
          <w:sz w:val="24"/>
          <w:szCs w:val="22"/>
        </w:rPr>
        <w:br w:type="page"/>
      </w:r>
    </w:p>
    <w:p w:rsidR="0078758A" w:rsidRDefault="009018D2" w:rsidP="0078758A">
      <w:pPr>
        <w:rPr>
          <w:rFonts w:ascii="Calibri" w:eastAsia="Calibri" w:hAnsi="Calibri" w:cs="Times New Roman"/>
          <w:color w:val="000000"/>
          <w:sz w:val="24"/>
          <w:szCs w:val="22"/>
        </w:rPr>
      </w:pPr>
      <w:r>
        <w:rPr>
          <w:rFonts w:ascii="Calibri" w:eastAsia="Calibri" w:hAnsi="Calibri" w:cs="Times New Roman"/>
          <w:noProof/>
          <w:color w:val="000000"/>
          <w:sz w:val="24"/>
          <w:szCs w:val="22"/>
        </w:rPr>
        <w:lastRenderedPageBreak/>
        <w:drawing>
          <wp:inline distT="0" distB="0" distL="0" distR="0">
            <wp:extent cx="5341062" cy="5286375"/>
            <wp:effectExtent l="0" t="0" r="571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ge dif test.pdf"/>
                    <pic:cNvPicPr/>
                  </pic:nvPicPr>
                  <pic:blipFill>
                    <a:blip r:embed="rId6">
                      <a:extLst>
                        <a:ext uri="{28A0092B-C50C-407E-A947-70E740481C1C}">
                          <a14:useLocalDpi xmlns:a14="http://schemas.microsoft.com/office/drawing/2010/main" val="0"/>
                        </a:ext>
                      </a:extLst>
                    </a:blip>
                    <a:stretch>
                      <a:fillRect/>
                    </a:stretch>
                  </pic:blipFill>
                  <pic:spPr>
                    <a:xfrm>
                      <a:off x="0" y="0"/>
                      <a:ext cx="5343333" cy="5288623"/>
                    </a:xfrm>
                    <a:prstGeom prst="rect">
                      <a:avLst/>
                    </a:prstGeom>
                  </pic:spPr>
                </pic:pic>
              </a:graphicData>
            </a:graphic>
          </wp:inline>
        </w:drawing>
      </w:r>
    </w:p>
    <w:p w:rsidR="0078758A" w:rsidRPr="002A5689" w:rsidRDefault="0078758A" w:rsidP="0078758A">
      <w:pPr>
        <w:spacing w:line="276" w:lineRule="auto"/>
        <w:rPr>
          <w:rFonts w:ascii="Calibri" w:eastAsia="Calibri" w:hAnsi="Calibri"/>
          <w:color w:val="000000"/>
          <w:szCs w:val="22"/>
        </w:rPr>
      </w:pPr>
      <w:r w:rsidRPr="002A5689">
        <w:rPr>
          <w:rFonts w:ascii="Calibri" w:eastAsia="Calibri" w:hAnsi="Calibri" w:cs="Times New Roman"/>
          <w:color w:val="000000"/>
          <w:sz w:val="24"/>
          <w:szCs w:val="22"/>
        </w:rPr>
        <w:t>Figure S2. Bootstrapped difference test for edge weights</w:t>
      </w:r>
    </w:p>
    <w:p w:rsidR="0078758A" w:rsidRPr="00913D35" w:rsidRDefault="0078758A" w:rsidP="0078758A">
      <w:pPr>
        <w:rPr>
          <w:rFonts w:ascii="Calibri" w:eastAsia="Calibri" w:hAnsi="Calibri" w:cs="Times New Roman"/>
          <w:color w:val="000000"/>
          <w:sz w:val="24"/>
          <w:szCs w:val="22"/>
        </w:rPr>
      </w:pPr>
      <w:r w:rsidRPr="00913D35">
        <w:rPr>
          <w:rFonts w:ascii="Calibri" w:eastAsia="Calibri" w:hAnsi="Calibri" w:cs="Times New Roman"/>
          <w:i/>
          <w:color w:val="000000"/>
          <w:sz w:val="24"/>
          <w:szCs w:val="22"/>
        </w:rPr>
        <w:t>Note</w:t>
      </w:r>
      <w:r w:rsidRPr="00913D35">
        <w:rPr>
          <w:rFonts w:ascii="Calibri" w:eastAsia="Calibri" w:hAnsi="Calibri" w:cs="Times New Roman"/>
          <w:color w:val="000000"/>
          <w:sz w:val="24"/>
          <w:szCs w:val="22"/>
        </w:rPr>
        <w:t xml:space="preserve">: Gray boxes indicate edge weights that do not differ significantly from one another, while black boxes indicate edge weights that do differ significantly. Blue and red boxes on the diagonal correspond to edge weights with positive and negative correlations, respectively. </w:t>
      </w:r>
    </w:p>
    <w:p w:rsidR="0078758A" w:rsidRDefault="0078758A" w:rsidP="0078758A">
      <w:pPr>
        <w:widowControl/>
        <w:jc w:val="left"/>
        <w:rPr>
          <w:rFonts w:ascii="Calibri" w:eastAsia="Calibri" w:hAnsi="Calibri" w:cs="Times New Roman"/>
          <w:color w:val="000000"/>
          <w:sz w:val="24"/>
          <w:szCs w:val="22"/>
        </w:rPr>
      </w:pPr>
      <w:r>
        <w:rPr>
          <w:rFonts w:ascii="Calibri" w:eastAsia="Calibri" w:hAnsi="Calibri" w:cs="Times New Roman"/>
          <w:color w:val="000000"/>
          <w:sz w:val="24"/>
          <w:szCs w:val="22"/>
        </w:rPr>
        <w:br w:type="page"/>
      </w:r>
    </w:p>
    <w:p w:rsidR="0078758A" w:rsidRDefault="009018D2" w:rsidP="0078758A">
      <w:pPr>
        <w:rPr>
          <w:rFonts w:ascii="Calibri" w:eastAsia="Calibri" w:hAnsi="Calibri" w:cs="Times New Roman"/>
          <w:color w:val="000000"/>
          <w:sz w:val="24"/>
          <w:szCs w:val="22"/>
        </w:rPr>
      </w:pPr>
      <w:r>
        <w:rPr>
          <w:rFonts w:ascii="Calibri" w:eastAsia="Calibri" w:hAnsi="Calibri" w:cs="Times New Roman"/>
          <w:noProof/>
          <w:color w:val="000000"/>
          <w:sz w:val="24"/>
          <w:szCs w:val="22"/>
        </w:rPr>
        <w:lastRenderedPageBreak/>
        <w:drawing>
          <wp:inline distT="0" distB="0" distL="0" distR="0">
            <wp:extent cx="5305926" cy="5251599"/>
            <wp:effectExtent l="0" t="0" r="317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r CS=0.44.pdf"/>
                    <pic:cNvPicPr/>
                  </pic:nvPicPr>
                  <pic:blipFill>
                    <a:blip r:embed="rId7">
                      <a:extLst>
                        <a:ext uri="{28A0092B-C50C-407E-A947-70E740481C1C}">
                          <a14:useLocalDpi xmlns:a14="http://schemas.microsoft.com/office/drawing/2010/main" val="0"/>
                        </a:ext>
                      </a:extLst>
                    </a:blip>
                    <a:stretch>
                      <a:fillRect/>
                    </a:stretch>
                  </pic:blipFill>
                  <pic:spPr>
                    <a:xfrm>
                      <a:off x="0" y="0"/>
                      <a:ext cx="5305926" cy="5251599"/>
                    </a:xfrm>
                    <a:prstGeom prst="rect">
                      <a:avLst/>
                    </a:prstGeom>
                  </pic:spPr>
                </pic:pic>
              </a:graphicData>
            </a:graphic>
          </wp:inline>
        </w:drawing>
      </w:r>
    </w:p>
    <w:p w:rsidR="0078758A" w:rsidRPr="002A5689" w:rsidRDefault="0078758A" w:rsidP="0078758A">
      <w:pPr>
        <w:rPr>
          <w:rFonts w:ascii="Calibri" w:eastAsia="Calibri" w:hAnsi="Calibri" w:cs="Times New Roman"/>
          <w:color w:val="000000"/>
          <w:sz w:val="24"/>
          <w:szCs w:val="22"/>
        </w:rPr>
      </w:pPr>
      <w:r w:rsidRPr="002A5689">
        <w:rPr>
          <w:rFonts w:ascii="Calibri" w:eastAsia="Calibri" w:hAnsi="Calibri" w:cs="Times New Roman"/>
          <w:color w:val="000000"/>
          <w:sz w:val="24"/>
          <w:szCs w:val="22"/>
        </w:rPr>
        <w:t>Figure S3. Stability of</w:t>
      </w:r>
      <w:r w:rsidRPr="002A5689">
        <w:rPr>
          <w:rFonts w:ascii="Calibri" w:eastAsia="Calibri" w:hAnsi="Calibri" w:cs="Times New Roman" w:hint="eastAsia"/>
          <w:color w:val="000000"/>
          <w:sz w:val="24"/>
          <w:szCs w:val="22"/>
        </w:rPr>
        <w:t xml:space="preserve"> </w:t>
      </w:r>
      <w:r w:rsidRPr="002A5689">
        <w:rPr>
          <w:rFonts w:ascii="Calibri" w:eastAsia="Calibri" w:hAnsi="Calibri" w:cs="Times New Roman"/>
          <w:color w:val="000000"/>
          <w:sz w:val="24"/>
          <w:szCs w:val="22"/>
        </w:rPr>
        <w:t xml:space="preserve">node </w:t>
      </w:r>
      <w:r w:rsidR="001B311E">
        <w:rPr>
          <w:rFonts w:ascii="Calibri" w:eastAsia="Calibri" w:hAnsi="Calibri" w:cs="Times New Roman"/>
          <w:color w:val="000000"/>
          <w:sz w:val="24"/>
          <w:szCs w:val="22"/>
        </w:rPr>
        <w:t>strength</w:t>
      </w:r>
      <w:r w:rsidRPr="002A5689">
        <w:rPr>
          <w:rFonts w:ascii="Calibri" w:eastAsia="Calibri" w:hAnsi="Calibri" w:cs="Times New Roman"/>
          <w:color w:val="000000"/>
          <w:sz w:val="24"/>
          <w:szCs w:val="22"/>
        </w:rPr>
        <w:t>s</w:t>
      </w:r>
    </w:p>
    <w:p w:rsidR="0078758A" w:rsidRPr="00913D35" w:rsidRDefault="0078758A" w:rsidP="0078758A">
      <w:pPr>
        <w:rPr>
          <w:rFonts w:ascii="Calibri" w:eastAsia="Calibri" w:hAnsi="Calibri" w:cs="Times New Roman"/>
          <w:color w:val="000000"/>
          <w:sz w:val="24"/>
          <w:szCs w:val="22"/>
        </w:rPr>
      </w:pPr>
      <w:r w:rsidRPr="002A5689">
        <w:rPr>
          <w:rFonts w:ascii="Calibri" w:eastAsia="Calibri" w:hAnsi="Calibri" w:cs="Times New Roman"/>
          <w:i/>
          <w:color w:val="000000"/>
          <w:sz w:val="24"/>
          <w:szCs w:val="22"/>
        </w:rPr>
        <w:t>Note</w:t>
      </w:r>
      <w:r w:rsidRPr="00913D35">
        <w:rPr>
          <w:rFonts w:ascii="Calibri" w:eastAsia="Calibri" w:hAnsi="Calibri" w:cs="Times New Roman"/>
          <w:color w:val="000000"/>
          <w:sz w:val="24"/>
          <w:szCs w:val="22"/>
        </w:rPr>
        <w:t xml:space="preserve">: The red bar represents the average correlation between </w:t>
      </w:r>
      <w:r w:rsidR="0022613F">
        <w:rPr>
          <w:rFonts w:ascii="Calibri" w:eastAsia="Calibri" w:hAnsi="Calibri" w:cs="Times New Roman"/>
          <w:color w:val="000000"/>
          <w:sz w:val="24"/>
          <w:szCs w:val="22"/>
        </w:rPr>
        <w:t xml:space="preserve">node </w:t>
      </w:r>
      <w:r w:rsidR="001B311E">
        <w:rPr>
          <w:rFonts w:ascii="Calibri" w:eastAsia="Calibri" w:hAnsi="Calibri" w:cs="Times New Roman"/>
          <w:color w:val="000000"/>
          <w:sz w:val="24"/>
          <w:szCs w:val="22"/>
        </w:rPr>
        <w:t>strengths</w:t>
      </w:r>
      <w:r w:rsidRPr="00913D35">
        <w:rPr>
          <w:rFonts w:ascii="Calibri" w:eastAsia="Calibri" w:hAnsi="Calibri" w:cs="Times New Roman"/>
          <w:color w:val="000000"/>
          <w:sz w:val="24"/>
          <w:szCs w:val="22"/>
        </w:rPr>
        <w:t xml:space="preserve"> in the full sample and subsample with the red area depicting the 2.5th quantile to the 97.5th quantile.</w:t>
      </w:r>
    </w:p>
    <w:p w:rsidR="0078758A" w:rsidRDefault="0078758A" w:rsidP="0078758A">
      <w:pPr>
        <w:widowControl/>
        <w:jc w:val="left"/>
        <w:rPr>
          <w:rFonts w:ascii="Calibri" w:eastAsia="Calibri" w:hAnsi="Calibri" w:cs="Times New Roman"/>
          <w:color w:val="000000"/>
          <w:sz w:val="24"/>
          <w:szCs w:val="22"/>
        </w:rPr>
      </w:pPr>
      <w:r>
        <w:rPr>
          <w:rFonts w:ascii="Calibri" w:eastAsia="Calibri" w:hAnsi="Calibri" w:cs="Times New Roman"/>
          <w:color w:val="000000"/>
          <w:sz w:val="24"/>
          <w:szCs w:val="22"/>
        </w:rPr>
        <w:br w:type="page"/>
      </w:r>
    </w:p>
    <w:p w:rsidR="0078758A" w:rsidRPr="00BE10B6" w:rsidRDefault="009018D2" w:rsidP="0078758A">
      <w:pPr>
        <w:rPr>
          <w:rFonts w:ascii="Calibri" w:eastAsia="Calibri" w:hAnsi="Calibri" w:cs="Times New Roman"/>
          <w:color w:val="000000"/>
          <w:sz w:val="24"/>
          <w:szCs w:val="22"/>
        </w:rPr>
      </w:pPr>
      <w:r>
        <w:rPr>
          <w:rFonts w:ascii="Calibri" w:eastAsia="Calibri" w:hAnsi="Calibri" w:cs="Times New Roman"/>
          <w:noProof/>
          <w:color w:val="000000"/>
          <w:sz w:val="24"/>
          <w:szCs w:val="22"/>
        </w:rPr>
        <w:lastRenderedPageBreak/>
        <w:drawing>
          <wp:inline distT="0" distB="0" distL="0" distR="0">
            <wp:extent cx="5293895" cy="5239691"/>
            <wp:effectExtent l="0" t="0" r="254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r Dif test.pdf"/>
                    <pic:cNvPicPr/>
                  </pic:nvPicPr>
                  <pic:blipFill>
                    <a:blip r:embed="rId8">
                      <a:extLst>
                        <a:ext uri="{28A0092B-C50C-407E-A947-70E740481C1C}">
                          <a14:useLocalDpi xmlns:a14="http://schemas.microsoft.com/office/drawing/2010/main" val="0"/>
                        </a:ext>
                      </a:extLst>
                    </a:blip>
                    <a:stretch>
                      <a:fillRect/>
                    </a:stretch>
                  </pic:blipFill>
                  <pic:spPr>
                    <a:xfrm>
                      <a:off x="0" y="0"/>
                      <a:ext cx="5293895" cy="5239691"/>
                    </a:xfrm>
                    <a:prstGeom prst="rect">
                      <a:avLst/>
                    </a:prstGeom>
                  </pic:spPr>
                </pic:pic>
              </a:graphicData>
            </a:graphic>
          </wp:inline>
        </w:drawing>
      </w:r>
    </w:p>
    <w:p w:rsidR="0078758A" w:rsidRPr="002A5689" w:rsidRDefault="0078758A" w:rsidP="0078758A">
      <w:pPr>
        <w:rPr>
          <w:rFonts w:ascii="Calibri" w:eastAsia="Calibri" w:hAnsi="Calibri" w:cs="Times New Roman"/>
          <w:color w:val="000000"/>
          <w:sz w:val="24"/>
          <w:szCs w:val="22"/>
        </w:rPr>
      </w:pPr>
      <w:r w:rsidRPr="002A5689">
        <w:rPr>
          <w:rFonts w:ascii="Calibri" w:eastAsia="Calibri" w:hAnsi="Calibri" w:cs="Times New Roman"/>
          <w:color w:val="000000"/>
          <w:sz w:val="24"/>
          <w:szCs w:val="22"/>
        </w:rPr>
        <w:t xml:space="preserve">Figure S4. Bootstrapped difference test for node </w:t>
      </w:r>
      <w:r w:rsidR="001B311E">
        <w:rPr>
          <w:rFonts w:ascii="Calibri" w:eastAsia="Calibri" w:hAnsi="Calibri" w:cs="Times New Roman"/>
          <w:color w:val="000000"/>
          <w:sz w:val="24"/>
          <w:szCs w:val="22"/>
        </w:rPr>
        <w:t>strength</w:t>
      </w:r>
      <w:r w:rsidRPr="002A5689">
        <w:rPr>
          <w:rFonts w:ascii="Calibri" w:eastAsia="Calibri" w:hAnsi="Calibri" w:cs="Times New Roman"/>
          <w:color w:val="000000"/>
          <w:sz w:val="24"/>
          <w:szCs w:val="22"/>
        </w:rPr>
        <w:t>s</w:t>
      </w:r>
    </w:p>
    <w:p w:rsidR="0078758A" w:rsidRPr="00913D35" w:rsidRDefault="0078758A" w:rsidP="0078758A">
      <w:pPr>
        <w:rPr>
          <w:rFonts w:ascii="Calibri" w:eastAsia="Calibri" w:hAnsi="Calibri" w:cs="Times New Roman"/>
          <w:color w:val="000000"/>
          <w:sz w:val="24"/>
          <w:szCs w:val="22"/>
        </w:rPr>
      </w:pPr>
      <w:r w:rsidRPr="002A5689">
        <w:rPr>
          <w:rFonts w:ascii="Calibri" w:eastAsia="Calibri" w:hAnsi="Calibri" w:cs="Times New Roman"/>
          <w:i/>
          <w:color w:val="000000"/>
          <w:sz w:val="24"/>
          <w:szCs w:val="22"/>
        </w:rPr>
        <w:t>Note</w:t>
      </w:r>
      <w:r w:rsidRPr="00913D35">
        <w:rPr>
          <w:rFonts w:ascii="Calibri" w:eastAsia="Calibri" w:hAnsi="Calibri" w:cs="Times New Roman"/>
          <w:color w:val="000000"/>
          <w:sz w:val="24"/>
          <w:szCs w:val="22"/>
        </w:rPr>
        <w:t xml:space="preserve">: Gray boxes indicate node </w:t>
      </w:r>
      <w:r w:rsidR="001B311E">
        <w:rPr>
          <w:rFonts w:ascii="Calibri" w:eastAsia="Calibri" w:hAnsi="Calibri" w:cs="Times New Roman"/>
          <w:color w:val="000000"/>
          <w:sz w:val="24"/>
          <w:szCs w:val="22"/>
        </w:rPr>
        <w:t>strength</w:t>
      </w:r>
      <w:r w:rsidRPr="00913D35">
        <w:rPr>
          <w:rFonts w:ascii="Calibri" w:eastAsia="Calibri" w:hAnsi="Calibri" w:cs="Times New Roman"/>
          <w:color w:val="000000"/>
          <w:sz w:val="24"/>
          <w:szCs w:val="22"/>
        </w:rPr>
        <w:t xml:space="preserve">s that do not differ significantly from one another, while black boxes indicate node </w:t>
      </w:r>
      <w:r w:rsidR="001B311E">
        <w:rPr>
          <w:rFonts w:ascii="Calibri" w:eastAsia="Calibri" w:hAnsi="Calibri" w:cs="Times New Roman"/>
          <w:color w:val="000000"/>
          <w:sz w:val="24"/>
          <w:szCs w:val="22"/>
        </w:rPr>
        <w:t>strength</w:t>
      </w:r>
      <w:r w:rsidRPr="00913D35">
        <w:rPr>
          <w:rFonts w:ascii="Calibri" w:eastAsia="Calibri" w:hAnsi="Calibri" w:cs="Times New Roman"/>
          <w:color w:val="000000"/>
          <w:sz w:val="24"/>
          <w:szCs w:val="22"/>
        </w:rPr>
        <w:t xml:space="preserve">s that do differ significantly. The number in the white boxes (i.e., diagonal line) represent the value of node </w:t>
      </w:r>
      <w:r w:rsidR="001B311E">
        <w:rPr>
          <w:rFonts w:ascii="Calibri" w:eastAsia="Calibri" w:hAnsi="Calibri" w:cs="Times New Roman"/>
          <w:color w:val="000000"/>
          <w:sz w:val="24"/>
          <w:szCs w:val="22"/>
        </w:rPr>
        <w:t>strength</w:t>
      </w:r>
      <w:r w:rsidRPr="00913D35">
        <w:rPr>
          <w:rFonts w:ascii="Calibri" w:eastAsia="Calibri" w:hAnsi="Calibri" w:cs="Times New Roman"/>
          <w:color w:val="000000"/>
          <w:sz w:val="24"/>
          <w:szCs w:val="22"/>
        </w:rPr>
        <w:t xml:space="preserve">s. </w:t>
      </w:r>
    </w:p>
    <w:p w:rsidR="0078758A" w:rsidRDefault="0078758A" w:rsidP="0078758A">
      <w:pPr>
        <w:widowControl/>
        <w:jc w:val="left"/>
        <w:rPr>
          <w:rFonts w:ascii="Calibri" w:eastAsia="Calibri" w:hAnsi="Calibri" w:cs="Times New Roman"/>
          <w:color w:val="000000"/>
          <w:sz w:val="24"/>
          <w:szCs w:val="22"/>
        </w:rPr>
      </w:pPr>
      <w:r>
        <w:rPr>
          <w:rFonts w:ascii="Calibri" w:eastAsia="Calibri" w:hAnsi="Calibri" w:cs="Times New Roman"/>
          <w:color w:val="000000"/>
          <w:sz w:val="24"/>
          <w:szCs w:val="22"/>
        </w:rPr>
        <w:br w:type="page"/>
      </w:r>
    </w:p>
    <w:p w:rsidR="0078758A" w:rsidRDefault="009018D2" w:rsidP="0078758A">
      <w:pPr>
        <w:rPr>
          <w:rFonts w:ascii="Calibri" w:eastAsia="Calibri" w:hAnsi="Calibri" w:cs="Times New Roman"/>
          <w:color w:val="000000"/>
          <w:sz w:val="24"/>
          <w:szCs w:val="22"/>
        </w:rPr>
      </w:pPr>
      <w:r>
        <w:rPr>
          <w:rFonts w:ascii="Calibri" w:eastAsia="Calibri" w:hAnsi="Calibri" w:cs="Times New Roman"/>
          <w:noProof/>
          <w:color w:val="000000"/>
          <w:sz w:val="24"/>
          <w:szCs w:val="22"/>
        </w:rPr>
        <w:lastRenderedPageBreak/>
        <w:drawing>
          <wp:inline distT="0" distB="0" distL="0" distR="0">
            <wp:extent cx="5281863" cy="5227782"/>
            <wp:effectExtent l="0" t="0" r="1905"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ri str CS=0.28.pdf"/>
                    <pic:cNvPicPr/>
                  </pic:nvPicPr>
                  <pic:blipFill>
                    <a:blip r:embed="rId9">
                      <a:extLst>
                        <a:ext uri="{28A0092B-C50C-407E-A947-70E740481C1C}">
                          <a14:useLocalDpi xmlns:a14="http://schemas.microsoft.com/office/drawing/2010/main" val="0"/>
                        </a:ext>
                      </a:extLst>
                    </a:blip>
                    <a:stretch>
                      <a:fillRect/>
                    </a:stretch>
                  </pic:blipFill>
                  <pic:spPr>
                    <a:xfrm>
                      <a:off x="0" y="0"/>
                      <a:ext cx="5281863" cy="5227782"/>
                    </a:xfrm>
                    <a:prstGeom prst="rect">
                      <a:avLst/>
                    </a:prstGeom>
                  </pic:spPr>
                </pic:pic>
              </a:graphicData>
            </a:graphic>
          </wp:inline>
        </w:drawing>
      </w:r>
    </w:p>
    <w:p w:rsidR="0078758A" w:rsidRPr="002A5689" w:rsidRDefault="0078758A" w:rsidP="0078758A">
      <w:pPr>
        <w:rPr>
          <w:rFonts w:ascii="Calibri" w:eastAsia="Calibri" w:hAnsi="Calibri" w:cs="Times New Roman"/>
          <w:color w:val="000000"/>
          <w:sz w:val="24"/>
          <w:szCs w:val="22"/>
        </w:rPr>
      </w:pPr>
      <w:r w:rsidRPr="002A5689">
        <w:rPr>
          <w:rFonts w:ascii="Calibri" w:eastAsia="Calibri" w:hAnsi="Calibri" w:cs="Times New Roman" w:hint="eastAsia"/>
          <w:color w:val="000000"/>
          <w:sz w:val="24"/>
          <w:szCs w:val="22"/>
        </w:rPr>
        <w:t>F</w:t>
      </w:r>
      <w:r w:rsidRPr="002A5689">
        <w:rPr>
          <w:rFonts w:ascii="Calibri" w:eastAsia="Calibri" w:hAnsi="Calibri" w:cs="Times New Roman"/>
          <w:color w:val="000000"/>
          <w:sz w:val="24"/>
          <w:szCs w:val="22"/>
        </w:rPr>
        <w:t xml:space="preserve">igure S5. Stability of node bridge </w:t>
      </w:r>
      <w:r w:rsidR="007C3E2E">
        <w:rPr>
          <w:rFonts w:ascii="Calibri" w:eastAsia="Calibri" w:hAnsi="Calibri" w:cs="Times New Roman"/>
          <w:color w:val="000000"/>
          <w:sz w:val="24"/>
          <w:szCs w:val="22"/>
        </w:rPr>
        <w:t>strength</w:t>
      </w:r>
      <w:r w:rsidRPr="002A5689">
        <w:rPr>
          <w:rFonts w:ascii="Calibri" w:eastAsia="Calibri" w:hAnsi="Calibri" w:cs="Times New Roman"/>
          <w:color w:val="000000"/>
          <w:sz w:val="24"/>
          <w:szCs w:val="22"/>
        </w:rPr>
        <w:t>s</w:t>
      </w:r>
    </w:p>
    <w:p w:rsidR="0078758A" w:rsidRPr="00913D35" w:rsidRDefault="0078758A" w:rsidP="0078758A">
      <w:pPr>
        <w:rPr>
          <w:rFonts w:ascii="Calibri" w:eastAsia="Calibri" w:hAnsi="Calibri" w:cs="Times New Roman"/>
          <w:color w:val="000000"/>
          <w:sz w:val="24"/>
          <w:szCs w:val="22"/>
        </w:rPr>
      </w:pPr>
      <w:r w:rsidRPr="00913D35">
        <w:rPr>
          <w:rFonts w:ascii="Calibri" w:eastAsia="Calibri" w:hAnsi="Calibri" w:cs="Times New Roman"/>
          <w:i/>
          <w:color w:val="000000"/>
          <w:sz w:val="24"/>
          <w:szCs w:val="22"/>
        </w:rPr>
        <w:t>Note</w:t>
      </w:r>
      <w:r w:rsidRPr="00913D35">
        <w:rPr>
          <w:rFonts w:ascii="Calibri" w:eastAsia="Calibri" w:hAnsi="Calibri" w:cs="Times New Roman"/>
          <w:color w:val="000000"/>
          <w:sz w:val="24"/>
          <w:szCs w:val="22"/>
        </w:rPr>
        <w:t>: The red bar represents the average correlation between</w:t>
      </w:r>
      <w:r w:rsidR="0022613F">
        <w:rPr>
          <w:rFonts w:ascii="Calibri" w:eastAsia="Calibri" w:hAnsi="Calibri" w:cs="Times New Roman"/>
          <w:color w:val="000000"/>
          <w:sz w:val="24"/>
          <w:szCs w:val="22"/>
        </w:rPr>
        <w:t xml:space="preserve"> node</w:t>
      </w:r>
      <w:r w:rsidRPr="00913D35">
        <w:rPr>
          <w:rFonts w:ascii="Calibri" w:eastAsia="Calibri" w:hAnsi="Calibri" w:cs="Times New Roman"/>
          <w:color w:val="000000"/>
          <w:sz w:val="24"/>
          <w:szCs w:val="22"/>
        </w:rPr>
        <w:t xml:space="preserve"> </w:t>
      </w:r>
      <w:r>
        <w:rPr>
          <w:rFonts w:ascii="Calibri" w:eastAsia="Calibri" w:hAnsi="Calibri" w:cs="Times New Roman"/>
          <w:color w:val="000000"/>
          <w:sz w:val="24"/>
          <w:szCs w:val="22"/>
        </w:rPr>
        <w:t xml:space="preserve">bridge </w:t>
      </w:r>
      <w:r w:rsidR="007C3E2E">
        <w:rPr>
          <w:rFonts w:ascii="Calibri" w:eastAsia="Calibri" w:hAnsi="Calibri" w:cs="Times New Roman"/>
          <w:color w:val="000000"/>
          <w:sz w:val="24"/>
          <w:szCs w:val="22"/>
        </w:rPr>
        <w:t>strengths</w:t>
      </w:r>
      <w:r w:rsidRPr="00913D35">
        <w:rPr>
          <w:rFonts w:ascii="Calibri" w:eastAsia="Calibri" w:hAnsi="Calibri" w:cs="Times New Roman"/>
          <w:color w:val="000000"/>
          <w:sz w:val="24"/>
          <w:szCs w:val="22"/>
        </w:rPr>
        <w:t xml:space="preserve"> in the full sample and subsample with the red area depicting the 2.5th quantile to the 97.5th quantile.</w:t>
      </w:r>
    </w:p>
    <w:p w:rsidR="0078758A" w:rsidRDefault="0078758A" w:rsidP="0078758A">
      <w:pPr>
        <w:widowControl/>
        <w:jc w:val="left"/>
        <w:rPr>
          <w:rFonts w:ascii="Calibri" w:eastAsia="Calibri" w:hAnsi="Calibri" w:cs="Times New Roman"/>
          <w:color w:val="000000"/>
          <w:sz w:val="24"/>
          <w:szCs w:val="22"/>
        </w:rPr>
      </w:pPr>
      <w:r>
        <w:rPr>
          <w:rFonts w:ascii="Calibri" w:eastAsia="Calibri" w:hAnsi="Calibri" w:cs="Times New Roman"/>
          <w:color w:val="000000"/>
          <w:sz w:val="24"/>
          <w:szCs w:val="22"/>
        </w:rPr>
        <w:br w:type="page"/>
      </w:r>
    </w:p>
    <w:p w:rsidR="0078758A" w:rsidRDefault="009018D2" w:rsidP="0078758A">
      <w:pPr>
        <w:rPr>
          <w:rFonts w:ascii="Calibri" w:eastAsia="Calibri" w:hAnsi="Calibri" w:cs="Times New Roman"/>
          <w:color w:val="000000"/>
          <w:sz w:val="24"/>
          <w:szCs w:val="22"/>
        </w:rPr>
      </w:pPr>
      <w:r>
        <w:rPr>
          <w:rFonts w:ascii="Calibri" w:eastAsia="Calibri" w:hAnsi="Calibri" w:cs="Times New Roman"/>
          <w:noProof/>
          <w:color w:val="000000"/>
          <w:sz w:val="24"/>
          <w:szCs w:val="22"/>
        </w:rPr>
        <w:lastRenderedPageBreak/>
        <w:drawing>
          <wp:inline distT="0" distB="0" distL="0" distR="0">
            <wp:extent cx="5281863" cy="5227782"/>
            <wp:effectExtent l="0" t="0" r="1905" b="508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ri str dif test.pdf"/>
                    <pic:cNvPicPr/>
                  </pic:nvPicPr>
                  <pic:blipFill>
                    <a:blip r:embed="rId10">
                      <a:extLst>
                        <a:ext uri="{28A0092B-C50C-407E-A947-70E740481C1C}">
                          <a14:useLocalDpi xmlns:a14="http://schemas.microsoft.com/office/drawing/2010/main" val="0"/>
                        </a:ext>
                      </a:extLst>
                    </a:blip>
                    <a:stretch>
                      <a:fillRect/>
                    </a:stretch>
                  </pic:blipFill>
                  <pic:spPr>
                    <a:xfrm>
                      <a:off x="0" y="0"/>
                      <a:ext cx="5281863" cy="5227782"/>
                    </a:xfrm>
                    <a:prstGeom prst="rect">
                      <a:avLst/>
                    </a:prstGeom>
                  </pic:spPr>
                </pic:pic>
              </a:graphicData>
            </a:graphic>
          </wp:inline>
        </w:drawing>
      </w:r>
    </w:p>
    <w:p w:rsidR="0078758A" w:rsidRPr="002A5689" w:rsidRDefault="0078758A" w:rsidP="0078758A">
      <w:pPr>
        <w:rPr>
          <w:rFonts w:ascii="Calibri" w:eastAsia="Calibri" w:hAnsi="Calibri" w:cs="Times New Roman"/>
          <w:color w:val="000000"/>
          <w:sz w:val="24"/>
          <w:szCs w:val="22"/>
        </w:rPr>
      </w:pPr>
      <w:r w:rsidRPr="002A5689">
        <w:rPr>
          <w:rFonts w:ascii="Calibri" w:eastAsia="Calibri" w:hAnsi="Calibri" w:cs="Times New Roman" w:hint="eastAsia"/>
          <w:color w:val="000000"/>
          <w:sz w:val="24"/>
          <w:szCs w:val="22"/>
        </w:rPr>
        <w:t>F</w:t>
      </w:r>
      <w:r w:rsidRPr="002A5689">
        <w:rPr>
          <w:rFonts w:ascii="Calibri" w:eastAsia="Calibri" w:hAnsi="Calibri" w:cs="Times New Roman"/>
          <w:color w:val="000000"/>
          <w:sz w:val="24"/>
          <w:szCs w:val="22"/>
        </w:rPr>
        <w:t xml:space="preserve">igure S6. Bootstrapped difference test for node bridge </w:t>
      </w:r>
      <w:r w:rsidR="007C3E2E">
        <w:rPr>
          <w:rFonts w:ascii="Calibri" w:eastAsia="Calibri" w:hAnsi="Calibri" w:cs="Times New Roman"/>
          <w:color w:val="000000"/>
          <w:sz w:val="24"/>
          <w:szCs w:val="22"/>
        </w:rPr>
        <w:t>strength</w:t>
      </w:r>
      <w:r w:rsidRPr="002A5689">
        <w:rPr>
          <w:rFonts w:ascii="Calibri" w:eastAsia="Calibri" w:hAnsi="Calibri" w:cs="Times New Roman"/>
          <w:color w:val="000000"/>
          <w:sz w:val="24"/>
          <w:szCs w:val="22"/>
        </w:rPr>
        <w:t>s</w:t>
      </w:r>
    </w:p>
    <w:p w:rsidR="0078758A" w:rsidRPr="007C3E2E" w:rsidRDefault="0078758A" w:rsidP="0078758A">
      <w:pPr>
        <w:rPr>
          <w:rFonts w:ascii="Calibri" w:eastAsia="Calibri" w:hAnsi="Calibri" w:cs="Times New Roman"/>
          <w:color w:val="000000"/>
          <w:sz w:val="24"/>
          <w:szCs w:val="22"/>
        </w:rPr>
      </w:pPr>
      <w:r w:rsidRPr="00913D35">
        <w:rPr>
          <w:rFonts w:ascii="Calibri" w:eastAsia="Calibri" w:hAnsi="Calibri" w:cs="Times New Roman"/>
          <w:i/>
          <w:color w:val="000000"/>
          <w:sz w:val="24"/>
          <w:szCs w:val="22"/>
        </w:rPr>
        <w:t>Note</w:t>
      </w:r>
      <w:r w:rsidRPr="00913D35">
        <w:rPr>
          <w:rFonts w:ascii="Calibri" w:eastAsia="Calibri" w:hAnsi="Calibri" w:cs="Times New Roman"/>
          <w:color w:val="000000"/>
          <w:sz w:val="24"/>
          <w:szCs w:val="22"/>
        </w:rPr>
        <w:t xml:space="preserve">: Gray boxes indicate node </w:t>
      </w:r>
      <w:r>
        <w:rPr>
          <w:rFonts w:ascii="Calibri" w:eastAsia="Calibri" w:hAnsi="Calibri" w:cs="Times New Roman"/>
          <w:color w:val="000000"/>
          <w:sz w:val="24"/>
          <w:szCs w:val="22"/>
        </w:rPr>
        <w:t xml:space="preserve">bridge </w:t>
      </w:r>
      <w:r w:rsidR="007C3E2E">
        <w:rPr>
          <w:rFonts w:ascii="Calibri" w:eastAsia="Calibri" w:hAnsi="Calibri" w:cs="Times New Roman"/>
          <w:color w:val="000000"/>
          <w:sz w:val="24"/>
          <w:szCs w:val="22"/>
        </w:rPr>
        <w:t>strength</w:t>
      </w:r>
      <w:r w:rsidRPr="00913D35">
        <w:rPr>
          <w:rFonts w:ascii="Calibri" w:eastAsia="Calibri" w:hAnsi="Calibri" w:cs="Times New Roman"/>
          <w:color w:val="000000"/>
          <w:sz w:val="24"/>
          <w:szCs w:val="22"/>
        </w:rPr>
        <w:t xml:space="preserve">s that do not differ significantly from one another, while black boxes indicate node </w:t>
      </w:r>
      <w:r>
        <w:rPr>
          <w:rFonts w:ascii="Calibri" w:eastAsia="Calibri" w:hAnsi="Calibri" w:cs="Times New Roman"/>
          <w:color w:val="000000"/>
          <w:sz w:val="24"/>
          <w:szCs w:val="22"/>
        </w:rPr>
        <w:t xml:space="preserve">bridge </w:t>
      </w:r>
      <w:r w:rsidR="007C3E2E">
        <w:rPr>
          <w:rFonts w:ascii="Calibri" w:eastAsia="Calibri" w:hAnsi="Calibri" w:cs="Times New Roman"/>
          <w:color w:val="000000"/>
          <w:sz w:val="24"/>
          <w:szCs w:val="22"/>
        </w:rPr>
        <w:t>strength</w:t>
      </w:r>
      <w:r w:rsidRPr="00913D35">
        <w:rPr>
          <w:rFonts w:ascii="Calibri" w:eastAsia="Calibri" w:hAnsi="Calibri" w:cs="Times New Roman"/>
          <w:color w:val="000000"/>
          <w:sz w:val="24"/>
          <w:szCs w:val="22"/>
        </w:rPr>
        <w:t xml:space="preserve">s that do differ significantly. </w:t>
      </w:r>
    </w:p>
    <w:p w:rsidR="00431746" w:rsidRPr="0078758A" w:rsidRDefault="00431746"/>
    <w:sectPr w:rsidR="00431746" w:rsidRPr="0078758A" w:rsidSect="004802C8">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90188"/>
    <w:multiLevelType w:val="hybridMultilevel"/>
    <w:tmpl w:val="DCB6E4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defaultTabStop w:val="420"/>
  <w:drawingGridHorizontalSpacing w:val="18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58A"/>
    <w:rsid w:val="000261A9"/>
    <w:rsid w:val="00117951"/>
    <w:rsid w:val="00185449"/>
    <w:rsid w:val="001A5BAA"/>
    <w:rsid w:val="001B311E"/>
    <w:rsid w:val="001E3BF4"/>
    <w:rsid w:val="0022613F"/>
    <w:rsid w:val="002A77FF"/>
    <w:rsid w:val="00330B83"/>
    <w:rsid w:val="00394579"/>
    <w:rsid w:val="003A6C2B"/>
    <w:rsid w:val="00431746"/>
    <w:rsid w:val="004802C8"/>
    <w:rsid w:val="00503BAE"/>
    <w:rsid w:val="005B1E9E"/>
    <w:rsid w:val="005F0767"/>
    <w:rsid w:val="00623E1C"/>
    <w:rsid w:val="00635A53"/>
    <w:rsid w:val="0069245E"/>
    <w:rsid w:val="00694BD0"/>
    <w:rsid w:val="006E57A5"/>
    <w:rsid w:val="0078758A"/>
    <w:rsid w:val="007A73BC"/>
    <w:rsid w:val="007C3E2E"/>
    <w:rsid w:val="007F1FBD"/>
    <w:rsid w:val="009018D2"/>
    <w:rsid w:val="00985AEA"/>
    <w:rsid w:val="009B0E63"/>
    <w:rsid w:val="009B3587"/>
    <w:rsid w:val="00A35083"/>
    <w:rsid w:val="00A40C81"/>
    <w:rsid w:val="00AB68F8"/>
    <w:rsid w:val="00AD5861"/>
    <w:rsid w:val="00AE0375"/>
    <w:rsid w:val="00AE2023"/>
    <w:rsid w:val="00AF16FF"/>
    <w:rsid w:val="00B0746B"/>
    <w:rsid w:val="00B14D5F"/>
    <w:rsid w:val="00B4464C"/>
    <w:rsid w:val="00B822F8"/>
    <w:rsid w:val="00BE10B6"/>
    <w:rsid w:val="00BE6160"/>
    <w:rsid w:val="00D03405"/>
    <w:rsid w:val="00D22AB7"/>
    <w:rsid w:val="00D82294"/>
    <w:rsid w:val="00E217F7"/>
    <w:rsid w:val="00E90DF4"/>
    <w:rsid w:val="00F70B64"/>
    <w:rsid w:val="00FE0990"/>
    <w:rsid w:val="00FF1DDB"/>
    <w:rsid w:val="00FF4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3155"/>
  <w15:chartTrackingRefBased/>
  <w15:docId w15:val="{970CE340-1569-CE4A-BE37-953C6096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75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58A"/>
    <w:pPr>
      <w:ind w:left="720"/>
      <w:contextualSpacing/>
      <w:jc w:val="left"/>
    </w:pPr>
    <w:rPr>
      <w:rFonts w:ascii="Times New Roman" w:eastAsia="PMingLiU" w:hAnsi="Times New Roman" w:cs="Times New Roman"/>
      <w:sz w:val="24"/>
      <w:lang w:eastAsia="zh-TW"/>
    </w:rPr>
  </w:style>
  <w:style w:type="table" w:styleId="a4">
    <w:name w:val="Table Grid"/>
    <w:basedOn w:val="a1"/>
    <w:uiPriority w:val="39"/>
    <w:rsid w:val="0078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9</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2248955987@qq.com</dc:creator>
  <cp:keywords/>
  <dc:description/>
  <cp:lastModifiedBy>2248955987@qq.com</cp:lastModifiedBy>
  <cp:revision>26</cp:revision>
  <dcterms:created xsi:type="dcterms:W3CDTF">2020-07-04T09:33:00Z</dcterms:created>
  <dcterms:modified xsi:type="dcterms:W3CDTF">2021-04-05T16:24:00Z</dcterms:modified>
</cp:coreProperties>
</file>