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ECA" w:rsidRDefault="00C76ECA">
      <w:r w:rsidRPr="004029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D58B6C" wp14:editId="3352A7D8">
            <wp:extent cx="5274310" cy="31083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CA" w:rsidRPr="00C76ECA" w:rsidRDefault="00C76ECA" w:rsidP="00C76EC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harisSIL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CharisSIL" w:hAnsi="Times New Roman" w:cs="Times New Roman"/>
          <w:color w:val="000000"/>
          <w:kern w:val="0"/>
          <w:sz w:val="24"/>
          <w:szCs w:val="24"/>
        </w:rPr>
        <w:t xml:space="preserve">Supplement </w:t>
      </w:r>
      <w:r w:rsidRPr="00C76ECA">
        <w:rPr>
          <w:rFonts w:ascii="Times New Roman" w:eastAsia="CharisSIL" w:hAnsi="Times New Roman" w:cs="Times New Roman"/>
          <w:color w:val="000000"/>
          <w:kern w:val="0"/>
          <w:sz w:val="24"/>
          <w:szCs w:val="24"/>
        </w:rPr>
        <w:t>Fig</w:t>
      </w:r>
      <w:r>
        <w:rPr>
          <w:rFonts w:ascii="Times New Roman" w:eastAsia="CharisSIL" w:hAnsi="Times New Roman" w:cs="Times New Roman"/>
          <w:color w:val="000000"/>
          <w:kern w:val="0"/>
          <w:sz w:val="24"/>
          <w:szCs w:val="24"/>
        </w:rPr>
        <w:t>ure</w:t>
      </w:r>
      <w:r w:rsidRPr="00C76ECA">
        <w:rPr>
          <w:rFonts w:ascii="Times New Roman" w:eastAsia="CharisSIL" w:hAnsi="Times New Roman" w:cs="Times New Roman"/>
          <w:color w:val="000000"/>
          <w:kern w:val="0"/>
          <w:sz w:val="24"/>
          <w:szCs w:val="24"/>
        </w:rPr>
        <w:t xml:space="preserve">1. Characteristics of 168 patients </w:t>
      </w:r>
      <w:proofErr w:type="spellStart"/>
      <w:r w:rsidRPr="00C76ECA">
        <w:rPr>
          <w:rFonts w:ascii="Times New Roman" w:eastAsia="CharisSIL" w:hAnsi="Times New Roman" w:cs="Times New Roman"/>
          <w:color w:val="000000"/>
          <w:kern w:val="0"/>
          <w:sz w:val="24"/>
          <w:szCs w:val="24"/>
        </w:rPr>
        <w:t>hospitalised</w:t>
      </w:r>
      <w:proofErr w:type="spellEnd"/>
      <w:r w:rsidRPr="00C76ECA">
        <w:rPr>
          <w:rFonts w:ascii="Times New Roman" w:eastAsia="CharisSIL" w:hAnsi="Times New Roman" w:cs="Times New Roman"/>
          <w:color w:val="000000"/>
          <w:kern w:val="0"/>
          <w:sz w:val="24"/>
          <w:szCs w:val="24"/>
        </w:rPr>
        <w:t xml:space="preserve"> pelvic abscess between January 2008 and December 2018 at Peking </w:t>
      </w:r>
      <w:bookmarkStart w:id="0" w:name="_GoBack"/>
      <w:bookmarkEnd w:id="0"/>
      <w:r w:rsidRPr="00C76ECA">
        <w:rPr>
          <w:rFonts w:ascii="Times New Roman" w:eastAsia="CharisSIL" w:hAnsi="Times New Roman" w:cs="Times New Roman"/>
          <w:color w:val="000000"/>
          <w:kern w:val="0"/>
          <w:sz w:val="24"/>
          <w:szCs w:val="24"/>
        </w:rPr>
        <w:t>University people’ s Hospital.</w:t>
      </w:r>
      <w:r w:rsidRPr="00C76ECA">
        <w:rPr>
          <w:rFonts w:ascii="Times New Roman" w:eastAsia="CharisSIL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C76ECA">
        <w:rPr>
          <w:rFonts w:ascii="Times New Roman" w:eastAsia="CharisSIL" w:hAnsi="Times New Roman" w:cs="Times New Roman"/>
          <w:i/>
          <w:iCs/>
          <w:color w:val="000000"/>
          <w:kern w:val="0"/>
          <w:sz w:val="24"/>
          <w:szCs w:val="24"/>
        </w:rPr>
        <w:t xml:space="preserve">TOA </w:t>
      </w:r>
      <w:r w:rsidRPr="00C76ECA">
        <w:rPr>
          <w:rFonts w:ascii="Times New Roman" w:eastAsia="Times" w:hAnsi="Times New Roman" w:cs="Times New Roman"/>
          <w:color w:val="211D1E"/>
          <w:kern w:val="0"/>
          <w:sz w:val="24"/>
          <w:szCs w:val="24"/>
        </w:rPr>
        <w:t>tube ovarian abscess.</w:t>
      </w:r>
    </w:p>
    <w:p w:rsidR="00C76ECA" w:rsidRPr="00C76ECA" w:rsidRDefault="00C76ECA" w:rsidP="00C76ECA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harisSIL" w:hAnsi="Times New Roman" w:cs="Times New Roman"/>
          <w:color w:val="000000"/>
          <w:kern w:val="0"/>
          <w:sz w:val="24"/>
          <w:szCs w:val="24"/>
        </w:rPr>
      </w:pPr>
    </w:p>
    <w:p w:rsidR="00C76ECA" w:rsidRDefault="00C76ECA">
      <w:pPr>
        <w:rPr>
          <w:rFonts w:hint="eastAsia"/>
        </w:rPr>
      </w:pPr>
    </w:p>
    <w:sectPr w:rsidR="00C76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SI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CA"/>
    <w:rsid w:val="00C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AC4E"/>
  <w15:chartTrackingRefBased/>
  <w15:docId w15:val="{2F423412-EAD8-482E-8BD8-AC65713C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 李</dc:creator>
  <cp:keywords/>
  <dc:description/>
  <cp:lastModifiedBy>慧 李</cp:lastModifiedBy>
  <cp:revision>1</cp:revision>
  <dcterms:created xsi:type="dcterms:W3CDTF">2020-06-22T14:14:00Z</dcterms:created>
  <dcterms:modified xsi:type="dcterms:W3CDTF">2020-06-22T14:15:00Z</dcterms:modified>
</cp:coreProperties>
</file>