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931F" w14:textId="77777777" w:rsidR="00E75F65" w:rsidRPr="00A8523F" w:rsidRDefault="00E75F65" w:rsidP="00E75F65">
      <w:pPr>
        <w:pStyle w:val="Heading1"/>
        <w:spacing w:line="360" w:lineRule="auto"/>
        <w:rPr>
          <w:rFonts w:ascii="Times New Roman" w:hAnsi="Times New Roman"/>
        </w:rPr>
      </w:pPr>
      <w:r w:rsidRPr="00A8523F">
        <w:rPr>
          <w:rFonts w:ascii="Times New Roman" w:hAnsi="Times New Roman"/>
        </w:rPr>
        <w:t xml:space="preserve">Supplemental </w:t>
      </w:r>
      <w:proofErr w:type="spellStart"/>
      <w:proofErr w:type="gramStart"/>
      <w:r w:rsidRPr="00A8523F">
        <w:rPr>
          <w:rFonts w:ascii="Times New Roman" w:hAnsi="Times New Roman"/>
        </w:rPr>
        <w:t>informations</w:t>
      </w:r>
      <w:proofErr w:type="spellEnd"/>
      <w:proofErr w:type="gramEnd"/>
    </w:p>
    <w:p w14:paraId="4485DC6F" w14:textId="77777777" w:rsidR="00E75F65" w:rsidRPr="00A8523F" w:rsidRDefault="00E75F65" w:rsidP="00E75F65">
      <w:pPr>
        <w:jc w:val="center"/>
        <w:rPr>
          <w:rFonts w:ascii="Times New Roman" w:hAnsi="Times New Roman"/>
          <w:szCs w:val="21"/>
        </w:rPr>
      </w:pPr>
      <w:r w:rsidRPr="00A8523F">
        <w:rPr>
          <w:rFonts w:ascii="Times New Roman" w:hAnsi="Times New Roman"/>
          <w:szCs w:val="21"/>
        </w:rPr>
        <w:t xml:space="preserve">Supplemental </w:t>
      </w:r>
      <w:r w:rsidRPr="00A8523F">
        <w:rPr>
          <w:rFonts w:ascii="Times New Roman" w:hAnsi="Times New Roman" w:hint="eastAsia"/>
          <w:szCs w:val="21"/>
        </w:rPr>
        <w:t xml:space="preserve">table 1. </w:t>
      </w:r>
      <w:r w:rsidRPr="00A8523F">
        <w:rPr>
          <w:rFonts w:ascii="Times New Roman" w:hAnsi="Times New Roman"/>
          <w:szCs w:val="21"/>
        </w:rPr>
        <w:t xml:space="preserve">The expression of selected </w:t>
      </w:r>
      <w:proofErr w:type="spellStart"/>
      <w:r w:rsidRPr="00A8523F">
        <w:rPr>
          <w:rFonts w:ascii="Times New Roman" w:hAnsi="Times New Roman"/>
          <w:szCs w:val="21"/>
        </w:rPr>
        <w:t>circRNA</w:t>
      </w:r>
      <w:proofErr w:type="spellEnd"/>
      <w:r w:rsidRPr="00A8523F">
        <w:rPr>
          <w:rFonts w:ascii="Times New Roman" w:hAnsi="Times New Roman" w:hint="eastAsia"/>
          <w:szCs w:val="21"/>
        </w:rPr>
        <w:t xml:space="preserve"> (</w:t>
      </w:r>
      <w:r w:rsidRPr="00A8523F">
        <w:rPr>
          <w:rFonts w:ascii="Times New Roman" w:hAnsi="Times New Roman"/>
          <w:szCs w:val="21"/>
        </w:rPr>
        <w:t>RPM</w:t>
      </w:r>
      <w:r w:rsidRPr="00A8523F">
        <w:rPr>
          <w:rFonts w:ascii="Times New Roman" w:hAnsi="Times New Roman" w:hint="eastAsia"/>
          <w:szCs w:val="21"/>
        </w:rPr>
        <w:t>)</w:t>
      </w:r>
      <w:r w:rsidRPr="00A8523F">
        <w:rPr>
          <w:rFonts w:ascii="Times New Roman" w:hAnsi="Times New Roman"/>
          <w:szCs w:val="21"/>
        </w:rPr>
        <w:t xml:space="preserve"> in three groups </w:t>
      </w:r>
    </w:p>
    <w:p w14:paraId="5E6675CC" w14:textId="77777777" w:rsidR="00E75F65" w:rsidRPr="00A8523F" w:rsidRDefault="00E75F65" w:rsidP="00E75F65">
      <w:pPr>
        <w:jc w:val="center"/>
        <w:rPr>
          <w:rFonts w:ascii="Times New Roman" w:hAnsi="Times New Roman"/>
          <w:szCs w:val="21"/>
        </w:rPr>
      </w:pPr>
      <w:r w:rsidRPr="00A8523F">
        <w:rPr>
          <w:rFonts w:ascii="Times New Roman" w:hAnsi="Times New Roman"/>
          <w:szCs w:val="21"/>
        </w:rPr>
        <w:t xml:space="preserve">and </w:t>
      </w:r>
      <w:r w:rsidRPr="00A8523F">
        <w:rPr>
          <w:rFonts w:ascii="Times New Roman" w:hAnsi="Times New Roman" w:hint="eastAsia"/>
          <w:szCs w:val="21"/>
        </w:rPr>
        <w:t>i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ndependent sample 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>t-</w:t>
      </w:r>
      <w:r w:rsidRPr="00A8523F">
        <w:rPr>
          <w:rFonts w:ascii="Times New Roman" w:hAnsi="Times New Roman"/>
          <w:kern w:val="0"/>
          <w:sz w:val="24"/>
          <w:szCs w:val="24"/>
        </w:rPr>
        <w:t>test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between </w:t>
      </w:r>
      <w:r w:rsidRPr="00A8523F">
        <w:rPr>
          <w:rFonts w:ascii="Times New Roman" w:hAnsi="Times New Roman"/>
          <w:kern w:val="0"/>
          <w:szCs w:val="21"/>
        </w:rPr>
        <w:t>ACLF</w:t>
      </w:r>
      <w:r w:rsidRPr="00A8523F">
        <w:rPr>
          <w:rFonts w:ascii="Times New Roman" w:hAnsi="Times New Roman" w:hint="eastAsia"/>
          <w:kern w:val="0"/>
          <w:szCs w:val="21"/>
        </w:rPr>
        <w:t xml:space="preserve"> and HC</w:t>
      </w:r>
      <w:r w:rsidRPr="00A8523F" w:rsidDel="00B379A4">
        <w:rPr>
          <w:rFonts w:ascii="Times New Roman" w:hAnsi="Times New Roman"/>
          <w:szCs w:val="21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1584"/>
        <w:gridCol w:w="1592"/>
        <w:gridCol w:w="1592"/>
        <w:gridCol w:w="1232"/>
      </w:tblGrid>
      <w:tr w:rsidR="00E75F65" w:rsidRPr="00A8523F" w14:paraId="0B94C43E" w14:textId="77777777" w:rsidTr="00FD6352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20D6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CircRNA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9FF3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HC (n=3)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1953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CHB (n=3)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5C4C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ACLF (n=3)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EE8C99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kern w:val="0"/>
                <w:szCs w:val="21"/>
              </w:rPr>
              <w:t>ACLF</w:t>
            </w:r>
            <w:r w:rsidRPr="00A8523F">
              <w:rPr>
                <w:rFonts w:ascii="Times New Roman" w:hAnsi="Times New Roman" w:hint="eastAsia"/>
                <w:kern w:val="0"/>
                <w:szCs w:val="21"/>
              </w:rPr>
              <w:t>vsHC</w:t>
            </w:r>
            <w:proofErr w:type="spellEnd"/>
          </w:p>
        </w:tc>
      </w:tr>
      <w:tr w:rsidR="00E75F65" w:rsidRPr="00A8523F" w14:paraId="1EBB8172" w14:textId="77777777" w:rsidTr="00FD6352">
        <w:trPr>
          <w:trHeight w:val="270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3F42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C4C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0586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A97D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C590903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P</w:t>
            </w:r>
            <w:r w:rsidRPr="00A8523F">
              <w:rPr>
                <w:rFonts w:ascii="Times New Roman" w:hAnsi="Times New Roman"/>
                <w:szCs w:val="21"/>
              </w:rPr>
              <w:noBreakHyphen/>
              <w:t>value</w:t>
            </w:r>
          </w:p>
        </w:tc>
      </w:tr>
      <w:tr w:rsidR="00E75F65" w:rsidRPr="00A8523F" w14:paraId="45868682" w14:textId="77777777" w:rsidTr="00FD6352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C596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circRNA_00389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D6CC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0.2392±0.1132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36E18A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0.0815±0.0156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1B41ED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0.0322±0.0188 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760F56EC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0.035</w:t>
            </w:r>
          </w:p>
        </w:tc>
      </w:tr>
      <w:tr w:rsidR="00E75F65" w:rsidRPr="00A8523F" w14:paraId="69CED2C9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313D9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circRNA_02808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D57E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0.0962±0.0453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129BB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0.0634±0.0613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AC05B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0.0201±0.0142 </w:t>
            </w:r>
          </w:p>
        </w:tc>
        <w:tc>
          <w:tcPr>
            <w:tcW w:w="0" w:type="auto"/>
            <w:vAlign w:val="bottom"/>
          </w:tcPr>
          <w:p w14:paraId="1342193C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0.053</w:t>
            </w:r>
          </w:p>
        </w:tc>
      </w:tr>
      <w:tr w:rsidR="00E75F65" w:rsidRPr="00A8523F" w14:paraId="17049EE2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9478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circRNA_03646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8FB9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0.1444±0.0115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981CD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0.1170±0.0564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6D679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0.0219±0.0158 </w:t>
            </w:r>
          </w:p>
        </w:tc>
        <w:tc>
          <w:tcPr>
            <w:tcW w:w="0" w:type="auto"/>
            <w:vAlign w:val="bottom"/>
          </w:tcPr>
          <w:p w14:paraId="6FAE912F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0.001</w:t>
            </w:r>
          </w:p>
        </w:tc>
      </w:tr>
      <w:tr w:rsidR="00E75F65" w:rsidRPr="00A8523F" w14:paraId="3073C201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FF06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circRNA_04205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5C6D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0.1088±0.0308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A7E92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0.0691±0.0046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69E06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0.0264±0.0127 </w:t>
            </w:r>
          </w:p>
        </w:tc>
        <w:tc>
          <w:tcPr>
            <w:tcW w:w="0" w:type="auto"/>
            <w:vAlign w:val="bottom"/>
          </w:tcPr>
          <w:p w14:paraId="0569371B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0.014</w:t>
            </w:r>
          </w:p>
        </w:tc>
      </w:tr>
      <w:tr w:rsidR="00E75F65" w:rsidRPr="00A8523F" w14:paraId="67C79906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666D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circRNA_06400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54FE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0.6958±0.2890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82BE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0.4577±0.2799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96A4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0.1713±0.0272 </w:t>
            </w:r>
          </w:p>
        </w:tc>
        <w:tc>
          <w:tcPr>
            <w:tcW w:w="0" w:type="auto"/>
            <w:vAlign w:val="bottom"/>
          </w:tcPr>
          <w:p w14:paraId="7D0FF219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0.035</w:t>
            </w:r>
          </w:p>
        </w:tc>
      </w:tr>
      <w:tr w:rsidR="00E75F65" w:rsidRPr="00A8523F" w14:paraId="57DF8EF7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66367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circRNA_09331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059A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0.1297±0.0703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5C69F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0.0830±0.0271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9B372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0.0146±0.0119 </w:t>
            </w:r>
          </w:p>
        </w:tc>
        <w:tc>
          <w:tcPr>
            <w:tcW w:w="0" w:type="auto"/>
            <w:vAlign w:val="bottom"/>
          </w:tcPr>
          <w:p w14:paraId="3545F548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0.050</w:t>
            </w:r>
          </w:p>
        </w:tc>
      </w:tr>
      <w:tr w:rsidR="00E75F65" w:rsidRPr="00A8523F" w14:paraId="0962879D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825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circRNA_17523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0C03B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0.1603±0.0940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FB90F7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0.0933±0.0321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54566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0.0356±0.0153 </w:t>
            </w:r>
          </w:p>
        </w:tc>
        <w:tc>
          <w:tcPr>
            <w:tcW w:w="0" w:type="auto"/>
            <w:vAlign w:val="bottom"/>
          </w:tcPr>
          <w:p w14:paraId="337422A9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0.087</w:t>
            </w:r>
          </w:p>
        </w:tc>
      </w:tr>
      <w:tr w:rsidR="00E75F65" w:rsidRPr="00A8523F" w14:paraId="1DE6BDE1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939D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circRNA_19214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C1870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0.1930±0.1023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250C9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0.1093±0.0632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20F87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0.0224±0.0160 </w:t>
            </w:r>
          </w:p>
        </w:tc>
        <w:tc>
          <w:tcPr>
            <w:tcW w:w="0" w:type="auto"/>
            <w:vAlign w:val="bottom"/>
          </w:tcPr>
          <w:p w14:paraId="79AA8615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0.047</w:t>
            </w:r>
          </w:p>
        </w:tc>
      </w:tr>
      <w:tr w:rsidR="00E75F65" w:rsidRPr="00A8523F" w14:paraId="1F30609B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2A1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circRNA_05781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EADE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0.1519±0.0839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1CF2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0.0924±0.0419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413E2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0.0409±0.0186 </w:t>
            </w:r>
          </w:p>
        </w:tc>
        <w:tc>
          <w:tcPr>
            <w:tcW w:w="0" w:type="auto"/>
            <w:vAlign w:val="bottom"/>
          </w:tcPr>
          <w:p w14:paraId="4F9B9859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0.091</w:t>
            </w:r>
          </w:p>
        </w:tc>
      </w:tr>
      <w:tr w:rsidR="00E75F65" w:rsidRPr="00A8523F" w14:paraId="2BDD24F2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6DEB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circRNA_07485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B0C77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0.1124±0.0333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9FFF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0.0659±0.0440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E165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0.0318±0.0152 </w:t>
            </w:r>
          </w:p>
        </w:tc>
        <w:tc>
          <w:tcPr>
            <w:tcW w:w="0" w:type="auto"/>
            <w:vAlign w:val="bottom"/>
          </w:tcPr>
          <w:p w14:paraId="333C5031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0.021</w:t>
            </w:r>
          </w:p>
        </w:tc>
      </w:tr>
      <w:tr w:rsidR="00E75F65" w:rsidRPr="00A8523F" w14:paraId="5FEC362D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F13C8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circRNA_07734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6BE8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0.1823±0.0611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7A62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0.1156±0.0991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DAB4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0.0565±0.0275 </w:t>
            </w:r>
          </w:p>
        </w:tc>
        <w:tc>
          <w:tcPr>
            <w:tcW w:w="0" w:type="auto"/>
            <w:vAlign w:val="bottom"/>
          </w:tcPr>
          <w:p w14:paraId="65E010AA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0.035</w:t>
            </w:r>
          </w:p>
        </w:tc>
      </w:tr>
      <w:tr w:rsidR="00E75F65" w:rsidRPr="00A8523F" w14:paraId="0D65F8A5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7562F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circRNA_08533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209E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0.3798±0.2071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227DF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0.1382±0.1155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0911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0.0243±0.0209 </w:t>
            </w:r>
          </w:p>
        </w:tc>
        <w:tc>
          <w:tcPr>
            <w:tcW w:w="0" w:type="auto"/>
            <w:vAlign w:val="bottom"/>
          </w:tcPr>
          <w:p w14:paraId="432C1672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0.042</w:t>
            </w:r>
          </w:p>
        </w:tc>
      </w:tr>
      <w:tr w:rsidR="00E75F65" w:rsidRPr="00A8523F" w14:paraId="6EA31B11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</w:tcPr>
          <w:p w14:paraId="1C0094A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circRNA_16562 </w:t>
            </w:r>
          </w:p>
        </w:tc>
        <w:tc>
          <w:tcPr>
            <w:tcW w:w="0" w:type="auto"/>
            <w:shd w:val="clear" w:color="auto" w:fill="auto"/>
            <w:noWrap/>
          </w:tcPr>
          <w:p w14:paraId="5D52B14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0.2216±0.11947</w:t>
            </w:r>
          </w:p>
        </w:tc>
        <w:tc>
          <w:tcPr>
            <w:tcW w:w="0" w:type="auto"/>
            <w:shd w:val="clear" w:color="auto" w:fill="auto"/>
            <w:noWrap/>
          </w:tcPr>
          <w:p w14:paraId="486844B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0.0569±0.04378</w:t>
            </w:r>
          </w:p>
        </w:tc>
        <w:tc>
          <w:tcPr>
            <w:tcW w:w="0" w:type="auto"/>
            <w:shd w:val="clear" w:color="auto" w:fill="auto"/>
            <w:noWrap/>
          </w:tcPr>
          <w:p w14:paraId="632007D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0.0651±0.08233</w:t>
            </w:r>
          </w:p>
        </w:tc>
        <w:tc>
          <w:tcPr>
            <w:tcW w:w="0" w:type="auto"/>
          </w:tcPr>
          <w:p w14:paraId="5EDA0FF5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0.135</w:t>
            </w:r>
          </w:p>
        </w:tc>
      </w:tr>
      <w:tr w:rsidR="00E75F65" w:rsidRPr="00A8523F" w14:paraId="55A794A7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2525F0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circRNA_17526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5439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0.2214±0.1506 </w:t>
            </w:r>
          </w:p>
        </w:tc>
        <w:tc>
          <w:tcPr>
            <w:tcW w:w="0" w:type="auto"/>
            <w:shd w:val="clear" w:color="auto" w:fill="auto"/>
            <w:noWrap/>
          </w:tcPr>
          <w:p w14:paraId="23CE2DAE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0.0888±0.0191 </w:t>
            </w:r>
          </w:p>
        </w:tc>
        <w:tc>
          <w:tcPr>
            <w:tcW w:w="0" w:type="auto"/>
            <w:shd w:val="clear" w:color="auto" w:fill="auto"/>
            <w:noWrap/>
          </w:tcPr>
          <w:p w14:paraId="37BB3D6F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0.0321±0.0268 </w:t>
            </w:r>
          </w:p>
        </w:tc>
        <w:tc>
          <w:tcPr>
            <w:tcW w:w="0" w:type="auto"/>
            <w:vAlign w:val="bottom"/>
          </w:tcPr>
          <w:p w14:paraId="2530A145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0.100</w:t>
            </w:r>
          </w:p>
        </w:tc>
      </w:tr>
      <w:tr w:rsidR="00E75F65" w:rsidRPr="00A8523F" w14:paraId="67FCF9BD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EBA8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circRNA_04487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6FAE0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0.0345±0.0098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34CCC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0.0635±0.0281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61DD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0.1354±0.0342 </w:t>
            </w:r>
          </w:p>
        </w:tc>
        <w:tc>
          <w:tcPr>
            <w:tcW w:w="0" w:type="auto"/>
            <w:vAlign w:val="bottom"/>
          </w:tcPr>
          <w:p w14:paraId="1A632130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0.015</w:t>
            </w:r>
          </w:p>
        </w:tc>
      </w:tr>
      <w:tr w:rsidR="00E75F65" w:rsidRPr="00A8523F" w14:paraId="08B8396C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5B68D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circRNA_15699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938D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0.0426±0.0093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615BA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0.0702±0.0211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C4BF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0.1370±0.0607 </w:t>
            </w:r>
          </w:p>
        </w:tc>
        <w:tc>
          <w:tcPr>
            <w:tcW w:w="0" w:type="auto"/>
            <w:vAlign w:val="bottom"/>
          </w:tcPr>
          <w:p w14:paraId="2CBA78C7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0.095</w:t>
            </w:r>
          </w:p>
        </w:tc>
      </w:tr>
      <w:tr w:rsidR="00E75F65" w:rsidRPr="00A8523F" w14:paraId="7A3FF98D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F908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circRNA_16083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7FF35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0.2046±0.0971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665344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0.2923±0.1392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54EB0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1.0133±0.2018 </w:t>
            </w:r>
          </w:p>
        </w:tc>
        <w:tc>
          <w:tcPr>
            <w:tcW w:w="0" w:type="auto"/>
            <w:vAlign w:val="bottom"/>
          </w:tcPr>
          <w:p w14:paraId="41F8A0DC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0.006</w:t>
            </w:r>
          </w:p>
        </w:tc>
      </w:tr>
      <w:tr w:rsidR="00E75F65" w:rsidRPr="00A8523F" w14:paraId="1C81B2F7" w14:textId="77777777" w:rsidTr="00FD6352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58A11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circRNA_16987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E5AC3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0.0495±0.0243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CA13C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0.0567±0.0244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2760F" w14:textId="77777777" w:rsidR="00E75F65" w:rsidRPr="00A8523F" w:rsidRDefault="00E75F65" w:rsidP="00FD6352">
            <w:pPr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 xml:space="preserve">0.3220±0.0788 </w:t>
            </w:r>
          </w:p>
        </w:tc>
        <w:tc>
          <w:tcPr>
            <w:tcW w:w="0" w:type="auto"/>
            <w:vAlign w:val="bottom"/>
          </w:tcPr>
          <w:p w14:paraId="45C7C948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 w:hint="eastAsia"/>
                <w:szCs w:val="21"/>
              </w:rPr>
              <w:t>0.009</w:t>
            </w:r>
          </w:p>
        </w:tc>
      </w:tr>
    </w:tbl>
    <w:p w14:paraId="36BB5F1C" w14:textId="77777777" w:rsidR="00E75F65" w:rsidRPr="00A8523F" w:rsidRDefault="00E75F65" w:rsidP="00E75F65">
      <w:pPr>
        <w:rPr>
          <w:rFonts w:ascii="Times New Roman" w:hAnsi="Times New Roman"/>
          <w:kern w:val="0"/>
          <w:sz w:val="24"/>
          <w:szCs w:val="24"/>
        </w:rPr>
      </w:pPr>
    </w:p>
    <w:p w14:paraId="4D3C838C" w14:textId="77777777" w:rsidR="00E75F65" w:rsidRPr="00A8523F" w:rsidRDefault="00E75F65" w:rsidP="00E75F65">
      <w:pPr>
        <w:jc w:val="center"/>
        <w:rPr>
          <w:rFonts w:ascii="Times New Roman" w:hAnsi="Times New Roman"/>
          <w:szCs w:val="21"/>
        </w:rPr>
      </w:pPr>
      <w:r w:rsidRPr="00A8523F">
        <w:rPr>
          <w:rFonts w:ascii="Times New Roman" w:hAnsi="Times New Roman"/>
          <w:szCs w:val="21"/>
        </w:rPr>
        <w:t xml:space="preserve">Supplemental </w:t>
      </w:r>
      <w:r w:rsidRPr="00A8523F">
        <w:rPr>
          <w:rFonts w:ascii="Times New Roman" w:hAnsi="Times New Roman" w:hint="eastAsia"/>
          <w:szCs w:val="21"/>
        </w:rPr>
        <w:t xml:space="preserve">table 2. </w:t>
      </w:r>
      <w:r w:rsidRPr="00A8523F">
        <w:rPr>
          <w:rFonts w:ascii="Times New Roman" w:hAnsi="Times New Roman"/>
          <w:szCs w:val="21"/>
        </w:rPr>
        <w:t xml:space="preserve">The expression of selected </w:t>
      </w:r>
      <w:r w:rsidRPr="00A8523F">
        <w:rPr>
          <w:rFonts w:ascii="Times New Roman" w:hAnsi="Times New Roman" w:hint="eastAsia"/>
          <w:szCs w:val="21"/>
        </w:rPr>
        <w:t>m</w:t>
      </w:r>
      <w:r w:rsidRPr="00A8523F">
        <w:rPr>
          <w:rFonts w:ascii="Times New Roman" w:hAnsi="Times New Roman"/>
          <w:szCs w:val="21"/>
        </w:rPr>
        <w:t>RNA</w:t>
      </w:r>
      <w:r w:rsidRPr="00A8523F">
        <w:rPr>
          <w:rFonts w:ascii="Times New Roman" w:hAnsi="Times New Roman" w:hint="eastAsia"/>
          <w:szCs w:val="21"/>
        </w:rPr>
        <w:t xml:space="preserve"> (</w:t>
      </w:r>
      <w:proofErr w:type="spellStart"/>
      <w:r w:rsidRPr="00A8523F">
        <w:rPr>
          <w:rFonts w:ascii="Times New Roman" w:hAnsi="Times New Roman"/>
          <w:kern w:val="0"/>
          <w:sz w:val="22"/>
        </w:rPr>
        <w:t>fpkm</w:t>
      </w:r>
      <w:proofErr w:type="spellEnd"/>
      <w:r w:rsidRPr="00A8523F">
        <w:rPr>
          <w:rFonts w:ascii="Times New Roman" w:hAnsi="Times New Roman" w:hint="eastAsia"/>
          <w:szCs w:val="21"/>
        </w:rPr>
        <w:t>)</w:t>
      </w:r>
      <w:r w:rsidRPr="00A8523F">
        <w:rPr>
          <w:rFonts w:ascii="Times New Roman" w:hAnsi="Times New Roman"/>
          <w:szCs w:val="21"/>
        </w:rPr>
        <w:t xml:space="preserve"> in three groups and</w:t>
      </w:r>
      <w:r w:rsidRPr="00A8523F">
        <w:rPr>
          <w:rFonts w:ascii="Times New Roman" w:hAnsi="Times New Roman" w:hint="eastAsia"/>
          <w:szCs w:val="21"/>
        </w:rPr>
        <w:t xml:space="preserve"> ANOVA </w:t>
      </w:r>
      <w:r w:rsidRPr="00A8523F">
        <w:rPr>
          <w:rFonts w:ascii="Times New Roman" w:hAnsi="Times New Roman"/>
          <w:kern w:val="0"/>
          <w:sz w:val="24"/>
          <w:szCs w:val="24"/>
        </w:rPr>
        <w:t>test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322"/>
        <w:gridCol w:w="1377"/>
        <w:gridCol w:w="1652"/>
        <w:gridCol w:w="858"/>
      </w:tblGrid>
      <w:tr w:rsidR="00E75F65" w:rsidRPr="00A8523F" w14:paraId="0C1797E9" w14:textId="77777777" w:rsidTr="00FD6352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F6B8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eastAsiaTheme="minorEastAsia" w:hAnsi="Times New Roman"/>
                <w:kern w:val="0"/>
                <w:sz w:val="22"/>
              </w:rPr>
              <w:t>mRNA-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1DC3F6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HC (n=3)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36FA3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CHB (n=3)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0E8DB1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r w:rsidRPr="00A8523F">
              <w:rPr>
                <w:rFonts w:ascii="Times New Roman" w:hAnsi="Times New Roman"/>
                <w:szCs w:val="21"/>
              </w:rPr>
              <w:t>ACLF (n=3)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E921A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szCs w:val="21"/>
              </w:rPr>
              <w:t>P</w:t>
            </w:r>
            <w:r w:rsidRPr="00A8523F">
              <w:rPr>
                <w:rFonts w:ascii="Times New Roman" w:hAnsi="Times New Roman"/>
                <w:szCs w:val="21"/>
              </w:rPr>
              <w:noBreakHyphen/>
              <w:t>value</w:t>
            </w:r>
          </w:p>
        </w:tc>
      </w:tr>
      <w:tr w:rsidR="00E75F65" w:rsidRPr="00A8523F" w14:paraId="4B02C598" w14:textId="77777777" w:rsidTr="00FD6352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B7C6C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0E63F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DBC67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51A884" w14:textId="77777777" w:rsidR="00E75F65" w:rsidRPr="00A8523F" w:rsidRDefault="00E75F65" w:rsidP="00FD635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A8523F">
              <w:rPr>
                <w:rFonts w:ascii="Times New Roman" w:hAnsi="Times New Roman"/>
                <w:szCs w:val="21"/>
              </w:rPr>
              <w:t>mean±SD</w:t>
            </w:r>
            <w:proofErr w:type="spellEnd"/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956A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75F65" w:rsidRPr="00A8523F" w14:paraId="48604B41" w14:textId="77777777" w:rsidTr="00FD6352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633A01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NM_000361.2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B5046B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1.526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0.576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773E5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3.254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1.201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A01FD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13.978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4.360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F1914F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0.002</w:t>
            </w:r>
          </w:p>
        </w:tc>
      </w:tr>
      <w:tr w:rsidR="00E75F65" w:rsidRPr="00A8523F" w14:paraId="4A2A04E8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133E85D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NM_001005862.2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65F2E8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1.609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0.639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246DD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0.668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 xml:space="preserve"> 0.183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95EC55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0.041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9820AB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0.007</w:t>
            </w:r>
          </w:p>
        </w:tc>
      </w:tr>
      <w:tr w:rsidR="00E75F65" w:rsidRPr="00A8523F" w14:paraId="0A14459D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90B0861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NM_001199139.1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4D51BF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0.047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45E46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0.510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0.422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913D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4.591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5B353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&lt;0.001</w:t>
            </w:r>
          </w:p>
        </w:tc>
      </w:tr>
      <w:tr w:rsidR="00E75F65" w:rsidRPr="00A8523F" w14:paraId="107A1D2D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6BF3CFA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NM_004633.3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930B5A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0.216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74EF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1.479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0.931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C45D3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159.220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98.032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DF743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0.021</w:t>
            </w:r>
          </w:p>
        </w:tc>
      </w:tr>
      <w:tr w:rsidR="00E75F65" w:rsidRPr="00A8523F" w14:paraId="60508094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7BE0DDB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NM_005204.3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26617B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0.834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0.178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7653C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2.902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788D3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7.480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3.148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CEA9B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0.012</w:t>
            </w:r>
          </w:p>
        </w:tc>
      </w:tr>
      <w:tr w:rsidR="00E75F65" w:rsidRPr="00A8523F" w14:paraId="646CBB6E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B619E16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NM_006720.3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FA702F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3.090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0.990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E8BC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1.228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34F67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0.342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DFC3F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0.010</w:t>
            </w:r>
          </w:p>
        </w:tc>
      </w:tr>
      <w:tr w:rsidR="00E75F65" w:rsidRPr="00A8523F" w14:paraId="16DCF2D4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A5F64B8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NM_014790.4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A7C70C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1.688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8C204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0.724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BE320F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0.178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93381F" w14:textId="77777777" w:rsidR="00E75F65" w:rsidRPr="00A8523F" w:rsidRDefault="00E75F65" w:rsidP="00FD635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A8523F">
              <w:rPr>
                <w:rFonts w:ascii="Times New Roman" w:eastAsiaTheme="minorEastAsia" w:hAnsi="Times New Roman"/>
                <w:kern w:val="0"/>
                <w:sz w:val="22"/>
              </w:rPr>
              <w:t>&lt;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0.00</w:t>
            </w:r>
            <w:r w:rsidRPr="00A8523F"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</w:tr>
      <w:tr w:rsidR="00E75F65" w:rsidRPr="00A8523F" w14:paraId="32A8E2EF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55C6244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NM_080913.3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32ADD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1.649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1.325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43AA2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6.342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3.601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E2A775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17.297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4.355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3EE37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0.003</w:t>
            </w:r>
          </w:p>
        </w:tc>
      </w:tr>
      <w:tr w:rsidR="00E75F65" w:rsidRPr="00A8523F" w14:paraId="63FFD59C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416C617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XM_005257807.2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BA1CF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1.942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F6544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0.764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0BD6C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0.164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3B3F8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0.008</w:t>
            </w:r>
          </w:p>
        </w:tc>
      </w:tr>
      <w:tr w:rsidR="00E75F65" w:rsidRPr="00A8523F" w14:paraId="09B906F4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8B29FC8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XM_011511061.1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89AE4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0.143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4AF18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0.574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1F78B7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1.531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0.537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66EDA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0.007</w:t>
            </w:r>
          </w:p>
        </w:tc>
      </w:tr>
      <w:tr w:rsidR="00E75F65" w:rsidRPr="00A8523F" w14:paraId="3B40FD95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A4C70D8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XM_011520156.1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91DCC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2.850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1.863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CF444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0.730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7B92B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6.377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1.656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B9496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0.009</w:t>
            </w:r>
          </w:p>
        </w:tc>
      </w:tr>
      <w:tr w:rsidR="00E75F65" w:rsidRPr="00A8523F" w14:paraId="1EA7C892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74D13D2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XM_011520271.1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FE3F3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3.739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1.129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CB4E3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1.711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0.603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834600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0.580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0.503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21618A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0.008</w:t>
            </w:r>
          </w:p>
        </w:tc>
      </w:tr>
      <w:tr w:rsidR="00E75F65" w:rsidRPr="00A8523F" w14:paraId="4F809BFA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5C64FEC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XM_011524254.1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F4E42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4.112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E0A633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1.550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1.396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54AEB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0.138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BEB70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0.013</w:t>
            </w:r>
          </w:p>
        </w:tc>
      </w:tr>
      <w:tr w:rsidR="00E75F65" w:rsidRPr="00A8523F" w14:paraId="4455F788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3EC9925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XM_011524699.1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BBD35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9.874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3.598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6B114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2.428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2.342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E42068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0.085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BC354E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0.007</w:t>
            </w:r>
          </w:p>
        </w:tc>
      </w:tr>
      <w:tr w:rsidR="00E75F65" w:rsidRPr="00A8523F" w14:paraId="600C0E0F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1060289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XM_011531698.1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9C0B5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2.835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0.633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6C3D68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5.713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2.783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CA415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11.122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1.922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FA9A6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0.006</w:t>
            </w:r>
          </w:p>
        </w:tc>
      </w:tr>
      <w:tr w:rsidR="00E75F65" w:rsidRPr="00A8523F" w14:paraId="720DFFCA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9843D99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XM_011537524.1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3C02DA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3.118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465118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1.148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A1CEC5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0.263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0.450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865F97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0.014</w:t>
            </w:r>
          </w:p>
        </w:tc>
      </w:tr>
      <w:tr w:rsidR="00E75F65" w:rsidRPr="00A8523F" w14:paraId="565221B1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E1AE3B8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NM_080913.3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9EBCB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1.649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1.325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BAC57F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6.342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3.601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376D22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17.297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4.355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627C94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0.003</w:t>
            </w:r>
          </w:p>
        </w:tc>
      </w:tr>
      <w:tr w:rsidR="00E75F65" w:rsidRPr="00A8523F" w14:paraId="608BDF4A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7E35AAB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XM_005257807.2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1A2404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1.942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0.722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E49BBE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0.764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7D69D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0.164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3111FC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0.008</w:t>
            </w:r>
          </w:p>
        </w:tc>
      </w:tr>
      <w:tr w:rsidR="00E75F65" w:rsidRPr="00A8523F" w14:paraId="493FF0C5" w14:textId="77777777" w:rsidTr="00FD635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102058D" w14:textId="77777777" w:rsidR="00E75F65" w:rsidRPr="00A8523F" w:rsidRDefault="00E75F65" w:rsidP="00FD635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XM_011511061.1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BF319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0.143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C9F01A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0.574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0.251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0D168C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1.531</w:t>
            </w:r>
            <w:r w:rsidRPr="00A8523F">
              <w:rPr>
                <w:rFonts w:ascii="Times New Roman" w:hAnsi="Times New Roman"/>
                <w:szCs w:val="21"/>
              </w:rPr>
              <w:t>±</w:t>
            </w:r>
            <w:r w:rsidRPr="00A8523F">
              <w:rPr>
                <w:rFonts w:ascii="Times New Roman" w:hAnsi="Times New Roman"/>
                <w:kern w:val="0"/>
                <w:sz w:val="22"/>
              </w:rPr>
              <w:t>0.537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26D181" w14:textId="77777777" w:rsidR="00E75F65" w:rsidRPr="00A8523F" w:rsidRDefault="00E75F65" w:rsidP="00FD635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8523F">
              <w:rPr>
                <w:rFonts w:ascii="Times New Roman" w:hAnsi="Times New Roman"/>
                <w:kern w:val="0"/>
                <w:sz w:val="22"/>
              </w:rPr>
              <w:t>0.007</w:t>
            </w:r>
          </w:p>
        </w:tc>
      </w:tr>
    </w:tbl>
    <w:p w14:paraId="3504842B" w14:textId="77777777" w:rsidR="00E75F65" w:rsidRPr="00A8523F" w:rsidRDefault="00E75F65" w:rsidP="00E75F65">
      <w:pPr>
        <w:shd w:val="clear" w:color="auto" w:fill="FFFFFF"/>
        <w:jc w:val="center"/>
        <w:rPr>
          <w:rFonts w:ascii="Trebuchet MS" w:hAnsi="Trebuchet MS" w:cs="SimSun"/>
          <w:kern w:val="0"/>
          <w:sz w:val="18"/>
          <w:szCs w:val="18"/>
        </w:rPr>
      </w:pPr>
    </w:p>
    <w:p w14:paraId="094F3952" w14:textId="77777777" w:rsidR="00E75F65" w:rsidRPr="00A8523F" w:rsidRDefault="00E75F65" w:rsidP="00E75F65">
      <w:pPr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4CD544F8" wp14:editId="2CC3B024">
            <wp:extent cx="4303986" cy="3947137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95" cy="39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AE25" w14:textId="77777777" w:rsidR="00E75F65" w:rsidRPr="00A8523F" w:rsidRDefault="00E75F65" w:rsidP="00E75F65">
      <w:pPr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kern w:val="0"/>
          <w:sz w:val="24"/>
          <w:szCs w:val="24"/>
        </w:rPr>
        <w:t>Supplemental Figure 1.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A8523F">
        <w:rPr>
          <w:rFonts w:ascii="Times New Roman" w:hAnsi="Times New Roman"/>
          <w:kern w:val="0"/>
          <w:sz w:val="24"/>
          <w:szCs w:val="24"/>
        </w:rPr>
        <w:t>rRNA-depleted RNA-Seq experimental process.</w:t>
      </w:r>
    </w:p>
    <w:p w14:paraId="7B63937C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 wp14:anchorId="6A492AF2" wp14:editId="140165E6">
            <wp:extent cx="5274310" cy="272859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F847" w14:textId="77777777" w:rsidR="00E75F65" w:rsidRPr="00A8523F" w:rsidRDefault="00E75F65" w:rsidP="00E75F65">
      <w:pPr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kern w:val="0"/>
          <w:sz w:val="24"/>
          <w:szCs w:val="24"/>
        </w:rPr>
        <w:t xml:space="preserve">Supplemental Figure 2. Distribution of </w:t>
      </w:r>
      <w:proofErr w:type="spellStart"/>
      <w:r w:rsidRPr="00A8523F">
        <w:rPr>
          <w:rFonts w:ascii="Times New Roman" w:hAnsi="Times New Roman"/>
          <w:kern w:val="0"/>
          <w:sz w:val="24"/>
          <w:szCs w:val="24"/>
        </w:rPr>
        <w:t>circRNAs</w:t>
      </w:r>
      <w:proofErr w:type="spellEnd"/>
      <w:r w:rsidRPr="00A8523F">
        <w:rPr>
          <w:rFonts w:ascii="Times New Roman" w:hAnsi="Times New Roman"/>
          <w:kern w:val="0"/>
          <w:sz w:val="24"/>
          <w:szCs w:val="24"/>
        </w:rPr>
        <w:t xml:space="preserve"> on each chromosome.</w:t>
      </w:r>
    </w:p>
    <w:p w14:paraId="36CA9BED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30"/>
          <w:szCs w:val="30"/>
        </w:rPr>
      </w:pPr>
      <w:r w:rsidRPr="00A8523F">
        <w:rPr>
          <w:rFonts w:ascii="Times New Roman" w:hAnsi="Times New Roman" w:hint="eastAsia"/>
          <w:noProof/>
          <w:kern w:val="0"/>
          <w:sz w:val="30"/>
          <w:szCs w:val="30"/>
        </w:rPr>
        <w:lastRenderedPageBreak/>
        <w:drawing>
          <wp:inline distT="0" distB="0" distL="0" distR="0" wp14:anchorId="14AEF62F" wp14:editId="17272372">
            <wp:extent cx="5528687" cy="279049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3A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981" cy="278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AEAA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 w:hint="eastAsia"/>
          <w:noProof/>
          <w:kern w:val="0"/>
          <w:sz w:val="24"/>
          <w:szCs w:val="24"/>
        </w:rPr>
        <w:drawing>
          <wp:inline distT="0" distB="0" distL="0" distR="0" wp14:anchorId="538792FF" wp14:editId="131F1E86">
            <wp:extent cx="5691670" cy="3042744"/>
            <wp:effectExtent l="0" t="0" r="444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3B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825" cy="30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61E2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14:paraId="2E9908CC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kern w:val="0"/>
          <w:sz w:val="24"/>
          <w:szCs w:val="24"/>
        </w:rPr>
        <w:t>Supplemental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Figure 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>3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. Gene Oncology (GO) analysis of ACLF risk status according to the down (A) and up (B)-regulated </w:t>
      </w:r>
      <w:proofErr w:type="spellStart"/>
      <w:r w:rsidRPr="00A8523F">
        <w:rPr>
          <w:rFonts w:ascii="Times New Roman" w:hAnsi="Times New Roman"/>
          <w:kern w:val="0"/>
          <w:sz w:val="24"/>
          <w:szCs w:val="24"/>
        </w:rPr>
        <w:t>circRNAs</w:t>
      </w:r>
      <w:proofErr w:type="spellEnd"/>
      <w:r w:rsidRPr="00A8523F">
        <w:rPr>
          <w:rFonts w:ascii="Times New Roman" w:hAnsi="Times New Roman"/>
          <w:kern w:val="0"/>
          <w:sz w:val="24"/>
          <w:szCs w:val="24"/>
        </w:rPr>
        <w:t>.</w:t>
      </w:r>
    </w:p>
    <w:p w14:paraId="3FF350F4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14:paraId="7475681F" w14:textId="77777777" w:rsidR="00E75F65" w:rsidRPr="00A8523F" w:rsidRDefault="00E75F65" w:rsidP="00E75F65">
      <w:pPr>
        <w:ind w:firstLineChars="200" w:firstLine="420"/>
        <w:jc w:val="center"/>
        <w:rPr>
          <w:rFonts w:ascii="Verdana" w:hAnsi="Verdana"/>
          <w:szCs w:val="21"/>
        </w:rPr>
      </w:pPr>
      <w:r w:rsidRPr="00A8523F">
        <w:rPr>
          <w:rFonts w:ascii="Verdana" w:hAnsi="Verdana"/>
          <w:noProof/>
          <w:szCs w:val="21"/>
        </w:rPr>
        <w:lastRenderedPageBreak/>
        <w:drawing>
          <wp:inline distT="0" distB="0" distL="0" distR="0" wp14:anchorId="2BE2C503" wp14:editId="35ACBEC2">
            <wp:extent cx="4364990" cy="3484880"/>
            <wp:effectExtent l="0" t="0" r="0" b="1270"/>
            <wp:docPr id="3" name="图片 3" descr="KEGG-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GG-d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520A" w14:textId="77777777" w:rsidR="00E75F65" w:rsidRPr="00A8523F" w:rsidRDefault="00E75F65" w:rsidP="00E75F65">
      <w:pPr>
        <w:ind w:firstLineChars="200" w:firstLine="420"/>
        <w:jc w:val="center"/>
        <w:rPr>
          <w:rFonts w:ascii="Verdana" w:hAnsi="Verdana"/>
          <w:szCs w:val="21"/>
        </w:rPr>
      </w:pPr>
      <w:r w:rsidRPr="00A8523F">
        <w:rPr>
          <w:rFonts w:ascii="Verdana" w:hAnsi="Verdana" w:hint="eastAsia"/>
          <w:szCs w:val="21"/>
        </w:rPr>
        <w:t>A</w:t>
      </w:r>
    </w:p>
    <w:p w14:paraId="40E02F50" w14:textId="77777777" w:rsidR="00E75F65" w:rsidRPr="00A8523F" w:rsidRDefault="00E75F65" w:rsidP="00E75F65">
      <w:pPr>
        <w:ind w:firstLineChars="200" w:firstLine="420"/>
        <w:rPr>
          <w:rFonts w:ascii="Verdana" w:hAnsi="Verdana"/>
          <w:szCs w:val="21"/>
        </w:rPr>
      </w:pPr>
      <w:r w:rsidRPr="00A8523F">
        <w:rPr>
          <w:rFonts w:ascii="Verdana" w:hAnsi="Verdana"/>
          <w:noProof/>
          <w:szCs w:val="21"/>
        </w:rPr>
        <w:drawing>
          <wp:inline distT="0" distB="0" distL="0" distR="0" wp14:anchorId="3F1EFAEF" wp14:editId="228D703A">
            <wp:extent cx="4865370" cy="3890645"/>
            <wp:effectExtent l="0" t="0" r="0" b="0"/>
            <wp:docPr id="2" name="图片 2" descr="KEGG-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GG--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3D631" w14:textId="77777777" w:rsidR="00E75F65" w:rsidRPr="00A8523F" w:rsidRDefault="00E75F65" w:rsidP="00E75F65">
      <w:pPr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 w:hint="eastAsia"/>
          <w:kern w:val="0"/>
          <w:sz w:val="24"/>
          <w:szCs w:val="24"/>
        </w:rPr>
        <w:t>B</w:t>
      </w:r>
    </w:p>
    <w:p w14:paraId="23BD169B" w14:textId="77777777" w:rsidR="00E75F65" w:rsidRPr="00A8523F" w:rsidRDefault="00E75F65" w:rsidP="00E75F65">
      <w:pPr>
        <w:ind w:firstLineChars="200" w:firstLine="480"/>
        <w:jc w:val="center"/>
        <w:rPr>
          <w:rFonts w:ascii="Times New Roman" w:hAnsi="Times New Roman"/>
          <w:szCs w:val="21"/>
        </w:rPr>
      </w:pPr>
      <w:r w:rsidRPr="00A8523F">
        <w:rPr>
          <w:rFonts w:ascii="Times New Roman" w:hAnsi="Times New Roman"/>
          <w:kern w:val="0"/>
          <w:sz w:val="24"/>
          <w:szCs w:val="24"/>
        </w:rPr>
        <w:t>Supplemental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Figure 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>4</w:t>
      </w:r>
      <w:r w:rsidRPr="00A8523F">
        <w:rPr>
          <w:rFonts w:ascii="Times New Roman" w:hAnsi="Times New Roman"/>
          <w:kern w:val="0"/>
          <w:sz w:val="24"/>
          <w:szCs w:val="24"/>
        </w:rPr>
        <w:t>.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Pr="00A8523F">
        <w:rPr>
          <w:rFonts w:ascii="Times New Roman" w:hAnsi="Times New Roman"/>
          <w:kern w:val="0"/>
          <w:sz w:val="24"/>
          <w:szCs w:val="24"/>
        </w:rPr>
        <w:t>KEGG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A8523F">
        <w:rPr>
          <w:rFonts w:ascii="Times New Roman" w:hAnsi="Times New Roman"/>
          <w:kern w:val="0"/>
          <w:sz w:val="24"/>
          <w:szCs w:val="24"/>
        </w:rPr>
        <w:t>enrichment analysis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, A </w:t>
      </w:r>
      <w:r w:rsidRPr="00A8523F">
        <w:rPr>
          <w:rFonts w:ascii="Times New Roman" w:hAnsi="Times New Roman"/>
          <w:szCs w:val="21"/>
        </w:rPr>
        <w:t xml:space="preserve">Down-regulated </w:t>
      </w:r>
      <w:proofErr w:type="spellStart"/>
      <w:r w:rsidRPr="00A8523F">
        <w:rPr>
          <w:rFonts w:ascii="Times New Roman" w:hAnsi="Times New Roman"/>
          <w:szCs w:val="21"/>
        </w:rPr>
        <w:t>circRNAs</w:t>
      </w:r>
      <w:proofErr w:type="spellEnd"/>
      <w:r w:rsidRPr="00A8523F">
        <w:rPr>
          <w:rFonts w:ascii="Times New Roman" w:hAnsi="Times New Roman" w:hint="eastAsia"/>
          <w:szCs w:val="21"/>
        </w:rPr>
        <w:t xml:space="preserve">, B </w:t>
      </w:r>
      <w:r w:rsidRPr="00A8523F">
        <w:rPr>
          <w:rFonts w:ascii="Times New Roman" w:hAnsi="Times New Roman"/>
          <w:szCs w:val="21"/>
        </w:rPr>
        <w:t xml:space="preserve">Up-regulated </w:t>
      </w:r>
      <w:proofErr w:type="spellStart"/>
      <w:r w:rsidRPr="00A8523F">
        <w:rPr>
          <w:rFonts w:ascii="Times New Roman" w:hAnsi="Times New Roman"/>
          <w:szCs w:val="21"/>
        </w:rPr>
        <w:t>circRNAs</w:t>
      </w:r>
      <w:proofErr w:type="spellEnd"/>
    </w:p>
    <w:p w14:paraId="2818F514" w14:textId="77777777" w:rsidR="00E75F65" w:rsidRPr="00A8523F" w:rsidRDefault="00E75F65" w:rsidP="00E75F65">
      <w:pPr>
        <w:ind w:firstLineChars="200" w:firstLine="420"/>
        <w:jc w:val="center"/>
        <w:rPr>
          <w:rFonts w:ascii="Times New Roman" w:hAnsi="Times New Roman"/>
          <w:szCs w:val="21"/>
        </w:rPr>
      </w:pPr>
    </w:p>
    <w:p w14:paraId="607EBFA7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14:paraId="798B5D21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27172CE6" wp14:editId="3F224680">
            <wp:extent cx="4855779" cy="3023024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24" cy="303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B7AB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kern w:val="0"/>
          <w:sz w:val="24"/>
          <w:szCs w:val="24"/>
        </w:rPr>
        <w:t>Supplemental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Figure 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>5</w:t>
      </w:r>
      <w:r w:rsidRPr="00A8523F">
        <w:rPr>
          <w:rFonts w:ascii="Times New Roman" w:hAnsi="Times New Roman"/>
          <w:kern w:val="0"/>
          <w:sz w:val="24"/>
          <w:szCs w:val="24"/>
        </w:rPr>
        <w:t xml:space="preserve">. The hsa05340 map according to KEGG enrichment; red indicates up-regulated </w:t>
      </w:r>
      <w:proofErr w:type="spellStart"/>
      <w:r w:rsidRPr="00A8523F">
        <w:rPr>
          <w:rFonts w:ascii="Times New Roman" w:hAnsi="Times New Roman"/>
          <w:kern w:val="0"/>
          <w:sz w:val="24"/>
          <w:szCs w:val="24"/>
        </w:rPr>
        <w:t>circRNAs</w:t>
      </w:r>
      <w:proofErr w:type="spellEnd"/>
      <w:r w:rsidRPr="00A8523F">
        <w:rPr>
          <w:rFonts w:ascii="Times New Roman" w:hAnsi="Times New Roman"/>
          <w:kern w:val="0"/>
          <w:sz w:val="24"/>
          <w:szCs w:val="24"/>
        </w:rPr>
        <w:t xml:space="preserve">, green indicates down-regulated </w:t>
      </w:r>
      <w:proofErr w:type="spellStart"/>
      <w:r w:rsidRPr="00A8523F">
        <w:rPr>
          <w:rFonts w:ascii="Times New Roman" w:hAnsi="Times New Roman"/>
          <w:kern w:val="0"/>
          <w:sz w:val="24"/>
          <w:szCs w:val="24"/>
        </w:rPr>
        <w:t>circRNAs</w:t>
      </w:r>
      <w:proofErr w:type="spellEnd"/>
      <w:r w:rsidRPr="00A8523F">
        <w:rPr>
          <w:rFonts w:ascii="Times New Roman" w:hAnsi="Times New Roman"/>
          <w:kern w:val="0"/>
          <w:sz w:val="24"/>
          <w:szCs w:val="24"/>
        </w:rPr>
        <w:t>.</w:t>
      </w:r>
    </w:p>
    <w:p w14:paraId="4F12FE8D" w14:textId="77777777" w:rsidR="00E75F65" w:rsidRPr="00A8523F" w:rsidRDefault="00E75F65" w:rsidP="00E75F65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 wp14:anchorId="20F77943" wp14:editId="50F3D43C">
            <wp:extent cx="4635062" cy="4323677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34" cy="432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4290" w14:textId="77777777" w:rsidR="00E75F65" w:rsidRPr="00A8523F" w:rsidRDefault="00E75F65" w:rsidP="00E75F65">
      <w:pPr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8523F">
        <w:rPr>
          <w:rFonts w:ascii="Times New Roman" w:hAnsi="Times New Roman"/>
          <w:kern w:val="0"/>
          <w:sz w:val="24"/>
          <w:szCs w:val="24"/>
        </w:rPr>
        <w:t xml:space="preserve">Supplemental Figure </w:t>
      </w:r>
      <w:r w:rsidRPr="00A8523F">
        <w:rPr>
          <w:rFonts w:ascii="Times New Roman" w:hAnsi="Times New Roman" w:hint="eastAsia"/>
          <w:kern w:val="0"/>
          <w:sz w:val="24"/>
          <w:szCs w:val="24"/>
        </w:rPr>
        <w:t>6</w:t>
      </w:r>
      <w:r w:rsidRPr="00A8523F">
        <w:rPr>
          <w:rFonts w:ascii="Times New Roman" w:hAnsi="Times New Roman"/>
          <w:kern w:val="0"/>
          <w:sz w:val="24"/>
          <w:szCs w:val="24"/>
        </w:rPr>
        <w:t>. Predictive flow diagram generated by CIRI software.</w:t>
      </w:r>
    </w:p>
    <w:p w14:paraId="1F5251E6" w14:textId="77777777" w:rsidR="00E75F65" w:rsidRPr="00A8523F" w:rsidRDefault="00E75F65" w:rsidP="00E75F65">
      <w:pPr>
        <w:jc w:val="center"/>
        <w:rPr>
          <w:rFonts w:ascii="Times New Roman" w:hAnsi="Times New Roman"/>
        </w:rPr>
      </w:pPr>
    </w:p>
    <w:p w14:paraId="341CB840" w14:textId="77777777" w:rsidR="00E75F65" w:rsidRPr="00A8523F" w:rsidRDefault="00E75F65" w:rsidP="00E75F65">
      <w:pPr>
        <w:rPr>
          <w:rFonts w:ascii="Times New Roman" w:hAnsi="Times New Roman"/>
        </w:rPr>
      </w:pPr>
    </w:p>
    <w:p w14:paraId="75147820" w14:textId="77777777" w:rsidR="00222823" w:rsidRDefault="00222823"/>
    <w:sectPr w:rsidR="00222823" w:rsidSect="00E0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65"/>
    <w:rsid w:val="00222823"/>
    <w:rsid w:val="00242694"/>
    <w:rsid w:val="00E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A18E"/>
  <w15:chartTrackingRefBased/>
  <w15:docId w15:val="{A019811E-5B24-4898-B957-CB37F27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F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F6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2020-10-31T15:30:00Z</dcterms:created>
  <dcterms:modified xsi:type="dcterms:W3CDTF">2020-10-31T15:31:00Z</dcterms:modified>
</cp:coreProperties>
</file>