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95E9A" w14:textId="77777777" w:rsidR="00380846" w:rsidRPr="00380846" w:rsidRDefault="00380846" w:rsidP="00380846">
      <w:pPr>
        <w:jc w:val="center"/>
        <w:rPr>
          <w:rFonts w:ascii="Times New Roman" w:eastAsia="Arial Unicode MS" w:hAnsi="Times New Roman" w:cs="Times New Roman"/>
          <w:sz w:val="32"/>
        </w:rPr>
      </w:pPr>
      <w:r w:rsidRPr="00380846">
        <w:rPr>
          <w:rFonts w:ascii="Times New Roman" w:eastAsia="Arial Unicode MS" w:hAnsi="Times New Roman" w:cs="Times New Roman"/>
          <w:sz w:val="32"/>
        </w:rPr>
        <w:t>Supporting Information</w:t>
      </w:r>
    </w:p>
    <w:p w14:paraId="33EEF60A" w14:textId="77777777" w:rsidR="00380846" w:rsidRPr="00380846" w:rsidRDefault="00380846" w:rsidP="00380846">
      <w:pPr>
        <w:rPr>
          <w:rFonts w:ascii="Times New Roman" w:hAnsi="Times New Roman" w:cs="Times New Roman"/>
          <w:sz w:val="32"/>
        </w:rPr>
      </w:pPr>
    </w:p>
    <w:p w14:paraId="7161AB08" w14:textId="77777777" w:rsidR="00380846" w:rsidRPr="00380846" w:rsidRDefault="00D71BDB" w:rsidP="00380846">
      <w:pPr>
        <w:widowControl/>
        <w:spacing w:before="120" w:line="480" w:lineRule="exact"/>
        <w:rPr>
          <w:rFonts w:ascii="Times New Roman" w:eastAsia="宋体" w:hAnsi="Times New Roman" w:cs="Times New Roman"/>
          <w:b/>
          <w:kern w:val="0"/>
          <w:sz w:val="32"/>
          <w:szCs w:val="28"/>
        </w:rPr>
      </w:pPr>
      <w:r>
        <w:rPr>
          <w:rFonts w:ascii="Times New Roman" w:eastAsia="宋体" w:hAnsi="Times New Roman" w:cs="Times New Roman"/>
          <w:b/>
          <w:kern w:val="0"/>
          <w:sz w:val="32"/>
          <w:szCs w:val="28"/>
        </w:rPr>
        <w:t>Prediction of higher thermoelectric performance in BiOCuSe by weakening electron-polar optical phonon scattering</w:t>
      </w:r>
    </w:p>
    <w:p w14:paraId="4AEB527C" w14:textId="55A9C57F" w:rsidR="00380846" w:rsidRPr="00F27EAE" w:rsidRDefault="00380846" w:rsidP="00380846">
      <w:pPr>
        <w:widowControl/>
        <w:spacing w:before="120" w:after="120" w:line="320" w:lineRule="exact"/>
        <w:rPr>
          <w:rFonts w:ascii="Times New Roman" w:hAnsi="Times New Roman" w:cs="Times New Roman"/>
          <w:kern w:val="0"/>
          <w:sz w:val="22"/>
          <w:szCs w:val="24"/>
          <w:lang w:val="en-GB"/>
        </w:rPr>
      </w:pPr>
      <w:r w:rsidRPr="00F27EAE">
        <w:rPr>
          <w:rFonts w:ascii="Times New Roman" w:eastAsia="宋体" w:hAnsi="Times New Roman" w:cs="Times New Roman"/>
          <w:kern w:val="0"/>
          <w:sz w:val="22"/>
          <w:szCs w:val="24"/>
          <w:lang w:val="en-GB"/>
        </w:rPr>
        <w:t>Tianqi Zhao</w:t>
      </w:r>
      <w:r w:rsidR="00B67412" w:rsidRPr="00B67412">
        <w:rPr>
          <w:rFonts w:ascii="Times New Roman" w:eastAsia="宋体" w:hAnsi="Times New Roman" w:cs="Times New Roman"/>
          <w:kern w:val="0"/>
          <w:sz w:val="22"/>
          <w:szCs w:val="24"/>
          <w:vertAlign w:val="superscript"/>
          <w:lang w:val="en-GB"/>
        </w:rPr>
        <w:t>*,</w:t>
      </w:r>
      <w:r w:rsidRPr="00F27EAE">
        <w:rPr>
          <w:rFonts w:ascii="Times New Roman" w:eastAsia="宋体" w:hAnsi="Times New Roman" w:cs="Times New Roman"/>
          <w:kern w:val="0"/>
          <w:sz w:val="22"/>
          <w:szCs w:val="24"/>
          <w:vertAlign w:val="superscript"/>
          <w:lang w:val="en-GB"/>
        </w:rPr>
        <w:t>1</w:t>
      </w:r>
      <w:r w:rsidRPr="00F27EAE">
        <w:rPr>
          <w:rFonts w:ascii="Times New Roman" w:eastAsia="MS Mincho" w:hAnsi="Times New Roman" w:cs="Times New Roman"/>
          <w:kern w:val="0"/>
          <w:sz w:val="22"/>
          <w:szCs w:val="24"/>
          <w:lang w:val="en-GB" w:eastAsia="ja-JP"/>
        </w:rPr>
        <w:t>,</w:t>
      </w:r>
      <w:r w:rsidR="00F27EAE">
        <w:rPr>
          <w:rFonts w:ascii="Times New Roman" w:eastAsia="MS Mincho" w:hAnsi="Times New Roman" w:cs="Times New Roman"/>
          <w:kern w:val="0"/>
          <w:sz w:val="22"/>
          <w:szCs w:val="24"/>
          <w:lang w:val="en-GB" w:eastAsia="ja-JP"/>
        </w:rPr>
        <w:t xml:space="preserve"> Quinn D. Gibson</w:t>
      </w:r>
      <w:r w:rsidR="00F27EAE" w:rsidRPr="00F27EAE">
        <w:rPr>
          <w:rFonts w:ascii="Times New Roman" w:eastAsia="MS Mincho" w:hAnsi="Times New Roman" w:cs="Times New Roman"/>
          <w:kern w:val="0"/>
          <w:sz w:val="22"/>
          <w:szCs w:val="24"/>
          <w:vertAlign w:val="superscript"/>
          <w:lang w:val="en-GB" w:eastAsia="ja-JP"/>
        </w:rPr>
        <w:t>2</w:t>
      </w:r>
      <w:r w:rsidR="0014252F">
        <w:rPr>
          <w:rFonts w:ascii="Times New Roman" w:eastAsia="MS Mincho" w:hAnsi="Times New Roman" w:cs="Times New Roman"/>
          <w:kern w:val="0"/>
          <w:sz w:val="22"/>
          <w:szCs w:val="24"/>
          <w:lang w:val="en-GB" w:eastAsia="ja-JP"/>
        </w:rPr>
        <w:t xml:space="preserve">, </w:t>
      </w:r>
      <w:r w:rsidR="00AF3334">
        <w:rPr>
          <w:rFonts w:ascii="Times New Roman" w:eastAsia="MS Mincho" w:hAnsi="Times New Roman" w:cs="Times New Roman"/>
          <w:kern w:val="0"/>
          <w:sz w:val="22"/>
          <w:szCs w:val="24"/>
          <w:lang w:val="en-GB" w:eastAsia="ja-JP"/>
        </w:rPr>
        <w:t>Luke M. Daniels</w:t>
      </w:r>
      <w:r w:rsidR="00AF3334" w:rsidRPr="00AF3334">
        <w:rPr>
          <w:rFonts w:ascii="Times New Roman" w:eastAsia="MS Mincho" w:hAnsi="Times New Roman" w:cs="Times New Roman"/>
          <w:kern w:val="0"/>
          <w:sz w:val="22"/>
          <w:szCs w:val="24"/>
          <w:vertAlign w:val="superscript"/>
          <w:lang w:val="en-GB" w:eastAsia="ja-JP"/>
        </w:rPr>
        <w:t>2</w:t>
      </w:r>
      <w:r w:rsidR="0014252F">
        <w:rPr>
          <w:rFonts w:ascii="Times New Roman" w:eastAsia="MS Mincho" w:hAnsi="Times New Roman" w:cs="Times New Roman"/>
          <w:kern w:val="0"/>
          <w:sz w:val="22"/>
          <w:szCs w:val="24"/>
          <w:lang w:val="en-GB" w:eastAsia="ja-JP"/>
        </w:rPr>
        <w:t xml:space="preserve">, </w:t>
      </w:r>
      <w:r w:rsidR="00D71BDB" w:rsidRPr="00F27EAE">
        <w:rPr>
          <w:rFonts w:ascii="Times New Roman" w:hAnsi="Times New Roman" w:cs="Times New Roman"/>
          <w:kern w:val="0"/>
          <w:sz w:val="22"/>
          <w:szCs w:val="24"/>
          <w:lang w:val="en-GB"/>
        </w:rPr>
        <w:t>Ben</w:t>
      </w:r>
      <w:r w:rsidRPr="00F27EAE">
        <w:rPr>
          <w:rFonts w:ascii="Times New Roman" w:hAnsi="Times New Roman" w:cs="Times New Roman"/>
          <w:kern w:val="0"/>
          <w:sz w:val="22"/>
          <w:szCs w:val="24"/>
          <w:lang w:val="en-GB"/>
        </w:rPr>
        <w:t xml:space="preserve"> S</w:t>
      </w:r>
      <w:r w:rsidR="00D71BDB" w:rsidRPr="00F27EAE">
        <w:rPr>
          <w:rFonts w:ascii="Times New Roman" w:hAnsi="Times New Roman" w:cs="Times New Roman"/>
          <w:kern w:val="0"/>
          <w:sz w:val="22"/>
          <w:szCs w:val="24"/>
          <w:lang w:val="en-GB"/>
        </w:rPr>
        <w:t>later</w:t>
      </w:r>
      <w:r w:rsidR="00F27EAE">
        <w:rPr>
          <w:rFonts w:ascii="Times New Roman" w:hAnsi="Times New Roman" w:cs="Times New Roman"/>
          <w:kern w:val="0"/>
          <w:sz w:val="22"/>
          <w:szCs w:val="24"/>
          <w:vertAlign w:val="superscript"/>
          <w:lang w:val="en-GB"/>
        </w:rPr>
        <w:t>1</w:t>
      </w:r>
      <w:r w:rsidRPr="00F27EAE">
        <w:rPr>
          <w:rFonts w:ascii="Times New Roman" w:eastAsia="宋体" w:hAnsi="Times New Roman" w:cs="Times New Roman"/>
          <w:kern w:val="0"/>
          <w:sz w:val="22"/>
          <w:szCs w:val="24"/>
          <w:lang w:val="en-GB"/>
        </w:rPr>
        <w:t xml:space="preserve">, </w:t>
      </w:r>
      <w:r w:rsidR="00D71BDB" w:rsidRPr="00F27EAE">
        <w:rPr>
          <w:rFonts w:ascii="Times New Roman" w:eastAsia="宋体" w:hAnsi="Times New Roman" w:cs="Times New Roman"/>
          <w:kern w:val="0"/>
          <w:sz w:val="22"/>
          <w:szCs w:val="24"/>
          <w:lang w:val="en-GB"/>
        </w:rPr>
        <w:t>Furio Corà</w:t>
      </w:r>
      <w:r w:rsidRPr="00F27EAE">
        <w:rPr>
          <w:rFonts w:ascii="Times New Roman" w:eastAsia="宋体" w:hAnsi="Times New Roman" w:cs="Times New Roman"/>
          <w:kern w:val="0"/>
          <w:sz w:val="22"/>
          <w:szCs w:val="24"/>
          <w:vertAlign w:val="superscript"/>
          <w:lang w:val="en-GB"/>
        </w:rPr>
        <w:t>*</w:t>
      </w:r>
      <w:r w:rsidR="00D71BDB" w:rsidRPr="00F27EAE">
        <w:rPr>
          <w:rFonts w:ascii="Times New Roman" w:eastAsia="宋体" w:hAnsi="Times New Roman" w:cs="Times New Roman"/>
          <w:kern w:val="0"/>
          <w:sz w:val="22"/>
          <w:szCs w:val="24"/>
          <w:vertAlign w:val="superscript"/>
          <w:lang w:val="en-GB"/>
        </w:rPr>
        <w:t>,</w:t>
      </w:r>
      <w:r w:rsidRPr="00F27EAE">
        <w:rPr>
          <w:rFonts w:ascii="Times New Roman" w:eastAsia="宋体" w:hAnsi="Times New Roman" w:cs="Times New Roman"/>
          <w:kern w:val="0"/>
          <w:sz w:val="22"/>
          <w:szCs w:val="24"/>
          <w:vertAlign w:val="superscript"/>
          <w:lang w:val="en-GB"/>
        </w:rPr>
        <w:t>1</w:t>
      </w:r>
    </w:p>
    <w:p w14:paraId="40C82D33" w14:textId="77777777" w:rsidR="00380846" w:rsidRPr="00380846" w:rsidRDefault="00380846" w:rsidP="00380846">
      <w:pPr>
        <w:rPr>
          <w:rFonts w:ascii="Times New Roman" w:hAnsi="Times New Roman" w:cs="Times New Roman"/>
          <w:lang w:val="en-GB"/>
        </w:rPr>
      </w:pPr>
    </w:p>
    <w:p w14:paraId="5A7AC24F" w14:textId="77777777" w:rsidR="00380846" w:rsidRPr="00380846" w:rsidRDefault="00380846" w:rsidP="00380846">
      <w:pPr>
        <w:rPr>
          <w:rFonts w:ascii="Times New Roman" w:hAnsi="Times New Roman" w:cs="Times New Roman"/>
          <w:lang w:val="en-GB"/>
        </w:rPr>
      </w:pPr>
    </w:p>
    <w:p w14:paraId="327D4729" w14:textId="77777777" w:rsidR="00380846" w:rsidRPr="00380846" w:rsidRDefault="00380846" w:rsidP="00380846">
      <w:pPr>
        <w:rPr>
          <w:rFonts w:ascii="Times New Roman" w:hAnsi="Times New Roman" w:cs="Times New Roman"/>
          <w:lang w:val="en-GB"/>
        </w:rPr>
      </w:pPr>
      <w:r w:rsidRPr="00380846">
        <w:rPr>
          <w:rFonts w:ascii="Times New Roman" w:hAnsi="Times New Roman" w:cs="Times New Roman"/>
          <w:vertAlign w:val="superscript"/>
          <w:lang w:val="en-GB"/>
        </w:rPr>
        <w:t>1</w:t>
      </w:r>
      <w:r w:rsidR="00D71BDB" w:rsidRPr="00D71BDB">
        <w:rPr>
          <w:rFonts w:ascii="Times New Roman" w:hAnsi="Times New Roman" w:cs="Times New Roman"/>
          <w:lang w:val="en-GB"/>
        </w:rPr>
        <w:t>Department of Chemistry, University College London, Gower Street, London, WC1E 6BT, United Kingdom</w:t>
      </w:r>
    </w:p>
    <w:p w14:paraId="0B1FD068" w14:textId="77777777" w:rsidR="00380846" w:rsidRPr="00380846" w:rsidRDefault="00380846" w:rsidP="00380846">
      <w:pPr>
        <w:rPr>
          <w:rFonts w:ascii="Times New Roman" w:hAnsi="Times New Roman" w:cs="Times New Roman"/>
          <w:lang w:val="en-GB"/>
        </w:rPr>
      </w:pPr>
    </w:p>
    <w:p w14:paraId="5E8AD775" w14:textId="3009E0B5" w:rsidR="00380846" w:rsidRPr="00380846" w:rsidRDefault="00380846" w:rsidP="00380846">
      <w:pPr>
        <w:rPr>
          <w:rFonts w:ascii="Times New Roman" w:hAnsi="Times New Roman" w:cs="Times New Roman"/>
          <w:lang w:val="en-GB"/>
        </w:rPr>
      </w:pPr>
      <w:r w:rsidRPr="00380846">
        <w:rPr>
          <w:rFonts w:ascii="Times New Roman" w:hAnsi="Times New Roman" w:cs="Times New Roman"/>
          <w:vertAlign w:val="superscript"/>
          <w:lang w:val="en-GB"/>
        </w:rPr>
        <w:t>2</w:t>
      </w:r>
      <w:r w:rsidR="00D71BDB" w:rsidRPr="00D71BDB">
        <w:rPr>
          <w:rFonts w:ascii="Times New Roman" w:hAnsi="Times New Roman" w:cs="Times New Roman"/>
          <w:lang w:val="en-GB"/>
        </w:rPr>
        <w:t xml:space="preserve">Department of Chemistry, University of Liverpool, </w:t>
      </w:r>
      <w:r w:rsidR="00707802">
        <w:rPr>
          <w:rFonts w:ascii="Times New Roman" w:hAnsi="Times New Roman" w:cs="Times New Roman"/>
          <w:lang w:val="en-GB"/>
        </w:rPr>
        <w:t>Crown Street</w:t>
      </w:r>
      <w:r w:rsidR="00D71BDB" w:rsidRPr="00D71BDB">
        <w:rPr>
          <w:rFonts w:ascii="Times New Roman" w:hAnsi="Times New Roman" w:cs="Times New Roman"/>
          <w:lang w:val="en-GB"/>
        </w:rPr>
        <w:t>, Liverpool, L69 7ZD, United Kingdom</w:t>
      </w:r>
    </w:p>
    <w:p w14:paraId="0F788DC1" w14:textId="77777777" w:rsidR="00380846" w:rsidRPr="00380846" w:rsidRDefault="00380846" w:rsidP="00380846">
      <w:pPr>
        <w:rPr>
          <w:rFonts w:ascii="Times New Roman" w:hAnsi="Times New Roman" w:cs="Times New Roman"/>
          <w:lang w:val="en-GB"/>
        </w:rPr>
      </w:pPr>
    </w:p>
    <w:p w14:paraId="1EE2EE52" w14:textId="33A7ACC3" w:rsidR="00380846" w:rsidRPr="00380846" w:rsidRDefault="00380846" w:rsidP="00380846">
      <w:pPr>
        <w:rPr>
          <w:rFonts w:ascii="Times New Roman" w:hAnsi="Times New Roman" w:cs="Times New Roman"/>
          <w:lang w:val="en-GB"/>
        </w:rPr>
      </w:pPr>
      <w:r w:rsidRPr="00380846">
        <w:rPr>
          <w:rFonts w:ascii="Times New Roman" w:eastAsia="宋体" w:hAnsi="Times New Roman" w:cs="Times New Roman"/>
          <w:i/>
          <w:kern w:val="0"/>
          <w:sz w:val="22"/>
          <w:szCs w:val="24"/>
          <w:lang w:val="en-GB"/>
        </w:rPr>
        <w:t>*</w:t>
      </w:r>
      <w:r w:rsidRPr="00380846">
        <w:rPr>
          <w:rFonts w:ascii="Times New Roman" w:hAnsi="Times New Roman" w:cs="Times New Roman"/>
          <w:lang w:val="en-GB"/>
        </w:rPr>
        <w:t>Corresponding author: E-mail address:</w:t>
      </w:r>
      <w:r w:rsidR="00F32E86">
        <w:rPr>
          <w:rFonts w:ascii="Times New Roman" w:hAnsi="Times New Roman" w:cs="Times New Roman"/>
          <w:lang w:val="en-GB"/>
        </w:rPr>
        <w:t xml:space="preserve"> tianqi.zhao@ucl.ac.uk (T. Zhao</w:t>
      </w:r>
      <w:bookmarkStart w:id="0" w:name="_GoBack"/>
      <w:bookmarkEnd w:id="0"/>
      <w:r w:rsidR="00F32E86">
        <w:rPr>
          <w:rFonts w:ascii="Times New Roman" w:hAnsi="Times New Roman" w:cs="Times New Roman"/>
          <w:lang w:val="en-GB"/>
        </w:rPr>
        <w:t>),</w:t>
      </w:r>
      <w:r w:rsidRPr="00380846">
        <w:rPr>
          <w:rFonts w:ascii="Times New Roman" w:hAnsi="Times New Roman" w:cs="Times New Roman"/>
          <w:lang w:val="en-GB"/>
        </w:rPr>
        <w:t xml:space="preserve"> </w:t>
      </w:r>
      <w:r w:rsidR="00BF33B8" w:rsidRPr="00BF33B8">
        <w:rPr>
          <w:rFonts w:ascii="Times New Roman" w:hAnsi="Times New Roman" w:cs="Times New Roman"/>
          <w:lang w:val="en-GB"/>
        </w:rPr>
        <w:t>f.cora@ucl.ac.uk</w:t>
      </w:r>
      <w:r w:rsidR="00BF33B8" w:rsidRPr="00380846">
        <w:rPr>
          <w:rFonts w:ascii="Times New Roman" w:hAnsi="Times New Roman" w:cs="Times New Roman"/>
          <w:lang w:val="en-GB"/>
        </w:rPr>
        <w:t xml:space="preserve"> </w:t>
      </w:r>
      <w:r w:rsidRPr="00380846">
        <w:rPr>
          <w:rFonts w:ascii="Times New Roman" w:hAnsi="Times New Roman" w:cs="Times New Roman"/>
          <w:lang w:val="en-GB"/>
        </w:rPr>
        <w:t>(</w:t>
      </w:r>
      <w:r w:rsidR="00BF33B8">
        <w:rPr>
          <w:rFonts w:ascii="Times New Roman" w:hAnsi="Times New Roman" w:cs="Times New Roman"/>
          <w:lang w:val="en-GB"/>
        </w:rPr>
        <w:t>F</w:t>
      </w:r>
      <w:r w:rsidRPr="00380846">
        <w:rPr>
          <w:rFonts w:ascii="Times New Roman" w:hAnsi="Times New Roman" w:cs="Times New Roman"/>
          <w:lang w:val="en-GB"/>
        </w:rPr>
        <w:t xml:space="preserve">. </w:t>
      </w:r>
      <w:r w:rsidR="00BF33B8">
        <w:rPr>
          <w:rFonts w:ascii="Times New Roman" w:hAnsi="Times New Roman" w:cs="Times New Roman"/>
          <w:lang w:val="en-GB"/>
        </w:rPr>
        <w:t>Corà</w:t>
      </w:r>
      <w:r w:rsidRPr="00380846">
        <w:rPr>
          <w:rFonts w:ascii="Times New Roman" w:hAnsi="Times New Roman" w:cs="Times New Roman"/>
          <w:lang w:val="en-GB"/>
        </w:rPr>
        <w:t>)</w:t>
      </w:r>
    </w:p>
    <w:p w14:paraId="02DD8507" w14:textId="77777777" w:rsidR="00380846" w:rsidRPr="00380846" w:rsidRDefault="00380846" w:rsidP="00380846">
      <w:pPr>
        <w:rPr>
          <w:rFonts w:ascii="Times New Roman" w:hAnsi="Times New Roman" w:cs="Times New Roman"/>
          <w:lang w:val="en-GB"/>
        </w:rPr>
      </w:pPr>
    </w:p>
    <w:p w14:paraId="07450ABB" w14:textId="77777777" w:rsidR="00380846" w:rsidRPr="00380846" w:rsidRDefault="00380846" w:rsidP="00380846">
      <w:pPr>
        <w:rPr>
          <w:rFonts w:ascii="Times New Roman" w:hAnsi="Times New Roman" w:cs="Times New Roman"/>
          <w:lang w:val="en-GB"/>
        </w:rPr>
      </w:pPr>
    </w:p>
    <w:p w14:paraId="7EB9495A" w14:textId="77777777" w:rsidR="00380846" w:rsidRPr="00380846" w:rsidRDefault="00380846" w:rsidP="00380846">
      <w:pPr>
        <w:rPr>
          <w:rFonts w:ascii="Times New Roman" w:hAnsi="Times New Roman" w:cs="Times New Roman"/>
          <w:lang w:val="en-GB"/>
        </w:rPr>
      </w:pPr>
    </w:p>
    <w:p w14:paraId="253FF2FB" w14:textId="77777777" w:rsidR="00380846" w:rsidRDefault="00380846" w:rsidP="00380846">
      <w:pPr>
        <w:rPr>
          <w:lang w:val="en-GB"/>
        </w:rPr>
      </w:pPr>
    </w:p>
    <w:p w14:paraId="2159441A" w14:textId="77777777" w:rsidR="00380846" w:rsidRDefault="00380846" w:rsidP="007A3F61">
      <w:pPr>
        <w:rPr>
          <w:rFonts w:ascii="Times New Roman" w:eastAsia="Arial Unicode MS" w:hAnsi="Times New Roman" w:cs="Times New Roman"/>
          <w:b/>
          <w:sz w:val="28"/>
          <w:u w:val="single"/>
          <w:lang w:val="en-GB"/>
        </w:rPr>
      </w:pPr>
    </w:p>
    <w:p w14:paraId="789666C5" w14:textId="77777777" w:rsidR="00380846" w:rsidRDefault="00380846" w:rsidP="007A3F61">
      <w:pPr>
        <w:rPr>
          <w:rFonts w:ascii="Times New Roman" w:eastAsia="Arial Unicode MS" w:hAnsi="Times New Roman" w:cs="Times New Roman"/>
          <w:b/>
          <w:sz w:val="28"/>
          <w:u w:val="single"/>
          <w:lang w:val="en-GB"/>
        </w:rPr>
      </w:pPr>
    </w:p>
    <w:p w14:paraId="3CF17ECA" w14:textId="77777777" w:rsidR="00380846" w:rsidRDefault="00380846" w:rsidP="007A3F61">
      <w:pPr>
        <w:rPr>
          <w:rFonts w:ascii="Times New Roman" w:eastAsia="Arial Unicode MS" w:hAnsi="Times New Roman" w:cs="Times New Roman"/>
          <w:b/>
          <w:sz w:val="28"/>
          <w:u w:val="single"/>
          <w:lang w:val="en-GB"/>
        </w:rPr>
      </w:pPr>
    </w:p>
    <w:p w14:paraId="1799E287" w14:textId="77777777" w:rsidR="00380846" w:rsidRDefault="00380846" w:rsidP="007A3F61">
      <w:pPr>
        <w:rPr>
          <w:rFonts w:ascii="Times New Roman" w:eastAsia="Arial Unicode MS" w:hAnsi="Times New Roman" w:cs="Times New Roman"/>
          <w:b/>
          <w:sz w:val="28"/>
          <w:u w:val="single"/>
          <w:lang w:val="en-GB"/>
        </w:rPr>
      </w:pPr>
    </w:p>
    <w:p w14:paraId="0594120A" w14:textId="77777777" w:rsidR="00380846" w:rsidRDefault="00380846" w:rsidP="007A3F61">
      <w:pPr>
        <w:rPr>
          <w:rFonts w:ascii="Times New Roman" w:eastAsia="Arial Unicode MS" w:hAnsi="Times New Roman" w:cs="Times New Roman"/>
          <w:b/>
          <w:sz w:val="28"/>
          <w:u w:val="single"/>
          <w:lang w:val="en-GB"/>
        </w:rPr>
      </w:pPr>
    </w:p>
    <w:p w14:paraId="1C84B791" w14:textId="77777777" w:rsidR="00380846" w:rsidRDefault="00380846" w:rsidP="007A3F61">
      <w:pPr>
        <w:rPr>
          <w:rFonts w:ascii="Times New Roman" w:eastAsia="Arial Unicode MS" w:hAnsi="Times New Roman" w:cs="Times New Roman"/>
          <w:b/>
          <w:sz w:val="28"/>
          <w:u w:val="single"/>
          <w:lang w:val="en-GB"/>
        </w:rPr>
      </w:pPr>
    </w:p>
    <w:p w14:paraId="2A82F66A" w14:textId="77777777" w:rsidR="00380846" w:rsidRDefault="00380846" w:rsidP="007A3F61">
      <w:pPr>
        <w:rPr>
          <w:rFonts w:ascii="Times New Roman" w:eastAsia="Arial Unicode MS" w:hAnsi="Times New Roman" w:cs="Times New Roman"/>
          <w:b/>
          <w:sz w:val="28"/>
          <w:u w:val="single"/>
          <w:lang w:val="en-GB"/>
        </w:rPr>
      </w:pPr>
    </w:p>
    <w:p w14:paraId="7D3417F2" w14:textId="77777777" w:rsidR="00380846" w:rsidRDefault="00380846" w:rsidP="007A3F61">
      <w:pPr>
        <w:rPr>
          <w:rFonts w:ascii="Times New Roman" w:eastAsia="Arial Unicode MS" w:hAnsi="Times New Roman" w:cs="Times New Roman"/>
          <w:b/>
          <w:sz w:val="28"/>
          <w:u w:val="single"/>
          <w:lang w:val="en-GB"/>
        </w:rPr>
      </w:pPr>
    </w:p>
    <w:p w14:paraId="52879E24" w14:textId="77777777" w:rsidR="00380846" w:rsidRDefault="00380846" w:rsidP="007A3F61">
      <w:pPr>
        <w:rPr>
          <w:rFonts w:ascii="Times New Roman" w:eastAsia="Arial Unicode MS" w:hAnsi="Times New Roman" w:cs="Times New Roman"/>
          <w:b/>
          <w:sz w:val="28"/>
          <w:u w:val="single"/>
          <w:lang w:val="en-GB"/>
        </w:rPr>
      </w:pPr>
    </w:p>
    <w:p w14:paraId="37CAB567" w14:textId="77777777" w:rsidR="00EE47C0" w:rsidRPr="00EE47C0" w:rsidRDefault="00EE47C0" w:rsidP="007A3F61">
      <w:pPr>
        <w:rPr>
          <w:rFonts w:ascii="Times New Roman" w:eastAsia="Arial Unicode MS" w:hAnsi="Times New Roman" w:cs="Times New Roman"/>
          <w:b/>
          <w:sz w:val="28"/>
          <w:u w:val="single"/>
          <w:lang w:val="en-GB"/>
        </w:rPr>
      </w:pPr>
    </w:p>
    <w:p w14:paraId="769E0097" w14:textId="77777777" w:rsidR="00025FCF" w:rsidRPr="00186D45" w:rsidRDefault="00025FCF" w:rsidP="00186D45">
      <w:pPr>
        <w:rPr>
          <w:rFonts w:ascii="Times New Roman" w:eastAsia="Arial Unicode MS" w:hAnsi="Times New Roman" w:cs="Times New Roman"/>
          <w:b/>
          <w:sz w:val="28"/>
          <w:u w:val="single"/>
        </w:rPr>
      </w:pPr>
      <w:r w:rsidRPr="00B34BE7">
        <w:rPr>
          <w:rFonts w:ascii="Times New Roman" w:eastAsia="Arial Unicode MS" w:hAnsi="Times New Roman" w:cs="Times New Roman"/>
          <w:b/>
          <w:sz w:val="28"/>
          <w:u w:val="single"/>
        </w:rPr>
        <w:lastRenderedPageBreak/>
        <w:t>Supplementary Figures</w:t>
      </w:r>
    </w:p>
    <w:p w14:paraId="26898855" w14:textId="77777777" w:rsidR="00025FCF" w:rsidRDefault="00025FCF" w:rsidP="00380F15">
      <w:pPr>
        <w:spacing w:line="240" w:lineRule="atLeast"/>
      </w:pPr>
    </w:p>
    <w:p w14:paraId="053FF8E1" w14:textId="77777777" w:rsidR="00025FCF" w:rsidRDefault="00EF69BA" w:rsidP="00FE76AA">
      <w:pPr>
        <w:spacing w:line="240" w:lineRule="atLeast"/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0218F8B6" wp14:editId="130A181D">
            <wp:extent cx="2413000" cy="203200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ppa_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B749B" w14:textId="77777777" w:rsidR="00025FCF" w:rsidRPr="00452D18" w:rsidRDefault="00025FCF" w:rsidP="00FE76AA">
      <w:pPr>
        <w:spacing w:line="240" w:lineRule="atLeast"/>
        <w:rPr>
          <w:rFonts w:ascii="Times New Roman" w:hAnsi="Times New Roman" w:cs="Times New Roman"/>
          <w:b/>
        </w:rPr>
      </w:pPr>
      <w:r w:rsidRPr="00452D18">
        <w:rPr>
          <w:rFonts w:ascii="Times New Roman" w:hAnsi="Times New Roman" w:cs="Times New Roman"/>
          <w:b/>
        </w:rPr>
        <w:t xml:space="preserve">Supplementary Figure </w:t>
      </w:r>
      <w:r w:rsidR="00186D45">
        <w:rPr>
          <w:rFonts w:ascii="Times New Roman" w:hAnsi="Times New Roman" w:cs="Times New Roman"/>
          <w:b/>
        </w:rPr>
        <w:t>1</w:t>
      </w:r>
      <w:r w:rsidRPr="00452D18">
        <w:rPr>
          <w:rFonts w:ascii="Times New Roman" w:hAnsi="Times New Roman" w:cs="Times New Roman" w:hint="eastAsia"/>
          <w:b/>
        </w:rPr>
        <w:t xml:space="preserve"> |</w:t>
      </w:r>
      <w:r w:rsidRPr="00452D18">
        <w:rPr>
          <w:rFonts w:ascii="Times New Roman" w:hAnsi="Times New Roman" w:cs="Times New Roman"/>
          <w:b/>
        </w:rPr>
        <w:t xml:space="preserve"> </w:t>
      </w:r>
      <w:r w:rsidR="00EF69BA" w:rsidRPr="00EF69BA">
        <w:rPr>
          <w:rFonts w:ascii="Times New Roman" w:hAnsi="Times New Roman" w:cs="Times New Roman"/>
          <w:b/>
        </w:rPr>
        <w:t>Lattice t</w:t>
      </w:r>
      <w:r w:rsidR="00EF69BA" w:rsidRPr="00EF69BA">
        <w:rPr>
          <w:rFonts w:ascii="Times New Roman" w:hAnsi="Times New Roman" w:cs="Times New Roman" w:hint="eastAsia"/>
          <w:b/>
        </w:rPr>
        <w:t>hermal conductivity</w:t>
      </w:r>
      <w:r w:rsidR="00EF69BA" w:rsidRPr="00EF69BA">
        <w:rPr>
          <w:rFonts w:ascii="Times New Roman" w:hAnsi="Times New Roman" w:cs="Times New Roman"/>
          <w:b/>
        </w:rPr>
        <w:t xml:space="preserve"> of BiOCuSe as reproduced from literature,</w:t>
      </w:r>
      <w:r w:rsidR="002D02E1" w:rsidRPr="002D02E1">
        <w:rPr>
          <w:rFonts w:ascii="Times New Roman" w:hAnsi="Times New Roman" w:cs="Times New Roman"/>
          <w:b/>
          <w:vertAlign w:val="superscript"/>
        </w:rPr>
        <w:t>1</w:t>
      </w:r>
      <w:r w:rsidR="00EF69BA" w:rsidRPr="00EF69BA">
        <w:rPr>
          <w:rFonts w:ascii="Times New Roman" w:hAnsi="Times New Roman" w:cs="Times New Roman"/>
          <w:b/>
        </w:rPr>
        <w:t xml:space="preserve"> which is used to calculate thermoelectric figure of merit ZT of BiOCuSe in this work.</w:t>
      </w:r>
    </w:p>
    <w:p w14:paraId="3DF51FDF" w14:textId="77777777" w:rsidR="00025FCF" w:rsidRDefault="00025FCF" w:rsidP="00380F15">
      <w:pPr>
        <w:spacing w:line="240" w:lineRule="atLeast"/>
      </w:pPr>
    </w:p>
    <w:p w14:paraId="7FD48560" w14:textId="77777777" w:rsidR="002D02E1" w:rsidRPr="002D02E1" w:rsidRDefault="00EF69BA" w:rsidP="002D02E1">
      <w:pPr>
        <w:spacing w:line="240" w:lineRule="atLeast"/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4BDAA5" wp14:editId="4A0FA8B5">
            <wp:extent cx="5274310" cy="3688978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DC324" w14:textId="77777777" w:rsidR="00025FCF" w:rsidRPr="004E67D2" w:rsidRDefault="00025FCF" w:rsidP="002D02E1">
      <w:pPr>
        <w:spacing w:line="240" w:lineRule="atLeast"/>
        <w:rPr>
          <w:rFonts w:ascii="Times New Roman" w:hAnsi="Times New Roman" w:cs="Times New Roman"/>
          <w:b/>
        </w:rPr>
      </w:pPr>
      <w:r w:rsidRPr="004E67D2">
        <w:rPr>
          <w:rFonts w:ascii="Times New Roman" w:hAnsi="Times New Roman" w:cs="Times New Roman"/>
          <w:b/>
        </w:rPr>
        <w:t xml:space="preserve">Supplementary Figure </w:t>
      </w:r>
      <w:r w:rsidR="00186D45">
        <w:rPr>
          <w:rFonts w:ascii="Times New Roman" w:hAnsi="Times New Roman" w:cs="Times New Roman"/>
          <w:b/>
        </w:rPr>
        <w:t>2</w:t>
      </w:r>
      <w:r w:rsidRPr="004E67D2">
        <w:rPr>
          <w:rFonts w:ascii="Times New Roman" w:hAnsi="Times New Roman" w:cs="Times New Roman" w:hint="eastAsia"/>
          <w:b/>
        </w:rPr>
        <w:t xml:space="preserve"> |</w:t>
      </w:r>
      <w:r w:rsidRPr="004E67D2">
        <w:rPr>
          <w:rFonts w:ascii="Times New Roman" w:hAnsi="Times New Roman" w:cs="Times New Roman"/>
          <w:b/>
        </w:rPr>
        <w:t xml:space="preserve"> </w:t>
      </w:r>
      <w:r w:rsidR="00EF69BA" w:rsidRPr="00EF69BA">
        <w:rPr>
          <w:rFonts w:ascii="Times New Roman" w:hAnsi="Times New Roman" w:cs="Times New Roman"/>
          <w:b/>
          <w:lang w:val="en-GB"/>
        </w:rPr>
        <w:t>The variation of thermoelectric charge transport properties with carrier concentration. The calculated results as compared to that by excluding PF with frequency &gt; 200 cm</w:t>
      </w:r>
      <w:r w:rsidR="00EF69BA" w:rsidRPr="00EF69BA">
        <w:rPr>
          <w:rFonts w:ascii="Times New Roman" w:hAnsi="Times New Roman" w:cs="Times New Roman"/>
          <w:b/>
          <w:vertAlign w:val="superscript"/>
          <w:lang w:val="en-GB"/>
        </w:rPr>
        <w:t>-1</w:t>
      </w:r>
      <w:r w:rsidR="00EF69BA" w:rsidRPr="00EF69BA">
        <w:rPr>
          <w:rFonts w:ascii="Times New Roman" w:hAnsi="Times New Roman" w:cs="Times New Roman"/>
          <w:b/>
          <w:lang w:val="en-GB"/>
        </w:rPr>
        <w:t xml:space="preserve"> of (a) Seebeck coefficient, (b) electrical conductivity, (c) electrical thermal conductivity. The calculated results as compared to that by excluding PF with frequency &lt; 200 cm</w:t>
      </w:r>
      <w:r w:rsidR="00EF69BA" w:rsidRPr="00EF69BA">
        <w:rPr>
          <w:rFonts w:ascii="Times New Roman" w:hAnsi="Times New Roman" w:cs="Times New Roman"/>
          <w:b/>
          <w:vertAlign w:val="superscript"/>
          <w:lang w:val="en-GB"/>
        </w:rPr>
        <w:t>-1</w:t>
      </w:r>
      <w:r w:rsidR="00EF69BA" w:rsidRPr="00EF69BA">
        <w:rPr>
          <w:rFonts w:ascii="Times New Roman" w:hAnsi="Times New Roman" w:cs="Times New Roman"/>
          <w:b/>
          <w:lang w:val="en-GB"/>
        </w:rPr>
        <w:t xml:space="preserve"> of (d) Seebeck coefficient, (e) electrical conductivity, (f) electrical thermal conductivity.</w:t>
      </w:r>
    </w:p>
    <w:p w14:paraId="0603FAF2" w14:textId="77777777" w:rsidR="00025FCF" w:rsidRDefault="00025FCF" w:rsidP="00704730">
      <w:pPr>
        <w:spacing w:line="240" w:lineRule="atLeast"/>
      </w:pPr>
    </w:p>
    <w:p w14:paraId="61BED899" w14:textId="77777777" w:rsidR="00025FCF" w:rsidRDefault="00EF69BA" w:rsidP="00380F15">
      <w:pPr>
        <w:spacing w:line="240" w:lineRule="atLeast"/>
        <w:jc w:val="center"/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5C80D81" wp14:editId="76BB0153">
            <wp:extent cx="5080000" cy="4432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zt-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58BE" w14:textId="77777777" w:rsidR="00025FCF" w:rsidRPr="00003FE4" w:rsidRDefault="00025FCF" w:rsidP="00003FE4">
      <w:pPr>
        <w:spacing w:line="240" w:lineRule="atLeast"/>
        <w:rPr>
          <w:rFonts w:ascii="Times New Roman" w:hAnsi="Times New Roman" w:cs="Times New Roman"/>
          <w:b/>
        </w:rPr>
      </w:pPr>
      <w:r w:rsidRPr="00003FE4">
        <w:rPr>
          <w:rFonts w:ascii="Times New Roman" w:hAnsi="Times New Roman" w:cs="Times New Roman"/>
          <w:b/>
        </w:rPr>
        <w:t xml:space="preserve">Supplementary Figure </w:t>
      </w:r>
      <w:r w:rsidR="00186D45">
        <w:rPr>
          <w:rFonts w:ascii="Times New Roman" w:hAnsi="Times New Roman" w:cs="Times New Roman"/>
          <w:b/>
        </w:rPr>
        <w:t>3</w:t>
      </w:r>
      <w:r w:rsidRPr="00003FE4">
        <w:rPr>
          <w:rFonts w:ascii="Times New Roman" w:hAnsi="Times New Roman" w:cs="Times New Roman" w:hint="eastAsia"/>
          <w:b/>
        </w:rPr>
        <w:t xml:space="preserve"> |</w:t>
      </w:r>
      <w:r w:rsidRPr="00003FE4">
        <w:rPr>
          <w:rFonts w:ascii="Times New Roman" w:hAnsi="Times New Roman" w:cs="Times New Roman"/>
          <w:b/>
        </w:rPr>
        <w:t xml:space="preserve"> </w:t>
      </w:r>
      <w:r w:rsidR="00EF69BA" w:rsidRPr="00EF69BA">
        <w:rPr>
          <w:rFonts w:ascii="Times New Roman" w:hAnsi="Times New Roman" w:cs="Times New Roman"/>
          <w:b/>
        </w:rPr>
        <w:t>The variation of (a) power factor and (b) ZT of BiOCuSe as a function of carrier concentration and temperature after excluding the scattering effects of PO phonon with frequency &gt; 200 cm</w:t>
      </w:r>
      <w:r w:rsidR="00EF69BA" w:rsidRPr="00EF69BA">
        <w:rPr>
          <w:rFonts w:ascii="Times New Roman" w:hAnsi="Times New Roman" w:cs="Times New Roman"/>
          <w:b/>
          <w:vertAlign w:val="superscript"/>
        </w:rPr>
        <w:t>-1</w:t>
      </w:r>
      <w:r w:rsidR="00EF69BA" w:rsidRPr="00EF69BA">
        <w:rPr>
          <w:rFonts w:ascii="Times New Roman" w:hAnsi="Times New Roman" w:cs="Times New Roman"/>
          <w:b/>
        </w:rPr>
        <w:t>. The variation of (c) power factor and (d) ZT of BiOCuSe as a function of carrier concentration and temperature after excluding the scattering effects of PO phonon with frequency &lt; 200 cm</w:t>
      </w:r>
      <w:r w:rsidR="00EF69BA" w:rsidRPr="00EF69BA">
        <w:rPr>
          <w:rFonts w:ascii="Times New Roman" w:hAnsi="Times New Roman" w:cs="Times New Roman"/>
          <w:b/>
          <w:vertAlign w:val="superscript"/>
        </w:rPr>
        <w:t>-1</w:t>
      </w:r>
      <w:r w:rsidR="00EF69BA" w:rsidRPr="00EF69BA">
        <w:rPr>
          <w:rFonts w:ascii="Times New Roman" w:hAnsi="Times New Roman" w:cs="Times New Roman"/>
          <w:b/>
        </w:rPr>
        <w:t>.</w:t>
      </w:r>
    </w:p>
    <w:p w14:paraId="16C17832" w14:textId="77777777" w:rsidR="00025FCF" w:rsidRPr="000E1D33" w:rsidRDefault="00025FCF" w:rsidP="00380F15">
      <w:pPr>
        <w:spacing w:line="240" w:lineRule="atLeast"/>
        <w:rPr>
          <w:rFonts w:ascii="Times New Roman" w:hAnsi="Times New Roman" w:cs="Times New Roman"/>
        </w:rPr>
      </w:pPr>
    </w:p>
    <w:p w14:paraId="172CE3B8" w14:textId="77777777" w:rsidR="00025FCF" w:rsidRPr="00380F15" w:rsidRDefault="00025FCF" w:rsidP="007A3F61">
      <w:pPr>
        <w:rPr>
          <w:rFonts w:ascii="Arial Unicode MS" w:eastAsia="Arial Unicode MS" w:hAnsi="Arial Unicode MS" w:cs="Arial Unicode MS"/>
          <w:sz w:val="24"/>
        </w:rPr>
      </w:pPr>
    </w:p>
    <w:p w14:paraId="3028BD3F" w14:textId="77777777" w:rsidR="00025FCF" w:rsidRDefault="00025FCF" w:rsidP="007A3F61">
      <w:pPr>
        <w:rPr>
          <w:rFonts w:ascii="Arial Unicode MS" w:eastAsia="Arial Unicode MS" w:hAnsi="Arial Unicode MS" w:cs="Arial Unicode MS"/>
          <w:sz w:val="24"/>
        </w:rPr>
      </w:pPr>
    </w:p>
    <w:p w14:paraId="25F0E498" w14:textId="77777777" w:rsidR="00025FCF" w:rsidRDefault="00025FCF" w:rsidP="007A3F61">
      <w:pPr>
        <w:rPr>
          <w:rFonts w:ascii="Arial Unicode MS" w:eastAsia="Arial Unicode MS" w:hAnsi="Arial Unicode MS" w:cs="Arial Unicode MS"/>
          <w:sz w:val="24"/>
        </w:rPr>
      </w:pPr>
    </w:p>
    <w:p w14:paraId="257E525E" w14:textId="77777777" w:rsidR="00025FCF" w:rsidRDefault="00025FCF" w:rsidP="00303D82">
      <w:pPr>
        <w:spacing w:line="240" w:lineRule="atLeast"/>
        <w:jc w:val="center"/>
      </w:pPr>
    </w:p>
    <w:p w14:paraId="7A2AADFF" w14:textId="77777777" w:rsidR="00025FCF" w:rsidRDefault="00025FCF" w:rsidP="00303D82">
      <w:pPr>
        <w:spacing w:line="240" w:lineRule="atLeast"/>
        <w:jc w:val="center"/>
      </w:pPr>
    </w:p>
    <w:p w14:paraId="52620546" w14:textId="77777777" w:rsidR="00025FCF" w:rsidRPr="00865A6A" w:rsidRDefault="00025FCF" w:rsidP="00303D82">
      <w:pPr>
        <w:spacing w:line="240" w:lineRule="atLeast"/>
        <w:jc w:val="center"/>
      </w:pPr>
    </w:p>
    <w:p w14:paraId="15712F2A" w14:textId="77777777" w:rsidR="00025FCF" w:rsidRDefault="00025FCF" w:rsidP="007A3F61">
      <w:pPr>
        <w:rPr>
          <w:rFonts w:ascii="Arial Unicode MS" w:eastAsia="Arial Unicode MS" w:hAnsi="Arial Unicode MS" w:cs="Arial Unicode MS"/>
          <w:sz w:val="24"/>
        </w:rPr>
      </w:pPr>
    </w:p>
    <w:p w14:paraId="322B24D7" w14:textId="77777777" w:rsidR="00025FCF" w:rsidRDefault="00025FCF" w:rsidP="007A3F61">
      <w:pPr>
        <w:rPr>
          <w:rFonts w:ascii="Arial Unicode MS" w:eastAsia="Arial Unicode MS" w:hAnsi="Arial Unicode MS" w:cs="Arial Unicode MS"/>
          <w:sz w:val="24"/>
        </w:rPr>
      </w:pPr>
    </w:p>
    <w:p w14:paraId="3C3129FE" w14:textId="77777777" w:rsidR="00025FCF" w:rsidRDefault="00025FCF" w:rsidP="007A3F61">
      <w:pPr>
        <w:rPr>
          <w:rFonts w:ascii="Arial Unicode MS" w:eastAsia="Arial Unicode MS" w:hAnsi="Arial Unicode MS" w:cs="Arial Unicode MS"/>
          <w:sz w:val="24"/>
        </w:rPr>
      </w:pPr>
    </w:p>
    <w:p w14:paraId="4524BF9A" w14:textId="77777777" w:rsidR="00025FCF" w:rsidRPr="00CB4C93" w:rsidRDefault="00025FCF" w:rsidP="00DA5FAA">
      <w:pPr>
        <w:rPr>
          <w:rFonts w:ascii="Times New Roman" w:eastAsia="Arial Unicode MS" w:hAnsi="Times New Roman" w:cs="Times New Roman"/>
          <w:b/>
          <w:sz w:val="28"/>
          <w:u w:val="single"/>
        </w:rPr>
      </w:pPr>
      <w:r w:rsidRPr="00CB4C93">
        <w:rPr>
          <w:rFonts w:ascii="Times New Roman" w:eastAsia="Arial Unicode MS" w:hAnsi="Times New Roman" w:cs="Times New Roman"/>
          <w:b/>
          <w:sz w:val="28"/>
          <w:u w:val="single"/>
        </w:rPr>
        <w:lastRenderedPageBreak/>
        <w:t>Supplementary Tables</w:t>
      </w:r>
    </w:p>
    <w:p w14:paraId="2DD757FB" w14:textId="77777777" w:rsidR="00025FCF" w:rsidRDefault="00025FCF" w:rsidP="007A3F61">
      <w:pPr>
        <w:spacing w:line="240" w:lineRule="atLeast"/>
      </w:pPr>
    </w:p>
    <w:p w14:paraId="3956F447" w14:textId="77777777" w:rsidR="00DB572D" w:rsidRDefault="00DB572D" w:rsidP="00DB572D">
      <w:pPr>
        <w:spacing w:line="240" w:lineRule="atLeast"/>
      </w:pPr>
    </w:p>
    <w:p w14:paraId="57E61531" w14:textId="77777777" w:rsidR="00DB572D" w:rsidRDefault="00DB572D" w:rsidP="00DB572D">
      <w:pPr>
        <w:spacing w:line="240" w:lineRule="atLeast"/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873"/>
        <w:gridCol w:w="2028"/>
        <w:gridCol w:w="1706"/>
        <w:gridCol w:w="2232"/>
      </w:tblGrid>
      <w:tr w:rsidR="00DB572D" w:rsidRPr="00163088" w14:paraId="008EE539" w14:textId="77777777" w:rsidTr="00582251">
        <w:trPr>
          <w:jc w:val="center"/>
        </w:trPr>
        <w:tc>
          <w:tcPr>
            <w:tcW w:w="7839" w:type="dxa"/>
            <w:gridSpan w:val="4"/>
          </w:tcPr>
          <w:p w14:paraId="30C7EAFE" w14:textId="77777777" w:rsidR="00DB572D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Supplementary Table 1</w:t>
            </w:r>
            <w:r>
              <w:rPr>
                <w:rFonts w:ascii="Times New Roman" w:hAnsi="Times New Roman" w:cs="Times New Roman" w:hint="eastAsia"/>
                <w:b/>
              </w:rPr>
              <w:t xml:space="preserve"> | </w:t>
            </w:r>
            <w:r w:rsidRPr="0054278B">
              <w:rPr>
                <w:rFonts w:ascii="Times New Roman" w:hAnsi="Times New Roman" w:cs="Times New Roman"/>
                <w:b/>
              </w:rPr>
              <w:t>Longitudinal optic phonon frequencies of Bi</w:t>
            </w:r>
            <w:r>
              <w:rPr>
                <w:rFonts w:ascii="Times New Roman" w:hAnsi="Times New Roman" w:cs="Times New Roman"/>
                <w:b/>
              </w:rPr>
              <w:t>OCuSe in cm</w:t>
            </w:r>
            <w:r w:rsidRPr="00326D28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</w:p>
        </w:tc>
      </w:tr>
      <w:tr w:rsidR="00DB572D" w:rsidRPr="00163088" w14:paraId="435CCA05" w14:textId="77777777" w:rsidTr="00582251">
        <w:trPr>
          <w:jc w:val="center"/>
        </w:trPr>
        <w:tc>
          <w:tcPr>
            <w:tcW w:w="1873" w:type="dxa"/>
          </w:tcPr>
          <w:p w14:paraId="04FC721C" w14:textId="77777777" w:rsidR="00DB572D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Modes</w:t>
            </w:r>
          </w:p>
        </w:tc>
        <w:tc>
          <w:tcPr>
            <w:tcW w:w="2028" w:type="dxa"/>
            <w:vAlign w:val="center"/>
          </w:tcPr>
          <w:p w14:paraId="63B24AB4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1706" w:type="dxa"/>
            <w:vAlign w:val="center"/>
          </w:tcPr>
          <w:p w14:paraId="49E8B902" w14:textId="77777777" w:rsidR="00DB572D" w:rsidRPr="00326D28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r w:rsidRPr="00326D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32" w:type="dxa"/>
          </w:tcPr>
          <w:p w14:paraId="000E659C" w14:textId="77777777" w:rsidR="00DB572D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</w:t>
            </w:r>
            <w:r w:rsidRPr="00326D2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B572D" w:rsidRPr="00163088" w14:paraId="3B126302" w14:textId="77777777" w:rsidTr="00582251">
        <w:trPr>
          <w:jc w:val="center"/>
        </w:trPr>
        <w:tc>
          <w:tcPr>
            <w:tcW w:w="1873" w:type="dxa"/>
            <w:tcBorders>
              <w:bottom w:val="single" w:sz="4" w:space="0" w:color="auto"/>
            </w:tcBorders>
          </w:tcPr>
          <w:p w14:paraId="59BEEC12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556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u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14:paraId="0C73563E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3FC04AFC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4F0983CE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72D" w:rsidRPr="00163088" w14:paraId="0B783208" w14:textId="77777777" w:rsidTr="00582251">
        <w:trPr>
          <w:jc w:val="center"/>
        </w:trPr>
        <w:tc>
          <w:tcPr>
            <w:tcW w:w="1873" w:type="dxa"/>
            <w:tcBorders>
              <w:bottom w:val="single" w:sz="4" w:space="0" w:color="auto"/>
            </w:tcBorders>
          </w:tcPr>
          <w:p w14:paraId="4B6D1027" w14:textId="77777777" w:rsidR="00DB572D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2u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14:paraId="32118C80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91.4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6647C64A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89.4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6A8F0322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92.0</w:t>
            </w:r>
          </w:p>
        </w:tc>
      </w:tr>
      <w:tr w:rsidR="00DB572D" w:rsidRPr="00163088" w14:paraId="743EE360" w14:textId="77777777" w:rsidTr="00582251">
        <w:trPr>
          <w:jc w:val="center"/>
        </w:trPr>
        <w:tc>
          <w:tcPr>
            <w:tcW w:w="1873" w:type="dxa"/>
            <w:tcBorders>
              <w:bottom w:val="single" w:sz="4" w:space="0" w:color="auto"/>
            </w:tcBorders>
          </w:tcPr>
          <w:p w14:paraId="1D2407FE" w14:textId="77777777" w:rsidR="00DB572D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556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u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14:paraId="0A535FC3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135.9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3B8D7011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142.7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3C1106CE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72D" w:rsidRPr="00163088" w14:paraId="7899AFC2" w14:textId="77777777" w:rsidTr="00582251">
        <w:trPr>
          <w:jc w:val="center"/>
        </w:trPr>
        <w:tc>
          <w:tcPr>
            <w:tcW w:w="1873" w:type="dxa"/>
          </w:tcPr>
          <w:p w14:paraId="2BA5D236" w14:textId="77777777" w:rsidR="00DB572D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2u</w:t>
            </w:r>
          </w:p>
        </w:tc>
        <w:tc>
          <w:tcPr>
            <w:tcW w:w="2028" w:type="dxa"/>
            <w:vAlign w:val="center"/>
          </w:tcPr>
          <w:p w14:paraId="137E30AB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175.2</w:t>
            </w:r>
          </w:p>
        </w:tc>
        <w:tc>
          <w:tcPr>
            <w:tcW w:w="1706" w:type="dxa"/>
            <w:vAlign w:val="center"/>
          </w:tcPr>
          <w:p w14:paraId="6B1DDBCC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178.6</w:t>
            </w:r>
          </w:p>
        </w:tc>
        <w:tc>
          <w:tcPr>
            <w:tcW w:w="2232" w:type="dxa"/>
          </w:tcPr>
          <w:p w14:paraId="73860C7B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72D" w:rsidRPr="00163088" w14:paraId="275808AD" w14:textId="77777777" w:rsidTr="00582251">
        <w:trPr>
          <w:jc w:val="center"/>
        </w:trPr>
        <w:tc>
          <w:tcPr>
            <w:tcW w:w="1873" w:type="dxa"/>
          </w:tcPr>
          <w:p w14:paraId="3AF8A707" w14:textId="77777777" w:rsidR="00DB572D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556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u</w:t>
            </w:r>
          </w:p>
        </w:tc>
        <w:tc>
          <w:tcPr>
            <w:tcW w:w="2028" w:type="dxa"/>
            <w:vAlign w:val="center"/>
          </w:tcPr>
          <w:p w14:paraId="702C93A1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341.9</w:t>
            </w:r>
          </w:p>
        </w:tc>
        <w:tc>
          <w:tcPr>
            <w:tcW w:w="1706" w:type="dxa"/>
            <w:vAlign w:val="center"/>
          </w:tcPr>
          <w:p w14:paraId="79286A64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347.7</w:t>
            </w:r>
          </w:p>
        </w:tc>
        <w:tc>
          <w:tcPr>
            <w:tcW w:w="2232" w:type="dxa"/>
          </w:tcPr>
          <w:p w14:paraId="1E86758B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72D" w:rsidRPr="00163088" w14:paraId="0F5E7DCB" w14:textId="77777777" w:rsidTr="00582251">
        <w:trPr>
          <w:jc w:val="center"/>
        </w:trPr>
        <w:tc>
          <w:tcPr>
            <w:tcW w:w="1873" w:type="dxa"/>
          </w:tcPr>
          <w:p w14:paraId="77518AA5" w14:textId="77777777" w:rsidR="00DB572D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2u</w:t>
            </w:r>
          </w:p>
        </w:tc>
        <w:tc>
          <w:tcPr>
            <w:tcW w:w="2028" w:type="dxa"/>
            <w:vAlign w:val="center"/>
          </w:tcPr>
          <w:p w14:paraId="0E40C5D2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472.9</w:t>
            </w:r>
          </w:p>
        </w:tc>
        <w:tc>
          <w:tcPr>
            <w:tcW w:w="1706" w:type="dxa"/>
            <w:vAlign w:val="center"/>
          </w:tcPr>
          <w:p w14:paraId="65F1AFBA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473.7</w:t>
            </w:r>
          </w:p>
        </w:tc>
        <w:tc>
          <w:tcPr>
            <w:tcW w:w="2232" w:type="dxa"/>
          </w:tcPr>
          <w:p w14:paraId="03EF5362" w14:textId="77777777" w:rsidR="00DB572D" w:rsidRPr="005D293F" w:rsidRDefault="00DB572D" w:rsidP="0058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475.0</w:t>
            </w:r>
          </w:p>
        </w:tc>
      </w:tr>
    </w:tbl>
    <w:p w14:paraId="370C8826" w14:textId="77777777" w:rsidR="00DB572D" w:rsidRDefault="00DB572D" w:rsidP="00DB572D">
      <w:pPr>
        <w:spacing w:line="240" w:lineRule="atLeast"/>
      </w:pPr>
    </w:p>
    <w:p w14:paraId="76CFE481" w14:textId="77777777" w:rsidR="00DB572D" w:rsidRDefault="00DB572D" w:rsidP="00DB572D">
      <w:pPr>
        <w:spacing w:line="240" w:lineRule="atLeast"/>
      </w:pPr>
    </w:p>
    <w:p w14:paraId="207E2CBD" w14:textId="77777777" w:rsidR="00DB572D" w:rsidRDefault="00DB572D" w:rsidP="00DB572D">
      <w:pPr>
        <w:spacing w:line="240" w:lineRule="atLeast"/>
      </w:pPr>
    </w:p>
    <w:p w14:paraId="23871C83" w14:textId="77777777" w:rsidR="00DB572D" w:rsidRDefault="00DB572D" w:rsidP="00DB572D">
      <w:pPr>
        <w:spacing w:line="240" w:lineRule="atLeast"/>
      </w:pPr>
    </w:p>
    <w:p w14:paraId="115D9CDE" w14:textId="77777777" w:rsidR="00025FCF" w:rsidRDefault="00025FCF" w:rsidP="007A3F61">
      <w:pPr>
        <w:spacing w:line="240" w:lineRule="atLeast"/>
      </w:pPr>
    </w:p>
    <w:p w14:paraId="4F57AADE" w14:textId="77777777" w:rsidR="00DB572D" w:rsidRDefault="00DB572D" w:rsidP="007A3F61">
      <w:pPr>
        <w:spacing w:line="240" w:lineRule="atLeast"/>
      </w:pPr>
    </w:p>
    <w:p w14:paraId="7142E5A8" w14:textId="77777777" w:rsidR="00DB572D" w:rsidRDefault="00DB572D" w:rsidP="007A3F61">
      <w:pPr>
        <w:spacing w:line="240" w:lineRule="atLeast"/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1350"/>
        <w:gridCol w:w="1719"/>
        <w:gridCol w:w="1779"/>
      </w:tblGrid>
      <w:tr w:rsidR="0054278B" w14:paraId="4A50A28C" w14:textId="77777777" w:rsidTr="0054278B">
        <w:trPr>
          <w:jc w:val="center"/>
        </w:trPr>
        <w:tc>
          <w:tcPr>
            <w:tcW w:w="5743" w:type="dxa"/>
            <w:gridSpan w:val="4"/>
            <w:vAlign w:val="center"/>
          </w:tcPr>
          <w:p w14:paraId="2E714429" w14:textId="77777777" w:rsidR="0054278B" w:rsidRDefault="0054278B" w:rsidP="00542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Supplementary Table </w:t>
            </w:r>
            <w:r w:rsidR="00DB572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 w:hint="eastAsia"/>
                <w:b/>
              </w:rPr>
              <w:t xml:space="preserve"> | </w:t>
            </w:r>
            <w:r w:rsidRPr="0054278B">
              <w:rPr>
                <w:rFonts w:ascii="Times New Roman" w:hAnsi="Times New Roman" w:cs="Times New Roman"/>
                <w:b/>
              </w:rPr>
              <w:t xml:space="preserve">Born effective charge of </w:t>
            </w:r>
            <w:r w:rsidRPr="0054278B">
              <w:rPr>
                <w:rFonts w:ascii="Times New Roman" w:hAnsi="Times New Roman" w:cs="Times New Roman"/>
                <w:b/>
                <w:lang w:val="en-GB"/>
              </w:rPr>
              <w:t>Bi</w:t>
            </w:r>
            <w:r>
              <w:rPr>
                <w:rFonts w:ascii="Times New Roman" w:hAnsi="Times New Roman" w:cs="Times New Roman"/>
                <w:b/>
                <w:lang w:val="en-GB"/>
              </w:rPr>
              <w:t>OCuSe</w:t>
            </w:r>
          </w:p>
        </w:tc>
      </w:tr>
      <w:tr w:rsidR="0054278B" w14:paraId="01EA267C" w14:textId="77777777" w:rsidTr="0054278B">
        <w:trPr>
          <w:trHeight w:val="401"/>
          <w:jc w:val="center"/>
        </w:trPr>
        <w:tc>
          <w:tcPr>
            <w:tcW w:w="2245" w:type="dxa"/>
            <w:gridSpan w:val="2"/>
            <w:vAlign w:val="center"/>
          </w:tcPr>
          <w:p w14:paraId="1278C3E8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3E00561A" w14:textId="77777777" w:rsidR="0054278B" w:rsidRDefault="0054278B" w:rsidP="0054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1779" w:type="dxa"/>
            <w:vAlign w:val="center"/>
          </w:tcPr>
          <w:p w14:paraId="2DF3ED7A" w14:textId="77777777" w:rsidR="0054278B" w:rsidRDefault="00326D28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Literature</w:t>
            </w:r>
            <w:r w:rsidR="002D02E1" w:rsidRPr="00326D28">
              <w:rPr>
                <w:rFonts w:ascii="Times New Roman" w:hAnsi="Times New Roman" w:cs="Times New Roman"/>
                <w:vertAlign w:val="superscript"/>
              </w:rPr>
              <w:t>2</w:t>
            </w:r>
            <w:r w:rsidR="002D02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78B" w14:paraId="75B5B05D" w14:textId="77777777" w:rsidTr="0054278B">
        <w:trPr>
          <w:jc w:val="center"/>
        </w:trPr>
        <w:tc>
          <w:tcPr>
            <w:tcW w:w="895" w:type="dxa"/>
            <w:vMerge w:val="restart"/>
            <w:vAlign w:val="center"/>
          </w:tcPr>
          <w:p w14:paraId="0ED30943" w14:textId="77777777" w:rsidR="0054278B" w:rsidRDefault="00616EC9" w:rsidP="00582251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Bi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350" w:type="dxa"/>
            <w:vAlign w:val="center"/>
          </w:tcPr>
          <w:p w14:paraId="51171B3E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plane</w:t>
            </w:r>
          </w:p>
        </w:tc>
        <w:tc>
          <w:tcPr>
            <w:tcW w:w="1719" w:type="dxa"/>
            <w:vAlign w:val="center"/>
          </w:tcPr>
          <w:p w14:paraId="7E7D0A70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1779" w:type="dxa"/>
            <w:vAlign w:val="center"/>
          </w:tcPr>
          <w:p w14:paraId="1E0660A1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6.46</w:t>
            </w:r>
          </w:p>
        </w:tc>
      </w:tr>
      <w:tr w:rsidR="0054278B" w14:paraId="430B0992" w14:textId="77777777" w:rsidTr="0054278B">
        <w:trPr>
          <w:jc w:val="center"/>
        </w:trPr>
        <w:tc>
          <w:tcPr>
            <w:tcW w:w="895" w:type="dxa"/>
            <w:vMerge/>
            <w:vAlign w:val="center"/>
          </w:tcPr>
          <w:p w14:paraId="563BE29C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52715A34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 of plane</w:t>
            </w:r>
          </w:p>
        </w:tc>
        <w:tc>
          <w:tcPr>
            <w:tcW w:w="1719" w:type="dxa"/>
            <w:vAlign w:val="center"/>
          </w:tcPr>
          <w:p w14:paraId="619E6D6E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5.94</w:t>
            </w:r>
          </w:p>
        </w:tc>
        <w:tc>
          <w:tcPr>
            <w:tcW w:w="1779" w:type="dxa"/>
            <w:vAlign w:val="center"/>
          </w:tcPr>
          <w:p w14:paraId="15D90E6C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5.93</w:t>
            </w:r>
          </w:p>
        </w:tc>
      </w:tr>
      <w:tr w:rsidR="0054278B" w14:paraId="60BEAB72" w14:textId="77777777" w:rsidTr="0054278B">
        <w:trPr>
          <w:jc w:val="center"/>
        </w:trPr>
        <w:tc>
          <w:tcPr>
            <w:tcW w:w="895" w:type="dxa"/>
            <w:vMerge w:val="restart"/>
            <w:vAlign w:val="center"/>
          </w:tcPr>
          <w:p w14:paraId="197AF2B2" w14:textId="77777777" w:rsidR="0054278B" w:rsidRDefault="00616EC9" w:rsidP="00582251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350" w:type="dxa"/>
            <w:vAlign w:val="center"/>
          </w:tcPr>
          <w:p w14:paraId="1CBD432D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plane</w:t>
            </w:r>
          </w:p>
        </w:tc>
        <w:tc>
          <w:tcPr>
            <w:tcW w:w="1719" w:type="dxa"/>
            <w:vAlign w:val="center"/>
          </w:tcPr>
          <w:p w14:paraId="23C6C4C8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-4.28</w:t>
            </w:r>
          </w:p>
        </w:tc>
        <w:tc>
          <w:tcPr>
            <w:tcW w:w="1779" w:type="dxa"/>
            <w:vAlign w:val="center"/>
          </w:tcPr>
          <w:p w14:paraId="1B77DF4F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-4.28</w:t>
            </w:r>
          </w:p>
        </w:tc>
      </w:tr>
      <w:tr w:rsidR="0054278B" w14:paraId="006949DF" w14:textId="77777777" w:rsidTr="0054278B">
        <w:trPr>
          <w:jc w:val="center"/>
        </w:trPr>
        <w:tc>
          <w:tcPr>
            <w:tcW w:w="895" w:type="dxa"/>
            <w:vMerge/>
            <w:vAlign w:val="center"/>
          </w:tcPr>
          <w:p w14:paraId="0DC414C6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365DBA09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 of plane</w:t>
            </w:r>
          </w:p>
        </w:tc>
        <w:tc>
          <w:tcPr>
            <w:tcW w:w="1719" w:type="dxa"/>
            <w:vAlign w:val="center"/>
          </w:tcPr>
          <w:p w14:paraId="44B6B766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-4.36</w:t>
            </w:r>
          </w:p>
        </w:tc>
        <w:tc>
          <w:tcPr>
            <w:tcW w:w="1779" w:type="dxa"/>
            <w:vAlign w:val="center"/>
          </w:tcPr>
          <w:p w14:paraId="30A68C83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-4.42</w:t>
            </w:r>
          </w:p>
        </w:tc>
      </w:tr>
      <w:tr w:rsidR="0054278B" w14:paraId="7A5CCAC7" w14:textId="77777777" w:rsidTr="0054278B">
        <w:trPr>
          <w:jc w:val="center"/>
        </w:trPr>
        <w:tc>
          <w:tcPr>
            <w:tcW w:w="895" w:type="dxa"/>
            <w:vMerge w:val="restart"/>
            <w:vAlign w:val="center"/>
          </w:tcPr>
          <w:p w14:paraId="6243A00A" w14:textId="77777777" w:rsidR="0054278B" w:rsidRDefault="00616EC9" w:rsidP="00582251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Cu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350" w:type="dxa"/>
            <w:vAlign w:val="center"/>
          </w:tcPr>
          <w:p w14:paraId="575F8A08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plane</w:t>
            </w:r>
          </w:p>
        </w:tc>
        <w:tc>
          <w:tcPr>
            <w:tcW w:w="1719" w:type="dxa"/>
            <w:vAlign w:val="center"/>
          </w:tcPr>
          <w:p w14:paraId="073F3A70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779" w:type="dxa"/>
            <w:vAlign w:val="center"/>
          </w:tcPr>
          <w:p w14:paraId="1FB192E3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</w:tr>
      <w:tr w:rsidR="0054278B" w14:paraId="25995414" w14:textId="77777777" w:rsidTr="0054278B">
        <w:trPr>
          <w:jc w:val="center"/>
        </w:trPr>
        <w:tc>
          <w:tcPr>
            <w:tcW w:w="895" w:type="dxa"/>
            <w:vMerge/>
            <w:vAlign w:val="center"/>
          </w:tcPr>
          <w:p w14:paraId="54DC3CF6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201B8F32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 of plane</w:t>
            </w:r>
          </w:p>
        </w:tc>
        <w:tc>
          <w:tcPr>
            <w:tcW w:w="1719" w:type="dxa"/>
            <w:vAlign w:val="center"/>
          </w:tcPr>
          <w:p w14:paraId="5C51453B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779" w:type="dxa"/>
            <w:vAlign w:val="center"/>
          </w:tcPr>
          <w:p w14:paraId="34D9E0FF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</w:tr>
      <w:tr w:rsidR="0054278B" w14:paraId="1889A069" w14:textId="77777777" w:rsidTr="0054278B">
        <w:trPr>
          <w:jc w:val="center"/>
        </w:trPr>
        <w:tc>
          <w:tcPr>
            <w:tcW w:w="895" w:type="dxa"/>
            <w:vMerge w:val="restart"/>
            <w:vAlign w:val="center"/>
          </w:tcPr>
          <w:p w14:paraId="063B5B03" w14:textId="77777777" w:rsidR="0054278B" w:rsidRDefault="00616EC9" w:rsidP="00582251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Se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350" w:type="dxa"/>
            <w:vAlign w:val="center"/>
          </w:tcPr>
          <w:p w14:paraId="2E1F2A1A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plane</w:t>
            </w:r>
          </w:p>
        </w:tc>
        <w:tc>
          <w:tcPr>
            <w:tcW w:w="1719" w:type="dxa"/>
            <w:vAlign w:val="center"/>
          </w:tcPr>
          <w:p w14:paraId="7C9F0122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-3.67</w:t>
            </w:r>
          </w:p>
        </w:tc>
        <w:tc>
          <w:tcPr>
            <w:tcW w:w="1779" w:type="dxa"/>
            <w:vAlign w:val="center"/>
          </w:tcPr>
          <w:p w14:paraId="7AFB5F72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-3.67</w:t>
            </w:r>
          </w:p>
        </w:tc>
      </w:tr>
      <w:tr w:rsidR="0054278B" w14:paraId="46F20092" w14:textId="77777777" w:rsidTr="0054278B">
        <w:trPr>
          <w:jc w:val="center"/>
        </w:trPr>
        <w:tc>
          <w:tcPr>
            <w:tcW w:w="895" w:type="dxa"/>
            <w:vMerge/>
            <w:vAlign w:val="center"/>
          </w:tcPr>
          <w:p w14:paraId="72DBA9B1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7009EB6D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 of plane</w:t>
            </w:r>
          </w:p>
        </w:tc>
        <w:tc>
          <w:tcPr>
            <w:tcW w:w="1719" w:type="dxa"/>
            <w:vAlign w:val="center"/>
          </w:tcPr>
          <w:p w14:paraId="4799A5D0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1779" w:type="dxa"/>
            <w:vAlign w:val="center"/>
          </w:tcPr>
          <w:p w14:paraId="6C7B0815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-2.70</w:t>
            </w:r>
          </w:p>
        </w:tc>
      </w:tr>
      <w:tr w:rsidR="0054278B" w14:paraId="47F17B5D" w14:textId="77777777" w:rsidTr="0054278B">
        <w:trPr>
          <w:jc w:val="center"/>
        </w:trPr>
        <w:tc>
          <w:tcPr>
            <w:tcW w:w="895" w:type="dxa"/>
            <w:vMerge w:val="restart"/>
            <w:vAlign w:val="center"/>
          </w:tcPr>
          <w:p w14:paraId="4D0CAD17" w14:textId="77777777" w:rsidR="0054278B" w:rsidRDefault="00616EC9" w:rsidP="00582251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∞</m:t>
                    </m:r>
                  </m:sub>
                </m:sSub>
              </m:oMath>
            </m:oMathPara>
          </w:p>
        </w:tc>
        <w:tc>
          <w:tcPr>
            <w:tcW w:w="1350" w:type="dxa"/>
            <w:vAlign w:val="center"/>
          </w:tcPr>
          <w:p w14:paraId="7A593334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plane</w:t>
            </w:r>
          </w:p>
        </w:tc>
        <w:tc>
          <w:tcPr>
            <w:tcW w:w="1719" w:type="dxa"/>
            <w:vAlign w:val="center"/>
          </w:tcPr>
          <w:p w14:paraId="4B0E48A7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17.61</w:t>
            </w:r>
          </w:p>
        </w:tc>
        <w:tc>
          <w:tcPr>
            <w:tcW w:w="1779" w:type="dxa"/>
            <w:vAlign w:val="center"/>
          </w:tcPr>
          <w:p w14:paraId="7E0604C2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</w:tr>
      <w:tr w:rsidR="0054278B" w14:paraId="5AD2D516" w14:textId="77777777" w:rsidTr="0054278B">
        <w:trPr>
          <w:jc w:val="center"/>
        </w:trPr>
        <w:tc>
          <w:tcPr>
            <w:tcW w:w="895" w:type="dxa"/>
            <w:vMerge/>
            <w:vAlign w:val="center"/>
          </w:tcPr>
          <w:p w14:paraId="1616866A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792F4BFF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 of plane</w:t>
            </w:r>
          </w:p>
        </w:tc>
        <w:tc>
          <w:tcPr>
            <w:tcW w:w="1719" w:type="dxa"/>
            <w:vAlign w:val="center"/>
          </w:tcPr>
          <w:p w14:paraId="26837E62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1779" w:type="dxa"/>
            <w:vAlign w:val="center"/>
          </w:tcPr>
          <w:p w14:paraId="1D943C1D" w14:textId="77777777" w:rsidR="0054278B" w:rsidRDefault="0054278B" w:rsidP="0058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13.79</w:t>
            </w:r>
          </w:p>
        </w:tc>
      </w:tr>
    </w:tbl>
    <w:p w14:paraId="6545A1CE" w14:textId="77777777" w:rsidR="00025FCF" w:rsidRDefault="00025FCF" w:rsidP="007A3F61">
      <w:pPr>
        <w:spacing w:line="240" w:lineRule="atLeast"/>
      </w:pPr>
    </w:p>
    <w:p w14:paraId="3B5D3C7E" w14:textId="77777777" w:rsidR="00025FCF" w:rsidRDefault="00025FCF" w:rsidP="007A3F61">
      <w:pPr>
        <w:spacing w:line="240" w:lineRule="atLeast"/>
      </w:pPr>
    </w:p>
    <w:p w14:paraId="02E693C1" w14:textId="77777777" w:rsidR="00025FCF" w:rsidRDefault="00025FCF" w:rsidP="007A3F61">
      <w:pPr>
        <w:spacing w:line="240" w:lineRule="atLeast"/>
      </w:pPr>
    </w:p>
    <w:p w14:paraId="62BF0EC1" w14:textId="77777777" w:rsidR="00025FCF" w:rsidRDefault="00025FCF" w:rsidP="007A3F61">
      <w:pPr>
        <w:spacing w:line="240" w:lineRule="atLeast"/>
      </w:pPr>
    </w:p>
    <w:p w14:paraId="56A5F26F" w14:textId="77777777" w:rsidR="00025FCF" w:rsidRDefault="00025FCF" w:rsidP="007A3F61">
      <w:pPr>
        <w:spacing w:line="240" w:lineRule="atLeast"/>
      </w:pPr>
    </w:p>
    <w:p w14:paraId="37526185" w14:textId="77777777" w:rsidR="00025FCF" w:rsidRDefault="00025FCF" w:rsidP="007A3F61">
      <w:pPr>
        <w:spacing w:line="240" w:lineRule="atLeast"/>
      </w:pPr>
    </w:p>
    <w:p w14:paraId="6E73F2F2" w14:textId="77777777" w:rsidR="00025FCF" w:rsidRDefault="00025FCF" w:rsidP="007A3F61">
      <w:pPr>
        <w:spacing w:line="240" w:lineRule="atLeast"/>
      </w:pPr>
    </w:p>
    <w:p w14:paraId="713C20A0" w14:textId="77777777" w:rsidR="00025FCF" w:rsidRDefault="00025FCF" w:rsidP="007A3F61">
      <w:pPr>
        <w:spacing w:line="240" w:lineRule="atLeast"/>
      </w:pPr>
    </w:p>
    <w:p w14:paraId="2ABC9DED" w14:textId="77777777" w:rsidR="00025FCF" w:rsidRDefault="00025FCF" w:rsidP="007A3F61">
      <w:pPr>
        <w:spacing w:line="240" w:lineRule="atLeast"/>
      </w:pPr>
    </w:p>
    <w:p w14:paraId="2103540F" w14:textId="77777777" w:rsidR="00025FCF" w:rsidRDefault="00025FCF" w:rsidP="007A3F61">
      <w:pPr>
        <w:spacing w:line="240" w:lineRule="atLeast"/>
      </w:pPr>
    </w:p>
    <w:p w14:paraId="17BC7774" w14:textId="77777777" w:rsidR="00025FCF" w:rsidRDefault="00025FCF" w:rsidP="007A3F61">
      <w:pPr>
        <w:spacing w:line="240" w:lineRule="atLeast"/>
      </w:pPr>
    </w:p>
    <w:p w14:paraId="343F52DE" w14:textId="77777777" w:rsidR="00025FCF" w:rsidRPr="00B34BE7" w:rsidRDefault="00025FCF" w:rsidP="007A3F61">
      <w:pPr>
        <w:spacing w:line="240" w:lineRule="atLeast"/>
        <w:rPr>
          <w:rFonts w:ascii="Times New Roman" w:hAnsi="Times New Roman" w:cs="Times New Roman"/>
          <w:b/>
          <w:sz w:val="22"/>
          <w:u w:val="single"/>
        </w:rPr>
      </w:pPr>
      <w:r w:rsidRPr="00B34BE7">
        <w:rPr>
          <w:rFonts w:ascii="Times New Roman" w:eastAsia="Arial Unicode MS" w:hAnsi="Times New Roman" w:cs="Times New Roman"/>
          <w:b/>
          <w:sz w:val="28"/>
          <w:u w:val="single"/>
        </w:rPr>
        <w:lastRenderedPageBreak/>
        <w:t>Supplementary References</w:t>
      </w:r>
    </w:p>
    <w:p w14:paraId="7C5ACB30" w14:textId="77777777" w:rsidR="002D02E1" w:rsidRDefault="002D02E1" w:rsidP="002D02E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  <w:r w:rsidRPr="009D6F90">
        <w:rPr>
          <w:rFonts w:ascii="Times New Roman" w:hAnsi="Times New Roman"/>
          <w:noProof/>
          <w:sz w:val="24"/>
        </w:rPr>
        <w:t>1.</w:t>
      </w:r>
      <w:r w:rsidRPr="009D6F90">
        <w:rPr>
          <w:rFonts w:ascii="Times New Roman" w:hAnsi="Times New Roman"/>
          <w:noProof/>
          <w:sz w:val="24"/>
        </w:rPr>
        <w:tab/>
        <w:t xml:space="preserve">Ren, G. K. </w:t>
      </w:r>
      <w:r w:rsidRPr="009D6F90">
        <w:rPr>
          <w:rFonts w:ascii="Times New Roman" w:hAnsi="Times New Roman"/>
          <w:i/>
          <w:iCs/>
          <w:noProof/>
          <w:sz w:val="24"/>
        </w:rPr>
        <w:t>et al.</w:t>
      </w:r>
      <w:r w:rsidRPr="009D6F90">
        <w:rPr>
          <w:rFonts w:ascii="Times New Roman" w:hAnsi="Times New Roman"/>
          <w:noProof/>
          <w:sz w:val="24"/>
        </w:rPr>
        <w:t xml:space="preserve"> Enhanced thermoelectric properties in Pb-doped BiCuSeO oxyselenides prepared by ultrafast synthesis. </w:t>
      </w:r>
      <w:r w:rsidRPr="009D6F90">
        <w:rPr>
          <w:rFonts w:ascii="Times New Roman" w:hAnsi="Times New Roman"/>
          <w:i/>
          <w:iCs/>
          <w:noProof/>
          <w:sz w:val="24"/>
        </w:rPr>
        <w:t>RSC Adv.</w:t>
      </w:r>
      <w:r w:rsidRPr="009D6F90">
        <w:rPr>
          <w:rFonts w:ascii="Times New Roman" w:hAnsi="Times New Roman"/>
          <w:noProof/>
          <w:sz w:val="24"/>
        </w:rPr>
        <w:t xml:space="preserve"> </w:t>
      </w:r>
      <w:r w:rsidRPr="009D6F90">
        <w:rPr>
          <w:rFonts w:ascii="Times New Roman" w:hAnsi="Times New Roman"/>
          <w:b/>
          <w:bCs/>
          <w:noProof/>
          <w:sz w:val="24"/>
        </w:rPr>
        <w:t>5</w:t>
      </w:r>
      <w:r w:rsidRPr="009D6F90">
        <w:rPr>
          <w:rFonts w:ascii="Times New Roman" w:hAnsi="Times New Roman"/>
          <w:noProof/>
          <w:sz w:val="24"/>
        </w:rPr>
        <w:t>, 69878–69885 (2015).</w:t>
      </w:r>
    </w:p>
    <w:p w14:paraId="4231E7A6" w14:textId="77777777" w:rsidR="002D02E1" w:rsidRDefault="002D02E1" w:rsidP="002D02E1">
      <w:pPr>
        <w:autoSpaceDE w:val="0"/>
        <w:autoSpaceDN w:val="0"/>
        <w:adjustRightInd w:val="0"/>
        <w:ind w:left="640" w:hanging="64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2</w:t>
      </w:r>
      <w:r w:rsidRPr="009D6F90">
        <w:rPr>
          <w:rFonts w:ascii="Times New Roman" w:hAnsi="Times New Roman"/>
          <w:noProof/>
          <w:sz w:val="24"/>
        </w:rPr>
        <w:t>.</w:t>
      </w:r>
      <w:r w:rsidRPr="009D6F90">
        <w:rPr>
          <w:rFonts w:ascii="Times New Roman" w:hAnsi="Times New Roman"/>
          <w:noProof/>
          <w:sz w:val="24"/>
        </w:rPr>
        <w:tab/>
        <w:t xml:space="preserve">Saha, S. K. Exploring the origin of ultralow thermal conductivity in layered BiOCuSe. </w:t>
      </w:r>
      <w:r w:rsidRPr="009D6F90">
        <w:rPr>
          <w:rFonts w:ascii="Times New Roman" w:hAnsi="Times New Roman"/>
          <w:i/>
          <w:iCs/>
          <w:noProof/>
          <w:sz w:val="24"/>
        </w:rPr>
        <w:t>Phys. Rev. B</w:t>
      </w:r>
      <w:r w:rsidRPr="009D6F90">
        <w:rPr>
          <w:rFonts w:ascii="Times New Roman" w:hAnsi="Times New Roman"/>
          <w:noProof/>
          <w:sz w:val="24"/>
        </w:rPr>
        <w:t xml:space="preserve"> </w:t>
      </w:r>
      <w:r w:rsidRPr="009D6F90">
        <w:rPr>
          <w:rFonts w:ascii="Times New Roman" w:hAnsi="Times New Roman"/>
          <w:b/>
          <w:bCs/>
          <w:noProof/>
          <w:sz w:val="24"/>
        </w:rPr>
        <w:t>92</w:t>
      </w:r>
      <w:r w:rsidRPr="009D6F90">
        <w:rPr>
          <w:rFonts w:ascii="Times New Roman" w:hAnsi="Times New Roman"/>
          <w:noProof/>
          <w:sz w:val="24"/>
        </w:rPr>
        <w:t>, 041202 (2015).</w:t>
      </w:r>
    </w:p>
    <w:p w14:paraId="0F90A4D9" w14:textId="77777777" w:rsidR="00591184" w:rsidRDefault="00591184" w:rsidP="002D02E1">
      <w:pPr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</w:rPr>
        <w:t>3</w:t>
      </w:r>
      <w:r w:rsidRPr="009D6F90">
        <w:rPr>
          <w:rFonts w:ascii="Times New Roman" w:hAnsi="Times New Roman"/>
          <w:noProof/>
          <w:sz w:val="24"/>
        </w:rPr>
        <w:t>.</w:t>
      </w:r>
      <w:r w:rsidRPr="009D6F90"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>Berdonosov</w:t>
      </w:r>
      <w:r w:rsidRPr="009D6F90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</w:t>
      </w:r>
      <w:r w:rsidRPr="009D6F90">
        <w:rPr>
          <w:rFonts w:ascii="Times New Roman" w:hAnsi="Times New Roman"/>
          <w:noProof/>
          <w:sz w:val="24"/>
        </w:rPr>
        <w:t xml:space="preserve">. </w:t>
      </w:r>
      <w:r>
        <w:rPr>
          <w:rFonts w:ascii="Times New Roman" w:hAnsi="Times New Roman"/>
          <w:noProof/>
          <w:sz w:val="24"/>
        </w:rPr>
        <w:t>S</w:t>
      </w:r>
      <w:r w:rsidRPr="009D6F90">
        <w:rPr>
          <w:rFonts w:ascii="Times New Roman" w:hAnsi="Times New Roman"/>
          <w:noProof/>
          <w:sz w:val="24"/>
        </w:rPr>
        <w:t xml:space="preserve">. </w:t>
      </w:r>
      <w:r>
        <w:rPr>
          <w:rFonts w:ascii="Times New Roman" w:hAnsi="Times New Roman"/>
          <w:noProof/>
          <w:sz w:val="24"/>
        </w:rPr>
        <w:t xml:space="preserve">Powder X-Ray and IR Studies of the New Oxyselenides </w:t>
      </w:r>
      <w:r w:rsidRPr="00591184">
        <w:rPr>
          <w:rFonts w:ascii="Times New Roman" w:hAnsi="Times New Roman"/>
          <w:i/>
          <w:noProof/>
          <w:sz w:val="24"/>
        </w:rPr>
        <w:t>M</w:t>
      </w:r>
      <w:r w:rsidRPr="009D6F90">
        <w:rPr>
          <w:rFonts w:ascii="Times New Roman" w:hAnsi="Times New Roman"/>
          <w:noProof/>
          <w:sz w:val="24"/>
        </w:rPr>
        <w:t>OCuSe</w:t>
      </w:r>
      <w:r>
        <w:rPr>
          <w:rFonts w:ascii="Times New Roman" w:hAnsi="Times New Roman"/>
          <w:noProof/>
          <w:sz w:val="24"/>
        </w:rPr>
        <w:t xml:space="preserve"> (</w:t>
      </w:r>
      <w:r w:rsidRPr="00591184">
        <w:rPr>
          <w:rFonts w:ascii="Times New Roman" w:hAnsi="Times New Roman"/>
          <w:i/>
          <w:noProof/>
          <w:sz w:val="24"/>
        </w:rPr>
        <w:t>M</w:t>
      </w:r>
      <w:r>
        <w:rPr>
          <w:rFonts w:ascii="Times New Roman" w:hAnsi="Times New Roman"/>
          <w:noProof/>
          <w:sz w:val="24"/>
        </w:rPr>
        <w:t xml:space="preserve"> = Bi, Gd, Dy)</w:t>
      </w:r>
      <w:r w:rsidRPr="009D6F90">
        <w:rPr>
          <w:rFonts w:ascii="Times New Roman" w:hAnsi="Times New Roman"/>
          <w:noProof/>
          <w:sz w:val="24"/>
        </w:rPr>
        <w:t xml:space="preserve">. </w:t>
      </w:r>
      <w:r>
        <w:rPr>
          <w:rFonts w:ascii="Times New Roman" w:hAnsi="Times New Roman"/>
          <w:i/>
          <w:iCs/>
          <w:noProof/>
          <w:sz w:val="24"/>
        </w:rPr>
        <w:t>J. Solid State Chem.</w:t>
      </w:r>
      <w:r w:rsidRPr="009D6F90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</w:rPr>
        <w:t>118</w:t>
      </w:r>
      <w:r w:rsidRPr="009D6F90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74</w:t>
      </w:r>
      <w:r w:rsidRPr="009D6F90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199</w:t>
      </w:r>
      <w:r w:rsidRPr="009D6F90">
        <w:rPr>
          <w:rFonts w:ascii="Times New Roman" w:hAnsi="Times New Roman"/>
          <w:noProof/>
          <w:sz w:val="24"/>
        </w:rPr>
        <w:t>5)</w:t>
      </w:r>
      <w:r>
        <w:rPr>
          <w:rFonts w:ascii="Times New Roman" w:hAnsi="Times New Roman"/>
          <w:noProof/>
          <w:sz w:val="24"/>
        </w:rPr>
        <w:t>.</w:t>
      </w:r>
    </w:p>
    <w:p w14:paraId="3B10CEA2" w14:textId="77777777" w:rsidR="00025FCF" w:rsidRPr="00E906F0" w:rsidRDefault="00025FCF" w:rsidP="00E906F0">
      <w:pPr>
        <w:rPr>
          <w:rFonts w:ascii="Calibri" w:hAnsi="Calibri" w:cs="Times New Roman"/>
          <w:noProof/>
          <w:sz w:val="20"/>
        </w:rPr>
      </w:pPr>
    </w:p>
    <w:p w14:paraId="0ED3E05E" w14:textId="77777777" w:rsidR="00025FCF" w:rsidRDefault="00025FCF" w:rsidP="00E906F0">
      <w:pPr>
        <w:rPr>
          <w:rFonts w:ascii="Times New Roman" w:hAnsi="Times New Roman" w:cs="Times New Roman"/>
          <w:noProof/>
          <w:sz w:val="20"/>
        </w:rPr>
      </w:pPr>
    </w:p>
    <w:p w14:paraId="71531C82" w14:textId="77777777" w:rsidR="00025FCF" w:rsidRPr="006A35B0" w:rsidRDefault="00025FCF">
      <w:pPr>
        <w:rPr>
          <w:rFonts w:ascii="Times New Roman" w:hAnsi="Times New Roman" w:cs="Times New Roman"/>
        </w:rPr>
      </w:pPr>
    </w:p>
    <w:p w14:paraId="1C79A76E" w14:textId="77777777" w:rsidR="00FE4A90" w:rsidRDefault="00FE4A90"/>
    <w:sectPr w:rsidR="00FE4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CB294" w14:textId="77777777" w:rsidR="00616EC9" w:rsidRDefault="00616EC9" w:rsidP="00025FCF">
      <w:r>
        <w:separator/>
      </w:r>
    </w:p>
  </w:endnote>
  <w:endnote w:type="continuationSeparator" w:id="0">
    <w:p w14:paraId="1BFB1EFD" w14:textId="77777777" w:rsidR="00616EC9" w:rsidRDefault="00616EC9" w:rsidP="0002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1DE57" w14:textId="77777777" w:rsidR="00616EC9" w:rsidRDefault="00616EC9" w:rsidP="00025FCF">
      <w:r>
        <w:separator/>
      </w:r>
    </w:p>
  </w:footnote>
  <w:footnote w:type="continuationSeparator" w:id="0">
    <w:p w14:paraId="1F747A81" w14:textId="77777777" w:rsidR="00616EC9" w:rsidRDefault="00616EC9" w:rsidP="0002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7340"/>
    <w:multiLevelType w:val="hybridMultilevel"/>
    <w:tmpl w:val="3090503C"/>
    <w:lvl w:ilvl="0" w:tplc="1332D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0E16C7"/>
    <w:multiLevelType w:val="hybridMultilevel"/>
    <w:tmpl w:val="7DC8D2A4"/>
    <w:lvl w:ilvl="0" w:tplc="6598D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41275F"/>
    <w:multiLevelType w:val="hybridMultilevel"/>
    <w:tmpl w:val="01929662"/>
    <w:lvl w:ilvl="0" w:tplc="F89AD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6A57AE"/>
    <w:multiLevelType w:val="hybridMultilevel"/>
    <w:tmpl w:val="B4103DBE"/>
    <w:lvl w:ilvl="0" w:tplc="8B585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KY_MEDREF_DOCUID" w:val="{B9DC0D83-A574-4763-8D60-3B36A976FD6D}"/>
  </w:docVars>
  <w:rsids>
    <w:rsidRoot w:val="00025FCF"/>
    <w:rsid w:val="00025FCF"/>
    <w:rsid w:val="00052377"/>
    <w:rsid w:val="00052858"/>
    <w:rsid w:val="0014252F"/>
    <w:rsid w:val="00186D45"/>
    <w:rsid w:val="00252B1E"/>
    <w:rsid w:val="002A3E8B"/>
    <w:rsid w:val="002D02E1"/>
    <w:rsid w:val="002D1C33"/>
    <w:rsid w:val="00302853"/>
    <w:rsid w:val="003058E4"/>
    <w:rsid w:val="00326D28"/>
    <w:rsid w:val="00344394"/>
    <w:rsid w:val="00380846"/>
    <w:rsid w:val="0040729C"/>
    <w:rsid w:val="0054278B"/>
    <w:rsid w:val="00563ED5"/>
    <w:rsid w:val="00591184"/>
    <w:rsid w:val="005A52E1"/>
    <w:rsid w:val="00616EC9"/>
    <w:rsid w:val="0063132F"/>
    <w:rsid w:val="00707802"/>
    <w:rsid w:val="009F437B"/>
    <w:rsid w:val="00A40871"/>
    <w:rsid w:val="00AF3334"/>
    <w:rsid w:val="00B67412"/>
    <w:rsid w:val="00BB1597"/>
    <w:rsid w:val="00BF33B8"/>
    <w:rsid w:val="00C2585F"/>
    <w:rsid w:val="00D71BDB"/>
    <w:rsid w:val="00DB572D"/>
    <w:rsid w:val="00EE47C0"/>
    <w:rsid w:val="00EF69BA"/>
    <w:rsid w:val="00F27EAE"/>
    <w:rsid w:val="00F32E86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0BFB"/>
  <w15:docId w15:val="{B6717ABC-A971-1F41-B993-4EBC363F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5F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5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5FCF"/>
    <w:rPr>
      <w:sz w:val="18"/>
      <w:szCs w:val="18"/>
    </w:rPr>
  </w:style>
  <w:style w:type="paragraph" w:customStyle="1" w:styleId="Adress">
    <w:name w:val="Adress"/>
    <w:basedOn w:val="a"/>
    <w:qFormat/>
    <w:rsid w:val="00025FCF"/>
    <w:pPr>
      <w:widowControl/>
      <w:spacing w:line="180" w:lineRule="exact"/>
      <w:ind w:left="425" w:hanging="425"/>
      <w:jc w:val="left"/>
    </w:pPr>
    <w:rPr>
      <w:rFonts w:ascii="Arial" w:eastAsia="MS Mincho" w:hAnsi="Arial" w:cs="Times New Roman"/>
      <w:kern w:val="0"/>
      <w:sz w:val="14"/>
      <w:szCs w:val="20"/>
      <w:lang w:val="de-DE" w:eastAsia="ja-JP"/>
    </w:rPr>
  </w:style>
  <w:style w:type="character" w:styleId="a7">
    <w:name w:val="annotation reference"/>
    <w:basedOn w:val="a0"/>
    <w:uiPriority w:val="99"/>
    <w:semiHidden/>
    <w:unhideWhenUsed/>
    <w:rsid w:val="00025FCF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025FCF"/>
    <w:pPr>
      <w:widowControl/>
      <w:jc w:val="left"/>
    </w:pPr>
    <w:rPr>
      <w:rFonts w:ascii="Times New Roman" w:eastAsia="MS Mincho" w:hAnsi="Times New Roman" w:cs="Times New Roman"/>
      <w:kern w:val="0"/>
      <w:sz w:val="24"/>
      <w:szCs w:val="24"/>
      <w:lang w:val="de-DE" w:eastAsia="ja-JP"/>
    </w:rPr>
  </w:style>
  <w:style w:type="character" w:customStyle="1" w:styleId="a9">
    <w:name w:val="批注文字 字符"/>
    <w:basedOn w:val="a0"/>
    <w:link w:val="a8"/>
    <w:uiPriority w:val="99"/>
    <w:semiHidden/>
    <w:rsid w:val="00025FCF"/>
    <w:rPr>
      <w:rFonts w:ascii="Times New Roman" w:eastAsia="MS Mincho" w:hAnsi="Times New Roman" w:cs="Times New Roman"/>
      <w:kern w:val="0"/>
      <w:sz w:val="24"/>
      <w:szCs w:val="24"/>
      <w:lang w:val="de-DE" w:eastAsia="ja-JP"/>
    </w:rPr>
  </w:style>
  <w:style w:type="paragraph" w:styleId="aa">
    <w:name w:val="Balloon Text"/>
    <w:basedOn w:val="a"/>
    <w:link w:val="ab"/>
    <w:uiPriority w:val="99"/>
    <w:semiHidden/>
    <w:unhideWhenUsed/>
    <w:rsid w:val="00025FC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25FCF"/>
    <w:rPr>
      <w:sz w:val="18"/>
      <w:szCs w:val="18"/>
    </w:rPr>
  </w:style>
  <w:style w:type="paragraph" w:styleId="ac">
    <w:name w:val="List Paragraph"/>
    <w:basedOn w:val="a"/>
    <w:uiPriority w:val="34"/>
    <w:qFormat/>
    <w:rsid w:val="00025FCF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025F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39"/>
    <w:rsid w:val="0002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25FCF"/>
    <w:rPr>
      <w:color w:val="0000FF" w:themeColor="hyperlink"/>
      <w:u w:val="single"/>
    </w:rPr>
  </w:style>
  <w:style w:type="table" w:customStyle="1" w:styleId="1">
    <w:name w:val="网格型1"/>
    <w:basedOn w:val="a1"/>
    <w:next w:val="ae"/>
    <w:uiPriority w:val="39"/>
    <w:rsid w:val="0002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025FCF"/>
    <w:pPr>
      <w:widowControl w:val="0"/>
    </w:pPr>
    <w:rPr>
      <w:b/>
      <w:bCs/>
    </w:rPr>
  </w:style>
  <w:style w:type="character" w:customStyle="1" w:styleId="af1">
    <w:name w:val="批注主题 字符"/>
    <w:basedOn w:val="a9"/>
    <w:link w:val="af0"/>
    <w:uiPriority w:val="99"/>
    <w:semiHidden/>
    <w:rsid w:val="00025FCF"/>
    <w:rPr>
      <w:rFonts w:ascii="Times New Roman" w:eastAsia="MS Mincho" w:hAnsi="Times New Roman" w:cs="Times New Roman"/>
      <w:b/>
      <w:bCs/>
      <w:kern w:val="0"/>
      <w:sz w:val="24"/>
      <w:szCs w:val="24"/>
      <w:lang w:val="de-DE" w:eastAsia="ja-JP"/>
    </w:rPr>
  </w:style>
  <w:style w:type="character" w:styleId="af2">
    <w:name w:val="Unresolved Mention"/>
    <w:basedOn w:val="a0"/>
    <w:uiPriority w:val="99"/>
    <w:semiHidden/>
    <w:unhideWhenUsed/>
    <w:rsid w:val="00F3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Tianqi Zhao</cp:lastModifiedBy>
  <cp:revision>6</cp:revision>
  <dcterms:created xsi:type="dcterms:W3CDTF">2020-06-17T08:13:00Z</dcterms:created>
  <dcterms:modified xsi:type="dcterms:W3CDTF">2020-06-24T19:04:00Z</dcterms:modified>
</cp:coreProperties>
</file>