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61" w:type="dxa"/>
        <w:tblLook w:val="04A0" w:firstRow="1" w:lastRow="0" w:firstColumn="1" w:lastColumn="0" w:noHBand="0" w:noVBand="1"/>
      </w:tblPr>
      <w:tblGrid>
        <w:gridCol w:w="1128"/>
        <w:gridCol w:w="5042"/>
        <w:gridCol w:w="1101"/>
        <w:gridCol w:w="1101"/>
        <w:gridCol w:w="4806"/>
        <w:gridCol w:w="905"/>
      </w:tblGrid>
      <w:tr w:rsidR="00066A3E" w:rsidRPr="00066A3E" w14:paraId="5E47D01A" w14:textId="77777777" w:rsidTr="00066A3E">
        <w:trPr>
          <w:trHeight w:val="276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8D28" w14:textId="4FBD90EF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26E0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3612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pvalue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0A16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066A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qvalue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B4A7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2929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Count</w:t>
            </w:r>
          </w:p>
        </w:tc>
      </w:tr>
      <w:tr w:rsidR="00066A3E" w:rsidRPr="00066A3E" w14:paraId="5B584FDD" w14:textId="77777777" w:rsidTr="00066A3E">
        <w:trPr>
          <w:trHeight w:val="276"/>
        </w:trPr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56DB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hsa04668</w:t>
            </w:r>
          </w:p>
        </w:tc>
        <w:tc>
          <w:tcPr>
            <w:tcW w:w="50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C822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TNF signaling pathway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7925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1.29E-11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7482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6.93E-10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60A3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TNFAIP3/LIF/ICAM1/IL1B/TNF/PTGS2/CSF1/IL6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3D01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066A3E" w:rsidRPr="00066A3E" w14:paraId="418FE726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5FCBEE7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hsa05323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2C349A28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Rheumatoid arthritis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90ABC21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2.32E-10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BE048C2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6.21E-09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5653FD3D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ICAM1/VEGFA/IL1B/TNF/CSF1/TLR2/IL6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F26E0ED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066A3E" w:rsidRPr="00066A3E" w14:paraId="3D1CF5D3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8A36ACE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hsa04064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40453E0C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NF-kappa B signaling pathway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B6A2AB3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5.14E-10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2F4F4C8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9.19E-09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3A5FA21B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TNFAIP3/ICAM1/IL1B/TNF/BCL2A1/BCL2L1/PTGS2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1DAAC9F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066A3E" w:rsidRPr="00066A3E" w14:paraId="79C40157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B0F83FC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hsa05144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3D472D58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Malaria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EA357CA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3.14E-08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B6BE3E3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4.22E-07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4512268C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ICAM1/IL1B/TNF/TLR2/IL6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45DB3B5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66A3E" w:rsidRPr="00066A3E" w14:paraId="6C70BA79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F745798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hsa05134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5D515F1F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Legionellosis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5BB20AD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6.16E-08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6E13C5A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6.61E-07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49D528AE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C3/IL1B/TNF/TLR2/IL6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18668D7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66A3E" w:rsidRPr="00066A3E" w14:paraId="38888E71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BAEA0E7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hsa05140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355F9BF4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Leishmaniasis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FEEB7E8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2.84E-07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4121812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2.54E-06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75324DBE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C3/IL1B/TNF/PTGS2/TLR2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5DD5EBF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66A3E" w:rsidRPr="00066A3E" w14:paraId="5F90D463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9CD62B5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hsa05143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0750BBE8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African trypanosomiasis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F457A50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6.64E-07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7723064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5.09E-06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22B76AA9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ICAM1/IL1B/TNF/IL6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183924F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66A3E" w:rsidRPr="00066A3E" w14:paraId="61801B32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230C530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hsa04657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34099981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IL-17 signaling pathway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F52C63F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7.74E-07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58C5DAA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5.19E-06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04F2297D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TNFAIP3/IL1B/TNF/PTGS2/IL6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92E5502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66A3E" w:rsidRPr="00066A3E" w14:paraId="2F518528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AA03578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hsa05167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3F2FEA13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Kaposi sarcoma-associated herpesvirus infection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C33BE8F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1.03E-06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8223DC1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5.66E-06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34A7EBBB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C3/ICAM1/VEGFA/PTGS2/MYC/IL6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90B3DE0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66A3E" w:rsidRPr="00066A3E" w14:paraId="638F895F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56E0DA5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hsa04933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4A0E6309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AGE-RAGE signaling pathway in diabetic complications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4FA1FEC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1.05E-06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AA7576F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5.66E-06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70D207BA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ICAM1/VEGFA/IL1B/TNF/IL6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47F5292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66A3E" w:rsidRPr="00066A3E" w14:paraId="5FE40A3F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495F5A7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hsa05142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57FDCFF9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Chagas disease (American trypanosomiasis)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F206829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1.16E-06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948CB87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5.68E-06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58B4E3B1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C3/IL1B/TNF/TLR2/IL6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E8FDB7D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66A3E" w:rsidRPr="00066A3E" w14:paraId="4097827D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A6A09CC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hsa05169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6106BB10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Epstein-Barr virus infection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A433A7D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1.47E-06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027B9E8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6.58E-06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6F13D3B8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TNFAIP3/ICAM1/TNF/MYC/TLR2/IL6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6AE1CE6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66A3E" w:rsidRPr="00066A3E" w14:paraId="35B99077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F75D493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hsa05163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3668B2BE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Human cytomegalovirus infection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99DE45C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2.84E-06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94E863F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1.17E-05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0480FD27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VEGFA/IL1B/TNF/PTGS2/MYC/IL6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37C619C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66A3E" w:rsidRPr="00066A3E" w14:paraId="5DEC57B2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AE7E333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hsa05162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1D03D753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Measles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7683CAE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5.20E-06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4ECBB86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1.99E-05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78E2D520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TNFAIP3/IL1B/BCL2L1/TLR2/IL6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1171779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66A3E" w:rsidRPr="00066A3E" w14:paraId="13D85B38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EED203B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hsa05321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79FA45BB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Inflammatory bowel disease (IBD)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1521005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6.58E-06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43D57AD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2.36E-05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105942BF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IL1B/TNF/TLR2/IL6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B624405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66A3E" w:rsidRPr="00066A3E" w14:paraId="728929C9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E30404B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hsa05133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4C1F6BFD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Pertussis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C7EB4BB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1.23E-05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3E85262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4.13E-05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12AD5B89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C3/IL1B/TNF/IL6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F9D59C2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66A3E" w:rsidRPr="00066A3E" w14:paraId="2AA06E33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314FAB6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hsa05152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26E2C0CE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Tuberculosis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40B6A83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1.90E-05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5020EF7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5.82E-05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5B04D85F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C3/IL1B/TNF/TLR2/IL6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3ED88A8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66A3E" w:rsidRPr="00066A3E" w14:paraId="61951255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7B053D8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hsa04621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728D83F2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NOD-like receptor signaling pathway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A0BCC22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1.95E-05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1A2F982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5.82E-05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144AE32B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TNFAIP3/IL1B/TNF/BCL2L1/IL6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7F9B4AD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66A3E" w:rsidRPr="00066A3E" w14:paraId="207275D6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EED3DA4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hsa01523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5E629298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Antifolate resistance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69EBF24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2.81E-05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3178D77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7.94E-05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099AC95A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IL1B/TNF/IL6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22B413D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66A3E" w:rsidRPr="00066A3E" w14:paraId="72CCDA8B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21F60D1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hsa04640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68D2161A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Hematopoietic cell lineage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EA6DE07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3.51E-05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2A092AD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9.04E-05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2527D269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IL1B/TNF/CSF1/IL6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3BFDEA4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66A3E" w:rsidRPr="00066A3E" w14:paraId="42646AE3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7E903B4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hsa05205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013FD7F4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Proteoglycans in cancer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94C4AAA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3.56E-05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ED916E0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9.04E-05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794F80C7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VEGFA/TNF/PLAUR/MYC/TLR2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A0C3BF0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66A3E" w:rsidRPr="00066A3E" w14:paraId="1086B727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1655451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hsa04151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476076B3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PI3K-Akt signaling pathway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AB6919C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3.84E-05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8FCECAF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9.04E-05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0A10B558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VEGFA/BCL2L1/MYC/CSF1/TLR2/IL6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E09942F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66A3E" w:rsidRPr="00066A3E" w14:paraId="69E67D29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B2D121C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hsa05146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2B1C85D4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Amoebiasis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046DEB3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3.95E-05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9DA33D9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9.04E-05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0303D5DE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IL1B/TNF/TLR2/IL6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53052D5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66A3E" w:rsidRPr="00066A3E" w14:paraId="342CD9F3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A5C7F30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hsa04620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5988207D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Toll-like receptor signaling pathway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6534342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4.26E-05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34831BD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9.04E-05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13A8F5AE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IL1B/TNF/TLR2/IL6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3E5DBC4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66A3E" w:rsidRPr="00066A3E" w14:paraId="4F7D4BCD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7B220C3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hsa04625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479F9861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C-type lectin receptor signaling pathway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0A59C47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4.26E-05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C691DDD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9.04E-05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67ABB1D3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IL1B/TNF/PTGS2/IL6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0D1E64F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66A3E" w:rsidRPr="00066A3E" w14:paraId="4A59741D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4D1CEEB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hsa05132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4FFBBFDF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Salmonella infection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7FCB830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4.38E-05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532CBAE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9.04E-05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08BC7535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IL1B/TNF/MYC/TLR2/IL6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0E91F10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66A3E" w:rsidRPr="00066A3E" w14:paraId="49D1036E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4C86B6D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hsa05166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77CE2E34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Human T-cell leukemia virus 1 infection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BCF7987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4.89E-05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175F49B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9.73E-05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45359981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ICAM1/TNF/BCL2L1/MYC/IL6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44EB05F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66A3E" w:rsidRPr="00066A3E" w14:paraId="1DE9CF87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27D6168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hsa05332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4F0ED9CD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Graft-versus-host disease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7C6739B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6.58E-05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34DA486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1.26E-04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34AD90C2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IL1B/TNF/IL6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197216C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66A3E" w:rsidRPr="00066A3E" w14:paraId="4D99BFFB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DCB36BA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hsa05418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67FF43E3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Fluid shear stress and atherosclerosis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6DC5A81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1.32E-04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E88F2C3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2.45E-04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36D5EBE5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ICAM1/VEGFA/IL1B/TNF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7C78DDA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66A3E" w:rsidRPr="00066A3E" w14:paraId="44E1BB8D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E66ED95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hsa04010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6DB52818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MAPK signaling pathway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9D01F0C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1.98E-04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043F2CB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3.43E-04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69C60AA5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VEGFA/IL1B/TNF/MYC/CSF1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D933EEB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66A3E" w:rsidRPr="00066A3E" w14:paraId="13CDDAB2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2E4E591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hsa04060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4247C13E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Cytokine-cytokine receptor interaction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5CD51FF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1.98E-04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0CF81BF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3.43E-04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73B15B9E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LIF/IL1B/TNF/CSF1/IL6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614B76D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66A3E" w:rsidRPr="00066A3E" w14:paraId="6B37CB6D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B4B8926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hsa05168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7BD95044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Herpes simplex virus 1 infection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AE93C42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2.38E-04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0B99E0C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3.78E-04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2BF105AE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C3/IL1B/TNF/BCL2L1/TLR2/IL6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873BD73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66A3E" w:rsidRPr="00066A3E" w14:paraId="6234571F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6840EF4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hsa04630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233E984F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JAK-STAT signaling pathway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365D73B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2.39E-04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4FEC5AD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3.78E-04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1CF2767C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LIF/BCL2L1/MYC/IL6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CB83775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66A3E" w:rsidRPr="00066A3E" w14:paraId="7EF4ED01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CFF3561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hsa05161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35AF7A0B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Hepatitis B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7E9CD7E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2.39E-04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F7D17EA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3.78E-04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0D0B4E3E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TNF/MYC/TLR2/IL6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5C55906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66A3E" w:rsidRPr="00066A3E" w14:paraId="109B26C6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535378D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hsa05164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35A0DD30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Influenza A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752406B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2.88E-04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97E3BBD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4.41E-04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6AC686AB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ICAM1/IL1B/TNF/IL6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D29331F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66A3E" w:rsidRPr="00066A3E" w14:paraId="1B3C3604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B2B2CBC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hsa05202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325FE19E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Transcriptional </w:t>
            </w:r>
            <w:proofErr w:type="spellStart"/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misregulation</w:t>
            </w:r>
            <w:proofErr w:type="spellEnd"/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in cancer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35F4284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4.06E-04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8878CCF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6.05E-04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2331A649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BCL2A1/BCL2L1/MYC/IL6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2C50421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66A3E" w:rsidRPr="00066A3E" w14:paraId="2FD2E77B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FF0EAA0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hsa01521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0865FEA7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EGFR tyrosine kinase inhibitor resistance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BE71054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4.66E-04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A6A412D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6.76E-04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5953534E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VEGFA/BCL2L1/IL6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CAFD031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66A3E" w:rsidRPr="00066A3E" w14:paraId="77EAA9F8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90720F1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hsa05010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31878D6D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Alzheimer disease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8495A33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5.69E-04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1163AEE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8.03E-04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7CDFA595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IL1B/TNF/PTGS2/CSF1/IL6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AE03F57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66A3E" w:rsidRPr="00066A3E" w14:paraId="3C9368D1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087863C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hsa05222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6A355814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Small cell lung cancer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B80DE85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7.29E-04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9E55ECC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1.00E-03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2F7280B7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BCL2L1/PTGS2/MYC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6C0C6B1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66A3E" w:rsidRPr="00066A3E" w14:paraId="6DA54BB2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E28DEB5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hsa04061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00F4BC38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Viral protein interaction with cytokine and cytokine receptor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7E56A90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9.29E-04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735F553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1.25E-03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7C113C61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TNF/CSF1/IL6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C463D2A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66A3E" w:rsidRPr="00066A3E" w14:paraId="21DD5C4E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955EAE4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hsa05131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70211726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Shigellosis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082036B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1.04E-03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6C9E807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1.37E-03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1AD72B50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C3/IL1B/TNF/BCL2L1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BA55C93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66A3E" w:rsidRPr="00066A3E" w14:paraId="683C6B09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42ADB33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hsa05145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3B281C94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Toxoplasmosis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CDD2692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1.29E-03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B1D697C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1.65E-03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52648799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TNF/BCL2L1/TLR2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5B2D258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66A3E" w:rsidRPr="00066A3E" w14:paraId="735014B3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0E315DA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hsa05135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52CA4760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Yersinia infection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5211F64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1.58E-03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2BE2049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1.97E-03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62E96C01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IL1B/TNF/IL6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FE15A40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66A3E" w:rsidRPr="00066A3E" w14:paraId="10805C05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23713DB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hsa04380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7601AA12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Osteoclast differentiation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8E67BDC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1.90E-03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D2A828E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2.31E-03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62DF8768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IL1B/TNF/CSF1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45A8A82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66A3E" w:rsidRPr="00066A3E" w14:paraId="41A0376E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756E789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hsa05020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4BFD43B1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Prion diseases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E1ABDBC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2.13E-03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2EDA65E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2.54E-03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22145285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IL1B/IL6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0AE813A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66A3E" w:rsidRPr="00066A3E" w14:paraId="12298DF6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A7B5AFE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hsa04210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295E9406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Apoptosis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C61642D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2.26E-03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F4CDC74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2.63E-03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32B21A45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TNF/BCL2A1/BCL2L1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5A69185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66A3E" w:rsidRPr="00066A3E" w14:paraId="253887BF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F37C68B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hsa05219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79C8BAD4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Bladder cancer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4B44C48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2.91E-03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3DF23F9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3.27E-03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1273DBAE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VEGFA/MYC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1BF5BFC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66A3E" w:rsidRPr="00066A3E" w14:paraId="62F9CB68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4BC82E2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hsa04932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4EF5D013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Non-alcoholic fatty liver disease (NAFLD)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73C36AE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2.93E-03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C0A7984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3.27E-03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68E4A1A8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IL1B/TNF/IL6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61A88AB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66A3E" w:rsidRPr="00066A3E" w14:paraId="34BF2EAE" w14:textId="77777777" w:rsidTr="00066A3E">
        <w:trPr>
          <w:trHeight w:val="276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3FD32F8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hsa04940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439913EF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Type I diabetes mellitus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29E885F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3.20E-03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6E28877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3.50E-03</w:t>
            </w:r>
          </w:p>
        </w:tc>
        <w:tc>
          <w:tcPr>
            <w:tcW w:w="4784" w:type="dxa"/>
            <w:shd w:val="clear" w:color="auto" w:fill="auto"/>
            <w:noWrap/>
            <w:vAlign w:val="center"/>
            <w:hideMark/>
          </w:tcPr>
          <w:p w14:paraId="6B9A22E8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IL1B/TNF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33A0ADB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66A3E" w:rsidRPr="00066A3E" w14:paraId="08690E4E" w14:textId="77777777" w:rsidTr="00066A3E">
        <w:trPr>
          <w:trHeight w:val="276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88C1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hsa04217</w:t>
            </w:r>
          </w:p>
        </w:tc>
        <w:tc>
          <w:tcPr>
            <w:tcW w:w="50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08CA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Necroptosis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FB76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3.52E-03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9BAE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3.77E-03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5CCB" w14:textId="77777777" w:rsidR="00066A3E" w:rsidRPr="00066A3E" w:rsidRDefault="00066A3E" w:rsidP="00066A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TNFAIP3/IL1B/TNF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B7E2" w14:textId="77777777" w:rsidR="00066A3E" w:rsidRPr="00066A3E" w:rsidRDefault="00066A3E" w:rsidP="00066A3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A3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14:paraId="4EA1B977" w14:textId="3A848BDF" w:rsidR="004E6570" w:rsidRPr="00066A3E" w:rsidRDefault="00066A3E">
      <w:pPr>
        <w:rPr>
          <w:rFonts w:ascii="Times New Roman" w:hAnsi="Times New Roman" w:cs="Times New Roman"/>
          <w:sz w:val="24"/>
          <w:szCs w:val="24"/>
        </w:rPr>
      </w:pPr>
      <w:r w:rsidRPr="00066A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S2 </w:t>
      </w:r>
      <w:r w:rsidRPr="00066A3E">
        <w:rPr>
          <w:rFonts w:ascii="Times New Roman" w:hAnsi="Times New Roman" w:cs="Times New Roman"/>
          <w:sz w:val="24"/>
          <w:szCs w:val="24"/>
        </w:rPr>
        <w:t>The KEGG pathway enriched by genes from module one.</w:t>
      </w:r>
    </w:p>
    <w:sectPr w:rsidR="004E6570" w:rsidRPr="00066A3E" w:rsidSect="00066A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4D861" w14:textId="77777777" w:rsidR="00BB0786" w:rsidRDefault="00BB0786" w:rsidP="00066A3E">
      <w:r>
        <w:separator/>
      </w:r>
    </w:p>
  </w:endnote>
  <w:endnote w:type="continuationSeparator" w:id="0">
    <w:p w14:paraId="35426E5E" w14:textId="77777777" w:rsidR="00BB0786" w:rsidRDefault="00BB0786" w:rsidP="0006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C47B6" w14:textId="77777777" w:rsidR="00BB0786" w:rsidRDefault="00BB0786" w:rsidP="00066A3E">
      <w:r>
        <w:separator/>
      </w:r>
    </w:p>
  </w:footnote>
  <w:footnote w:type="continuationSeparator" w:id="0">
    <w:p w14:paraId="3D83E1C1" w14:textId="77777777" w:rsidR="00BB0786" w:rsidRDefault="00BB0786" w:rsidP="00066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87"/>
    <w:rsid w:val="00066A3E"/>
    <w:rsid w:val="004E6570"/>
    <w:rsid w:val="00542E87"/>
    <w:rsid w:val="00B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54F28"/>
  <w15:chartTrackingRefBased/>
  <w15:docId w15:val="{BA931718-DED5-467A-98E5-778B38E5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6A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6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6A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智军</dc:creator>
  <cp:keywords/>
  <dc:description/>
  <cp:lastModifiedBy>冯 智军</cp:lastModifiedBy>
  <cp:revision>2</cp:revision>
  <dcterms:created xsi:type="dcterms:W3CDTF">2020-06-19T09:20:00Z</dcterms:created>
  <dcterms:modified xsi:type="dcterms:W3CDTF">2020-06-19T09:25:00Z</dcterms:modified>
</cp:coreProperties>
</file>