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2605CE" w14:textId="77777777" w:rsidR="00F25803" w:rsidRDefault="00F25803" w:rsidP="00377FD8">
      <w:pPr>
        <w:widowControl/>
        <w:adjustRightInd w:val="0"/>
        <w:snapToGrid w:val="0"/>
        <w:spacing w:line="480" w:lineRule="auto"/>
        <w:jc w:val="center"/>
        <w:rPr>
          <w:rFonts w:ascii="Times New Roman" w:eastAsia="等线" w:hAnsi="Times New Roman" w:cs="Times New Roman"/>
          <w:b/>
          <w:color w:val="000000" w:themeColor="text1"/>
          <w:kern w:val="0"/>
          <w:sz w:val="28"/>
          <w:szCs w:val="28"/>
        </w:rPr>
      </w:pPr>
      <w:bookmarkStart w:id="0" w:name="_Hlk535336705"/>
      <w:r w:rsidRPr="00F25803">
        <w:rPr>
          <w:rFonts w:ascii="Times New Roman" w:eastAsia="等线" w:hAnsi="Times New Roman" w:cs="Times New Roman"/>
          <w:b/>
          <w:color w:val="000000" w:themeColor="text1"/>
          <w:kern w:val="0"/>
          <w:sz w:val="28"/>
          <w:szCs w:val="28"/>
        </w:rPr>
        <w:t>Supplementary Material</w:t>
      </w:r>
    </w:p>
    <w:p w14:paraId="21FFB89F" w14:textId="271FF5D0" w:rsidR="00377FD8" w:rsidRPr="00377FD8" w:rsidRDefault="00377FD8" w:rsidP="00377FD8">
      <w:pPr>
        <w:widowControl/>
        <w:adjustRightInd w:val="0"/>
        <w:snapToGrid w:val="0"/>
        <w:spacing w:line="480" w:lineRule="auto"/>
        <w:jc w:val="center"/>
        <w:rPr>
          <w:rFonts w:ascii="Times New Roman" w:eastAsia="微软雅黑" w:hAnsi="Times New Roman" w:cs="Times New Roman"/>
          <w:b/>
          <w:color w:val="000000"/>
          <w:kern w:val="0"/>
          <w:sz w:val="28"/>
          <w:szCs w:val="28"/>
        </w:rPr>
      </w:pPr>
      <w:r w:rsidRPr="00377FD8">
        <w:rPr>
          <w:rFonts w:ascii="Times New Roman" w:eastAsia="微软雅黑" w:hAnsi="Times New Roman" w:cs="Times New Roman"/>
          <w:b/>
          <w:color w:val="000000"/>
          <w:kern w:val="0"/>
          <w:sz w:val="28"/>
          <w:szCs w:val="28"/>
        </w:rPr>
        <w:t xml:space="preserve">Self-assembled Tetrahedral Framework Nucleic Acid Mediated Tumor-associated Macrophages Reprogramming and </w:t>
      </w:r>
    </w:p>
    <w:p w14:paraId="6A5A7530" w14:textId="77777777" w:rsidR="00377FD8" w:rsidRPr="00377FD8" w:rsidRDefault="00377FD8" w:rsidP="00377FD8">
      <w:pPr>
        <w:widowControl/>
        <w:adjustRightInd w:val="0"/>
        <w:snapToGrid w:val="0"/>
        <w:spacing w:line="480" w:lineRule="auto"/>
        <w:jc w:val="center"/>
        <w:rPr>
          <w:rFonts w:ascii="Times New Roman" w:eastAsia="微软雅黑" w:hAnsi="Times New Roman" w:cs="Times New Roman"/>
          <w:b/>
          <w:color w:val="000000"/>
          <w:kern w:val="0"/>
          <w:sz w:val="28"/>
          <w:szCs w:val="28"/>
        </w:rPr>
      </w:pPr>
      <w:r w:rsidRPr="00377FD8">
        <w:rPr>
          <w:rFonts w:ascii="Times New Roman" w:eastAsia="微软雅黑" w:hAnsi="Times New Roman" w:cs="Times New Roman"/>
          <w:b/>
          <w:color w:val="000000"/>
          <w:kern w:val="0"/>
          <w:sz w:val="28"/>
          <w:szCs w:val="28"/>
        </w:rPr>
        <w:t>Enhancing Cancer Immunotherapy</w:t>
      </w:r>
    </w:p>
    <w:p w14:paraId="2B4EB2F1" w14:textId="77777777" w:rsidR="00377FD8" w:rsidRPr="00377FD8" w:rsidRDefault="00377FD8" w:rsidP="00377FD8">
      <w:pPr>
        <w:widowControl/>
        <w:adjustRightInd w:val="0"/>
        <w:snapToGrid w:val="0"/>
        <w:spacing w:line="480" w:lineRule="auto"/>
        <w:rPr>
          <w:rFonts w:ascii="Times New Roman" w:eastAsia="微软雅黑" w:hAnsi="Times New Roman" w:cs="Times New Roman"/>
          <w:kern w:val="0"/>
        </w:rPr>
      </w:pPr>
      <w:r w:rsidRPr="00377FD8">
        <w:rPr>
          <w:rFonts w:ascii="Times New Roman" w:eastAsia="微软雅黑" w:hAnsi="Times New Roman" w:cs="Times New Roman"/>
          <w:kern w:val="0"/>
        </w:rPr>
        <w:t>Husun Qian</w:t>
      </w:r>
      <w:r w:rsidRPr="00377FD8">
        <w:rPr>
          <w:rFonts w:ascii="Times New Roman" w:eastAsia="微软雅黑" w:hAnsi="Times New Roman" w:cs="Times New Roman"/>
          <w:kern w:val="0"/>
          <w:vertAlign w:val="superscript"/>
        </w:rPr>
        <w:t>1</w:t>
      </w:r>
      <w:r w:rsidRPr="00377FD8">
        <w:rPr>
          <w:rFonts w:ascii="Times New Roman" w:eastAsia="微软雅黑" w:hAnsi="Times New Roman" w:cs="Times New Roman"/>
          <w:kern w:val="0"/>
        </w:rPr>
        <w:t>, Yixin Fu</w:t>
      </w:r>
      <w:r w:rsidRPr="00377FD8">
        <w:rPr>
          <w:rFonts w:ascii="Times New Roman" w:eastAsia="微软雅黑" w:hAnsi="Times New Roman" w:cs="Times New Roman"/>
          <w:kern w:val="0"/>
          <w:vertAlign w:val="superscript"/>
        </w:rPr>
        <w:t>1</w:t>
      </w:r>
      <w:r w:rsidRPr="00377FD8">
        <w:rPr>
          <w:rFonts w:ascii="Times New Roman" w:eastAsia="微软雅黑" w:hAnsi="Times New Roman" w:cs="Times New Roman"/>
          <w:kern w:val="0"/>
        </w:rPr>
        <w:t>, Minkang Guo</w:t>
      </w:r>
      <w:r w:rsidRPr="00377FD8">
        <w:rPr>
          <w:rFonts w:ascii="Times New Roman" w:eastAsia="微软雅黑" w:hAnsi="Times New Roman" w:cs="Times New Roman"/>
          <w:kern w:val="0"/>
          <w:vertAlign w:val="superscript"/>
        </w:rPr>
        <w:t>2</w:t>
      </w:r>
      <w:r w:rsidRPr="00377FD8">
        <w:rPr>
          <w:rFonts w:ascii="Times New Roman" w:eastAsia="微软雅黑" w:hAnsi="Times New Roman" w:cs="Times New Roman"/>
          <w:kern w:val="0"/>
        </w:rPr>
        <w:t>, Wu Yang</w:t>
      </w:r>
      <w:r w:rsidRPr="00377FD8">
        <w:rPr>
          <w:rFonts w:ascii="Times New Roman" w:eastAsia="微软雅黑" w:hAnsi="Times New Roman" w:cs="Times New Roman"/>
          <w:kern w:val="0"/>
          <w:vertAlign w:val="superscript"/>
        </w:rPr>
        <w:t>2</w:t>
      </w:r>
      <w:r w:rsidRPr="00377FD8">
        <w:rPr>
          <w:rFonts w:ascii="Times New Roman" w:eastAsia="微软雅黑" w:hAnsi="Times New Roman" w:cs="Times New Roman"/>
          <w:kern w:val="0"/>
        </w:rPr>
        <w:t>, Dian Zhang</w:t>
      </w:r>
      <w:r w:rsidRPr="00377FD8">
        <w:rPr>
          <w:rFonts w:ascii="Times New Roman" w:eastAsia="微软雅黑" w:hAnsi="Times New Roman" w:cs="Times New Roman"/>
          <w:kern w:val="0"/>
          <w:vertAlign w:val="superscript"/>
        </w:rPr>
        <w:t>1</w:t>
      </w:r>
      <w:r w:rsidRPr="00377FD8">
        <w:rPr>
          <w:rFonts w:ascii="Times New Roman" w:eastAsia="微软雅黑" w:hAnsi="Times New Roman" w:cs="Times New Roman"/>
          <w:kern w:val="0"/>
        </w:rPr>
        <w:t>, Ting Zhou</w:t>
      </w:r>
      <w:r w:rsidRPr="00377FD8">
        <w:rPr>
          <w:rFonts w:ascii="Times New Roman" w:eastAsia="微软雅黑" w:hAnsi="Times New Roman" w:cs="Times New Roman"/>
          <w:kern w:val="0"/>
          <w:vertAlign w:val="superscript"/>
        </w:rPr>
        <w:t>1</w:t>
      </w:r>
      <w:r w:rsidRPr="00377FD8">
        <w:rPr>
          <w:rFonts w:ascii="Times New Roman" w:eastAsia="微软雅黑" w:hAnsi="Times New Roman" w:cs="Times New Roman"/>
          <w:kern w:val="0"/>
        </w:rPr>
        <w:t>, Wenli Fang</w:t>
      </w:r>
      <w:r w:rsidRPr="00377FD8">
        <w:rPr>
          <w:rFonts w:ascii="Times New Roman" w:eastAsia="微软雅黑" w:hAnsi="Times New Roman" w:cs="Times New Roman"/>
          <w:kern w:val="0"/>
          <w:vertAlign w:val="superscript"/>
        </w:rPr>
        <w:t>1</w:t>
      </w:r>
      <w:r w:rsidRPr="00377FD8">
        <w:rPr>
          <w:rFonts w:ascii="Times New Roman" w:eastAsia="微软雅黑" w:hAnsi="Times New Roman" w:cs="Times New Roman"/>
          <w:kern w:val="0"/>
        </w:rPr>
        <w:t xml:space="preserve">, </w:t>
      </w:r>
      <w:bookmarkStart w:id="1" w:name="_Hlk4056205"/>
      <w:r w:rsidRPr="00377FD8">
        <w:rPr>
          <w:rFonts w:ascii="Times New Roman" w:eastAsia="微软雅黑" w:hAnsi="Times New Roman" w:cs="Times New Roman"/>
          <w:color w:val="000000"/>
          <w:kern w:val="0"/>
        </w:rPr>
        <w:t xml:space="preserve">Mengli </w:t>
      </w:r>
      <w:bookmarkEnd w:id="1"/>
      <w:r w:rsidRPr="00377FD8">
        <w:rPr>
          <w:rFonts w:ascii="Times New Roman" w:eastAsia="微软雅黑" w:hAnsi="Times New Roman" w:cs="Times New Roman"/>
          <w:color w:val="000000"/>
          <w:kern w:val="0"/>
        </w:rPr>
        <w:t>Yao</w:t>
      </w:r>
      <w:r w:rsidRPr="00377FD8">
        <w:rPr>
          <w:rFonts w:ascii="Times New Roman" w:eastAsia="微软雅黑" w:hAnsi="Times New Roman" w:cs="Times New Roman"/>
          <w:color w:val="000000"/>
          <w:kern w:val="0"/>
          <w:vertAlign w:val="superscript"/>
        </w:rPr>
        <w:t>1</w:t>
      </w:r>
      <w:r w:rsidRPr="00377FD8">
        <w:rPr>
          <w:rFonts w:ascii="Times New Roman" w:eastAsia="微软雅黑" w:hAnsi="Times New Roman" w:cs="Times New Roman"/>
          <w:color w:val="000000"/>
          <w:kern w:val="0"/>
        </w:rPr>
        <w:t>, He Shi</w:t>
      </w:r>
      <w:r w:rsidRPr="00377FD8">
        <w:rPr>
          <w:rFonts w:ascii="Times New Roman" w:eastAsia="微软雅黑" w:hAnsi="Times New Roman" w:cs="Times New Roman"/>
          <w:color w:val="000000"/>
          <w:kern w:val="0"/>
          <w:vertAlign w:val="superscript"/>
        </w:rPr>
        <w:t>1</w:t>
      </w:r>
      <w:r w:rsidRPr="00377FD8">
        <w:rPr>
          <w:rFonts w:ascii="Times New Roman" w:eastAsia="微软雅黑" w:hAnsi="Times New Roman" w:cs="Times New Roman"/>
          <w:color w:val="000000"/>
          <w:kern w:val="0"/>
        </w:rPr>
        <w:t xml:space="preserve">, </w:t>
      </w:r>
      <w:r w:rsidRPr="00377FD8">
        <w:rPr>
          <w:rFonts w:ascii="Times New Roman" w:eastAsia="微软雅黑" w:hAnsi="Times New Roman" w:cs="Times New Roman"/>
          <w:kern w:val="0"/>
        </w:rPr>
        <w:t>C</w:t>
      </w:r>
      <w:r w:rsidRPr="00377FD8">
        <w:rPr>
          <w:rFonts w:ascii="Times New Roman" w:eastAsia="微软雅黑" w:hAnsi="Times New Roman" w:cs="Times New Roman" w:hint="eastAsia"/>
          <w:kern w:val="0"/>
        </w:rPr>
        <w:t>hengsen,</w:t>
      </w:r>
      <w:r w:rsidRPr="00377FD8">
        <w:rPr>
          <w:rFonts w:ascii="Times New Roman" w:eastAsia="微软雅黑" w:hAnsi="Times New Roman" w:cs="Times New Roman"/>
          <w:kern w:val="0"/>
        </w:rPr>
        <w:t xml:space="preserve"> Chai</w:t>
      </w:r>
      <w:r w:rsidRPr="00377FD8">
        <w:rPr>
          <w:rFonts w:ascii="Times New Roman" w:eastAsia="微软雅黑" w:hAnsi="Times New Roman" w:cs="Times New Roman"/>
          <w:kern w:val="0"/>
          <w:vertAlign w:val="superscript"/>
        </w:rPr>
        <w:t>1</w:t>
      </w:r>
      <w:r w:rsidRPr="00377FD8">
        <w:rPr>
          <w:rFonts w:ascii="Times New Roman" w:eastAsia="微软雅黑" w:hAnsi="Times New Roman" w:cs="Times New Roman"/>
          <w:kern w:val="0"/>
        </w:rPr>
        <w:t>,</w:t>
      </w:r>
      <w:bookmarkStart w:id="2" w:name="OLE_LINK68"/>
      <w:r w:rsidRPr="00377FD8">
        <w:rPr>
          <w:rFonts w:ascii="Times New Roman" w:eastAsia="微软雅黑" w:hAnsi="Times New Roman" w:cs="Times New Roman" w:hint="eastAsia"/>
          <w:kern w:val="0"/>
        </w:rPr>
        <w:t xml:space="preserve"> Wei</w:t>
      </w:r>
      <w:r w:rsidRPr="00377FD8">
        <w:rPr>
          <w:rFonts w:ascii="Times New Roman" w:eastAsia="微软雅黑" w:hAnsi="Times New Roman" w:cs="Times New Roman"/>
          <w:kern w:val="0"/>
        </w:rPr>
        <w:t xml:space="preserve"> </w:t>
      </w:r>
      <w:r w:rsidRPr="00377FD8">
        <w:rPr>
          <w:rFonts w:ascii="Times New Roman" w:eastAsia="微软雅黑" w:hAnsi="Times New Roman" w:cs="Times New Roman" w:hint="eastAsia"/>
          <w:kern w:val="0"/>
        </w:rPr>
        <w:t>Cheng</w:t>
      </w:r>
      <w:bookmarkEnd w:id="2"/>
      <w:r w:rsidRPr="00377FD8">
        <w:rPr>
          <w:rFonts w:ascii="Times New Roman" w:eastAsia="微软雅黑" w:hAnsi="Times New Roman" w:cs="Times New Roman"/>
          <w:kern w:val="0"/>
          <w:vertAlign w:val="superscript"/>
        </w:rPr>
        <w:t>3</w:t>
      </w:r>
      <w:r w:rsidRPr="00377FD8">
        <w:rPr>
          <w:rFonts w:ascii="Times New Roman" w:eastAsia="微软雅黑" w:hAnsi="Times New Roman" w:cs="Times New Roman"/>
          <w:kern w:val="0"/>
        </w:rPr>
        <w:t xml:space="preserve">, </w:t>
      </w:r>
      <w:r w:rsidRPr="00377FD8">
        <w:rPr>
          <w:rFonts w:ascii="Times New Roman" w:eastAsia="微软雅黑" w:hAnsi="Times New Roman" w:cs="Times New Roman"/>
          <w:color w:val="000000"/>
          <w:kern w:val="0"/>
        </w:rPr>
        <w:t>Shijia Ding</w:t>
      </w:r>
      <w:r w:rsidRPr="00377FD8">
        <w:rPr>
          <w:rFonts w:ascii="Times New Roman" w:eastAsia="微软雅黑" w:hAnsi="Times New Roman" w:cs="Times New Roman"/>
          <w:color w:val="000000"/>
          <w:kern w:val="0"/>
          <w:vertAlign w:val="superscript"/>
        </w:rPr>
        <w:t>1</w:t>
      </w:r>
      <w:r w:rsidRPr="00377FD8">
        <w:rPr>
          <w:rFonts w:ascii="Times New Roman" w:eastAsia="微软雅黑" w:hAnsi="Times New Roman" w:cs="Times New Roman"/>
          <w:color w:val="000000"/>
          <w:kern w:val="0"/>
        </w:rPr>
        <w:t>,</w:t>
      </w:r>
      <w:r w:rsidRPr="00377FD8">
        <w:rPr>
          <w:rFonts w:ascii="Times New Roman" w:eastAsia="微软雅黑" w:hAnsi="Times New Roman" w:cs="Times New Roman"/>
          <w:color w:val="FF0000"/>
          <w:kern w:val="0"/>
        </w:rPr>
        <w:t xml:space="preserve"> </w:t>
      </w:r>
      <w:r w:rsidRPr="00377FD8">
        <w:rPr>
          <w:rFonts w:ascii="Times New Roman" w:eastAsia="微软雅黑" w:hAnsi="Times New Roman" w:cs="Times New Roman"/>
          <w:kern w:val="0"/>
        </w:rPr>
        <w:t>Tingmei Chen</w:t>
      </w:r>
      <w:r w:rsidRPr="00377FD8">
        <w:rPr>
          <w:rFonts w:ascii="Times New Roman" w:eastAsia="微软雅黑" w:hAnsi="Times New Roman" w:cs="Times New Roman"/>
          <w:kern w:val="0"/>
          <w:vertAlign w:val="superscript"/>
        </w:rPr>
        <w:t>1</w:t>
      </w:r>
      <w:bookmarkStart w:id="3" w:name="OLE_LINK84"/>
      <w:bookmarkStart w:id="4" w:name="OLE_LINK85"/>
      <w:r w:rsidRPr="00377FD8">
        <w:rPr>
          <w:rFonts w:ascii="Times New Roman" w:eastAsia="微软雅黑" w:hAnsi="Times New Roman" w:cs="Times New Roman"/>
          <w:kern w:val="0"/>
          <w:vertAlign w:val="superscript"/>
        </w:rPr>
        <w:sym w:font="Wingdings" w:char="F02A"/>
      </w:r>
      <w:bookmarkEnd w:id="3"/>
      <w:bookmarkEnd w:id="4"/>
    </w:p>
    <w:bookmarkEnd w:id="0"/>
    <w:p w14:paraId="05338EBD" w14:textId="77777777" w:rsidR="00377FD8" w:rsidRPr="00377FD8" w:rsidRDefault="00377FD8" w:rsidP="00377FD8">
      <w:pPr>
        <w:autoSpaceDE w:val="0"/>
        <w:autoSpaceDN w:val="0"/>
        <w:adjustRightInd w:val="0"/>
        <w:spacing w:line="480" w:lineRule="auto"/>
        <w:rPr>
          <w:rFonts w:ascii="Times New Roman" w:eastAsia="微软雅黑" w:hAnsi="Times New Roman" w:cs="Times New Roman"/>
          <w:color w:val="000000"/>
          <w:kern w:val="0"/>
        </w:rPr>
      </w:pPr>
    </w:p>
    <w:p w14:paraId="25F78B34" w14:textId="77777777" w:rsidR="00377FD8" w:rsidRPr="00377FD8" w:rsidRDefault="00377FD8" w:rsidP="00377FD8">
      <w:pPr>
        <w:widowControl/>
        <w:adjustRightInd w:val="0"/>
        <w:snapToGrid w:val="0"/>
        <w:spacing w:line="480" w:lineRule="auto"/>
        <w:rPr>
          <w:rFonts w:ascii="Times New Roman" w:eastAsia="微软雅黑" w:hAnsi="Times New Roman" w:cs="Times New Roman"/>
          <w:iCs/>
          <w:kern w:val="0"/>
        </w:rPr>
      </w:pPr>
      <w:r w:rsidRPr="00377FD8">
        <w:rPr>
          <w:rFonts w:ascii="Times New Roman" w:eastAsia="微软雅黑" w:hAnsi="Times New Roman" w:cs="Times New Roman"/>
          <w:iCs/>
          <w:kern w:val="0"/>
        </w:rPr>
        <w:t>1. Key Laboratory of Clinical Laboratory Diagnostics (Ministry of Education), College of Laboratory Medicine, Chongqing Medical University, Chongqing 400016, P.R. China</w:t>
      </w:r>
      <w:bookmarkStart w:id="5" w:name="_Hlk2943906"/>
    </w:p>
    <w:p w14:paraId="24A4199E" w14:textId="77777777" w:rsidR="00377FD8" w:rsidRPr="00377FD8" w:rsidRDefault="00377FD8" w:rsidP="00377FD8">
      <w:pPr>
        <w:widowControl/>
        <w:adjustRightInd w:val="0"/>
        <w:snapToGrid w:val="0"/>
        <w:spacing w:line="480" w:lineRule="auto"/>
        <w:rPr>
          <w:rFonts w:ascii="Times New Roman" w:eastAsia="微软雅黑" w:hAnsi="Times New Roman" w:cs="Times New Roman"/>
          <w:iCs/>
          <w:kern w:val="0"/>
        </w:rPr>
      </w:pPr>
      <w:r w:rsidRPr="00377FD8">
        <w:rPr>
          <w:rFonts w:ascii="Times New Roman" w:eastAsia="微软雅黑" w:hAnsi="Times New Roman" w:cs="Times New Roman"/>
          <w:iCs/>
          <w:kern w:val="0"/>
        </w:rPr>
        <w:t>2.  Department of Orthopedics, The First Affiliated Hospital of Chongqing Medical University, Chongqing 400016, China</w:t>
      </w:r>
    </w:p>
    <w:p w14:paraId="46778010" w14:textId="77777777" w:rsidR="00377FD8" w:rsidRPr="00377FD8" w:rsidRDefault="00377FD8" w:rsidP="00377FD8">
      <w:pPr>
        <w:widowControl/>
        <w:adjustRightInd w:val="0"/>
        <w:snapToGrid w:val="0"/>
        <w:spacing w:line="480" w:lineRule="auto"/>
        <w:rPr>
          <w:rFonts w:ascii="Times New Roman" w:eastAsia="微软雅黑" w:hAnsi="Times New Roman" w:cs="Times New Roman"/>
          <w:iCs/>
          <w:kern w:val="0"/>
        </w:rPr>
      </w:pPr>
      <w:r w:rsidRPr="00377FD8">
        <w:rPr>
          <w:rFonts w:ascii="Times New Roman" w:eastAsia="微软雅黑" w:hAnsi="Times New Roman" w:cs="Times New Roman"/>
          <w:iCs/>
          <w:kern w:val="0"/>
        </w:rPr>
        <w:t>3.  The Center for Clinical Molecular Medical Detection,</w:t>
      </w:r>
      <w:bookmarkStart w:id="6" w:name="OLE_LINK35"/>
      <w:bookmarkStart w:id="7" w:name="OLE_LINK36"/>
      <w:r w:rsidRPr="00377FD8">
        <w:rPr>
          <w:rFonts w:ascii="Times New Roman" w:eastAsia="微软雅黑" w:hAnsi="Times New Roman" w:cs="Times New Roman"/>
          <w:iCs/>
          <w:kern w:val="0"/>
        </w:rPr>
        <w:t xml:space="preserve"> The First</w:t>
      </w:r>
      <w:r w:rsidRPr="00377FD8">
        <w:rPr>
          <w:rFonts w:ascii="Times New Roman" w:eastAsia="微软雅黑" w:hAnsi="Times New Roman" w:cs="Times New Roman" w:hint="eastAsia"/>
          <w:iCs/>
          <w:kern w:val="0"/>
        </w:rPr>
        <w:t xml:space="preserve"> </w:t>
      </w:r>
      <w:r w:rsidRPr="00377FD8">
        <w:rPr>
          <w:rFonts w:ascii="Times New Roman" w:eastAsia="微软雅黑" w:hAnsi="Times New Roman" w:cs="Times New Roman"/>
          <w:iCs/>
          <w:kern w:val="0"/>
        </w:rPr>
        <w:t>Affiliated Hospital of Chongqing Medical University</w:t>
      </w:r>
      <w:bookmarkEnd w:id="6"/>
      <w:bookmarkEnd w:id="7"/>
      <w:r w:rsidRPr="00377FD8">
        <w:rPr>
          <w:rFonts w:ascii="Times New Roman" w:eastAsia="微软雅黑" w:hAnsi="Times New Roman" w:cs="Times New Roman"/>
          <w:iCs/>
          <w:kern w:val="0"/>
        </w:rPr>
        <w:t>,</w:t>
      </w:r>
      <w:r w:rsidRPr="00377FD8">
        <w:rPr>
          <w:rFonts w:ascii="Times New Roman" w:eastAsia="微软雅黑" w:hAnsi="Times New Roman" w:cs="Times New Roman" w:hint="eastAsia"/>
          <w:iCs/>
          <w:kern w:val="0"/>
        </w:rPr>
        <w:t xml:space="preserve"> </w:t>
      </w:r>
      <w:r w:rsidRPr="00377FD8">
        <w:rPr>
          <w:rFonts w:ascii="Times New Roman" w:eastAsia="微软雅黑" w:hAnsi="Times New Roman" w:cs="Times New Roman"/>
          <w:iCs/>
          <w:kern w:val="0"/>
        </w:rPr>
        <w:t>Chongqing 400016, China</w:t>
      </w:r>
    </w:p>
    <w:p w14:paraId="7178D275" w14:textId="77777777" w:rsidR="00377FD8" w:rsidRPr="00377FD8" w:rsidRDefault="00377FD8" w:rsidP="00377FD8">
      <w:pPr>
        <w:widowControl/>
        <w:adjustRightInd w:val="0"/>
        <w:snapToGrid w:val="0"/>
        <w:spacing w:line="480" w:lineRule="auto"/>
        <w:rPr>
          <w:rFonts w:ascii="Times New Roman" w:eastAsia="微软雅黑" w:hAnsi="Times New Roman" w:cs="Times New Roman"/>
          <w:iCs/>
          <w:kern w:val="0"/>
        </w:rPr>
      </w:pPr>
    </w:p>
    <w:bookmarkEnd w:id="5"/>
    <w:p w14:paraId="432EBAE1" w14:textId="77777777" w:rsidR="00377FD8" w:rsidRPr="00377FD8" w:rsidRDefault="00377FD8" w:rsidP="00377FD8">
      <w:pPr>
        <w:widowControl/>
        <w:adjustRightInd w:val="0"/>
        <w:snapToGrid w:val="0"/>
        <w:spacing w:line="480" w:lineRule="auto"/>
        <w:rPr>
          <w:rFonts w:ascii="Times New Roman" w:eastAsia="微软雅黑" w:hAnsi="Times New Roman" w:cs="Times New Roman"/>
          <w:iCs/>
          <w:color w:val="FF0000"/>
          <w:kern w:val="0"/>
        </w:rPr>
      </w:pPr>
    </w:p>
    <w:p w14:paraId="695100EE" w14:textId="77777777" w:rsidR="00377FD8" w:rsidRDefault="00377FD8" w:rsidP="00377FD8">
      <w:pPr>
        <w:widowControl/>
        <w:adjustRightInd w:val="0"/>
        <w:snapToGrid w:val="0"/>
        <w:spacing w:before="156" w:line="480" w:lineRule="auto"/>
        <w:rPr>
          <w:rFonts w:ascii="Times New Roman" w:eastAsia="微软雅黑" w:hAnsi="Times New Roman" w:cs="Times New Roman"/>
          <w:i/>
          <w:color w:val="000000"/>
          <w:kern w:val="0"/>
        </w:rPr>
        <w:sectPr w:rsidR="00377FD8" w:rsidSect="00483FC0">
          <w:footerReference w:type="default" r:id="rId7"/>
          <w:pgSz w:w="11900" w:h="16840"/>
          <w:pgMar w:top="1440" w:right="1797" w:bottom="1440" w:left="1797" w:header="851" w:footer="992" w:gutter="0"/>
          <w:cols w:space="425"/>
          <w:docGrid w:type="lines" w:linePitch="423"/>
        </w:sectPr>
      </w:pPr>
      <w:r w:rsidRPr="00377FD8">
        <w:rPr>
          <w:rFonts w:ascii="Times New Roman" w:eastAsia="微软雅黑" w:hAnsi="Times New Roman" w:cs="Times New Roman"/>
          <w:kern w:val="0"/>
        </w:rPr>
        <w:sym w:font="Wingdings" w:char="F02A"/>
      </w:r>
      <w:r w:rsidRPr="00377FD8">
        <w:rPr>
          <w:rFonts w:ascii="Times New Roman" w:eastAsia="微软雅黑" w:hAnsi="Times New Roman" w:cs="Times New Roman"/>
          <w:iCs/>
          <w:color w:val="000000"/>
          <w:kern w:val="0"/>
        </w:rPr>
        <w:t xml:space="preserve"> Corresponding author: Tingmei Chen; E-mail: </w:t>
      </w:r>
      <w:r w:rsidRPr="00377FD8">
        <w:rPr>
          <w:rFonts w:ascii="Times New Roman" w:eastAsia="微软雅黑" w:hAnsi="Times New Roman" w:cs="Times New Roman"/>
          <w:kern w:val="0"/>
        </w:rPr>
        <w:t>tingmeichen@cqmu.edu.cn</w:t>
      </w:r>
      <w:r w:rsidRPr="00377FD8">
        <w:rPr>
          <w:rFonts w:ascii="Times New Roman" w:eastAsia="微软雅黑" w:hAnsi="Times New Roman" w:cs="Times New Roman"/>
          <w:i/>
          <w:color w:val="000000"/>
          <w:kern w:val="0"/>
        </w:rPr>
        <w:t xml:space="preserve"> </w:t>
      </w:r>
    </w:p>
    <w:p w14:paraId="41E7F949" w14:textId="77777777" w:rsidR="007B29DA" w:rsidRPr="00F23D6B" w:rsidRDefault="007B29DA" w:rsidP="007B29DA">
      <w:pPr>
        <w:spacing w:line="480" w:lineRule="auto"/>
        <w:ind w:firstLine="240"/>
        <w:rPr>
          <w:rFonts w:ascii="Times New Roman" w:hAnsi="Times New Roman" w:cs="Times New Roman"/>
        </w:rPr>
      </w:pPr>
    </w:p>
    <w:p w14:paraId="6BEF3CC8" w14:textId="4C476095" w:rsidR="00430C01" w:rsidRPr="00EE4DA3" w:rsidRDefault="006C55D2" w:rsidP="00377FD8">
      <w:pPr>
        <w:widowControl/>
        <w:adjustRightInd w:val="0"/>
        <w:snapToGrid w:val="0"/>
        <w:spacing w:before="156" w:line="480" w:lineRule="auto"/>
        <w:rPr>
          <w:rFonts w:ascii="Times New Roman" w:eastAsia="宋体" w:hAnsi="Times New Roman" w:cs="Times New Roman"/>
          <w:color w:val="000000" w:themeColor="text1"/>
          <w:kern w:val="0"/>
        </w:rPr>
      </w:pPr>
      <w:r w:rsidRPr="00EE4DA3">
        <w:rPr>
          <w:rFonts w:ascii="Times New Roman" w:hAnsi="Times New Roman" w:cs="Times New Roman"/>
          <w:b/>
          <w:bCs/>
          <w:kern w:val="0"/>
        </w:rPr>
        <w:t xml:space="preserve">Table S1. </w:t>
      </w:r>
      <w:bookmarkStart w:id="8" w:name="_Hlk41082392"/>
      <w:bookmarkStart w:id="9" w:name="OLE_LINK72"/>
      <w:r w:rsidRPr="00EE4DA3">
        <w:rPr>
          <w:rFonts w:ascii="Times New Roman" w:hAnsi="Times New Roman" w:cs="Times New Roman"/>
          <w:kern w:val="0"/>
        </w:rPr>
        <w:t>Oligonucleotide sequences</w:t>
      </w:r>
      <w:bookmarkEnd w:id="8"/>
      <w:bookmarkEnd w:id="9"/>
      <w:r w:rsidRPr="00EE4DA3">
        <w:rPr>
          <w:rFonts w:ascii="Times New Roman" w:hAnsi="Times New Roman" w:cs="Times New Roman"/>
          <w:kern w:val="0"/>
        </w:rPr>
        <w:t xml:space="preserve"> used in this work</w:t>
      </w:r>
    </w:p>
    <w:tbl>
      <w:tblPr>
        <w:tblStyle w:val="1"/>
        <w:tblW w:w="9356" w:type="dxa"/>
        <w:tblInd w:w="-459" w:type="dxa"/>
        <w:tblBorders>
          <w:top w:val="single" w:sz="18" w:space="0" w:color="auto"/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371"/>
      </w:tblGrid>
      <w:tr w:rsidR="00803BC5" w:rsidRPr="00EE4DA3" w14:paraId="3A079A6F" w14:textId="77777777" w:rsidTr="00EE4DA3">
        <w:trPr>
          <w:trHeight w:val="361"/>
        </w:trPr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3FBAB88" w14:textId="77777777" w:rsidR="00430C01" w:rsidRPr="00EE4DA3" w:rsidRDefault="00430C01" w:rsidP="00EE4DA3">
            <w:pPr>
              <w:widowControl/>
              <w:adjustRightInd w:val="0"/>
              <w:snapToGrid w:val="0"/>
              <w:spacing w:before="6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bookmarkStart w:id="10" w:name="OLE_LINK32"/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Name</w:t>
            </w:r>
          </w:p>
        </w:tc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8F06961" w14:textId="77777777" w:rsidR="00430C01" w:rsidRPr="00EE4DA3" w:rsidRDefault="00430C01" w:rsidP="00EE4DA3">
            <w:pPr>
              <w:widowControl/>
              <w:adjustRightInd w:val="0"/>
              <w:snapToGrid w:val="0"/>
              <w:spacing w:before="60" w:line="360" w:lineRule="auto"/>
              <w:ind w:firstLineChars="750" w:firstLine="180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Sequence (5’ – 3’)</w:t>
            </w:r>
          </w:p>
        </w:tc>
      </w:tr>
      <w:tr w:rsidR="00803BC5" w:rsidRPr="00EE4DA3" w14:paraId="1B2745AC" w14:textId="77777777" w:rsidTr="00EE4DA3">
        <w:tc>
          <w:tcPr>
            <w:tcW w:w="1985" w:type="dxa"/>
            <w:tcBorders>
              <w:top w:val="single" w:sz="8" w:space="0" w:color="auto"/>
              <w:bottom w:val="nil"/>
            </w:tcBorders>
            <w:vAlign w:val="center"/>
          </w:tcPr>
          <w:p w14:paraId="50BC7940" w14:textId="77777777" w:rsidR="00430C01" w:rsidRPr="00EE4DA3" w:rsidRDefault="006C55D2" w:rsidP="00EE4DA3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S1</w:t>
            </w:r>
          </w:p>
        </w:tc>
        <w:tc>
          <w:tcPr>
            <w:tcW w:w="7371" w:type="dxa"/>
            <w:tcBorders>
              <w:top w:val="single" w:sz="8" w:space="0" w:color="auto"/>
              <w:bottom w:val="nil"/>
            </w:tcBorders>
            <w:vAlign w:val="center"/>
          </w:tcPr>
          <w:p w14:paraId="69847FCA" w14:textId="77777777" w:rsidR="00430C01" w:rsidRPr="00EE4DA3" w:rsidRDefault="000A13C1" w:rsidP="00EE4DA3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GTCTGAGGCAGTTGAGAGATCTCGAACATTCCTTTTTTTTTTTTTTTTTTTTT</w:t>
            </w:r>
          </w:p>
        </w:tc>
      </w:tr>
      <w:tr w:rsidR="00803BC5" w:rsidRPr="00EE4DA3" w14:paraId="625F780A" w14:textId="77777777" w:rsidTr="00EE4DA3"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4CA8906E" w14:textId="77777777" w:rsidR="00430C01" w:rsidRPr="00EE4DA3" w:rsidRDefault="006C55D2" w:rsidP="00EE4DA3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S2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</w:tcPr>
          <w:p w14:paraId="79B9A798" w14:textId="77777777" w:rsidR="00430C01" w:rsidRPr="00EE4DA3" w:rsidRDefault="000A13C1" w:rsidP="00EE4DA3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TAAGTCTGAAGATCCATTTATCACCAGCTGCTGCACGCCATAGTAGACGTATCACCTGTCCTTTTTTTTTTTTTTTTTTTTT</w:t>
            </w:r>
          </w:p>
        </w:tc>
      </w:tr>
      <w:tr w:rsidR="00803BC5" w:rsidRPr="00EE4DA3" w14:paraId="065B2AB4" w14:textId="77777777" w:rsidTr="00EE4DA3"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38D015C" w14:textId="77777777" w:rsidR="00430C01" w:rsidRPr="00EE4DA3" w:rsidRDefault="006C55D2" w:rsidP="00EE4DA3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S</w:t>
            </w:r>
            <w:r w:rsidR="00430C01"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</w:tcPr>
          <w:p w14:paraId="5379E536" w14:textId="77777777" w:rsidR="00430C01" w:rsidRPr="00EE4DA3" w:rsidRDefault="00EE23C7" w:rsidP="00EE4DA3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AGCTACTTGCTACACGAGGATCTTCAGACTTAGGAATGTTCGAGATCACATGCGAGGACTCGGTCCAATACCGTACTAACGATTACAGATCAATTTTTTTTTTTTTTTTTTTTT</w:t>
            </w:r>
          </w:p>
        </w:tc>
      </w:tr>
      <w:tr w:rsidR="006C55D2" w:rsidRPr="00EE4DA3" w14:paraId="7619C643" w14:textId="77777777" w:rsidTr="00EE4DA3"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281E5F2" w14:textId="77777777" w:rsidR="006C55D2" w:rsidRPr="00EE4DA3" w:rsidRDefault="006C55D2" w:rsidP="00EE4DA3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S4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</w:tcPr>
          <w:p w14:paraId="7C5F7BB5" w14:textId="77777777" w:rsidR="006C55D2" w:rsidRPr="00EE4DA3" w:rsidRDefault="00EE23C7" w:rsidP="00EE4DA3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CAGCTGGTGATAAAACGTGTAGCAAGTAGCTTTGATCTGTAATCGACTCTACGGGAAGAGCTTTTTTTTTTTTTTTTTTTTT</w:t>
            </w:r>
          </w:p>
        </w:tc>
      </w:tr>
      <w:tr w:rsidR="006C55D2" w:rsidRPr="00EE4DA3" w14:paraId="4E01A0A0" w14:textId="77777777" w:rsidTr="00EE4DA3"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55D7EDC0" w14:textId="77777777" w:rsidR="006C55D2" w:rsidRPr="00EE4DA3" w:rsidRDefault="006C55D2" w:rsidP="00EE4DA3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S5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</w:tcPr>
          <w:p w14:paraId="57C8D0DD" w14:textId="77777777" w:rsidR="006C55D2" w:rsidRPr="00EE4DA3" w:rsidRDefault="00EE23C7" w:rsidP="00EE4DA3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ATGCCCATCCGGCTCACTACTATGGCGTGCAGTTTTTTTTTTTTTTTTTTTTT</w:t>
            </w:r>
          </w:p>
        </w:tc>
      </w:tr>
      <w:tr w:rsidR="006C55D2" w:rsidRPr="00EE4DA3" w14:paraId="77685687" w14:textId="77777777" w:rsidTr="00EE4DA3"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F7BFB02" w14:textId="77777777" w:rsidR="006C55D2" w:rsidRPr="00EE4DA3" w:rsidRDefault="006C55D2" w:rsidP="00EE4DA3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S6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</w:tcPr>
          <w:p w14:paraId="4259503F" w14:textId="77777777" w:rsidR="006C55D2" w:rsidRPr="00EE4DA3" w:rsidRDefault="00EE23C7" w:rsidP="00EE4DA3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CGAGTCCTCGCATGACTCAACTGCCTCAGACGGACAGGTGATACGAGAGCCGGATGGGCATGCTCTTCCCGTAGAGATAGTACGGTATTGGACTTTTTTTTTTTTTTTTTTTTT</w:t>
            </w:r>
          </w:p>
        </w:tc>
      </w:tr>
      <w:tr w:rsidR="006C55D2" w:rsidRPr="00EE4DA3" w14:paraId="78BA85B1" w14:textId="77777777" w:rsidTr="00EE4DA3"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78CC6A7B" w14:textId="77777777" w:rsidR="006C55D2" w:rsidRPr="00EE4DA3" w:rsidRDefault="00DC723F" w:rsidP="00EE4DA3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CpG-Overhang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</w:tcPr>
          <w:p w14:paraId="551DF12F" w14:textId="77777777" w:rsidR="006C55D2" w:rsidRPr="00EE4DA3" w:rsidRDefault="00EE23C7" w:rsidP="00EE4DA3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TCCATGACGTTCCTGATGCTTTTTTTTTAAAAAAAAAAAAAAAAAAAAA</w:t>
            </w:r>
          </w:p>
        </w:tc>
      </w:tr>
      <w:tr w:rsidR="00EE23C7" w:rsidRPr="00EE4DA3" w14:paraId="1D66BA72" w14:textId="77777777" w:rsidTr="00EE4DA3"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6A7CD8A" w14:textId="77777777" w:rsidR="00EE23C7" w:rsidRPr="00EE4DA3" w:rsidRDefault="00842F8D" w:rsidP="00EE4DA3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F-</w:t>
            </w:r>
            <w:r w:rsidR="00EE23C7"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CpG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</w:tcPr>
          <w:p w14:paraId="0E84F2E3" w14:textId="0609E1A0" w:rsidR="00EE23C7" w:rsidRPr="00EE4DA3" w:rsidRDefault="00960C5D" w:rsidP="00EE4DA3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FAM</w:t>
            </w:r>
            <w:r w:rsidR="00842F8D"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-TCCATGACGTTCCTGATGCTTTTTTTTTAAAAAAAAAAAAAAAAAAAAA</w:t>
            </w:r>
          </w:p>
        </w:tc>
      </w:tr>
      <w:tr w:rsidR="00430C01" w:rsidRPr="00EE4DA3" w14:paraId="13D01F9D" w14:textId="77777777" w:rsidTr="00EE4DA3"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090B61F0" w14:textId="77777777" w:rsidR="00430C01" w:rsidRPr="00EE4DA3" w:rsidRDefault="00DC723F" w:rsidP="00EE4DA3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siRNA</w:t>
            </w:r>
            <w:r w:rsidR="002912A4" w:rsidRPr="00EE4D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12A4"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(SS)</w:t>
            </w: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-CpG</w:t>
            </w:r>
          </w:p>
        </w:tc>
        <w:tc>
          <w:tcPr>
            <w:tcW w:w="7371" w:type="dxa"/>
            <w:tcBorders>
              <w:top w:val="nil"/>
              <w:bottom w:val="nil"/>
            </w:tcBorders>
            <w:vAlign w:val="center"/>
          </w:tcPr>
          <w:p w14:paraId="14B8E259" w14:textId="77777777" w:rsidR="00430C01" w:rsidRPr="00EE4DA3" w:rsidRDefault="00842F8D" w:rsidP="00EE4DA3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TCCATGACGTTCCTGATGCT-linker-</w:t>
            </w:r>
            <w:r w:rsidRPr="00EE4DA3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CAACAAGUCCUCUGCCAAAG</w:t>
            </w: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TT</w:t>
            </w:r>
          </w:p>
        </w:tc>
      </w:tr>
      <w:tr w:rsidR="000A13C1" w:rsidRPr="00EE4DA3" w14:paraId="54231B4A" w14:textId="77777777" w:rsidTr="00EE4DA3">
        <w:tc>
          <w:tcPr>
            <w:tcW w:w="1985" w:type="dxa"/>
            <w:tcBorders>
              <w:top w:val="nil"/>
              <w:bottom w:val="single" w:sz="12" w:space="0" w:color="auto"/>
            </w:tcBorders>
            <w:vAlign w:val="center"/>
          </w:tcPr>
          <w:p w14:paraId="3259951D" w14:textId="77777777" w:rsidR="000A13C1" w:rsidRPr="00EE4DA3" w:rsidRDefault="000A13C1" w:rsidP="00EE4DA3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siRNA</w:t>
            </w:r>
            <w:r w:rsid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2912A4"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(AS)</w:t>
            </w: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</w:t>
            </w:r>
            <w:r w:rsidR="00842F8D"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Overhang</w:t>
            </w:r>
          </w:p>
        </w:tc>
        <w:tc>
          <w:tcPr>
            <w:tcW w:w="7371" w:type="dxa"/>
            <w:tcBorders>
              <w:top w:val="nil"/>
              <w:bottom w:val="single" w:sz="12" w:space="0" w:color="auto"/>
            </w:tcBorders>
            <w:vAlign w:val="center"/>
          </w:tcPr>
          <w:p w14:paraId="31BA5386" w14:textId="77777777" w:rsidR="000A13C1" w:rsidRPr="00EE4DA3" w:rsidRDefault="00483FC0" w:rsidP="00EE4DA3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AAAAAAAAAAAAAAAAAAAAA</w:t>
            </w:r>
            <w:r w:rsidR="00842F8D"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-linker-</w:t>
            </w:r>
            <w:r w:rsidR="00842F8D" w:rsidRPr="00EE4DA3"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  <w:t>CUUUGGCAGAGGACUUGUUG</w:t>
            </w:r>
            <w:r w:rsidR="00842F8D" w:rsidRPr="00EE4DA3">
              <w:rPr>
                <w:rFonts w:ascii="Times New Roman" w:eastAsia="宋体" w:hAnsi="Times New Roman" w:cs="Times New Roman"/>
                <w:color w:val="000000" w:themeColor="text1"/>
                <w:kern w:val="0"/>
                <w:sz w:val="24"/>
                <w:szCs w:val="24"/>
              </w:rPr>
              <w:t>TT</w:t>
            </w:r>
          </w:p>
        </w:tc>
      </w:tr>
    </w:tbl>
    <w:bookmarkEnd w:id="10"/>
    <w:p w14:paraId="61DAB707" w14:textId="77777777" w:rsidR="006F759E" w:rsidRPr="00B15A59" w:rsidRDefault="00483FC0" w:rsidP="00430C01">
      <w:pPr>
        <w:rPr>
          <w:rFonts w:ascii="Times New Roman" w:eastAsia="等线" w:hAnsi="Times New Roman" w:cs="Times New Roman"/>
          <w:color w:val="000000" w:themeColor="text1"/>
          <w:kern w:val="0"/>
        </w:rPr>
      </w:pPr>
      <w:r w:rsidRPr="00483FC0">
        <w:rPr>
          <w:rFonts w:ascii="Times New Roman" w:eastAsia="等线" w:hAnsi="Times New Roman" w:cs="Times New Roman"/>
          <w:color w:val="000000" w:themeColor="text1"/>
          <w:kern w:val="0"/>
        </w:rPr>
        <w:t>The red is the RNA bases</w:t>
      </w:r>
      <w:r>
        <w:rPr>
          <w:rFonts w:ascii="Times New Roman" w:eastAsia="等线" w:hAnsi="Times New Roman" w:cs="Times New Roman"/>
          <w:color w:val="000000" w:themeColor="text1"/>
          <w:kern w:val="0"/>
        </w:rPr>
        <w:t>.</w:t>
      </w:r>
    </w:p>
    <w:p w14:paraId="1EAC7CE2" w14:textId="77777777" w:rsidR="00E35DDE" w:rsidRDefault="00E35DDE" w:rsidP="00430C01">
      <w:pPr>
        <w:rPr>
          <w:rFonts w:ascii="Times New Roman" w:eastAsia="等线" w:hAnsi="Times New Roman" w:cs="Times New Roman"/>
          <w:color w:val="000000" w:themeColor="text1"/>
          <w:kern w:val="0"/>
        </w:rPr>
      </w:pPr>
      <w:r w:rsidRPr="006F759E">
        <w:rPr>
          <w:rFonts w:ascii="Times New Roman" w:eastAsia="等线" w:hAnsi="Times New Roman" w:cs="Times New Roman"/>
          <w:b/>
          <w:bCs/>
          <w:color w:val="000000" w:themeColor="text1"/>
          <w:kern w:val="0"/>
        </w:rPr>
        <w:t xml:space="preserve">Table </w:t>
      </w:r>
      <w:r w:rsidR="006F759E" w:rsidRPr="006F759E">
        <w:rPr>
          <w:rFonts w:ascii="Times New Roman" w:eastAsia="等线" w:hAnsi="Times New Roman" w:cs="Times New Roman"/>
          <w:b/>
          <w:bCs/>
          <w:color w:val="000000" w:themeColor="text1"/>
          <w:kern w:val="0"/>
        </w:rPr>
        <w:t>S</w:t>
      </w:r>
      <w:r w:rsidRPr="006F759E">
        <w:rPr>
          <w:rFonts w:ascii="Times New Roman" w:eastAsia="等线" w:hAnsi="Times New Roman" w:cs="Times New Roman"/>
          <w:b/>
          <w:bCs/>
          <w:color w:val="000000" w:themeColor="text1"/>
          <w:kern w:val="0"/>
        </w:rPr>
        <w:t>2.</w:t>
      </w:r>
      <w:r w:rsidRPr="00E35DDE">
        <w:rPr>
          <w:rFonts w:ascii="Times New Roman" w:eastAsia="等线" w:hAnsi="Times New Roman" w:cs="Times New Roman"/>
          <w:color w:val="000000" w:themeColor="text1"/>
          <w:kern w:val="0"/>
        </w:rPr>
        <w:t xml:space="preserve"> Primer sequences for quantitative real-time PCR.</w:t>
      </w:r>
    </w:p>
    <w:tbl>
      <w:tblPr>
        <w:tblW w:w="8856" w:type="dxa"/>
        <w:tblBorders>
          <w:top w:val="single" w:sz="18" w:space="0" w:color="auto"/>
          <w:bottom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7758"/>
      </w:tblGrid>
      <w:tr w:rsidR="006F759E" w:rsidRPr="00A85276" w14:paraId="31CCACEE" w14:textId="77777777" w:rsidTr="005C38A8">
        <w:trPr>
          <w:trHeight w:val="361"/>
        </w:trPr>
        <w:tc>
          <w:tcPr>
            <w:tcW w:w="109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A3FAECF" w14:textId="77777777" w:rsidR="006F759E" w:rsidRPr="00014199" w:rsidRDefault="006F759E" w:rsidP="005C38A8">
            <w:pPr>
              <w:widowControl/>
              <w:adjustRightInd w:val="0"/>
              <w:snapToGrid w:val="0"/>
              <w:spacing w:before="60" w:line="360" w:lineRule="auto"/>
              <w:rPr>
                <w:rFonts w:ascii="Times New Roman" w:eastAsia="宋体" w:hAnsi="Times New Roman"/>
                <w:color w:val="000000"/>
                <w:kern w:val="0"/>
              </w:rPr>
            </w:pPr>
            <w:r w:rsidRPr="00014199">
              <w:rPr>
                <w:rFonts w:ascii="Times New Roman" w:eastAsia="宋体" w:hAnsi="Times New Roman"/>
                <w:color w:val="000000"/>
                <w:kern w:val="0"/>
              </w:rPr>
              <w:t>Name</w:t>
            </w:r>
          </w:p>
        </w:tc>
        <w:tc>
          <w:tcPr>
            <w:tcW w:w="7758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58222AB1" w14:textId="77777777" w:rsidR="006F759E" w:rsidRPr="00014199" w:rsidRDefault="006F759E" w:rsidP="005C38A8">
            <w:pPr>
              <w:widowControl/>
              <w:adjustRightInd w:val="0"/>
              <w:snapToGrid w:val="0"/>
              <w:spacing w:before="60" w:line="360" w:lineRule="auto"/>
              <w:ind w:firstLineChars="750" w:firstLine="1800"/>
              <w:jc w:val="left"/>
              <w:rPr>
                <w:rFonts w:ascii="Times New Roman" w:eastAsia="宋体" w:hAnsi="Times New Roman"/>
                <w:color w:val="000000"/>
                <w:kern w:val="0"/>
              </w:rPr>
            </w:pPr>
            <w:r w:rsidRPr="00014199">
              <w:rPr>
                <w:rFonts w:ascii="Times New Roman" w:eastAsia="宋体" w:hAnsi="Times New Roman"/>
                <w:color w:val="000000"/>
                <w:kern w:val="0"/>
              </w:rPr>
              <w:t>Sequence (5’ – 3’)</w:t>
            </w:r>
          </w:p>
        </w:tc>
      </w:tr>
      <w:tr w:rsidR="006F759E" w:rsidRPr="00A85276" w14:paraId="0E9A4F3A" w14:textId="77777777" w:rsidTr="005B2549">
        <w:tc>
          <w:tcPr>
            <w:tcW w:w="1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412FE21" w14:textId="77777777" w:rsidR="006F759E" w:rsidRPr="00014199" w:rsidRDefault="008125FC" w:rsidP="005B2549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</w:rPr>
              <w:t>Il-6</w:t>
            </w:r>
          </w:p>
        </w:tc>
        <w:tc>
          <w:tcPr>
            <w:tcW w:w="775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7ABFF65" w14:textId="77777777" w:rsidR="001509B5" w:rsidRDefault="001509B5" w:rsidP="005B2549">
            <w:pPr>
              <w:widowControl/>
              <w:adjustRightInd w:val="0"/>
              <w:snapToGrid w:val="0"/>
              <w:spacing w:before="80"/>
              <w:rPr>
                <w:rFonts w:ascii="Times New Roman" w:hAnsi="Times New Roman" w:cs="Times New Roman"/>
              </w:rPr>
            </w:pPr>
            <w:bookmarkStart w:id="11" w:name="OLE_LINK90"/>
            <w:r>
              <w:rPr>
                <w:rFonts w:ascii="Times New Roman" w:eastAsia="宋体" w:hAnsi="Times New Roman"/>
                <w:color w:val="000000"/>
                <w:kern w:val="0"/>
              </w:rPr>
              <w:t>F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orward primer</w:t>
            </w:r>
            <w:r>
              <w:rPr>
                <w:rFonts w:ascii="Times New Roman" w:eastAsia="宋体" w:hAnsi="Times New Roman"/>
                <w:color w:val="000000"/>
                <w:kern w:val="0"/>
              </w:rPr>
              <w:t xml:space="preserve">: 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TACCACTTCACAAGTCGGAGGC</w:t>
            </w:r>
          </w:p>
          <w:p w14:paraId="5C71A380" w14:textId="77777777" w:rsidR="006F759E" w:rsidRPr="00014199" w:rsidRDefault="001509B5" w:rsidP="005B2549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/>
                <w:color w:val="000000"/>
                <w:kern w:val="0"/>
              </w:rPr>
            </w:pPr>
            <w:r w:rsidRPr="001509B5">
              <w:rPr>
                <w:rFonts w:ascii="Times New Roman" w:hAnsi="Times New Roman" w:cs="Times New Roman"/>
              </w:rPr>
              <w:t>Reverse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primer</w:t>
            </w:r>
            <w:r>
              <w:rPr>
                <w:rFonts w:ascii="Times New Roman" w:eastAsia="宋体" w:hAnsi="Times New Roman"/>
                <w:color w:val="000000"/>
                <w:kern w:val="0"/>
              </w:rPr>
              <w:t xml:space="preserve">: 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CTGCAAGTGCATCATCGTTGTTC</w:t>
            </w:r>
            <w:bookmarkEnd w:id="11"/>
          </w:p>
        </w:tc>
      </w:tr>
      <w:tr w:rsidR="006F759E" w:rsidRPr="00A85276" w14:paraId="57505FF3" w14:textId="77777777" w:rsidTr="005B2549">
        <w:tc>
          <w:tcPr>
            <w:tcW w:w="1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DE22DC" w14:textId="77777777" w:rsidR="006F759E" w:rsidRPr="00014199" w:rsidRDefault="008125FC" w:rsidP="005B2549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/>
                <w:color w:val="000000"/>
                <w:kern w:val="0"/>
              </w:rPr>
            </w:pPr>
            <w:bookmarkStart w:id="12" w:name="OLE_LINK89"/>
            <w:r>
              <w:rPr>
                <w:rFonts w:ascii="Times New Roman" w:eastAsia="宋体" w:hAnsi="Times New Roman"/>
                <w:color w:val="000000"/>
                <w:kern w:val="0"/>
              </w:rPr>
              <w:t>Il-12b</w:t>
            </w:r>
            <w:bookmarkEnd w:id="12"/>
          </w:p>
        </w:tc>
        <w:tc>
          <w:tcPr>
            <w:tcW w:w="77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EC3400" w14:textId="77777777" w:rsidR="001509B5" w:rsidRDefault="001509B5" w:rsidP="005B2549">
            <w:pPr>
              <w:widowControl/>
              <w:adjustRightInd w:val="0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</w:rPr>
              <w:t>F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orward primer</w:t>
            </w:r>
            <w:r>
              <w:rPr>
                <w:rFonts w:ascii="Times New Roman" w:eastAsia="宋体" w:hAnsi="Times New Roman"/>
                <w:color w:val="000000"/>
                <w:kern w:val="0"/>
              </w:rPr>
              <w:t xml:space="preserve">: </w:t>
            </w:r>
            <w:r w:rsidR="005B2549" w:rsidRPr="005B2549">
              <w:rPr>
                <w:rFonts w:ascii="Times New Roman" w:eastAsia="宋体" w:hAnsi="Times New Roman"/>
                <w:color w:val="000000"/>
                <w:kern w:val="0"/>
              </w:rPr>
              <w:t>TTGAACTGGCGTTGGAAGCACG</w:t>
            </w:r>
          </w:p>
          <w:p w14:paraId="2493DB4A" w14:textId="77777777" w:rsidR="006F759E" w:rsidRPr="00014199" w:rsidRDefault="001509B5" w:rsidP="005B2549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/>
                <w:color w:val="000000"/>
                <w:kern w:val="0"/>
              </w:rPr>
            </w:pPr>
            <w:r w:rsidRPr="001509B5">
              <w:rPr>
                <w:rFonts w:ascii="Times New Roman" w:hAnsi="Times New Roman" w:cs="Times New Roman"/>
              </w:rPr>
              <w:t>Reverse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primer</w:t>
            </w:r>
            <w:r>
              <w:rPr>
                <w:rFonts w:ascii="Times New Roman" w:eastAsia="宋体" w:hAnsi="Times New Roman"/>
                <w:color w:val="000000"/>
                <w:kern w:val="0"/>
              </w:rPr>
              <w:t xml:space="preserve">: </w:t>
            </w:r>
            <w:r w:rsidR="005B2549" w:rsidRPr="005B2549">
              <w:rPr>
                <w:rFonts w:ascii="Times New Roman" w:eastAsia="宋体" w:hAnsi="Times New Roman"/>
                <w:color w:val="000000"/>
                <w:kern w:val="0"/>
              </w:rPr>
              <w:t>CCACCTGTGAGTTCTTCAAAGGC</w:t>
            </w:r>
          </w:p>
        </w:tc>
      </w:tr>
      <w:tr w:rsidR="006F759E" w:rsidRPr="00A85276" w14:paraId="7DAB4F46" w14:textId="77777777" w:rsidTr="005B2549">
        <w:tc>
          <w:tcPr>
            <w:tcW w:w="1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7DE4B7" w14:textId="77777777" w:rsidR="006F759E" w:rsidRPr="00014199" w:rsidRDefault="008125FC" w:rsidP="005B2549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/>
                <w:color w:val="000000"/>
                <w:kern w:val="0"/>
              </w:rPr>
            </w:pPr>
            <w:r w:rsidRPr="008125FC">
              <w:rPr>
                <w:rFonts w:ascii="Times New Roman" w:eastAsia="宋体" w:hAnsi="Times New Roman"/>
                <w:color w:val="000000"/>
                <w:kern w:val="0"/>
              </w:rPr>
              <w:t>Tnfa</w:t>
            </w:r>
          </w:p>
        </w:tc>
        <w:tc>
          <w:tcPr>
            <w:tcW w:w="775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BC087D" w14:textId="77777777" w:rsidR="001509B5" w:rsidRDefault="001509B5" w:rsidP="005B2549">
            <w:pPr>
              <w:widowControl/>
              <w:adjustRightInd w:val="0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</w:rPr>
              <w:t>F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orward primer</w:t>
            </w:r>
            <w:r>
              <w:rPr>
                <w:rFonts w:ascii="Times New Roman" w:eastAsia="宋体" w:hAnsi="Times New Roman"/>
                <w:color w:val="000000"/>
                <w:kern w:val="0"/>
              </w:rPr>
              <w:t xml:space="preserve">: 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GGTGCCTATGTCTCAGCCTCTT</w:t>
            </w:r>
          </w:p>
          <w:p w14:paraId="699E6C3D" w14:textId="77777777" w:rsidR="006F759E" w:rsidRPr="00014199" w:rsidRDefault="001509B5" w:rsidP="005B2549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/>
                <w:color w:val="000000"/>
                <w:kern w:val="0"/>
              </w:rPr>
            </w:pPr>
            <w:r w:rsidRPr="001509B5">
              <w:rPr>
                <w:rFonts w:ascii="Times New Roman" w:hAnsi="Times New Roman" w:cs="Times New Roman"/>
              </w:rPr>
              <w:t>Reverse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primer</w:t>
            </w:r>
            <w:r>
              <w:rPr>
                <w:rFonts w:ascii="Times New Roman" w:eastAsia="宋体" w:hAnsi="Times New Roman"/>
                <w:color w:val="000000"/>
                <w:kern w:val="0"/>
              </w:rPr>
              <w:t xml:space="preserve">: 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GCCATAGAACTGATGAGAGGGAG</w:t>
            </w:r>
          </w:p>
        </w:tc>
      </w:tr>
      <w:tr w:rsidR="006F759E" w:rsidRPr="00A85276" w14:paraId="14706947" w14:textId="77777777" w:rsidTr="005B2549">
        <w:tc>
          <w:tcPr>
            <w:tcW w:w="109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00D3EF2" w14:textId="77777777" w:rsidR="006F759E" w:rsidRPr="00014199" w:rsidRDefault="001509B5" w:rsidP="005B2549">
            <w:pPr>
              <w:widowControl/>
              <w:adjustRightInd w:val="0"/>
              <w:snapToGrid w:val="0"/>
              <w:spacing w:before="80" w:line="360" w:lineRule="auto"/>
              <w:rPr>
                <w:rFonts w:ascii="Times New Roman" w:eastAsia="宋体" w:hAnsi="Times New Roman"/>
                <w:color w:val="000000"/>
                <w:kern w:val="0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</w:rPr>
              <w:t>Gapdh</w:t>
            </w:r>
          </w:p>
        </w:tc>
        <w:tc>
          <w:tcPr>
            <w:tcW w:w="7758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7348FFA" w14:textId="77777777" w:rsidR="001509B5" w:rsidRDefault="001509B5" w:rsidP="005B2549">
            <w:pPr>
              <w:widowControl/>
              <w:adjustRightInd w:val="0"/>
              <w:snapToGrid w:val="0"/>
              <w:spacing w:before="80"/>
              <w:rPr>
                <w:rFonts w:ascii="Times New Roman" w:hAnsi="Times New Roman" w:cs="Times New Roman"/>
              </w:rPr>
            </w:pPr>
            <w:r>
              <w:rPr>
                <w:rFonts w:ascii="Times New Roman" w:eastAsia="宋体" w:hAnsi="Times New Roman"/>
                <w:color w:val="000000"/>
                <w:kern w:val="0"/>
              </w:rPr>
              <w:t>F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orward primer</w:t>
            </w:r>
            <w:r>
              <w:rPr>
                <w:rFonts w:ascii="Times New Roman" w:eastAsia="宋体" w:hAnsi="Times New Roman"/>
                <w:color w:val="000000"/>
                <w:kern w:val="0"/>
              </w:rPr>
              <w:t xml:space="preserve">: </w:t>
            </w:r>
            <w:r w:rsidR="005B2549" w:rsidRPr="005B2549">
              <w:rPr>
                <w:rFonts w:ascii="Times New Roman" w:eastAsia="宋体" w:hAnsi="Times New Roman"/>
                <w:color w:val="000000"/>
                <w:kern w:val="0"/>
              </w:rPr>
              <w:t>CATCACTGCCACCCAGAAGACTG</w:t>
            </w:r>
          </w:p>
          <w:p w14:paraId="068416EE" w14:textId="77777777" w:rsidR="006F759E" w:rsidRPr="00014199" w:rsidRDefault="001509B5" w:rsidP="005B2549">
            <w:pPr>
              <w:widowControl/>
              <w:adjustRightInd w:val="0"/>
              <w:snapToGrid w:val="0"/>
              <w:spacing w:before="80"/>
              <w:rPr>
                <w:rFonts w:ascii="Times New Roman" w:eastAsia="宋体" w:hAnsi="Times New Roman"/>
                <w:color w:val="000000"/>
                <w:kern w:val="0"/>
              </w:rPr>
            </w:pPr>
            <w:r w:rsidRPr="001509B5">
              <w:rPr>
                <w:rFonts w:ascii="Times New Roman" w:hAnsi="Times New Roman" w:cs="Times New Roman"/>
              </w:rPr>
              <w:t>Reverse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509B5">
              <w:rPr>
                <w:rFonts w:ascii="Times New Roman" w:eastAsia="宋体" w:hAnsi="Times New Roman"/>
                <w:color w:val="000000"/>
                <w:kern w:val="0"/>
              </w:rPr>
              <w:t>primer</w:t>
            </w:r>
            <w:r>
              <w:rPr>
                <w:rFonts w:ascii="Times New Roman" w:eastAsia="宋体" w:hAnsi="Times New Roman"/>
                <w:color w:val="000000"/>
                <w:kern w:val="0"/>
              </w:rPr>
              <w:t xml:space="preserve">: </w:t>
            </w:r>
            <w:r w:rsidR="005B2549" w:rsidRPr="005B2549">
              <w:rPr>
                <w:rFonts w:ascii="Times New Roman" w:eastAsia="宋体" w:hAnsi="Times New Roman"/>
                <w:color w:val="000000"/>
                <w:kern w:val="0"/>
              </w:rPr>
              <w:t>ATGCCAGTGAGCTTCCCGTTCAG</w:t>
            </w:r>
          </w:p>
        </w:tc>
      </w:tr>
    </w:tbl>
    <w:p w14:paraId="378380D7" w14:textId="140D6865" w:rsidR="006F759E" w:rsidRDefault="006F759E" w:rsidP="00430C01">
      <w:pPr>
        <w:rPr>
          <w:rFonts w:ascii="Times New Roman" w:eastAsia="等线" w:hAnsi="Times New Roman" w:cs="Times New Roman"/>
          <w:color w:val="000000" w:themeColor="text1"/>
          <w:kern w:val="0"/>
        </w:rPr>
      </w:pPr>
    </w:p>
    <w:p w14:paraId="616AA6EF" w14:textId="323720BA" w:rsidR="00F2229D" w:rsidRDefault="00F2229D" w:rsidP="00430C01">
      <w:pPr>
        <w:rPr>
          <w:rFonts w:ascii="Times New Roman" w:eastAsia="等线" w:hAnsi="Times New Roman" w:cs="Times New Roman"/>
          <w:color w:val="000000" w:themeColor="text1"/>
          <w:kern w:val="0"/>
        </w:rPr>
      </w:pPr>
    </w:p>
    <w:p w14:paraId="07EF5105" w14:textId="0303F14E" w:rsidR="000A370B" w:rsidRDefault="000A370B" w:rsidP="00430C01">
      <w:pPr>
        <w:rPr>
          <w:rFonts w:ascii="Times New Roman" w:eastAsia="等线" w:hAnsi="Times New Roman" w:cs="Times New Roman"/>
          <w:color w:val="000000" w:themeColor="text1"/>
          <w:kern w:val="0"/>
        </w:rPr>
      </w:pPr>
    </w:p>
    <w:p w14:paraId="494CF190" w14:textId="76C43712" w:rsidR="000A370B" w:rsidRDefault="000A370B" w:rsidP="000A370B">
      <w:pPr>
        <w:jc w:val="center"/>
        <w:rPr>
          <w:rFonts w:ascii="Times New Roman" w:eastAsia="等线" w:hAnsi="Times New Roman" w:cs="Times New Roman"/>
          <w:color w:val="000000" w:themeColor="text1"/>
          <w:kern w:val="0"/>
        </w:rPr>
      </w:pPr>
      <w:r>
        <w:rPr>
          <w:rFonts w:ascii="Times New Roman" w:eastAsia="等线" w:hAnsi="Times New Roman" w:cs="Times New Roman"/>
          <w:noProof/>
          <w:color w:val="000000" w:themeColor="text1"/>
          <w:kern w:val="0"/>
        </w:rPr>
        <w:drawing>
          <wp:inline distT="0" distB="0" distL="0" distR="0" wp14:anchorId="6FC1FEA2" wp14:editId="2A58D4DC">
            <wp:extent cx="1816039" cy="18908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49" cy="18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19E61" w14:textId="72DD3A3D" w:rsidR="000A370B" w:rsidRDefault="000A370B" w:rsidP="000A370B">
      <w:pPr>
        <w:rPr>
          <w:rFonts w:ascii="Times New Roman" w:eastAsia="等线" w:hAnsi="Times New Roman" w:cs="Times New Roman"/>
          <w:color w:val="000000" w:themeColor="text1"/>
          <w:kern w:val="0"/>
        </w:rPr>
      </w:pPr>
      <w:r w:rsidRPr="004563D9">
        <w:rPr>
          <w:rFonts w:ascii="Times New Roman" w:eastAsia="等线" w:hAnsi="Times New Roman" w:cs="Times New Roman"/>
          <w:b/>
          <w:bCs/>
          <w:noProof/>
          <w:color w:val="000000" w:themeColor="text1"/>
          <w:kern w:val="0"/>
        </w:rPr>
        <w:t>Figure S1</w:t>
      </w:r>
      <w:r w:rsidRPr="004563D9">
        <w:rPr>
          <w:rFonts w:ascii="Times New Roman" w:eastAsia="等线" w:hAnsi="Times New Roman" w:cs="Times New Roman" w:hint="eastAsia"/>
          <w:b/>
          <w:bCs/>
          <w:noProof/>
          <w:color w:val="000000" w:themeColor="text1"/>
          <w:kern w:val="0"/>
        </w:rPr>
        <w:t>.</w:t>
      </w:r>
      <w:r w:rsidRPr="004563D9">
        <w:rPr>
          <w:rFonts w:ascii="Times New Roman" w:eastAsia="等线" w:hAnsi="Times New Roman" w:cs="Times New Roman"/>
          <w:b/>
          <w:bCs/>
          <w:noProof/>
          <w:color w:val="000000" w:themeColor="text1"/>
          <w:kern w:val="0"/>
        </w:rPr>
        <w:t xml:space="preserve"> </w:t>
      </w:r>
      <w:r>
        <w:rPr>
          <w:rFonts w:ascii="TimesNewRomanPSMT" w:eastAsia="TimesNewRomanPSMT" w:cs="TimesNewRomanPSMT"/>
          <w:kern w:val="0"/>
        </w:rPr>
        <w:t>Atomic force microscope (AFM) images of CpG-siRNA-tFNA.</w:t>
      </w:r>
    </w:p>
    <w:p w14:paraId="6A3AF5B4" w14:textId="77777777" w:rsidR="00F2229D" w:rsidRDefault="00F2229D" w:rsidP="00430C01">
      <w:pPr>
        <w:rPr>
          <w:rFonts w:ascii="Times New Roman" w:eastAsia="等线" w:hAnsi="Times New Roman" w:cs="Times New Roman"/>
          <w:noProof/>
          <w:color w:val="000000" w:themeColor="text1"/>
          <w:kern w:val="0"/>
        </w:rPr>
      </w:pPr>
    </w:p>
    <w:p w14:paraId="1EDA8EBE" w14:textId="77777777" w:rsidR="00F2229D" w:rsidRDefault="003B0213" w:rsidP="000C6683">
      <w:pPr>
        <w:jc w:val="center"/>
        <w:rPr>
          <w:rFonts w:ascii="Times New Roman" w:eastAsia="等线" w:hAnsi="Times New Roman" w:cs="Times New Roman"/>
          <w:noProof/>
          <w:color w:val="000000" w:themeColor="text1"/>
          <w:kern w:val="0"/>
        </w:rPr>
      </w:pPr>
      <w:r>
        <w:rPr>
          <w:rFonts w:ascii="Times New Roman" w:eastAsia="等线" w:hAnsi="Times New Roman" w:cs="Times New Roman" w:hint="eastAsia"/>
          <w:noProof/>
          <w:color w:val="000000" w:themeColor="text1"/>
          <w:kern w:val="0"/>
        </w:rPr>
        <w:drawing>
          <wp:inline distT="0" distB="0" distL="0" distR="0" wp14:anchorId="648EC542" wp14:editId="35FAC04F">
            <wp:extent cx="4543742" cy="232135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20" cy="23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10F7F" w14:textId="03BFCD82" w:rsidR="00F2229D" w:rsidRDefault="00F2229D" w:rsidP="00430C01">
      <w:pPr>
        <w:rPr>
          <w:rFonts w:ascii="Times New Roman" w:eastAsia="等线" w:hAnsi="Times New Roman" w:cs="Times New Roman"/>
          <w:noProof/>
          <w:color w:val="000000" w:themeColor="text1"/>
          <w:kern w:val="0"/>
        </w:rPr>
      </w:pPr>
      <w:r w:rsidRPr="004563D9">
        <w:rPr>
          <w:rFonts w:ascii="Times New Roman" w:eastAsia="等线" w:hAnsi="Times New Roman" w:cs="Times New Roman"/>
          <w:b/>
          <w:bCs/>
          <w:noProof/>
          <w:color w:val="000000" w:themeColor="text1"/>
          <w:kern w:val="0"/>
        </w:rPr>
        <w:t>Figure S</w:t>
      </w:r>
      <w:r w:rsidR="00EA7D30" w:rsidRPr="004563D9">
        <w:rPr>
          <w:rFonts w:ascii="Times New Roman" w:eastAsia="等线" w:hAnsi="Times New Roman" w:cs="Times New Roman"/>
          <w:b/>
          <w:bCs/>
          <w:noProof/>
          <w:color w:val="000000" w:themeColor="text1"/>
          <w:kern w:val="0"/>
        </w:rPr>
        <w:t>2</w:t>
      </w:r>
      <w:r w:rsidRPr="004563D9">
        <w:rPr>
          <w:rFonts w:ascii="Times New Roman" w:eastAsia="等线" w:hAnsi="Times New Roman" w:cs="Times New Roman" w:hint="eastAsia"/>
          <w:b/>
          <w:bCs/>
          <w:noProof/>
          <w:color w:val="000000" w:themeColor="text1"/>
          <w:kern w:val="0"/>
        </w:rPr>
        <w:t>.</w:t>
      </w:r>
      <w:r>
        <w:rPr>
          <w:rFonts w:ascii="Times New Roman" w:eastAsia="等线" w:hAnsi="Times New Roman" w:cs="Times New Roman"/>
          <w:noProof/>
          <w:color w:val="000000" w:themeColor="text1"/>
          <w:kern w:val="0"/>
        </w:rPr>
        <w:t xml:space="preserve"> </w:t>
      </w:r>
      <w:r>
        <w:rPr>
          <w:rFonts w:ascii="Times New Roman" w:hAnsi="Times New Roman" w:cs="Times New Roman"/>
        </w:rPr>
        <w:t>F</w:t>
      </w:r>
      <w:r w:rsidRPr="001E5375">
        <w:rPr>
          <w:rFonts w:ascii="Times New Roman" w:hAnsi="Times New Roman" w:cs="Times New Roman"/>
        </w:rPr>
        <w:t>luorescence microscope</w:t>
      </w:r>
      <w:r>
        <w:rPr>
          <w:rFonts w:ascii="Times New Roman" w:hAnsi="Times New Roman" w:cs="Times New Roman"/>
        </w:rPr>
        <w:t xml:space="preserve"> </w:t>
      </w:r>
      <w:r w:rsidRPr="008F2EAD">
        <w:rPr>
          <w:rFonts w:ascii="Times New Roman" w:hAnsi="Times New Roman" w:cs="Times New Roman"/>
        </w:rPr>
        <w:t>imaging</w:t>
      </w:r>
      <w:r>
        <w:rPr>
          <w:rFonts w:ascii="Times New Roman" w:hAnsi="Times New Roman" w:cs="Times New Roman"/>
        </w:rPr>
        <w:t xml:space="preserve"> analysis the difference of cellular uptake between CpG and CpG-tFNA.</w:t>
      </w:r>
    </w:p>
    <w:p w14:paraId="6EA6EC84" w14:textId="77777777" w:rsidR="00F2229D" w:rsidRDefault="00F2229D" w:rsidP="00430C01">
      <w:pPr>
        <w:rPr>
          <w:rFonts w:ascii="Times New Roman" w:eastAsia="等线" w:hAnsi="Times New Roman" w:cs="Times New Roman"/>
          <w:color w:val="000000" w:themeColor="text1"/>
          <w:kern w:val="0"/>
        </w:rPr>
      </w:pPr>
    </w:p>
    <w:p w14:paraId="1284DA20" w14:textId="32F86657" w:rsidR="003B0213" w:rsidRDefault="003B0213" w:rsidP="00430C01">
      <w:pPr>
        <w:rPr>
          <w:rFonts w:ascii="Times New Roman" w:eastAsia="等线" w:hAnsi="Times New Roman" w:cs="Times New Roman"/>
          <w:color w:val="000000" w:themeColor="text1"/>
          <w:kern w:val="0"/>
        </w:rPr>
      </w:pPr>
      <w:r>
        <w:rPr>
          <w:rFonts w:ascii="Times New Roman" w:eastAsia="等线" w:hAnsi="Times New Roman" w:cs="Times New Roman" w:hint="eastAsia"/>
          <w:noProof/>
          <w:color w:val="000000" w:themeColor="text1"/>
          <w:kern w:val="0"/>
        </w:rPr>
        <w:drawing>
          <wp:inline distT="0" distB="0" distL="0" distR="0" wp14:anchorId="4E58ED3A" wp14:editId="5EA9B24C">
            <wp:extent cx="5272405" cy="17049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FAA5" w14:textId="77777777" w:rsidR="00B71437" w:rsidRDefault="00F2229D" w:rsidP="004563D9">
      <w:pPr>
        <w:jc w:val="left"/>
        <w:rPr>
          <w:rFonts w:ascii="Times New Roman" w:eastAsia="等线" w:hAnsi="Times New Roman" w:cs="Times New Roman"/>
          <w:noProof/>
          <w:color w:val="000000" w:themeColor="text1"/>
          <w:kern w:val="0"/>
        </w:rPr>
      </w:pPr>
      <w:r w:rsidRPr="004563D9">
        <w:rPr>
          <w:rFonts w:ascii="Times New Roman" w:eastAsia="等线" w:hAnsi="Times New Roman" w:cs="Times New Roman"/>
          <w:b/>
          <w:bCs/>
          <w:noProof/>
          <w:color w:val="000000" w:themeColor="text1"/>
          <w:kern w:val="0"/>
        </w:rPr>
        <w:t>Figure S3</w:t>
      </w:r>
      <w:r w:rsidRPr="004563D9">
        <w:rPr>
          <w:rFonts w:ascii="Times New Roman" w:eastAsia="等线" w:hAnsi="Times New Roman" w:cs="Times New Roman" w:hint="eastAsia"/>
          <w:b/>
          <w:bCs/>
          <w:noProof/>
          <w:color w:val="000000" w:themeColor="text1"/>
          <w:kern w:val="0"/>
        </w:rPr>
        <w:t>.</w:t>
      </w:r>
      <w:r>
        <w:rPr>
          <w:rFonts w:ascii="Times New Roman" w:eastAsia="等线" w:hAnsi="Times New Roman" w:cs="Times New Roman"/>
          <w:noProof/>
          <w:color w:val="000000" w:themeColor="text1"/>
          <w:kern w:val="0"/>
        </w:rPr>
        <w:t xml:space="preserve"> The </w:t>
      </w:r>
      <w:r>
        <w:rPr>
          <w:rFonts w:ascii="Times New Roman" w:hAnsi="Times New Roman" w:cs="Times New Roman"/>
        </w:rPr>
        <w:t xml:space="preserve">qPCR results of </w:t>
      </w:r>
      <w:r w:rsidRPr="00FF43D3">
        <w:rPr>
          <w:rFonts w:ascii="Times New Roman" w:hAnsi="Times New Roman" w:cs="Times New Roman"/>
        </w:rPr>
        <w:t xml:space="preserve">the </w:t>
      </w:r>
      <w:r w:rsidRPr="00A74894">
        <w:rPr>
          <w:rFonts w:ascii="Times New Roman" w:hAnsi="Times New Roman" w:cs="Times New Roman"/>
        </w:rPr>
        <w:t>proinflammatory</w:t>
      </w:r>
      <w:r w:rsidRPr="00FF43D3">
        <w:rPr>
          <w:rFonts w:ascii="Times New Roman" w:hAnsi="Times New Roman" w:cs="Times New Roman"/>
        </w:rPr>
        <w:t xml:space="preserve"> cytokine</w:t>
      </w:r>
      <w:r>
        <w:rPr>
          <w:rFonts w:ascii="Times New Roman" w:hAnsi="Times New Roman" w:cs="Times New Roman" w:hint="eastAsia"/>
        </w:rPr>
        <w:t xml:space="preserve"> </w:t>
      </w:r>
      <w:r w:rsidRPr="00FF43D3">
        <w:rPr>
          <w:rFonts w:ascii="Times New Roman" w:hAnsi="Times New Roman" w:cs="Times New Roman"/>
        </w:rPr>
        <w:t>levels</w:t>
      </w:r>
      <w:r>
        <w:rPr>
          <w:rFonts w:ascii="Times New Roman" w:hAnsi="Times New Roman" w:cs="Times New Roman"/>
        </w:rPr>
        <w:t>.</w:t>
      </w:r>
      <w:r w:rsidR="00EA7D30" w:rsidRPr="00EA7D30">
        <w:rPr>
          <w:rFonts w:ascii="Times New Roman" w:eastAsia="等线" w:hAnsi="Times New Roman" w:cs="Times New Roman"/>
          <w:noProof/>
          <w:color w:val="000000" w:themeColor="text1"/>
          <w:kern w:val="0"/>
        </w:rPr>
        <w:t xml:space="preserve"> </w:t>
      </w:r>
    </w:p>
    <w:p w14:paraId="09D1A5EC" w14:textId="667B525F" w:rsidR="00B71437" w:rsidRDefault="00B71437" w:rsidP="004563D9">
      <w:pPr>
        <w:jc w:val="left"/>
        <w:rPr>
          <w:rFonts w:ascii="Times New Roman" w:eastAsia="等线" w:hAnsi="Times New Roman" w:cs="Times New Roman"/>
          <w:noProof/>
          <w:color w:val="000000" w:themeColor="text1"/>
          <w:kern w:val="0"/>
        </w:rPr>
      </w:pPr>
    </w:p>
    <w:p w14:paraId="3351DC40" w14:textId="77777777" w:rsidR="00B71437" w:rsidRDefault="00B71437" w:rsidP="004563D9">
      <w:pPr>
        <w:jc w:val="left"/>
        <w:rPr>
          <w:rFonts w:ascii="Times New Roman" w:eastAsia="等线" w:hAnsi="Times New Roman" w:cs="Times New Roman"/>
          <w:noProof/>
          <w:color w:val="000000" w:themeColor="text1"/>
          <w:kern w:val="0"/>
        </w:rPr>
      </w:pPr>
    </w:p>
    <w:p w14:paraId="00A0970E" w14:textId="4AD6F3C0" w:rsidR="00EA7D30" w:rsidRDefault="00EA7D30" w:rsidP="00991485">
      <w:pPr>
        <w:jc w:val="center"/>
        <w:rPr>
          <w:rFonts w:ascii="Times New Roman" w:eastAsia="等线" w:hAnsi="Times New Roman" w:cs="Times New Roman"/>
          <w:color w:val="000000" w:themeColor="text1"/>
          <w:kern w:val="0"/>
        </w:rPr>
      </w:pPr>
      <w:r>
        <w:rPr>
          <w:rFonts w:ascii="Times New Roman" w:eastAsia="等线" w:hAnsi="Times New Roman" w:cs="Times New Roman"/>
          <w:noProof/>
          <w:color w:val="000000" w:themeColor="text1"/>
          <w:kern w:val="0"/>
        </w:rPr>
        <w:drawing>
          <wp:inline distT="0" distB="0" distL="0" distR="0" wp14:anchorId="19C6C9DA" wp14:editId="3CED3E00">
            <wp:extent cx="4637801" cy="115724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02" cy="11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B44D" w14:textId="6FF12AAD" w:rsidR="00EA7D30" w:rsidRDefault="00EA7D30" w:rsidP="00EA7D30">
      <w:pPr>
        <w:rPr>
          <w:rFonts w:ascii="Times New Roman" w:eastAsia="等线" w:hAnsi="Times New Roman" w:cs="Times New Roman"/>
          <w:noProof/>
          <w:color w:val="000000" w:themeColor="text1"/>
          <w:kern w:val="0"/>
        </w:rPr>
      </w:pPr>
      <w:bookmarkStart w:id="13" w:name="_Hlk61709269"/>
      <w:r w:rsidRPr="004563D9">
        <w:rPr>
          <w:rFonts w:ascii="Times New Roman" w:eastAsia="等线" w:hAnsi="Times New Roman" w:cs="Times New Roman"/>
          <w:b/>
          <w:bCs/>
          <w:noProof/>
          <w:color w:val="000000" w:themeColor="text1"/>
          <w:kern w:val="0"/>
        </w:rPr>
        <w:t>Figure S4</w:t>
      </w:r>
      <w:bookmarkEnd w:id="13"/>
      <w:r w:rsidRPr="004563D9">
        <w:rPr>
          <w:rFonts w:ascii="Times New Roman" w:eastAsia="等线" w:hAnsi="Times New Roman" w:cs="Times New Roman" w:hint="eastAsia"/>
          <w:b/>
          <w:bCs/>
          <w:noProof/>
          <w:color w:val="000000" w:themeColor="text1"/>
          <w:kern w:val="0"/>
        </w:rPr>
        <w:t>.</w:t>
      </w:r>
      <w:r>
        <w:rPr>
          <w:rFonts w:ascii="Times New Roman" w:eastAsia="等线" w:hAnsi="Times New Roman" w:cs="Times New Roman"/>
          <w:noProof/>
          <w:color w:val="000000" w:themeColor="text1"/>
          <w:kern w:val="0"/>
        </w:rPr>
        <w:t xml:space="preserve"> (A) </w:t>
      </w:r>
      <w:r w:rsidRPr="00C51DA5">
        <w:rPr>
          <w:rFonts w:ascii="Times New Roman" w:eastAsia="等线" w:hAnsi="Times New Roman" w:cs="Times New Roman"/>
          <w:noProof/>
          <w:color w:val="000000" w:themeColor="text1"/>
          <w:kern w:val="0"/>
        </w:rPr>
        <w:t>The pictures of microscope</w:t>
      </w:r>
      <w:r>
        <w:rPr>
          <w:rFonts w:ascii="Times New Roman" w:eastAsia="等线" w:hAnsi="Times New Roman" w:cs="Times New Roman"/>
          <w:noProof/>
          <w:color w:val="000000" w:themeColor="text1"/>
          <w:kern w:val="0"/>
        </w:rPr>
        <w:t xml:space="preserve"> </w:t>
      </w:r>
      <w:r w:rsidRPr="00C51DA5">
        <w:rPr>
          <w:rFonts w:ascii="Times New Roman" w:eastAsia="等线" w:hAnsi="Times New Roman" w:cs="Times New Roman"/>
          <w:noProof/>
          <w:color w:val="000000" w:themeColor="text1"/>
          <w:kern w:val="0"/>
        </w:rPr>
        <w:t xml:space="preserve">showed </w:t>
      </w:r>
      <w:r>
        <w:rPr>
          <w:rFonts w:ascii="Times New Roman" w:eastAsia="等线" w:hAnsi="Times New Roman" w:cs="Times New Roman"/>
          <w:noProof/>
          <w:color w:val="000000" w:themeColor="text1"/>
          <w:kern w:val="0"/>
        </w:rPr>
        <w:t xml:space="preserve">M0, </w:t>
      </w:r>
      <w:r w:rsidRPr="00A91CE0">
        <w:rPr>
          <w:rFonts w:ascii="TimesNewRomanPSMT" w:hAnsi="TimesNewRomanPSMT" w:cs="TimesNewRomanPSMT"/>
        </w:rPr>
        <w:t xml:space="preserve">M1 </w:t>
      </w:r>
      <w:r>
        <w:rPr>
          <w:rFonts w:ascii="TimesNewRomanPSMT" w:hAnsi="TimesNewRomanPSMT" w:cs="TimesNewRomanPSMT"/>
        </w:rPr>
        <w:t xml:space="preserve">and M2 </w:t>
      </w:r>
      <w:r w:rsidRPr="00A91CE0">
        <w:rPr>
          <w:rFonts w:ascii="TimesNewRomanPSMT" w:hAnsi="TimesNewRomanPSMT" w:cs="TimesNewRomanPSMT"/>
        </w:rPr>
        <w:t>phenotype</w:t>
      </w:r>
      <w:r>
        <w:rPr>
          <w:rFonts w:ascii="TimesNewRomanPSMT" w:hAnsi="TimesNewRomanPSMT" w:cs="TimesNewRomanPSMT"/>
        </w:rPr>
        <w:t xml:space="preserve"> </w:t>
      </w:r>
      <w:r w:rsidRPr="00BA4736">
        <w:rPr>
          <w:rFonts w:ascii="TimesNewRomanPSMT" w:hAnsi="TimesNewRomanPSMT" w:cs="TimesNewRomanPSMT"/>
        </w:rPr>
        <w:t>polarization</w:t>
      </w:r>
      <w:r>
        <w:rPr>
          <w:rFonts w:ascii="Times New Roman" w:eastAsia="等线" w:hAnsi="Times New Roman" w:cs="Times New Roman"/>
          <w:noProof/>
          <w:color w:val="000000" w:themeColor="text1"/>
          <w:kern w:val="0"/>
        </w:rPr>
        <w:t xml:space="preserve"> </w:t>
      </w:r>
      <w:bookmarkStart w:id="14" w:name="_Hlk61709550"/>
      <w:r w:rsidRPr="00C51DA5">
        <w:rPr>
          <w:rFonts w:ascii="Times New Roman" w:eastAsia="等线" w:hAnsi="Times New Roman" w:cs="Times New Roman"/>
          <w:noProof/>
          <w:color w:val="000000" w:themeColor="text1"/>
          <w:kern w:val="0"/>
        </w:rPr>
        <w:t>morphological changes</w:t>
      </w:r>
      <w:bookmarkEnd w:id="14"/>
      <w:r w:rsidRPr="00C51DA5">
        <w:rPr>
          <w:rFonts w:ascii="Times New Roman" w:eastAsia="等线" w:hAnsi="Times New Roman" w:cs="Times New Roman"/>
          <w:noProof/>
          <w:color w:val="000000" w:themeColor="text1"/>
          <w:kern w:val="0"/>
        </w:rPr>
        <w:t xml:space="preserve">. </w:t>
      </w:r>
      <w:r>
        <w:rPr>
          <w:rFonts w:ascii="Times New Roman" w:eastAsia="等线" w:hAnsi="Times New Roman" w:cs="Times New Roman"/>
          <w:noProof/>
          <w:color w:val="000000" w:themeColor="text1"/>
          <w:kern w:val="0"/>
        </w:rPr>
        <w:t xml:space="preserve">(B) </w:t>
      </w:r>
      <w:r>
        <w:rPr>
          <w:rFonts w:ascii="Times New Roman" w:hAnsi="Times New Roman" w:cs="Times New Roman"/>
        </w:rPr>
        <w:t>Western blot analysis proteins expression involved in macrophages markers in RAW264.7 cells.</w:t>
      </w:r>
    </w:p>
    <w:p w14:paraId="079B9574" w14:textId="5A44BB00" w:rsidR="00F2229D" w:rsidRPr="00EA7D30" w:rsidRDefault="00F2229D" w:rsidP="00430C01">
      <w:pPr>
        <w:rPr>
          <w:rFonts w:ascii="Times New Roman" w:eastAsia="等线" w:hAnsi="Times New Roman" w:cs="Times New Roman"/>
          <w:color w:val="000000" w:themeColor="text1"/>
          <w:kern w:val="0"/>
        </w:rPr>
      </w:pPr>
    </w:p>
    <w:sectPr w:rsidR="00F2229D" w:rsidRPr="00EA7D30" w:rsidSect="00483FC0">
      <w:pgSz w:w="11900" w:h="16840"/>
      <w:pgMar w:top="1440" w:right="1797" w:bottom="1440" w:left="1797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F4237" w14:textId="77777777" w:rsidR="00123399" w:rsidRDefault="00123399" w:rsidP="00222EC4">
      <w:r>
        <w:separator/>
      </w:r>
    </w:p>
  </w:endnote>
  <w:endnote w:type="continuationSeparator" w:id="0">
    <w:p w14:paraId="788FDFBC" w14:textId="77777777" w:rsidR="00123399" w:rsidRDefault="00123399" w:rsidP="00222E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6746636"/>
      <w:docPartObj>
        <w:docPartGallery w:val="Page Numbers (Bottom of Page)"/>
        <w:docPartUnique/>
      </w:docPartObj>
    </w:sdtPr>
    <w:sdtEndPr/>
    <w:sdtContent>
      <w:p w14:paraId="7673D322" w14:textId="0D50868D" w:rsidR="008840FA" w:rsidRDefault="008840F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3BAF783" w14:textId="77777777" w:rsidR="00B86B09" w:rsidRDefault="00B86B0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B158C" w14:textId="77777777" w:rsidR="00123399" w:rsidRDefault="00123399" w:rsidP="00222EC4">
      <w:r>
        <w:separator/>
      </w:r>
    </w:p>
  </w:footnote>
  <w:footnote w:type="continuationSeparator" w:id="0">
    <w:p w14:paraId="7691A30E" w14:textId="77777777" w:rsidR="00123399" w:rsidRDefault="00123399" w:rsidP="00222E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KY_MEDREF_DOCUID" w:val="{823D12D8-A8D2-45ED-994C-067BEA918CFC}"/>
    <w:docVar w:name="KY_MEDREF_VERSION" w:val="3"/>
  </w:docVars>
  <w:rsids>
    <w:rsidRoot w:val="00933C27"/>
    <w:rsid w:val="000053C5"/>
    <w:rsid w:val="00005F79"/>
    <w:rsid w:val="00014199"/>
    <w:rsid w:val="0001780D"/>
    <w:rsid w:val="000219A7"/>
    <w:rsid w:val="000434FB"/>
    <w:rsid w:val="00047BE0"/>
    <w:rsid w:val="000524C8"/>
    <w:rsid w:val="0006793A"/>
    <w:rsid w:val="000738A6"/>
    <w:rsid w:val="0008794E"/>
    <w:rsid w:val="00094787"/>
    <w:rsid w:val="000A13C1"/>
    <w:rsid w:val="000A370B"/>
    <w:rsid w:val="000A40AA"/>
    <w:rsid w:val="000B16B3"/>
    <w:rsid w:val="000C3777"/>
    <w:rsid w:val="000C6683"/>
    <w:rsid w:val="000D7580"/>
    <w:rsid w:val="000E1D5E"/>
    <w:rsid w:val="000E574F"/>
    <w:rsid w:val="000E7AB6"/>
    <w:rsid w:val="000F3F51"/>
    <w:rsid w:val="001111D6"/>
    <w:rsid w:val="00111FA1"/>
    <w:rsid w:val="00123399"/>
    <w:rsid w:val="00131337"/>
    <w:rsid w:val="0014172E"/>
    <w:rsid w:val="001509B5"/>
    <w:rsid w:val="0016009E"/>
    <w:rsid w:val="001803FC"/>
    <w:rsid w:val="00186C4F"/>
    <w:rsid w:val="00187DFA"/>
    <w:rsid w:val="001A5D61"/>
    <w:rsid w:val="001B74CC"/>
    <w:rsid w:val="001C22C8"/>
    <w:rsid w:val="001F207E"/>
    <w:rsid w:val="001F373F"/>
    <w:rsid w:val="001F5C43"/>
    <w:rsid w:val="0020253B"/>
    <w:rsid w:val="00222EC4"/>
    <w:rsid w:val="00233144"/>
    <w:rsid w:val="00250FE5"/>
    <w:rsid w:val="0025345C"/>
    <w:rsid w:val="0026137A"/>
    <w:rsid w:val="00265DA5"/>
    <w:rsid w:val="002912A4"/>
    <w:rsid w:val="002928EB"/>
    <w:rsid w:val="002A66B9"/>
    <w:rsid w:val="002A7AB8"/>
    <w:rsid w:val="002B5CFE"/>
    <w:rsid w:val="002B7502"/>
    <w:rsid w:val="002F3772"/>
    <w:rsid w:val="002F4424"/>
    <w:rsid w:val="003021A6"/>
    <w:rsid w:val="0031475F"/>
    <w:rsid w:val="0031563C"/>
    <w:rsid w:val="00320111"/>
    <w:rsid w:val="003234A8"/>
    <w:rsid w:val="0033657D"/>
    <w:rsid w:val="0033722D"/>
    <w:rsid w:val="003516DC"/>
    <w:rsid w:val="00357C87"/>
    <w:rsid w:val="003707BA"/>
    <w:rsid w:val="00377FD8"/>
    <w:rsid w:val="003818F4"/>
    <w:rsid w:val="003830EE"/>
    <w:rsid w:val="003842C5"/>
    <w:rsid w:val="003B0213"/>
    <w:rsid w:val="003B77F3"/>
    <w:rsid w:val="003D5555"/>
    <w:rsid w:val="003F2B28"/>
    <w:rsid w:val="00403DB8"/>
    <w:rsid w:val="004107FF"/>
    <w:rsid w:val="004139F2"/>
    <w:rsid w:val="00417CE1"/>
    <w:rsid w:val="00430C01"/>
    <w:rsid w:val="004512E4"/>
    <w:rsid w:val="004563D9"/>
    <w:rsid w:val="00470283"/>
    <w:rsid w:val="00476CD9"/>
    <w:rsid w:val="004838AF"/>
    <w:rsid w:val="00483FC0"/>
    <w:rsid w:val="004847F6"/>
    <w:rsid w:val="00484A66"/>
    <w:rsid w:val="004B4AA6"/>
    <w:rsid w:val="004B7267"/>
    <w:rsid w:val="004C50FA"/>
    <w:rsid w:val="004C6417"/>
    <w:rsid w:val="004D3409"/>
    <w:rsid w:val="004E4130"/>
    <w:rsid w:val="00513F91"/>
    <w:rsid w:val="00514A07"/>
    <w:rsid w:val="00515485"/>
    <w:rsid w:val="00555568"/>
    <w:rsid w:val="00560236"/>
    <w:rsid w:val="00564F18"/>
    <w:rsid w:val="00580BAB"/>
    <w:rsid w:val="00590876"/>
    <w:rsid w:val="0059109F"/>
    <w:rsid w:val="005B2549"/>
    <w:rsid w:val="005B2EE0"/>
    <w:rsid w:val="005B4F56"/>
    <w:rsid w:val="005C38EB"/>
    <w:rsid w:val="005C431F"/>
    <w:rsid w:val="005D30C6"/>
    <w:rsid w:val="005D7533"/>
    <w:rsid w:val="005E09AE"/>
    <w:rsid w:val="005F298E"/>
    <w:rsid w:val="005F3F57"/>
    <w:rsid w:val="00616B9C"/>
    <w:rsid w:val="006254FC"/>
    <w:rsid w:val="0063323F"/>
    <w:rsid w:val="00640F91"/>
    <w:rsid w:val="006555D6"/>
    <w:rsid w:val="00655830"/>
    <w:rsid w:val="00664CF4"/>
    <w:rsid w:val="00665642"/>
    <w:rsid w:val="00670466"/>
    <w:rsid w:val="00681A9B"/>
    <w:rsid w:val="00681F54"/>
    <w:rsid w:val="00691042"/>
    <w:rsid w:val="006A5241"/>
    <w:rsid w:val="006B123C"/>
    <w:rsid w:val="006B27DD"/>
    <w:rsid w:val="006C55D2"/>
    <w:rsid w:val="006E0FDF"/>
    <w:rsid w:val="006F759E"/>
    <w:rsid w:val="007049AA"/>
    <w:rsid w:val="00720EE1"/>
    <w:rsid w:val="00735E62"/>
    <w:rsid w:val="00743B27"/>
    <w:rsid w:val="0074531E"/>
    <w:rsid w:val="00765D96"/>
    <w:rsid w:val="00792EFB"/>
    <w:rsid w:val="007A04C7"/>
    <w:rsid w:val="007A2D2D"/>
    <w:rsid w:val="007A4DC0"/>
    <w:rsid w:val="007B29DA"/>
    <w:rsid w:val="007B5AF4"/>
    <w:rsid w:val="007F0978"/>
    <w:rsid w:val="00803BC5"/>
    <w:rsid w:val="008125FC"/>
    <w:rsid w:val="0081394E"/>
    <w:rsid w:val="00842F8D"/>
    <w:rsid w:val="008432A1"/>
    <w:rsid w:val="00844E4D"/>
    <w:rsid w:val="0085381B"/>
    <w:rsid w:val="008601BA"/>
    <w:rsid w:val="008840FA"/>
    <w:rsid w:val="008A694F"/>
    <w:rsid w:val="008B411B"/>
    <w:rsid w:val="008C5A04"/>
    <w:rsid w:val="008D3616"/>
    <w:rsid w:val="008D6D86"/>
    <w:rsid w:val="008E4E68"/>
    <w:rsid w:val="008F3199"/>
    <w:rsid w:val="009007C6"/>
    <w:rsid w:val="00900852"/>
    <w:rsid w:val="009020FD"/>
    <w:rsid w:val="00906B26"/>
    <w:rsid w:val="00924CEA"/>
    <w:rsid w:val="00933C27"/>
    <w:rsid w:val="00941D57"/>
    <w:rsid w:val="00960C5D"/>
    <w:rsid w:val="00965342"/>
    <w:rsid w:val="00972C82"/>
    <w:rsid w:val="009779AC"/>
    <w:rsid w:val="00991485"/>
    <w:rsid w:val="00997856"/>
    <w:rsid w:val="0099796A"/>
    <w:rsid w:val="009A62F0"/>
    <w:rsid w:val="009B6AED"/>
    <w:rsid w:val="009D246F"/>
    <w:rsid w:val="009D5CBF"/>
    <w:rsid w:val="009E74FD"/>
    <w:rsid w:val="009E7787"/>
    <w:rsid w:val="009F6345"/>
    <w:rsid w:val="00A13E8D"/>
    <w:rsid w:val="00A15147"/>
    <w:rsid w:val="00A158C0"/>
    <w:rsid w:val="00A23408"/>
    <w:rsid w:val="00A25110"/>
    <w:rsid w:val="00A25160"/>
    <w:rsid w:val="00A36A40"/>
    <w:rsid w:val="00A37C7E"/>
    <w:rsid w:val="00A439C3"/>
    <w:rsid w:val="00A44B60"/>
    <w:rsid w:val="00A46C4A"/>
    <w:rsid w:val="00A5729E"/>
    <w:rsid w:val="00A63CC2"/>
    <w:rsid w:val="00AA12D9"/>
    <w:rsid w:val="00AA6975"/>
    <w:rsid w:val="00AD6AD3"/>
    <w:rsid w:val="00AE3665"/>
    <w:rsid w:val="00B15A59"/>
    <w:rsid w:val="00B30B2D"/>
    <w:rsid w:val="00B31106"/>
    <w:rsid w:val="00B35924"/>
    <w:rsid w:val="00B444FF"/>
    <w:rsid w:val="00B528BC"/>
    <w:rsid w:val="00B55F08"/>
    <w:rsid w:val="00B609D4"/>
    <w:rsid w:val="00B67576"/>
    <w:rsid w:val="00B71437"/>
    <w:rsid w:val="00B7176E"/>
    <w:rsid w:val="00B737D3"/>
    <w:rsid w:val="00B81382"/>
    <w:rsid w:val="00B84150"/>
    <w:rsid w:val="00B8627F"/>
    <w:rsid w:val="00B86B09"/>
    <w:rsid w:val="00BA0567"/>
    <w:rsid w:val="00BB6E5A"/>
    <w:rsid w:val="00BB72BD"/>
    <w:rsid w:val="00BC4BB4"/>
    <w:rsid w:val="00BD1A29"/>
    <w:rsid w:val="00BE0930"/>
    <w:rsid w:val="00C0217D"/>
    <w:rsid w:val="00C129D8"/>
    <w:rsid w:val="00C26B10"/>
    <w:rsid w:val="00C35E73"/>
    <w:rsid w:val="00C51DA5"/>
    <w:rsid w:val="00C520B7"/>
    <w:rsid w:val="00C61CB5"/>
    <w:rsid w:val="00C643E6"/>
    <w:rsid w:val="00C6624B"/>
    <w:rsid w:val="00C87AA8"/>
    <w:rsid w:val="00C94DF1"/>
    <w:rsid w:val="00CA21B7"/>
    <w:rsid w:val="00CA36D8"/>
    <w:rsid w:val="00CB21EF"/>
    <w:rsid w:val="00CC4362"/>
    <w:rsid w:val="00CD46F9"/>
    <w:rsid w:val="00D019A4"/>
    <w:rsid w:val="00D0280D"/>
    <w:rsid w:val="00D02E4F"/>
    <w:rsid w:val="00D17FB0"/>
    <w:rsid w:val="00D224EE"/>
    <w:rsid w:val="00D332FB"/>
    <w:rsid w:val="00D54D60"/>
    <w:rsid w:val="00D63504"/>
    <w:rsid w:val="00D8761B"/>
    <w:rsid w:val="00D93F80"/>
    <w:rsid w:val="00DA7A9F"/>
    <w:rsid w:val="00DB586A"/>
    <w:rsid w:val="00DC723F"/>
    <w:rsid w:val="00DE16F8"/>
    <w:rsid w:val="00DE6008"/>
    <w:rsid w:val="00DF4D03"/>
    <w:rsid w:val="00DF7CE6"/>
    <w:rsid w:val="00E064B3"/>
    <w:rsid w:val="00E10B41"/>
    <w:rsid w:val="00E13C3C"/>
    <w:rsid w:val="00E1428A"/>
    <w:rsid w:val="00E1782E"/>
    <w:rsid w:val="00E23A99"/>
    <w:rsid w:val="00E35DDE"/>
    <w:rsid w:val="00E46D40"/>
    <w:rsid w:val="00E510AC"/>
    <w:rsid w:val="00E53FD1"/>
    <w:rsid w:val="00E563E9"/>
    <w:rsid w:val="00E77BE9"/>
    <w:rsid w:val="00E80CB9"/>
    <w:rsid w:val="00E81059"/>
    <w:rsid w:val="00E82549"/>
    <w:rsid w:val="00E848C1"/>
    <w:rsid w:val="00E93DEB"/>
    <w:rsid w:val="00EA17C1"/>
    <w:rsid w:val="00EA2DCE"/>
    <w:rsid w:val="00EA343B"/>
    <w:rsid w:val="00EA7D30"/>
    <w:rsid w:val="00EC2ABF"/>
    <w:rsid w:val="00ED1B04"/>
    <w:rsid w:val="00ED211E"/>
    <w:rsid w:val="00ED5A41"/>
    <w:rsid w:val="00EE23C7"/>
    <w:rsid w:val="00EE4DA3"/>
    <w:rsid w:val="00EE6425"/>
    <w:rsid w:val="00EE677E"/>
    <w:rsid w:val="00EF3CE8"/>
    <w:rsid w:val="00EF6F0E"/>
    <w:rsid w:val="00F045AE"/>
    <w:rsid w:val="00F06024"/>
    <w:rsid w:val="00F2229D"/>
    <w:rsid w:val="00F23D6B"/>
    <w:rsid w:val="00F25803"/>
    <w:rsid w:val="00F275E0"/>
    <w:rsid w:val="00F31485"/>
    <w:rsid w:val="00F31F62"/>
    <w:rsid w:val="00F534D6"/>
    <w:rsid w:val="00F55221"/>
    <w:rsid w:val="00F6425C"/>
    <w:rsid w:val="00F70380"/>
    <w:rsid w:val="00F77757"/>
    <w:rsid w:val="00F779DA"/>
    <w:rsid w:val="00F80EFA"/>
    <w:rsid w:val="00F828B0"/>
    <w:rsid w:val="00F902CD"/>
    <w:rsid w:val="00F9189F"/>
    <w:rsid w:val="00F9775E"/>
    <w:rsid w:val="00FC0D2D"/>
    <w:rsid w:val="00FE1B39"/>
    <w:rsid w:val="00FF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DDA1D6"/>
  <w14:defaultImageDpi w14:val="32767"/>
  <w15:docId w15:val="{D70DCC58-21A1-4FBF-B5BF-7A576A6B2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B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网格型1"/>
    <w:basedOn w:val="a1"/>
    <w:next w:val="a3"/>
    <w:uiPriority w:val="59"/>
    <w:rsid w:val="00933C27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33C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54D60"/>
    <w:pPr>
      <w:widowControl w:val="0"/>
      <w:autoSpaceDE w:val="0"/>
      <w:autoSpaceDN w:val="0"/>
      <w:adjustRightInd w:val="0"/>
    </w:pPr>
    <w:rPr>
      <w:rFonts w:ascii="Times New Roman" w:eastAsia="微软雅黑" w:hAnsi="Times New Roman" w:cs="Times New Roman"/>
      <w:color w:val="000000"/>
      <w:kern w:val="0"/>
    </w:rPr>
  </w:style>
  <w:style w:type="character" w:styleId="a4">
    <w:name w:val="line number"/>
    <w:basedOn w:val="a0"/>
    <w:uiPriority w:val="99"/>
    <w:semiHidden/>
    <w:unhideWhenUsed/>
    <w:rsid w:val="003F2B28"/>
  </w:style>
  <w:style w:type="paragraph" w:styleId="a5">
    <w:name w:val="Balloon Text"/>
    <w:basedOn w:val="a"/>
    <w:link w:val="a6"/>
    <w:uiPriority w:val="99"/>
    <w:semiHidden/>
    <w:unhideWhenUsed/>
    <w:rsid w:val="00417CE1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417CE1"/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22EC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222EC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222EC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222EC4"/>
    <w:rPr>
      <w:sz w:val="18"/>
      <w:szCs w:val="18"/>
    </w:rPr>
  </w:style>
  <w:style w:type="character" w:styleId="ab">
    <w:name w:val="Hyperlink"/>
    <w:basedOn w:val="a0"/>
    <w:uiPriority w:val="99"/>
    <w:unhideWhenUsed/>
    <w:rsid w:val="008432A1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430C01"/>
    <w:rPr>
      <w:color w:val="605E5C"/>
      <w:shd w:val="clear" w:color="auto" w:fill="E1DFDD"/>
    </w:rPr>
  </w:style>
  <w:style w:type="table" w:customStyle="1" w:styleId="2">
    <w:name w:val="网格型2"/>
    <w:basedOn w:val="a1"/>
    <w:next w:val="a3"/>
    <w:uiPriority w:val="59"/>
    <w:rsid w:val="00A13E8D"/>
    <w:rPr>
      <w:rFonts w:eastAsia="微软雅黑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5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82810-F5B3-497B-97F4-091D9D647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1</Pages>
  <Words>392</Words>
  <Characters>2237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 Yixin</dc:creator>
  <cp:keywords/>
  <dc:description/>
  <cp:lastModifiedBy>钱 胡孙</cp:lastModifiedBy>
  <cp:revision>33</cp:revision>
  <dcterms:created xsi:type="dcterms:W3CDTF">2019-12-18T08:12:00Z</dcterms:created>
  <dcterms:modified xsi:type="dcterms:W3CDTF">2021-03-19T04:12:00Z</dcterms:modified>
</cp:coreProperties>
</file>