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F" w:rsidRDefault="006B73AF" w:rsidP="006B73AF">
      <w:pPr>
        <w:tabs>
          <w:tab w:val="center" w:pos="4680"/>
          <w:tab w:val="right" w:pos="9360"/>
        </w:tabs>
        <w:spacing w:after="0" w:line="240" w:lineRule="auto"/>
        <w:ind w:hanging="1080"/>
        <w:rPr>
          <w:rFonts w:ascii="Arial" w:eastAsia="Times New Roman" w:hAnsi="Arial" w:cs="Arial"/>
          <w:b/>
          <w:color w:val="000000"/>
        </w:rPr>
      </w:pPr>
      <w:r w:rsidRPr="006B73AF">
        <w:rPr>
          <w:rFonts w:ascii="Arial" w:eastAsia="Times New Roman" w:hAnsi="Arial" w:cs="Arial"/>
          <w:b/>
          <w:color w:val="000000"/>
        </w:rPr>
        <w:t>Protocol title</w:t>
      </w:r>
    </w:p>
    <w:p w:rsidR="006935C1" w:rsidRPr="006B73AF" w:rsidRDefault="006B73AF" w:rsidP="006B73AF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B73AF">
        <w:rPr>
          <w:rFonts w:ascii="Arial" w:eastAsia="Times New Roman" w:hAnsi="Arial" w:cs="Arial"/>
          <w:color w:val="000000"/>
        </w:rPr>
        <w:t>Clinical Characteristics and Associated factors of Trigeminal Neuralgia in Addis Ababa, Ethiopia: Experience from Addis Ababa, Ethiopia</w:t>
      </w:r>
    </w:p>
    <w:p w:rsidR="006935C1" w:rsidRPr="006935C1" w:rsidRDefault="006935C1" w:rsidP="00A56732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tbl>
      <w:tblPr>
        <w:tblW w:w="11610" w:type="dxa"/>
        <w:tblInd w:w="-105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80"/>
        <w:gridCol w:w="6930"/>
      </w:tblGrid>
      <w:tr w:rsidR="006935C1" w:rsidRPr="006935C1" w:rsidTr="006B73AF">
        <w:trPr>
          <w:trHeight w:val="313"/>
        </w:trPr>
        <w:tc>
          <w:tcPr>
            <w:tcW w:w="116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935C1" w:rsidRPr="006B73AF" w:rsidRDefault="006935C1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6B73AF">
              <w:rPr>
                <w:rFonts w:ascii="Arial" w:eastAsia="Calibri" w:hAnsi="Arial" w:cs="Arial"/>
                <w:b/>
                <w:bCs/>
              </w:rPr>
              <w:t>PART I:  Socio Demographic Data</w:t>
            </w:r>
          </w:p>
        </w:tc>
      </w:tr>
      <w:tr w:rsidR="006935C1" w:rsidRPr="006935C1" w:rsidTr="005B4029">
        <w:trPr>
          <w:trHeight w:val="502"/>
        </w:trPr>
        <w:tc>
          <w:tcPr>
            <w:tcW w:w="116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35C1" w:rsidRPr="00CA4774" w:rsidRDefault="006935C1" w:rsidP="006B73A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CA4774">
              <w:rPr>
                <w:rFonts w:ascii="Arial" w:eastAsia="Calibri" w:hAnsi="Arial" w:cs="Arial"/>
                <w:color w:val="000000"/>
              </w:rPr>
              <w:t xml:space="preserve">I-CARE Number                                          </w:t>
            </w:r>
          </w:p>
        </w:tc>
      </w:tr>
      <w:tr w:rsidR="006935C1" w:rsidRPr="006935C1" w:rsidTr="005B4029">
        <w:trPr>
          <w:trHeight w:val="448"/>
        </w:trPr>
        <w:tc>
          <w:tcPr>
            <w:tcW w:w="116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935C1" w:rsidRPr="00CA4774" w:rsidRDefault="00CA4774" w:rsidP="006B73A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CA4774">
              <w:rPr>
                <w:rFonts w:ascii="Arial" w:eastAsia="Calibri" w:hAnsi="Arial" w:cs="Arial"/>
                <w:color w:val="000000"/>
              </w:rPr>
              <w:t>Gender</w:t>
            </w:r>
            <w:r w:rsidR="006935C1" w:rsidRPr="00CA4774">
              <w:rPr>
                <w:rFonts w:ascii="Arial" w:eastAsia="Calibri" w:hAnsi="Arial" w:cs="Arial"/>
                <w:color w:val="000000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color w:val="000000"/>
              </w:rPr>
              <w:t xml:space="preserve">                        A. Male               B. Female</w:t>
            </w:r>
          </w:p>
        </w:tc>
      </w:tr>
      <w:tr w:rsidR="00CA4774" w:rsidRPr="006935C1" w:rsidTr="005B4029">
        <w:trPr>
          <w:trHeight w:val="448"/>
        </w:trPr>
        <w:tc>
          <w:tcPr>
            <w:tcW w:w="116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A4774" w:rsidRPr="00CA4774" w:rsidRDefault="00CA4774" w:rsidP="006B73A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Age </w:t>
            </w:r>
          </w:p>
        </w:tc>
      </w:tr>
      <w:tr w:rsidR="006B73AF" w:rsidRPr="006935C1" w:rsidTr="005B4029">
        <w:trPr>
          <w:trHeight w:val="448"/>
        </w:trPr>
        <w:tc>
          <w:tcPr>
            <w:tcW w:w="116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B73AF" w:rsidRDefault="006B73AF" w:rsidP="006B73A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Duration of illness </w:t>
            </w:r>
          </w:p>
        </w:tc>
      </w:tr>
      <w:tr w:rsidR="00B60247" w:rsidRPr="006935C1" w:rsidTr="005B4029">
        <w:trPr>
          <w:trHeight w:val="448"/>
        </w:trPr>
        <w:tc>
          <w:tcPr>
            <w:tcW w:w="116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60247" w:rsidRPr="00B60247" w:rsidRDefault="00B60247" w:rsidP="00B6024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Classification of TN                                      A. </w:t>
            </w:r>
            <w:r w:rsidRPr="00B60247">
              <w:rPr>
                <w:rFonts w:ascii="Arial" w:eastAsia="Calibri" w:hAnsi="Arial" w:cs="Arial"/>
                <w:color w:val="000000"/>
              </w:rPr>
              <w:t>Classical TN</w:t>
            </w:r>
            <w:r>
              <w:rPr>
                <w:rFonts w:ascii="Arial" w:eastAsia="Calibri" w:hAnsi="Arial" w:cs="Arial"/>
                <w:color w:val="000000"/>
              </w:rPr>
              <w:t xml:space="preserve">      B.  </w:t>
            </w:r>
            <w:r w:rsidRPr="00B60247">
              <w:rPr>
                <w:rFonts w:ascii="Arial" w:eastAsia="Calibri" w:hAnsi="Arial" w:cs="Arial"/>
                <w:color w:val="000000"/>
              </w:rPr>
              <w:t>Secondary TN</w:t>
            </w:r>
          </w:p>
        </w:tc>
      </w:tr>
      <w:tr w:rsidR="006935C1" w:rsidRPr="006935C1" w:rsidTr="00B60247">
        <w:trPr>
          <w:trHeight w:val="430"/>
        </w:trPr>
        <w:tc>
          <w:tcPr>
            <w:tcW w:w="116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935C1" w:rsidRPr="006B73AF" w:rsidRDefault="006935C1" w:rsidP="006B73AF">
            <w:pPr>
              <w:spacing w:after="160" w:line="360" w:lineRule="auto"/>
              <w:rPr>
                <w:rFonts w:ascii="Arial" w:eastAsia="Calibri" w:hAnsi="Arial" w:cs="Arial"/>
                <w:color w:val="000000"/>
              </w:rPr>
            </w:pPr>
            <w:r w:rsidRPr="006B73AF">
              <w:rPr>
                <w:rFonts w:ascii="Arial" w:eastAsia="Calibri" w:hAnsi="Arial" w:cs="Arial"/>
                <w:b/>
                <w:bCs/>
              </w:rPr>
              <w:t xml:space="preserve">PART II: </w:t>
            </w:r>
            <w:r w:rsidR="006B73AF">
              <w:rPr>
                <w:rFonts w:ascii="Arial" w:eastAsia="Calibri" w:hAnsi="Arial" w:cs="Arial"/>
                <w:b/>
                <w:bCs/>
              </w:rPr>
              <w:t xml:space="preserve">Trigeminal neuropathy related clinical characteristics </w:t>
            </w:r>
          </w:p>
        </w:tc>
      </w:tr>
      <w:tr w:rsidR="006935C1" w:rsidRPr="006935C1" w:rsidTr="006B73AF">
        <w:tc>
          <w:tcPr>
            <w:tcW w:w="4680" w:type="dxa"/>
            <w:shd w:val="clear" w:color="auto" w:fill="auto"/>
          </w:tcPr>
          <w:p w:rsidR="006935C1" w:rsidRPr="006935C1" w:rsidRDefault="00A56732" w:rsidP="006B73A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Times New Roman" w:hAnsi="Arial" w:cs="Arial"/>
              </w:rPr>
              <w:t xml:space="preserve">Which branch of </w:t>
            </w:r>
            <w:r w:rsidR="00C5719A">
              <w:rPr>
                <w:rFonts w:ascii="Arial" w:eastAsia="Times New Roman" w:hAnsi="Arial" w:cs="Arial"/>
              </w:rPr>
              <w:t>Trigeminal N</w:t>
            </w:r>
            <w:r w:rsidRPr="00A56732">
              <w:rPr>
                <w:rFonts w:ascii="Arial" w:eastAsia="Times New Roman" w:hAnsi="Arial" w:cs="Arial"/>
              </w:rPr>
              <w:t>erve is involved?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5B4029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1) Ophthalmic (V1)    </w:t>
            </w:r>
            <w:r w:rsidR="005B4029">
              <w:rPr>
                <w:rFonts w:ascii="Arial" w:eastAsia="Calibri" w:hAnsi="Arial" w:cs="Arial"/>
                <w:color w:val="000000"/>
              </w:rPr>
              <w:t xml:space="preserve">        </w:t>
            </w:r>
          </w:p>
          <w:p w:rsidR="005B4029" w:rsidRDefault="005B4029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2) Maxillary (V2)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                   </w:t>
            </w:r>
            <w:r>
              <w:rPr>
                <w:rFonts w:ascii="Arial" w:eastAsia="Calibri" w:hAnsi="Arial" w:cs="Arial"/>
                <w:color w:val="000000"/>
              </w:rPr>
              <w:t xml:space="preserve">   </w:t>
            </w:r>
          </w:p>
          <w:p w:rsidR="00A56732" w:rsidRPr="00A56732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3) Mandibular (V3)</w:t>
            </w:r>
          </w:p>
          <w:p w:rsidR="00DF624D" w:rsidRPr="00DF624D" w:rsidRDefault="00DF624D" w:rsidP="00DF624D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4) </w:t>
            </w:r>
            <w:r w:rsidRPr="00DF624D">
              <w:rPr>
                <w:rFonts w:ascii="Arial" w:eastAsia="Calibri" w:hAnsi="Arial" w:cs="Arial"/>
                <w:color w:val="000000"/>
              </w:rPr>
              <w:t>V2 + V3</w:t>
            </w:r>
          </w:p>
          <w:p w:rsidR="006935C1" w:rsidRPr="006935C1" w:rsidRDefault="00DF624D" w:rsidP="00DF624D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5) </w:t>
            </w:r>
            <w:r w:rsidRPr="00DF624D">
              <w:rPr>
                <w:rFonts w:ascii="Arial" w:eastAsia="Calibri" w:hAnsi="Arial" w:cs="Arial"/>
                <w:color w:val="000000"/>
              </w:rPr>
              <w:t>V1 + V2 + V3</w:t>
            </w:r>
          </w:p>
        </w:tc>
      </w:tr>
      <w:tr w:rsidR="006935C1" w:rsidRPr="006935C1" w:rsidTr="006B73AF">
        <w:tc>
          <w:tcPr>
            <w:tcW w:w="4680" w:type="dxa"/>
            <w:shd w:val="clear" w:color="auto" w:fill="auto"/>
          </w:tcPr>
          <w:p w:rsidR="006935C1" w:rsidRPr="006935C1" w:rsidRDefault="00A56732" w:rsidP="006B73A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Times New Roman" w:hAnsi="Arial" w:cs="Arial"/>
              </w:rPr>
              <w:t>Cranial nerve examination finding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56732" w:rsidRPr="00A56732" w:rsidRDefault="00DF624D" w:rsidP="006B73AF">
            <w:pPr>
              <w:spacing w:after="16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Neurological examination</w:t>
            </w:r>
          </w:p>
          <w:p w:rsidR="00C5719A" w:rsidRDefault="00A56732" w:rsidP="006B73AF">
            <w:pPr>
              <w:spacing w:after="16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a) Normal      </w:t>
            </w:r>
          </w:p>
          <w:p w:rsidR="00A56732" w:rsidRPr="00A56732" w:rsidRDefault="00A56732" w:rsidP="006B73AF">
            <w:pPr>
              <w:spacing w:after="16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b) </w:t>
            </w:r>
            <w:r w:rsidR="00C5719A">
              <w:rPr>
                <w:rFonts w:ascii="Arial" w:eastAsia="Calibri" w:hAnsi="Arial" w:cs="Arial"/>
                <w:color w:val="000000"/>
              </w:rPr>
              <w:t xml:space="preserve">Abnormal, </w:t>
            </w:r>
            <w:r w:rsidRPr="00A56732">
              <w:rPr>
                <w:rFonts w:ascii="Arial" w:eastAsia="Calibri" w:hAnsi="Arial" w:cs="Arial"/>
                <w:color w:val="000000"/>
              </w:rPr>
              <w:t>speci</w:t>
            </w:r>
            <w:r w:rsidR="00C5719A">
              <w:rPr>
                <w:rFonts w:ascii="Arial" w:eastAsia="Calibri" w:hAnsi="Arial" w:cs="Arial"/>
                <w:color w:val="000000"/>
              </w:rPr>
              <w:t>fy______________________</w:t>
            </w:r>
          </w:p>
          <w:p w:rsidR="006935C1" w:rsidRPr="006935C1" w:rsidRDefault="00DF624D" w:rsidP="006B73AF">
            <w:pPr>
              <w:spacing w:after="16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C) </w:t>
            </w:r>
            <w:r w:rsidR="005B4029">
              <w:rPr>
                <w:rFonts w:ascii="Arial" w:eastAsia="Calibri" w:hAnsi="Arial" w:cs="Arial"/>
                <w:color w:val="000000"/>
              </w:rPr>
              <w:t xml:space="preserve">Other neurologic examination </w:t>
            </w:r>
            <w:r w:rsidR="00C5719A">
              <w:rPr>
                <w:rFonts w:ascii="Arial" w:eastAsia="Calibri" w:hAnsi="Arial" w:cs="Arial"/>
                <w:color w:val="000000"/>
              </w:rPr>
              <w:t>findings___________________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             </w:t>
            </w:r>
            <w:r w:rsidR="00C5719A">
              <w:rPr>
                <w:rFonts w:ascii="Arial" w:eastAsia="Calibri" w:hAnsi="Arial" w:cs="Arial"/>
                <w:color w:val="000000"/>
              </w:rPr>
              <w:t xml:space="preserve">  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           </w:t>
            </w:r>
          </w:p>
        </w:tc>
      </w:tr>
      <w:tr w:rsidR="006935C1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719A" w:rsidRPr="00C5719A" w:rsidRDefault="00A56732" w:rsidP="006B73A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C5719A">
              <w:rPr>
                <w:rFonts w:ascii="Arial" w:eastAsia="Calibri" w:hAnsi="Arial" w:cs="Arial"/>
                <w:color w:val="000000"/>
              </w:rPr>
              <w:t xml:space="preserve">Quality of pain </w:t>
            </w:r>
          </w:p>
          <w:p w:rsidR="006935C1" w:rsidRPr="006935C1" w:rsidRDefault="00C5719A" w:rsidP="006B73AF">
            <w:pPr>
              <w:spacing w:after="0" w:line="360" w:lineRule="auto"/>
              <w:ind w:left="360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>(patients could have more than one)</w:t>
            </w:r>
          </w:p>
        </w:tc>
        <w:tc>
          <w:tcPr>
            <w:tcW w:w="6930" w:type="dxa"/>
            <w:shd w:val="clear" w:color="auto" w:fill="auto"/>
          </w:tcPr>
          <w:p w:rsidR="005B4029" w:rsidRDefault="005B4029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1)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Feeling of being injected with red hot needle                  </w:t>
            </w:r>
          </w:p>
          <w:p w:rsidR="005B4029" w:rsidRDefault="005B4029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2) Burning                     </w:t>
            </w:r>
          </w:p>
          <w:p w:rsidR="005B4029" w:rsidRDefault="005B4029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3) Sharpe and shooting                                                               </w:t>
            </w:r>
            <w:r w:rsidR="006B73AF">
              <w:rPr>
                <w:rFonts w:ascii="Arial" w:eastAsia="Calibri" w:hAnsi="Arial" w:cs="Arial"/>
                <w:color w:val="000000"/>
              </w:rPr>
              <w:t xml:space="preserve">         </w:t>
            </w:r>
            <w:r w:rsidRPr="00A56732">
              <w:rPr>
                <w:rFonts w:ascii="Arial" w:eastAsia="Calibri" w:hAnsi="Arial" w:cs="Arial"/>
                <w:color w:val="000000"/>
              </w:rPr>
              <w:t xml:space="preserve">4) pulling type                                                                </w:t>
            </w:r>
          </w:p>
          <w:p w:rsidR="00A56732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5) Electric shock like</w:t>
            </w:r>
          </w:p>
          <w:p w:rsidR="00DF624D" w:rsidRPr="00A56732" w:rsidRDefault="00DF624D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6) Mixed quality</w:t>
            </w:r>
          </w:p>
          <w:p w:rsidR="006935C1" w:rsidRPr="006935C1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6) </w:t>
            </w:r>
            <w:r w:rsidR="005B4029" w:rsidRPr="00A56732">
              <w:rPr>
                <w:rFonts w:ascii="Arial" w:eastAsia="Calibri" w:hAnsi="Arial" w:cs="Arial"/>
                <w:color w:val="000000"/>
              </w:rPr>
              <w:t>Others</w:t>
            </w:r>
            <w:r w:rsidRPr="00A56732">
              <w:rPr>
                <w:rFonts w:ascii="Arial" w:eastAsia="Calibri" w:hAnsi="Arial" w:cs="Arial"/>
                <w:color w:val="000000"/>
              </w:rPr>
              <w:t>………………</w:t>
            </w:r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A56732" w:rsidP="006B73A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Is there any trigg</w:t>
            </w:r>
            <w:r w:rsidR="00C5719A">
              <w:rPr>
                <w:rFonts w:ascii="Arial" w:eastAsia="Calibri" w:hAnsi="Arial" w:cs="Arial"/>
                <w:color w:val="000000"/>
              </w:rPr>
              <w:t>er zone?</w:t>
            </w:r>
          </w:p>
        </w:tc>
        <w:tc>
          <w:tcPr>
            <w:tcW w:w="6930" w:type="dxa"/>
            <w:shd w:val="clear" w:color="auto" w:fill="auto"/>
          </w:tcPr>
          <w:p w:rsidR="00DF624D" w:rsidRPr="00DF624D" w:rsidRDefault="00DF624D" w:rsidP="00DF624D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</w:rPr>
              <w:t>1)</w:t>
            </w:r>
            <w:r w:rsidR="00EE4AAF" w:rsidRPr="00DF624D">
              <w:rPr>
                <w:rFonts w:ascii="Arial" w:eastAsia="Calibri" w:hAnsi="Arial" w:cs="Arial"/>
                <w:color w:val="000000"/>
              </w:rPr>
              <w:t>Yes</w:t>
            </w:r>
            <w:proofErr w:type="gramEnd"/>
            <w:r w:rsidR="00EE4AAF" w:rsidRPr="00DF624D">
              <w:rPr>
                <w:rFonts w:ascii="Arial" w:eastAsia="Calibri" w:hAnsi="Arial" w:cs="Arial"/>
                <w:color w:val="000000"/>
              </w:rPr>
              <w:t xml:space="preserve">, </w:t>
            </w:r>
            <w:r w:rsidR="00A56732" w:rsidRPr="00DF624D">
              <w:rPr>
                <w:rFonts w:ascii="Arial" w:eastAsia="Calibri" w:hAnsi="Arial" w:cs="Arial"/>
                <w:color w:val="000000"/>
              </w:rPr>
              <w:t>wher</w:t>
            </w:r>
            <w:r w:rsidR="00EE4AAF" w:rsidRPr="00DF624D">
              <w:rPr>
                <w:rFonts w:ascii="Arial" w:eastAsia="Calibri" w:hAnsi="Arial" w:cs="Arial"/>
                <w:color w:val="000000"/>
              </w:rPr>
              <w:t>e? ________</w:t>
            </w:r>
            <w:r w:rsidRPr="00DF624D">
              <w:rPr>
                <w:rFonts w:ascii="Arial" w:eastAsia="Calibri" w:hAnsi="Arial" w:cs="Arial"/>
                <w:color w:val="000000"/>
              </w:rPr>
              <w:t>______________________</w:t>
            </w:r>
          </w:p>
          <w:p w:rsidR="00A56732" w:rsidRPr="00A56732" w:rsidRDefault="00EE4AAF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C5719A">
              <w:rPr>
                <w:rFonts w:ascii="Arial" w:eastAsia="Calibri" w:hAnsi="Arial" w:cs="Arial"/>
                <w:color w:val="000000"/>
              </w:rPr>
              <w:t xml:space="preserve"> No</w:t>
            </w:r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719A" w:rsidRDefault="00A56732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Is there a triggering factor? </w:t>
            </w:r>
          </w:p>
          <w:p w:rsidR="00A56732" w:rsidRPr="00A56732" w:rsidRDefault="00A56732" w:rsidP="006B73AF">
            <w:pPr>
              <w:spacing w:after="0" w:line="360" w:lineRule="auto"/>
              <w:ind w:left="720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(Patients could have more than one)</w:t>
            </w:r>
          </w:p>
        </w:tc>
        <w:tc>
          <w:tcPr>
            <w:tcW w:w="6930" w:type="dxa"/>
            <w:shd w:val="clear" w:color="auto" w:fill="auto"/>
          </w:tcPr>
          <w:p w:rsidR="005B4029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1) Talking                  </w:t>
            </w:r>
            <w:r w:rsidR="00C5719A">
              <w:rPr>
                <w:rFonts w:ascii="Arial" w:eastAsia="Calibri" w:hAnsi="Arial" w:cs="Arial"/>
                <w:color w:val="000000"/>
              </w:rPr>
              <w:t xml:space="preserve">      </w:t>
            </w:r>
            <w:r w:rsidR="00C5719A" w:rsidRPr="00C5719A">
              <w:rPr>
                <w:rFonts w:ascii="Arial" w:eastAsia="Calibri" w:hAnsi="Arial" w:cs="Arial"/>
                <w:color w:val="000000"/>
              </w:rPr>
              <w:t xml:space="preserve">6) Washing                                  </w:t>
            </w:r>
          </w:p>
          <w:p w:rsidR="005B4029" w:rsidRDefault="005B4029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2) Swallowing        </w:t>
            </w:r>
            <w:r w:rsidR="00C5719A">
              <w:rPr>
                <w:rFonts w:ascii="Arial" w:eastAsia="Calibri" w:hAnsi="Arial" w:cs="Arial"/>
                <w:color w:val="000000"/>
              </w:rPr>
              <w:t xml:space="preserve">         </w:t>
            </w:r>
            <w:r w:rsidR="00C5719A" w:rsidRPr="00C5719A">
              <w:rPr>
                <w:rFonts w:ascii="Arial" w:eastAsia="Calibri" w:hAnsi="Arial" w:cs="Arial"/>
                <w:color w:val="000000"/>
              </w:rPr>
              <w:t xml:space="preserve">7) Shaving     </w:t>
            </w:r>
            <w:r w:rsidRPr="00A56732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5B4029" w:rsidRDefault="005B4029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3) Touching               </w:t>
            </w:r>
            <w:r w:rsidR="00C5719A">
              <w:rPr>
                <w:rFonts w:ascii="Arial" w:eastAsia="Calibri" w:hAnsi="Arial" w:cs="Arial"/>
                <w:color w:val="000000"/>
              </w:rPr>
              <w:t xml:space="preserve">     </w:t>
            </w:r>
            <w:r w:rsidR="00C5719A" w:rsidRPr="00C5719A">
              <w:rPr>
                <w:rFonts w:ascii="Arial" w:eastAsia="Calibri" w:hAnsi="Arial" w:cs="Arial"/>
                <w:color w:val="000000"/>
              </w:rPr>
              <w:t xml:space="preserve">8) Laughing                                     </w:t>
            </w:r>
          </w:p>
          <w:p w:rsidR="005B4029" w:rsidRDefault="00C5719A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4) Cold wind blowing   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5719A">
              <w:rPr>
                <w:rFonts w:ascii="Arial" w:eastAsia="Calibri" w:hAnsi="Arial" w:cs="Arial"/>
                <w:color w:val="000000"/>
              </w:rPr>
              <w:t xml:space="preserve">9) Chewing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        </w:t>
            </w:r>
          </w:p>
          <w:p w:rsidR="00435821" w:rsidRDefault="00C5719A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 xml:space="preserve">5) Mouth opening          </w:t>
            </w:r>
            <w:r w:rsidRPr="00C5719A">
              <w:rPr>
                <w:rFonts w:ascii="Arial" w:eastAsia="Calibri" w:hAnsi="Arial" w:cs="Arial"/>
                <w:color w:val="000000"/>
              </w:rPr>
              <w:t>10) Drinking hot or cold drinks</w:t>
            </w:r>
          </w:p>
          <w:p w:rsidR="00A56732" w:rsidRPr="00A56732" w:rsidRDefault="00435821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11) Mixed factors</w:t>
            </w:r>
            <w:r w:rsidR="005B4029" w:rsidRPr="00A56732">
              <w:rPr>
                <w:rFonts w:ascii="Arial" w:eastAsia="Calibri" w:hAnsi="Arial" w:cs="Arial"/>
                <w:color w:val="000000"/>
              </w:rPr>
              <w:t xml:space="preserve">        </w:t>
            </w:r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C5719A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Is there any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autonomic phenomenon during attack?</w:t>
            </w:r>
          </w:p>
        </w:tc>
        <w:tc>
          <w:tcPr>
            <w:tcW w:w="6930" w:type="dxa"/>
            <w:shd w:val="clear" w:color="auto" w:fill="auto"/>
          </w:tcPr>
          <w:p w:rsidR="00C5719A" w:rsidRDefault="00C5719A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[0] No</w:t>
            </w:r>
          </w:p>
          <w:p w:rsidR="00C5719A" w:rsidRDefault="00C5719A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[1] Yes, which one among the following?</w:t>
            </w:r>
          </w:p>
          <w:p w:rsidR="00C5719A" w:rsidRDefault="00C5719A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>1) L</w:t>
            </w:r>
            <w:r>
              <w:rPr>
                <w:rFonts w:ascii="Arial" w:eastAsia="Calibri" w:hAnsi="Arial" w:cs="Arial"/>
                <w:color w:val="000000"/>
              </w:rPr>
              <w:t xml:space="preserve">acrimation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          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 xml:space="preserve">2) Conjunctival hyperemia     </w:t>
            </w:r>
            <w:r w:rsidR="005B4029" w:rsidRPr="00A56732">
              <w:rPr>
                <w:rFonts w:ascii="Arial" w:eastAsia="Calibri" w:hAnsi="Arial" w:cs="Arial"/>
                <w:color w:val="000000"/>
              </w:rPr>
              <w:t xml:space="preserve">              </w:t>
            </w:r>
            <w:r>
              <w:rPr>
                <w:rFonts w:ascii="Arial" w:eastAsia="Calibri" w:hAnsi="Arial" w:cs="Arial"/>
                <w:color w:val="000000"/>
              </w:rPr>
              <w:t xml:space="preserve">    </w:t>
            </w:r>
          </w:p>
          <w:p w:rsidR="00A56732" w:rsidRPr="00A56732" w:rsidRDefault="00C5719A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</w:t>
            </w:r>
            <w:r w:rsidR="005B4029" w:rsidRPr="00A56732">
              <w:rPr>
                <w:rFonts w:ascii="Arial" w:eastAsia="Calibri" w:hAnsi="Arial" w:cs="Arial"/>
                <w:color w:val="000000"/>
              </w:rPr>
              <w:t>3) Rh</w:t>
            </w:r>
            <w:r>
              <w:rPr>
                <w:rFonts w:ascii="Arial" w:eastAsia="Calibri" w:hAnsi="Arial" w:cs="Arial"/>
                <w:color w:val="000000"/>
              </w:rPr>
              <w:t xml:space="preserve">inorrhea              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>4) Ptosis</w:t>
            </w:r>
          </w:p>
        </w:tc>
      </w:tr>
      <w:tr w:rsidR="00A56732" w:rsidRPr="006935C1" w:rsidTr="006B73AF">
        <w:trPr>
          <w:trHeight w:val="664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A56732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Did you ever experience attack during sleep?</w:t>
            </w:r>
          </w:p>
        </w:tc>
        <w:tc>
          <w:tcPr>
            <w:tcW w:w="6930" w:type="dxa"/>
            <w:shd w:val="clear" w:color="auto" w:fill="auto"/>
          </w:tcPr>
          <w:p w:rsidR="00A56732" w:rsidRPr="00A56732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 xml:space="preserve"> 1. Yes                       2. No</w:t>
            </w:r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A56732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Does the pain worsen during particular seasons?</w:t>
            </w:r>
          </w:p>
        </w:tc>
        <w:tc>
          <w:tcPr>
            <w:tcW w:w="6930" w:type="dxa"/>
            <w:shd w:val="clear" w:color="auto" w:fill="auto"/>
          </w:tcPr>
          <w:p w:rsidR="00A56732" w:rsidRPr="00A56732" w:rsidRDefault="00A56732" w:rsidP="006B73AF">
            <w:pPr>
              <w:spacing w:after="16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1. No                      2. Yes. Specify________</w:t>
            </w:r>
            <w:r w:rsidR="005B4029">
              <w:rPr>
                <w:rFonts w:ascii="Arial" w:eastAsia="Calibri" w:hAnsi="Arial" w:cs="Arial"/>
                <w:color w:val="000000"/>
              </w:rPr>
              <w:t>_____________</w:t>
            </w:r>
          </w:p>
        </w:tc>
      </w:tr>
      <w:tr w:rsidR="00A56732" w:rsidRPr="006935C1" w:rsidTr="006B73AF">
        <w:trPr>
          <w:trHeight w:val="601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A56732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List of medications patients is taking (including dose)</w:t>
            </w:r>
          </w:p>
        </w:tc>
        <w:tc>
          <w:tcPr>
            <w:tcW w:w="6930" w:type="dxa"/>
            <w:shd w:val="clear" w:color="auto" w:fill="auto"/>
          </w:tcPr>
          <w:p w:rsidR="00EE4AAF" w:rsidRDefault="00435821" w:rsidP="006B73AF">
            <w:pPr>
              <w:spacing w:after="16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1)_________________________</w:t>
            </w:r>
          </w:p>
          <w:p w:rsidR="00435821" w:rsidRDefault="00435821" w:rsidP="006B73AF">
            <w:pPr>
              <w:spacing w:after="16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2)__________________________</w:t>
            </w:r>
          </w:p>
          <w:p w:rsidR="00435821" w:rsidRPr="00A56732" w:rsidRDefault="00435821" w:rsidP="006B73AF">
            <w:pPr>
              <w:spacing w:after="16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3)____________________________</w:t>
            </w:r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6B73AF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Treatment satisfaction</w:t>
            </w:r>
          </w:p>
        </w:tc>
        <w:tc>
          <w:tcPr>
            <w:tcW w:w="6930" w:type="dxa"/>
            <w:shd w:val="clear" w:color="auto" w:fill="auto"/>
          </w:tcPr>
          <w:p w:rsidR="00A56732" w:rsidRPr="00A56732" w:rsidRDefault="006B73AF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1) No satisfaction</w:t>
            </w:r>
          </w:p>
          <w:p w:rsidR="00A56732" w:rsidRPr="00A56732" w:rsidRDefault="006B73AF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2) Mild</w:t>
            </w:r>
          </w:p>
          <w:p w:rsidR="00A56732" w:rsidRPr="00A56732" w:rsidRDefault="00A56732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3</w:t>
            </w:r>
            <w:r w:rsidR="006B73AF">
              <w:rPr>
                <w:rFonts w:ascii="Arial" w:eastAsia="Calibri" w:hAnsi="Arial" w:cs="Arial"/>
                <w:color w:val="000000"/>
              </w:rPr>
              <w:t>) Prominent satisfaction (moderate + good)</w:t>
            </w:r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6B73AF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Past dental extraction history 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>for the pain management?</w:t>
            </w:r>
          </w:p>
        </w:tc>
        <w:tc>
          <w:tcPr>
            <w:tcW w:w="6930" w:type="dxa"/>
            <w:shd w:val="clear" w:color="auto" w:fill="auto"/>
          </w:tcPr>
          <w:p w:rsidR="00A56732" w:rsidRPr="00A56732" w:rsidRDefault="00BD267E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1.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>No</w:t>
            </w:r>
          </w:p>
          <w:p w:rsidR="00A56732" w:rsidRPr="00A56732" w:rsidRDefault="00BD267E" w:rsidP="006B73AF">
            <w:p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2.</w:t>
            </w:r>
            <w:r w:rsidR="00EE4AAF">
              <w:rPr>
                <w:rFonts w:ascii="Arial" w:eastAsia="Calibri" w:hAnsi="Arial" w:cs="Arial"/>
                <w:color w:val="000000"/>
              </w:rPr>
              <w:t>Yes, specify _______</w:t>
            </w:r>
            <w:r w:rsidR="006B73AF">
              <w:rPr>
                <w:rFonts w:ascii="Arial" w:eastAsia="Calibri" w:hAnsi="Arial" w:cs="Arial"/>
                <w:color w:val="000000"/>
              </w:rPr>
              <w:t>___________</w:t>
            </w:r>
          </w:p>
        </w:tc>
      </w:tr>
      <w:tr w:rsidR="00435821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5821" w:rsidRDefault="00435821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Brain MRI or CT scan </w:t>
            </w:r>
          </w:p>
        </w:tc>
        <w:tc>
          <w:tcPr>
            <w:tcW w:w="6930" w:type="dxa"/>
            <w:shd w:val="clear" w:color="auto" w:fill="auto"/>
          </w:tcPr>
          <w:p w:rsidR="00435821" w:rsidRDefault="00435821" w:rsidP="0043582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No</w:t>
            </w:r>
          </w:p>
          <w:p w:rsidR="00435821" w:rsidRPr="00435821" w:rsidRDefault="00435821" w:rsidP="0043582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Yes, if yes specify_______________________________</w:t>
            </w:r>
            <w:bookmarkStart w:id="0" w:name="_GoBack"/>
            <w:bookmarkEnd w:id="0"/>
          </w:p>
        </w:tc>
      </w:tr>
      <w:tr w:rsidR="00A56732" w:rsidRPr="006935C1" w:rsidTr="006B73AF"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6732" w:rsidRPr="00A56732" w:rsidRDefault="00EE4AAF" w:rsidP="00DF624D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Family history of Trigeminal neuralgia</w:t>
            </w:r>
            <w:r w:rsidR="00A56732" w:rsidRPr="00A56732">
              <w:rPr>
                <w:rFonts w:ascii="Arial" w:eastAsia="Calibri" w:hAnsi="Arial" w:cs="Arial"/>
                <w:color w:val="000000"/>
              </w:rPr>
              <w:t>?</w:t>
            </w:r>
          </w:p>
        </w:tc>
        <w:tc>
          <w:tcPr>
            <w:tcW w:w="6930" w:type="dxa"/>
            <w:shd w:val="clear" w:color="auto" w:fill="auto"/>
          </w:tcPr>
          <w:p w:rsidR="00A56732" w:rsidRPr="00A56732" w:rsidRDefault="00A56732" w:rsidP="006B73AF">
            <w:pPr>
              <w:spacing w:after="160" w:line="360" w:lineRule="auto"/>
              <w:rPr>
                <w:rFonts w:ascii="Arial" w:eastAsia="Calibri" w:hAnsi="Arial" w:cs="Arial"/>
                <w:color w:val="000000"/>
              </w:rPr>
            </w:pPr>
            <w:r w:rsidRPr="00A56732">
              <w:rPr>
                <w:rFonts w:ascii="Arial" w:eastAsia="Calibri" w:hAnsi="Arial" w:cs="Arial"/>
                <w:color w:val="000000"/>
              </w:rPr>
              <w:t>1. Yes           2. No</w:t>
            </w:r>
          </w:p>
        </w:tc>
      </w:tr>
    </w:tbl>
    <w:p w:rsidR="00EE4AAF" w:rsidRDefault="00EE4AAF" w:rsidP="00C5719A"/>
    <w:sectPr w:rsidR="00EE4A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EA" w:rsidRDefault="00C921EA" w:rsidP="005B4029">
      <w:pPr>
        <w:spacing w:after="0" w:line="240" w:lineRule="auto"/>
      </w:pPr>
      <w:r>
        <w:separator/>
      </w:r>
    </w:p>
  </w:endnote>
  <w:endnote w:type="continuationSeparator" w:id="0">
    <w:p w:rsidR="00C921EA" w:rsidRDefault="00C921EA" w:rsidP="005B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EA" w:rsidRDefault="00C921EA" w:rsidP="005B4029">
      <w:pPr>
        <w:spacing w:after="0" w:line="240" w:lineRule="auto"/>
      </w:pPr>
      <w:r>
        <w:separator/>
      </w:r>
    </w:p>
  </w:footnote>
  <w:footnote w:type="continuationSeparator" w:id="0">
    <w:p w:rsidR="00C921EA" w:rsidRDefault="00C921EA" w:rsidP="005B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1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029" w:rsidRDefault="005B40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029" w:rsidRDefault="005B4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1F9E"/>
    <w:multiLevelType w:val="hybridMultilevel"/>
    <w:tmpl w:val="0396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488"/>
    <w:multiLevelType w:val="hybridMultilevel"/>
    <w:tmpl w:val="B0AE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017A"/>
    <w:multiLevelType w:val="hybridMultilevel"/>
    <w:tmpl w:val="82A4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4C91"/>
    <w:multiLevelType w:val="hybridMultilevel"/>
    <w:tmpl w:val="100CE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65D"/>
    <w:multiLevelType w:val="hybridMultilevel"/>
    <w:tmpl w:val="7A34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B5FCC"/>
    <w:multiLevelType w:val="multilevel"/>
    <w:tmpl w:val="DE7E3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D75DB3"/>
    <w:multiLevelType w:val="hybridMultilevel"/>
    <w:tmpl w:val="9AD0B0C0"/>
    <w:lvl w:ilvl="0" w:tplc="8F5E9668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05E28D0"/>
    <w:multiLevelType w:val="hybridMultilevel"/>
    <w:tmpl w:val="0396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20C2E"/>
    <w:multiLevelType w:val="hybridMultilevel"/>
    <w:tmpl w:val="A6FA4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2"/>
    <w:rsid w:val="00364252"/>
    <w:rsid w:val="003915F4"/>
    <w:rsid w:val="00432FA0"/>
    <w:rsid w:val="00435821"/>
    <w:rsid w:val="005B4029"/>
    <w:rsid w:val="006935C1"/>
    <w:rsid w:val="006B73AF"/>
    <w:rsid w:val="008C21E2"/>
    <w:rsid w:val="00A56732"/>
    <w:rsid w:val="00B60247"/>
    <w:rsid w:val="00BD267E"/>
    <w:rsid w:val="00C5719A"/>
    <w:rsid w:val="00C63F6A"/>
    <w:rsid w:val="00C921EA"/>
    <w:rsid w:val="00CA4774"/>
    <w:rsid w:val="00DF624D"/>
    <w:rsid w:val="00EE4AAF"/>
    <w:rsid w:val="00F20183"/>
    <w:rsid w:val="00F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29"/>
  </w:style>
  <w:style w:type="paragraph" w:styleId="Footer">
    <w:name w:val="footer"/>
    <w:basedOn w:val="Normal"/>
    <w:link w:val="FooterChar"/>
    <w:uiPriority w:val="99"/>
    <w:unhideWhenUsed/>
    <w:rsid w:val="005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29"/>
  </w:style>
  <w:style w:type="paragraph" w:styleId="Footer">
    <w:name w:val="footer"/>
    <w:basedOn w:val="Normal"/>
    <w:link w:val="FooterChar"/>
    <w:uiPriority w:val="99"/>
    <w:unhideWhenUsed/>
    <w:rsid w:val="005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Dr.Biniyam</dc:creator>
  <cp:keywords/>
  <dc:description/>
  <cp:lastModifiedBy>Hp</cp:lastModifiedBy>
  <cp:revision>8</cp:revision>
  <dcterms:created xsi:type="dcterms:W3CDTF">2018-11-16T12:44:00Z</dcterms:created>
  <dcterms:modified xsi:type="dcterms:W3CDTF">2020-06-18T14:20:00Z</dcterms:modified>
</cp:coreProperties>
</file>