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3AAAF" w14:textId="77777777" w:rsidR="00FA5B62" w:rsidRPr="00FA5B62" w:rsidRDefault="00FA5B62" w:rsidP="00FA5B6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5B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Graphical Abstract</w:t>
      </w:r>
    </w:p>
    <w:p w14:paraId="7D7249BC" w14:textId="77777777" w:rsidR="00FA5B62" w:rsidRDefault="00FA5B62"/>
    <w:p w14:paraId="0C375CF5" w14:textId="20C695EC" w:rsidR="00DF0D68" w:rsidRDefault="00FA5B62">
      <w:r>
        <w:rPr>
          <w:noProof/>
        </w:rPr>
        <w:drawing>
          <wp:inline distT="0" distB="0" distL="0" distR="0" wp14:anchorId="0486EBD8" wp14:editId="2A776364">
            <wp:extent cx="5274310" cy="64662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6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E3A2A" w14:textId="5F87C371" w:rsidR="00FA5B62" w:rsidRPr="00FA5B62" w:rsidRDefault="00FA5B62" w:rsidP="00FA5B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5B62">
        <w:rPr>
          <w:rFonts w:ascii="Times New Roman" w:hAnsi="Times New Roman" w:cs="Times New Roman"/>
          <w:sz w:val="24"/>
          <w:szCs w:val="24"/>
        </w:rPr>
        <w:t>Brusatol</w:t>
      </w:r>
      <w:proofErr w:type="spellEnd"/>
      <w:r w:rsidRPr="00FA5B62">
        <w:rPr>
          <w:rFonts w:ascii="Times New Roman" w:hAnsi="Times New Roman" w:cs="Times New Roman"/>
          <w:sz w:val="24"/>
          <w:szCs w:val="24"/>
        </w:rPr>
        <w:t xml:space="preserve"> significantly sup</w:t>
      </w:r>
      <w:r w:rsidR="00CB04EF">
        <w:rPr>
          <w:rFonts w:ascii="Times New Roman" w:hAnsi="Times New Roman" w:cs="Times New Roman"/>
          <w:sz w:val="24"/>
          <w:szCs w:val="24"/>
        </w:rPr>
        <w:t>p</w:t>
      </w:r>
      <w:r w:rsidRPr="00FA5B62">
        <w:rPr>
          <w:rFonts w:ascii="Times New Roman" w:hAnsi="Times New Roman" w:cs="Times New Roman"/>
          <w:sz w:val="24"/>
          <w:szCs w:val="24"/>
        </w:rPr>
        <w:t>ressed tumor growth and metastasis through abrogating JAK2/STAT3 signaling mediated epithelial-mesenchymal transition</w:t>
      </w:r>
    </w:p>
    <w:sectPr w:rsidR="00FA5B62" w:rsidRPr="00FA5B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964CB" w14:textId="77777777" w:rsidR="00E4168F" w:rsidRDefault="00E4168F" w:rsidP="00CB04EF">
      <w:r>
        <w:separator/>
      </w:r>
    </w:p>
  </w:endnote>
  <w:endnote w:type="continuationSeparator" w:id="0">
    <w:p w14:paraId="5791AE4C" w14:textId="77777777" w:rsidR="00E4168F" w:rsidRDefault="00E4168F" w:rsidP="00CB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BC297" w14:textId="77777777" w:rsidR="00E4168F" w:rsidRDefault="00E4168F" w:rsidP="00CB04EF">
      <w:r>
        <w:separator/>
      </w:r>
    </w:p>
  </w:footnote>
  <w:footnote w:type="continuationSeparator" w:id="0">
    <w:p w14:paraId="75A37E78" w14:textId="77777777" w:rsidR="00E4168F" w:rsidRDefault="00E4168F" w:rsidP="00CB0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55"/>
    <w:rsid w:val="00CB04EF"/>
    <w:rsid w:val="00DF0D68"/>
    <w:rsid w:val="00E4168F"/>
    <w:rsid w:val="00F56F55"/>
    <w:rsid w:val="00FA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54823"/>
  <w15:chartTrackingRefBased/>
  <w15:docId w15:val="{5B663D43-0F2A-4841-BD2D-9CD6BA02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04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0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04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 侯</dc:creator>
  <cp:keywords/>
  <dc:description/>
  <cp:lastModifiedBy>静 侯</cp:lastModifiedBy>
  <cp:revision>3</cp:revision>
  <dcterms:created xsi:type="dcterms:W3CDTF">2021-02-03T04:18:00Z</dcterms:created>
  <dcterms:modified xsi:type="dcterms:W3CDTF">2021-02-03T14:28:00Z</dcterms:modified>
</cp:coreProperties>
</file>