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34585" w14:textId="77777777" w:rsidR="008C61FB" w:rsidRPr="007B1106" w:rsidRDefault="008C61FB" w:rsidP="008C61FB">
      <w:pPr>
        <w:pStyle w:val="Title2"/>
        <w:rPr>
          <w:b w:val="0"/>
        </w:rPr>
      </w:pPr>
    </w:p>
    <w:p w14:paraId="2B9EAC80" w14:textId="3F020FED" w:rsidR="008C61FB" w:rsidRPr="007B1106" w:rsidRDefault="00112BB5" w:rsidP="008C61FB">
      <w:pPr>
        <w:pStyle w:val="Title2"/>
        <w:rPr>
          <w:b w:val="0"/>
          <w:sz w:val="32"/>
          <w:szCs w:val="32"/>
        </w:rPr>
      </w:pPr>
      <w:r w:rsidRPr="00112BB5">
        <w:rPr>
          <w:b w:val="0"/>
          <w:sz w:val="32"/>
          <w:szCs w:val="32"/>
        </w:rPr>
        <w:t>Supplementary Information</w:t>
      </w:r>
      <w:r w:rsidR="008C61FB" w:rsidRPr="007B1106">
        <w:rPr>
          <w:b w:val="0"/>
          <w:sz w:val="32"/>
          <w:szCs w:val="32"/>
        </w:rPr>
        <w:t xml:space="preserve"> </w:t>
      </w:r>
    </w:p>
    <w:p w14:paraId="014C7249" w14:textId="77777777" w:rsidR="008C61FB" w:rsidRPr="007B1106" w:rsidRDefault="008C61FB" w:rsidP="008C61FB">
      <w:pPr>
        <w:pStyle w:val="Title2"/>
        <w:rPr>
          <w:b w:val="0"/>
        </w:rPr>
      </w:pPr>
    </w:p>
    <w:p w14:paraId="6CC90E71" w14:textId="77777777" w:rsidR="008C61FB" w:rsidRPr="007B1106" w:rsidRDefault="008C61FB" w:rsidP="008C61FB">
      <w:pPr>
        <w:pStyle w:val="Title2"/>
      </w:pPr>
    </w:p>
    <w:p w14:paraId="31C152F8" w14:textId="4EF009A3" w:rsidR="00765B05" w:rsidRPr="00775E8E" w:rsidRDefault="00D25DD9" w:rsidP="008C61FB">
      <w:pPr>
        <w:pStyle w:val="Title2"/>
        <w:rPr>
          <w:b w:val="0"/>
          <w:sz w:val="28"/>
          <w:szCs w:val="28"/>
        </w:rPr>
      </w:pPr>
      <w:r w:rsidRPr="00D25DD9">
        <w:rPr>
          <w:sz w:val="28"/>
          <w:szCs w:val="28"/>
        </w:rPr>
        <w:t xml:space="preserve">Dynamic restructuring of coordinatively unsaturated copper paddle wheel clusters </w:t>
      </w:r>
      <w:proofErr w:type="gramStart"/>
      <w:r w:rsidRPr="00D25DD9">
        <w:rPr>
          <w:sz w:val="28"/>
          <w:szCs w:val="28"/>
        </w:rPr>
        <w:t>drives</w:t>
      </w:r>
      <w:proofErr w:type="gramEnd"/>
      <w:r w:rsidRPr="00D25DD9">
        <w:rPr>
          <w:sz w:val="28"/>
          <w:szCs w:val="28"/>
        </w:rPr>
        <w:t xml:space="preserve"> CO</w:t>
      </w:r>
      <w:r w:rsidRPr="00D25DD9">
        <w:rPr>
          <w:sz w:val="28"/>
          <w:szCs w:val="28"/>
          <w:vertAlign w:val="subscript"/>
        </w:rPr>
        <w:t>2</w:t>
      </w:r>
      <w:r w:rsidRPr="00D25DD9">
        <w:rPr>
          <w:sz w:val="28"/>
          <w:szCs w:val="28"/>
        </w:rPr>
        <w:t xml:space="preserve"> reduction efficiently</w:t>
      </w:r>
    </w:p>
    <w:p w14:paraId="30ED53F9" w14:textId="77777777" w:rsidR="008C61FB" w:rsidRPr="007B1106" w:rsidRDefault="008C61FB" w:rsidP="008C61FB">
      <w:pPr>
        <w:pStyle w:val="Title2"/>
        <w:rPr>
          <w:b w:val="0"/>
        </w:rPr>
      </w:pPr>
    </w:p>
    <w:p w14:paraId="2196222E" w14:textId="77777777" w:rsidR="00C51330" w:rsidRPr="00C51330" w:rsidRDefault="00C51330" w:rsidP="00C51330">
      <w:pPr>
        <w:rPr>
          <w:iCs/>
          <w:lang w:val="en-US"/>
        </w:rPr>
      </w:pPr>
      <w:bookmarkStart w:id="0" w:name="OLE_LINK66"/>
      <w:r w:rsidRPr="00C51330">
        <w:rPr>
          <w:iCs/>
          <w:lang w:val="en-US"/>
        </w:rPr>
        <w:t>Wei Zhang</w:t>
      </w:r>
      <w:r w:rsidRPr="00C51330">
        <w:rPr>
          <w:iCs/>
          <w:vertAlign w:val="superscript"/>
          <w:lang w:val="en-US"/>
        </w:rPr>
        <w:t>1,2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Chuqiang</w:t>
      </w:r>
      <w:proofErr w:type="spellEnd"/>
      <w:r w:rsidRPr="00C51330">
        <w:rPr>
          <w:iCs/>
          <w:lang w:val="en-US"/>
        </w:rPr>
        <w:t xml:space="preserve"> Huang</w:t>
      </w:r>
      <w:r w:rsidRPr="00C51330">
        <w:rPr>
          <w:iCs/>
          <w:vertAlign w:val="superscript"/>
          <w:lang w:val="en-US"/>
        </w:rPr>
        <w:t>1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Jiexin</w:t>
      </w:r>
      <w:proofErr w:type="spellEnd"/>
      <w:r w:rsidRPr="00C51330">
        <w:rPr>
          <w:iCs/>
          <w:lang w:val="en-US"/>
        </w:rPr>
        <w:t xml:space="preserve"> Zhu</w:t>
      </w:r>
      <w:r w:rsidRPr="00C51330">
        <w:rPr>
          <w:iCs/>
          <w:vertAlign w:val="superscript"/>
          <w:lang w:val="en-US"/>
        </w:rPr>
        <w:t>2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Qiancheng</w:t>
      </w:r>
      <w:proofErr w:type="spellEnd"/>
      <w:r w:rsidRPr="00C51330">
        <w:rPr>
          <w:iCs/>
          <w:lang w:val="en-US"/>
        </w:rPr>
        <w:t xml:space="preserve"> Zhou</w:t>
      </w:r>
      <w:r w:rsidRPr="00C51330">
        <w:rPr>
          <w:iCs/>
          <w:vertAlign w:val="superscript"/>
          <w:lang w:val="en-US"/>
        </w:rPr>
        <w:t>1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Ruohan</w:t>
      </w:r>
      <w:proofErr w:type="spellEnd"/>
      <w:r w:rsidRPr="00C51330">
        <w:rPr>
          <w:iCs/>
          <w:lang w:val="en-US"/>
        </w:rPr>
        <w:t xml:space="preserve"> Yu</w:t>
      </w:r>
      <w:r w:rsidRPr="00C51330">
        <w:rPr>
          <w:iCs/>
          <w:vertAlign w:val="superscript"/>
          <w:lang w:val="en-US"/>
        </w:rPr>
        <w:t>2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Yali</w:t>
      </w:r>
      <w:proofErr w:type="spellEnd"/>
      <w:r w:rsidRPr="00C51330">
        <w:rPr>
          <w:iCs/>
          <w:lang w:val="en-US"/>
        </w:rPr>
        <w:t xml:space="preserve"> Wang</w:t>
      </w:r>
      <w:r w:rsidRPr="00C51330">
        <w:rPr>
          <w:iCs/>
          <w:vertAlign w:val="superscript"/>
          <w:lang w:val="en-US"/>
        </w:rPr>
        <w:t>1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Pengfei</w:t>
      </w:r>
      <w:proofErr w:type="spellEnd"/>
      <w:r w:rsidRPr="00C51330">
        <w:rPr>
          <w:iCs/>
          <w:lang w:val="en-US"/>
        </w:rPr>
        <w:t xml:space="preserve"> An</w:t>
      </w:r>
      <w:r w:rsidRPr="00C51330">
        <w:rPr>
          <w:iCs/>
          <w:vertAlign w:val="superscript"/>
          <w:lang w:val="en-US"/>
        </w:rPr>
        <w:t>3</w:t>
      </w:r>
      <w:r w:rsidRPr="00C51330">
        <w:rPr>
          <w:iCs/>
          <w:lang w:val="en-US"/>
        </w:rPr>
        <w:t>, Jing Zhang</w:t>
      </w:r>
      <w:r w:rsidRPr="00C51330">
        <w:rPr>
          <w:iCs/>
          <w:vertAlign w:val="superscript"/>
          <w:lang w:val="en-US"/>
        </w:rPr>
        <w:t>3</w:t>
      </w:r>
      <w:r w:rsidRPr="00C51330">
        <w:rPr>
          <w:iCs/>
          <w:lang w:val="en-US"/>
        </w:rPr>
        <w:t>, Ming Qiu</w:t>
      </w:r>
      <w:r w:rsidRPr="00C51330">
        <w:rPr>
          <w:iCs/>
          <w:vertAlign w:val="superscript"/>
          <w:lang w:val="en-US"/>
        </w:rPr>
        <w:t>1</w:t>
      </w:r>
      <w:r w:rsidRPr="00C51330">
        <w:rPr>
          <w:iCs/>
          <w:lang w:val="en-US"/>
        </w:rPr>
        <w:t>, Liang Zhou</w:t>
      </w:r>
      <w:r w:rsidRPr="00C51330">
        <w:rPr>
          <w:iCs/>
          <w:vertAlign w:val="superscript"/>
          <w:lang w:val="en-US"/>
        </w:rPr>
        <w:t>2</w:t>
      </w:r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Liqiang</w:t>
      </w:r>
      <w:proofErr w:type="spellEnd"/>
      <w:r w:rsidRPr="00C51330">
        <w:rPr>
          <w:iCs/>
          <w:lang w:val="en-US"/>
        </w:rPr>
        <w:t xml:space="preserve"> Mai</w:t>
      </w:r>
      <w:bookmarkStart w:id="1" w:name="_Hlk67383403"/>
      <w:r w:rsidRPr="00C51330">
        <w:rPr>
          <w:iCs/>
          <w:vertAlign w:val="superscript"/>
          <w:lang w:val="en-US"/>
        </w:rPr>
        <w:t>2</w:t>
      </w:r>
      <w:r w:rsidRPr="00C51330">
        <w:rPr>
          <w:iCs/>
          <w:vertAlign w:val="superscript"/>
          <w:lang w:val="en-US"/>
        </w:rPr>
        <w:sym w:font="Wingdings" w:char="F02A"/>
      </w:r>
      <w:bookmarkEnd w:id="1"/>
      <w:r w:rsidRPr="00C51330">
        <w:rPr>
          <w:iCs/>
          <w:lang w:val="en-US"/>
        </w:rPr>
        <w:t xml:space="preserve">, </w:t>
      </w:r>
      <w:proofErr w:type="spellStart"/>
      <w:r w:rsidRPr="00C51330">
        <w:rPr>
          <w:iCs/>
          <w:lang w:val="en-US"/>
        </w:rPr>
        <w:t>Zhiguo</w:t>
      </w:r>
      <w:proofErr w:type="spellEnd"/>
      <w:r w:rsidRPr="00C51330">
        <w:rPr>
          <w:iCs/>
          <w:lang w:val="en-US"/>
        </w:rPr>
        <w:t xml:space="preserve"> Yi</w:t>
      </w:r>
      <w:r w:rsidRPr="00C51330">
        <w:rPr>
          <w:iCs/>
          <w:vertAlign w:val="superscript"/>
          <w:lang w:val="en-US"/>
        </w:rPr>
        <w:t>4</w:t>
      </w:r>
      <w:r w:rsidRPr="00C51330">
        <w:rPr>
          <w:iCs/>
          <w:vertAlign w:val="superscript"/>
          <w:lang w:val="en-US"/>
        </w:rPr>
        <w:sym w:font="Wingdings" w:char="F02A"/>
      </w:r>
      <w:r w:rsidRPr="00C51330">
        <w:rPr>
          <w:iCs/>
          <w:lang w:val="en-US"/>
        </w:rPr>
        <w:t xml:space="preserve"> and Ying Yu</w:t>
      </w:r>
      <w:bookmarkEnd w:id="0"/>
      <w:r w:rsidRPr="00C51330">
        <w:rPr>
          <w:iCs/>
          <w:vertAlign w:val="superscript"/>
          <w:lang w:val="en-US"/>
        </w:rPr>
        <w:t>1</w:t>
      </w:r>
      <w:r w:rsidRPr="00C51330">
        <w:rPr>
          <w:iCs/>
          <w:vertAlign w:val="superscript"/>
          <w:lang w:val="en-US"/>
        </w:rPr>
        <w:sym w:font="Wingdings" w:char="F02A"/>
      </w:r>
      <w:r w:rsidRPr="00C51330">
        <w:rPr>
          <w:iCs/>
          <w:lang w:val="en-US"/>
        </w:rPr>
        <w:t xml:space="preserve"> </w:t>
      </w:r>
    </w:p>
    <w:p w14:paraId="17A9F51D" w14:textId="77777777" w:rsidR="00C51330" w:rsidRPr="00C51330" w:rsidRDefault="00C51330" w:rsidP="00C51330">
      <w:pPr>
        <w:rPr>
          <w:lang w:val="en-US"/>
        </w:rPr>
      </w:pPr>
    </w:p>
    <w:p w14:paraId="6E2D0810" w14:textId="77777777" w:rsidR="00C51330" w:rsidRPr="00C51330" w:rsidRDefault="00C51330" w:rsidP="00C51330">
      <w:pPr>
        <w:jc w:val="both"/>
        <w:rPr>
          <w:rFonts w:eastAsia="等线"/>
          <w:lang w:val="en-US" w:eastAsia="zh-CN"/>
        </w:rPr>
      </w:pPr>
      <w:r w:rsidRPr="00C51330">
        <w:rPr>
          <w:rFonts w:eastAsia="等线" w:hint="eastAsia"/>
          <w:vertAlign w:val="superscript"/>
          <w:lang w:val="en-US" w:eastAsia="zh-CN"/>
        </w:rPr>
        <w:t>1</w:t>
      </w:r>
      <w:r w:rsidRPr="00C51330">
        <w:rPr>
          <w:rFonts w:eastAsia="等线"/>
          <w:lang w:val="en-US" w:eastAsia="zh-CN"/>
        </w:rPr>
        <w:t xml:space="preserve"> Institute of Nanoscience and Nanotechnology, College of Physical Science and Technology, Central China Normal University, Wuhan 430079, Hubei, P. R. China. </w:t>
      </w:r>
      <w:r w:rsidRPr="00C51330">
        <w:rPr>
          <w:rFonts w:eastAsia="等线"/>
          <w:vertAlign w:val="superscript"/>
          <w:lang w:val="en-US" w:eastAsia="zh-CN"/>
        </w:rPr>
        <w:t>2</w:t>
      </w:r>
      <w:r w:rsidRPr="00C51330">
        <w:rPr>
          <w:rFonts w:eastAsia="等线"/>
          <w:lang w:val="en-US" w:eastAsia="zh-CN"/>
        </w:rPr>
        <w:t xml:space="preserve"> State Key Laboratory of Advanced Technology for Materials Synthesis and Processing</w:t>
      </w:r>
      <w:r w:rsidRPr="00C51330">
        <w:rPr>
          <w:rFonts w:eastAsia="等线" w:hint="eastAsia"/>
          <w:lang w:val="en-US" w:eastAsia="zh-CN"/>
        </w:rPr>
        <w:t>,</w:t>
      </w:r>
      <w:r w:rsidRPr="00C51330">
        <w:rPr>
          <w:rFonts w:eastAsia="等线"/>
          <w:lang w:val="en-US" w:eastAsia="zh-CN"/>
        </w:rPr>
        <w:t xml:space="preserve"> Wuhan University of Technology, Wuhan 430070, Hubei, P. R. China. </w:t>
      </w:r>
      <w:r w:rsidRPr="00C51330">
        <w:rPr>
          <w:rFonts w:eastAsia="等线"/>
          <w:vertAlign w:val="superscript"/>
          <w:lang w:val="en-US" w:eastAsia="zh-CN"/>
        </w:rPr>
        <w:t>3</w:t>
      </w:r>
      <w:r w:rsidRPr="00C51330">
        <w:rPr>
          <w:rFonts w:eastAsia="等线"/>
          <w:lang w:val="en-US" w:eastAsia="zh-CN"/>
        </w:rPr>
        <w:t xml:space="preserve"> Beijing Synchrotron Radiation Facility, Institute of High Energy Physics, Chinese Academy of Science, Beijing 100049, P. R. China. </w:t>
      </w:r>
      <w:r w:rsidRPr="00C51330">
        <w:rPr>
          <w:rFonts w:eastAsia="等线"/>
          <w:vertAlign w:val="superscript"/>
          <w:lang w:val="en-US" w:eastAsia="zh-CN"/>
        </w:rPr>
        <w:t>4</w:t>
      </w:r>
      <w:r w:rsidRPr="00C51330">
        <w:rPr>
          <w:rFonts w:eastAsia="等线"/>
          <w:lang w:val="en-US" w:eastAsia="zh-CN"/>
        </w:rPr>
        <w:t xml:space="preserve"> State Key Laboratory of </w:t>
      </w:r>
      <w:proofErr w:type="gramStart"/>
      <w:r w:rsidRPr="00C51330">
        <w:rPr>
          <w:rFonts w:eastAsia="等线"/>
          <w:lang w:val="en-US" w:eastAsia="zh-CN"/>
        </w:rPr>
        <w:t>High Performance</w:t>
      </w:r>
      <w:proofErr w:type="gramEnd"/>
      <w:r w:rsidRPr="00C51330">
        <w:rPr>
          <w:rFonts w:eastAsia="等线"/>
          <w:lang w:val="en-US" w:eastAsia="zh-CN"/>
        </w:rPr>
        <w:t xml:space="preserve"> Ceramics and Superfine Microstructure</w:t>
      </w:r>
      <w:r w:rsidRPr="00C51330">
        <w:rPr>
          <w:rFonts w:eastAsia="等线" w:hint="eastAsia"/>
          <w:lang w:val="en-US" w:eastAsia="zh-CN"/>
        </w:rPr>
        <w:t>,</w:t>
      </w:r>
      <w:r w:rsidRPr="00C51330">
        <w:rPr>
          <w:rFonts w:eastAsia="等线"/>
          <w:lang w:val="en-US" w:eastAsia="zh-CN"/>
        </w:rPr>
        <w:t xml:space="preserve"> Shanghai Institute of Ceramics, Chinese Academy of Sciences, Shanghai 200050, P. R. China. </w:t>
      </w:r>
      <w:r w:rsidRPr="00C51330">
        <w:rPr>
          <w:rFonts w:eastAsia="等线"/>
          <w:vertAlign w:val="superscript"/>
          <w:lang w:val="en-US" w:eastAsia="zh-CN"/>
        </w:rPr>
        <w:sym w:font="Wingdings" w:char="F02A"/>
      </w:r>
      <w:r w:rsidRPr="00C51330">
        <w:rPr>
          <w:rFonts w:eastAsia="等线"/>
          <w:lang w:val="en-US" w:eastAsia="zh-CN"/>
        </w:rPr>
        <w:t xml:space="preserve">email: </w:t>
      </w:r>
      <w:hyperlink r:id="rId6" w:history="1">
        <w:r w:rsidRPr="00C51330">
          <w:rPr>
            <w:rFonts w:eastAsia="等线"/>
            <w:color w:val="0563C1"/>
            <w:u w:val="single"/>
            <w:lang w:val="en-US" w:eastAsia="zh-CN"/>
          </w:rPr>
          <w:t>mlq518@whut.edu.cn</w:t>
        </w:r>
      </w:hyperlink>
      <w:r w:rsidRPr="00C51330">
        <w:rPr>
          <w:rFonts w:eastAsia="等线"/>
          <w:lang w:val="en-US" w:eastAsia="zh-CN"/>
        </w:rPr>
        <w:t xml:space="preserve">; </w:t>
      </w:r>
      <w:hyperlink r:id="rId7" w:history="1">
        <w:r w:rsidRPr="00C51330">
          <w:rPr>
            <w:rFonts w:eastAsia="等线"/>
            <w:color w:val="0563C1"/>
            <w:u w:val="single"/>
            <w:lang w:val="en-US" w:eastAsia="zh-CN"/>
          </w:rPr>
          <w:t>zhiguo@mail.sic.ac.cn</w:t>
        </w:r>
      </w:hyperlink>
      <w:r w:rsidRPr="00C51330">
        <w:rPr>
          <w:rFonts w:eastAsia="等线"/>
          <w:lang w:val="en-US" w:eastAsia="zh-CN"/>
        </w:rPr>
        <w:t xml:space="preserve">; </w:t>
      </w:r>
      <w:hyperlink r:id="rId8" w:history="1">
        <w:r w:rsidRPr="00C51330">
          <w:rPr>
            <w:rFonts w:eastAsia="等线"/>
            <w:color w:val="0563C1"/>
            <w:u w:val="single"/>
            <w:lang w:val="en-US" w:eastAsia="zh-CN"/>
          </w:rPr>
          <w:t>yuying01@mail.ccnu.edu.cn</w:t>
        </w:r>
      </w:hyperlink>
      <w:r w:rsidRPr="00C51330">
        <w:rPr>
          <w:rFonts w:eastAsia="等线"/>
          <w:lang w:val="en-US" w:eastAsia="zh-CN"/>
        </w:rPr>
        <w:t xml:space="preserve">. </w:t>
      </w:r>
    </w:p>
    <w:p w14:paraId="02D9F62F" w14:textId="77777777" w:rsidR="008C61FB" w:rsidRPr="00C51330" w:rsidRDefault="008C61FB" w:rsidP="008C61FB">
      <w:pPr>
        <w:rPr>
          <w:lang w:val="en-US"/>
        </w:rPr>
      </w:pPr>
    </w:p>
    <w:p w14:paraId="7EC608B1" w14:textId="77777777" w:rsidR="008C61FB" w:rsidRPr="007B1106" w:rsidRDefault="008C61FB" w:rsidP="008C61FB">
      <w:pPr>
        <w:rPr>
          <w:lang w:val="en-US"/>
        </w:rPr>
      </w:pPr>
    </w:p>
    <w:p w14:paraId="2F809F90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74761DD1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6E5A9EE5" wp14:editId="258EA51D">
            <wp:extent cx="5759450" cy="21399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-1 SEM CuOH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D834" w14:textId="1E96FBAA" w:rsidR="008C61FB" w:rsidRPr="00EB1971" w:rsidRDefault="00B66C6A" w:rsidP="008C61FB">
      <w:pPr>
        <w:widowControl w:val="0"/>
        <w:spacing w:line="480" w:lineRule="auto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1.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SEM images of 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</w:t>
      </w:r>
    </w:p>
    <w:p w14:paraId="550D37B4" w14:textId="77777777" w:rsidR="008C61FB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771ED51F" w14:textId="77777777" w:rsidR="008C61FB" w:rsidRDefault="008C61FB" w:rsidP="008C61FB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74E2F334" w14:textId="77777777" w:rsidR="008C61FB" w:rsidRPr="00EB197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6C610EFE" wp14:editId="62890EB9">
            <wp:extent cx="5040000" cy="5102236"/>
            <wp:effectExtent l="0" t="0" r="825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-3 Cu(OH)2 TEM总结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1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164A" w14:textId="6590038B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2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(a) Low-magnification TEM image, (b, c) HRTEM images and (d) selected area electron diffraction (SAED) pattern of 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NWs.</w:t>
      </w:r>
    </w:p>
    <w:p w14:paraId="28F8ED3A" w14:textId="77777777" w:rsidR="008C61FB" w:rsidRPr="00D53026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70B18376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650D4B50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4A0F293C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3F06B124" wp14:editId="7EC6750F">
            <wp:extent cx="5759449" cy="3828287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382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AF39" w14:textId="441CDE49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3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kern w:val="2"/>
          <w:szCs w:val="22"/>
          <w:lang w:val="en-US" w:eastAsia="zh-CN"/>
        </w:rPr>
        <w:t xml:space="preserve">(a-c) 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SEM images of </w:t>
      </w:r>
      <w:r w:rsidR="008C61FB">
        <w:rPr>
          <w:rFonts w:eastAsia="等线"/>
          <w:kern w:val="2"/>
          <w:szCs w:val="22"/>
          <w:lang w:val="en-US" w:eastAsia="zh-CN"/>
        </w:rPr>
        <w:t>samples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prepared through “atomized method”. The reaction time was </w:t>
      </w:r>
      <w:r w:rsidR="008C61FB">
        <w:rPr>
          <w:rFonts w:eastAsia="等线"/>
          <w:kern w:val="2"/>
          <w:szCs w:val="22"/>
          <w:lang w:val="en-US" w:eastAsia="zh-CN"/>
        </w:rPr>
        <w:t>120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s (a), </w:t>
      </w:r>
      <w:r w:rsidR="008C61FB">
        <w:rPr>
          <w:rFonts w:eastAsia="等线"/>
          <w:kern w:val="2"/>
          <w:szCs w:val="22"/>
          <w:lang w:val="en-US" w:eastAsia="zh-CN"/>
        </w:rPr>
        <w:t>240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s (b), </w:t>
      </w:r>
      <w:r w:rsidR="008C61FB">
        <w:rPr>
          <w:rFonts w:eastAsia="等线"/>
          <w:kern w:val="2"/>
          <w:szCs w:val="22"/>
          <w:lang w:val="en-US" w:eastAsia="zh-CN"/>
        </w:rPr>
        <w:t>480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s (c).</w:t>
      </w:r>
      <w:r w:rsidR="008C61FB" w:rsidRPr="00BC7A1C">
        <w:t xml:space="preserve"> </w:t>
      </w:r>
      <w:r w:rsidR="008C61FB">
        <w:t xml:space="preserve">(d-f) </w:t>
      </w:r>
      <w:r w:rsidR="008C61FB" w:rsidRPr="00BC7A1C">
        <w:rPr>
          <w:rFonts w:eastAsia="等线"/>
          <w:kern w:val="2"/>
          <w:szCs w:val="22"/>
          <w:lang w:val="en-US" w:eastAsia="zh-CN"/>
        </w:rPr>
        <w:t xml:space="preserve">SEM images of </w:t>
      </w:r>
      <w:r w:rsidR="008C61FB" w:rsidRPr="00B46011">
        <w:rPr>
          <w:rFonts w:eastAsia="等线"/>
          <w:kern w:val="2"/>
          <w:szCs w:val="22"/>
          <w:lang w:val="en-US" w:eastAsia="zh-CN"/>
        </w:rPr>
        <w:t xml:space="preserve">samples </w:t>
      </w:r>
      <w:r w:rsidR="008C61FB" w:rsidRPr="00BC7A1C">
        <w:rPr>
          <w:rFonts w:eastAsia="等线"/>
          <w:kern w:val="2"/>
          <w:szCs w:val="22"/>
          <w:lang w:val="en-US" w:eastAsia="zh-CN"/>
        </w:rPr>
        <w:t>prepared through “immersed method”. The immersed time was 10 s (</w:t>
      </w:r>
      <w:r w:rsidR="008C61FB">
        <w:rPr>
          <w:rFonts w:eastAsia="等线"/>
          <w:kern w:val="2"/>
          <w:szCs w:val="22"/>
          <w:lang w:val="en-US" w:eastAsia="zh-CN"/>
        </w:rPr>
        <w:t>d</w:t>
      </w:r>
      <w:r w:rsidR="008C61FB" w:rsidRPr="00BC7A1C">
        <w:rPr>
          <w:rFonts w:eastAsia="等线"/>
          <w:kern w:val="2"/>
          <w:szCs w:val="22"/>
          <w:lang w:val="en-US" w:eastAsia="zh-CN"/>
        </w:rPr>
        <w:t xml:space="preserve">), </w:t>
      </w:r>
      <w:r w:rsidR="008C61FB">
        <w:rPr>
          <w:rFonts w:eastAsia="等线"/>
          <w:kern w:val="2"/>
          <w:szCs w:val="22"/>
          <w:lang w:val="en-US" w:eastAsia="zh-CN"/>
        </w:rPr>
        <w:t>6</w:t>
      </w:r>
      <w:r w:rsidR="008C61FB" w:rsidRPr="00BC7A1C">
        <w:rPr>
          <w:rFonts w:eastAsia="等线"/>
          <w:kern w:val="2"/>
          <w:szCs w:val="22"/>
          <w:lang w:val="en-US" w:eastAsia="zh-CN"/>
        </w:rPr>
        <w:t>0 s (</w:t>
      </w:r>
      <w:r w:rsidR="008C61FB">
        <w:rPr>
          <w:rFonts w:eastAsia="等线"/>
          <w:kern w:val="2"/>
          <w:szCs w:val="22"/>
          <w:lang w:val="en-US" w:eastAsia="zh-CN"/>
        </w:rPr>
        <w:t>e</w:t>
      </w:r>
      <w:r w:rsidR="008C61FB" w:rsidRPr="00BC7A1C">
        <w:rPr>
          <w:rFonts w:eastAsia="等线"/>
          <w:kern w:val="2"/>
          <w:szCs w:val="22"/>
          <w:lang w:val="en-US" w:eastAsia="zh-CN"/>
        </w:rPr>
        <w:t>) and 120 s (</w:t>
      </w:r>
      <w:r w:rsidR="008C61FB">
        <w:rPr>
          <w:rFonts w:eastAsia="等线"/>
          <w:kern w:val="2"/>
          <w:szCs w:val="22"/>
          <w:lang w:val="en-US" w:eastAsia="zh-CN"/>
        </w:rPr>
        <w:t>f</w:t>
      </w:r>
      <w:r w:rsidR="008C61FB" w:rsidRPr="00BC7A1C">
        <w:rPr>
          <w:rFonts w:eastAsia="等线"/>
          <w:kern w:val="2"/>
          <w:szCs w:val="22"/>
          <w:lang w:val="en-US" w:eastAsia="zh-CN"/>
        </w:rPr>
        <w:t>).</w:t>
      </w:r>
    </w:p>
    <w:p w14:paraId="1C28020A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45E2F56D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2EEE2E7D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1E85CF7D" wp14:editId="0E75BED0">
            <wp:extent cx="5760720" cy="24853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4DBA" w14:textId="6548C23E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4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kern w:val="2"/>
          <w:szCs w:val="22"/>
          <w:lang w:val="en-US" w:eastAsia="zh-CN"/>
        </w:rPr>
        <w:t xml:space="preserve">(a) </w:t>
      </w:r>
      <w:r w:rsidR="008C61FB" w:rsidRPr="00EB1971">
        <w:rPr>
          <w:rFonts w:eastAsia="等线"/>
          <w:kern w:val="2"/>
          <w:szCs w:val="22"/>
          <w:lang w:val="en-US" w:eastAsia="zh-CN"/>
        </w:rPr>
        <w:t>SEM image</w:t>
      </w:r>
      <w:r w:rsidR="008C61FB" w:rsidRPr="00437853">
        <w:rPr>
          <w:rFonts w:eastAsia="等线"/>
          <w:kern w:val="2"/>
          <w:szCs w:val="22"/>
          <w:lang w:val="en-US" w:eastAsia="zh-CN"/>
        </w:rPr>
        <w:t xml:space="preserve"> of CMOF</w:t>
      </w:r>
      <w:r w:rsidR="008C61FB">
        <w:rPr>
          <w:rFonts w:eastAsia="等线"/>
          <w:kern w:val="2"/>
          <w:szCs w:val="22"/>
          <w:lang w:val="en-US" w:eastAsia="zh-CN"/>
        </w:rPr>
        <w:t>. (b) TEM image of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CMOF. </w:t>
      </w:r>
    </w:p>
    <w:p w14:paraId="290483A8" w14:textId="77777777" w:rsidR="008C61FB" w:rsidRPr="007C6AF5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2D3B8885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5FF1218B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40A0B96C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70F63B99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5625E137" wp14:editId="063DE8E7">
            <wp:extent cx="5759450" cy="42767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-7 接触角 1212 组合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54D8" w14:textId="3817391A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5.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(a-d) Contact angle of Cu foil, 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NWs, QMOF and CMOF.</w:t>
      </w:r>
    </w:p>
    <w:p w14:paraId="4B18AA79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0C50D327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13C147ED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101CAB4E" wp14:editId="36E48A75">
            <wp:extent cx="5759450" cy="361569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-8 TPD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10E2" w14:textId="2336C1ED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6.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CO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-temperature programmed desorption (TPD) measurement of Cu foil, 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NWs, QMOF and CMOF.</w:t>
      </w:r>
    </w:p>
    <w:p w14:paraId="53219A5F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4B2C1A7C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7600D711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78A06A0A" wp14:editId="71B470FC">
            <wp:extent cx="5759449" cy="35266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35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A715" w14:textId="37DABF97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bookmarkStart w:id="2" w:name="_Hlk46826518"/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7.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(a) </w:t>
      </w:r>
      <w:bookmarkEnd w:id="2"/>
      <w:r w:rsidR="008C61FB" w:rsidRPr="00EB1971">
        <w:rPr>
          <w:rFonts w:eastAsia="等线"/>
          <w:kern w:val="2"/>
          <w:szCs w:val="22"/>
          <w:lang w:val="en-US" w:eastAsia="zh-CN"/>
        </w:rPr>
        <w:t xml:space="preserve">High-resolution XPS signals of Cu </w:t>
      </w:r>
      <w:r w:rsidR="008C61FB" w:rsidRPr="00EB1971">
        <w:rPr>
          <w:rFonts w:eastAsia="等线"/>
          <w:i/>
          <w:iCs/>
          <w:kern w:val="2"/>
          <w:szCs w:val="22"/>
          <w:lang w:val="en-US" w:eastAsia="zh-CN"/>
        </w:rPr>
        <w:t>2p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of QMOF and CMOF. (b)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and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EB1971">
        <w:rPr>
          <w:rFonts w:eastAsia="等线"/>
          <w:kern w:val="2"/>
          <w:szCs w:val="22"/>
          <w:lang w:val="en-US" w:eastAsia="zh-CN"/>
        </w:rPr>
        <w:t>.</w:t>
      </w:r>
    </w:p>
    <w:p w14:paraId="6CE18680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22F1CD58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315F71BA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50AE3E6B" wp14:editId="479D7A05">
            <wp:extent cx="5759450" cy="22599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-5 XAFS 非原位 E 导数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AE5C" w14:textId="130428B4" w:rsidR="008C61FB" w:rsidRPr="00EB1971" w:rsidRDefault="00B66C6A" w:rsidP="008C61FB">
      <w:pPr>
        <w:widowControl w:val="0"/>
        <w:spacing w:line="480" w:lineRule="auto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8.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(a) Normalized Cu K-edge XANES spectra of 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NWs, </w:t>
      </w:r>
      <w:proofErr w:type="spellStart"/>
      <w:r w:rsidR="008C61FB" w:rsidRPr="00EB1971">
        <w:rPr>
          <w:rFonts w:eastAsia="等线"/>
          <w:kern w:val="2"/>
          <w:szCs w:val="22"/>
          <w:lang w:val="en-US" w:eastAsia="zh-CN"/>
        </w:rPr>
        <w:t>CuO</w:t>
      </w:r>
      <w:proofErr w:type="spellEnd"/>
      <w:r w:rsidR="008C61FB" w:rsidRPr="00EB1971">
        <w:rPr>
          <w:rFonts w:eastAsia="等线"/>
          <w:kern w:val="2"/>
          <w:szCs w:val="22"/>
          <w:lang w:val="en-US" w:eastAsia="zh-CN"/>
        </w:rPr>
        <w:t>, QMOF and CMOF. (b) First-derivative spectra obtained from Cu K-edge XANES spectra.</w:t>
      </w:r>
    </w:p>
    <w:p w14:paraId="0A1FC555" w14:textId="77777777" w:rsidR="008C61FB" w:rsidRPr="00EB1971" w:rsidRDefault="008C61FB" w:rsidP="008C61FB">
      <w:pPr>
        <w:widowControl w:val="0"/>
        <w:spacing w:line="480" w:lineRule="auto"/>
        <w:rPr>
          <w:rFonts w:eastAsia="等线"/>
          <w:kern w:val="2"/>
          <w:szCs w:val="22"/>
          <w:lang w:val="en-US" w:eastAsia="zh-CN"/>
        </w:rPr>
      </w:pPr>
    </w:p>
    <w:p w14:paraId="7FE21369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1F0F9291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33767C0D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6381BB1D" w14:textId="77777777" w:rsidR="008C61FB" w:rsidRPr="00EB197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7F5EE1E9" wp14:editId="760DAE83">
            <wp:extent cx="3600000" cy="4231488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-6 XAFS 非原位 R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2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30D0" w14:textId="37F5CBC4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9.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i/>
          <w:kern w:val="2"/>
          <w:szCs w:val="22"/>
          <w:lang w:val="en-US" w:eastAsia="zh-CN"/>
        </w:rPr>
        <w:t>K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3-weighted FT-EXAFS spectra of 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NWs, </w:t>
      </w:r>
      <w:proofErr w:type="spellStart"/>
      <w:r w:rsidR="008C61FB" w:rsidRPr="00EB1971">
        <w:rPr>
          <w:rFonts w:eastAsia="等线"/>
          <w:kern w:val="2"/>
          <w:szCs w:val="22"/>
          <w:lang w:val="en-US" w:eastAsia="zh-CN"/>
        </w:rPr>
        <w:t>CuO</w:t>
      </w:r>
      <w:proofErr w:type="spellEnd"/>
      <w:r w:rsidR="008C61FB" w:rsidRPr="00EB1971">
        <w:rPr>
          <w:rFonts w:eastAsia="等线"/>
          <w:kern w:val="2"/>
          <w:szCs w:val="22"/>
          <w:lang w:val="en-US" w:eastAsia="zh-CN"/>
        </w:rPr>
        <w:t>, QMOF and CMOF.</w:t>
      </w:r>
    </w:p>
    <w:p w14:paraId="6D0156E7" w14:textId="1D8CDDF8" w:rsidR="008C61FB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402C3C99" w14:textId="7C1D9AB0" w:rsidR="00C64168" w:rsidRDefault="00C64168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16C43B5D" w14:textId="01262825" w:rsidR="00C64168" w:rsidRDefault="00C64168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2FDEC040" w14:textId="2584BA97" w:rsidR="00C64168" w:rsidRDefault="00C64168" w:rsidP="00C64168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0E74759F" wp14:editId="24D1104B">
            <wp:extent cx="5039999" cy="5717371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57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03A0" w14:textId="15C87CEF" w:rsidR="00C64168" w:rsidRDefault="00B66C6A" w:rsidP="003F7CB3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3F7CB3" w:rsidRPr="00B927BA">
        <w:rPr>
          <w:rFonts w:eastAsia="等线"/>
          <w:b/>
          <w:bCs/>
          <w:kern w:val="2"/>
          <w:szCs w:val="22"/>
          <w:lang w:val="en-US" w:eastAsia="zh-CN"/>
        </w:rPr>
        <w:t>10.</w:t>
      </w:r>
      <w:r w:rsidR="003F7CB3" w:rsidRPr="003F7CB3">
        <w:rPr>
          <w:rFonts w:eastAsia="等线"/>
          <w:kern w:val="2"/>
          <w:szCs w:val="22"/>
          <w:lang w:val="en-US" w:eastAsia="zh-CN"/>
        </w:rPr>
        <w:t xml:space="preserve"> Comparison of XAS data before and after electrochemical reconstruction: (a, c and e) Cu K-edge XANES spectra, (b, d and f) Corresponding k3-weighted FT-EXAFS spectra of the four samples.</w:t>
      </w:r>
    </w:p>
    <w:p w14:paraId="676FD6BA" w14:textId="77777777" w:rsidR="008C61FB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488D833F" w14:textId="77777777" w:rsidR="008C61FB" w:rsidRDefault="008C61FB" w:rsidP="008C61FB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77F0F461" w14:textId="77777777" w:rsidR="008C61FB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71DC2E0A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>
        <w:rPr>
          <w:rFonts w:eastAsia="等线" w:hint="eastAsia"/>
          <w:noProof/>
          <w:kern w:val="2"/>
          <w:szCs w:val="22"/>
          <w:lang w:val="en-US" w:eastAsia="zh-CN"/>
        </w:rPr>
        <w:drawing>
          <wp:inline distT="0" distB="0" distL="0" distR="0" wp14:anchorId="05ECD5FF" wp14:editId="69DA5B98">
            <wp:extent cx="2880000" cy="350634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0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18C4" w14:textId="36D6B424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bookmarkStart w:id="3" w:name="_Hlk53735156"/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5D35F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3F7CB3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kern w:val="2"/>
          <w:szCs w:val="22"/>
          <w:lang w:val="en-US" w:eastAsia="zh-CN"/>
        </w:rPr>
        <w:t>(a) E</w:t>
      </w:r>
      <w:r w:rsidR="008C61FB" w:rsidRPr="00CC674D">
        <w:rPr>
          <w:rFonts w:eastAsia="等线"/>
          <w:kern w:val="2"/>
          <w:szCs w:val="22"/>
          <w:lang w:val="en-US" w:eastAsia="zh-CN"/>
        </w:rPr>
        <w:t>lectrochemical cell</w:t>
      </w:r>
      <w:bookmarkEnd w:id="3"/>
      <w:r w:rsidR="008C61FB" w:rsidRPr="00CC674D">
        <w:rPr>
          <w:rFonts w:eastAsia="等线"/>
          <w:kern w:val="2"/>
          <w:szCs w:val="22"/>
          <w:lang w:val="en-US" w:eastAsia="zh-CN"/>
        </w:rPr>
        <w:t xml:space="preserve"> used for ATR-FTIR measurements.</w:t>
      </w:r>
      <w:r w:rsidR="008C61FB">
        <w:rPr>
          <w:rFonts w:eastAsia="等线"/>
          <w:kern w:val="2"/>
          <w:szCs w:val="22"/>
          <w:lang w:val="en-US" w:eastAsia="zh-CN"/>
        </w:rPr>
        <w:t xml:space="preserve"> (b) </w:t>
      </w:r>
      <w:r w:rsidR="008C61FB" w:rsidRPr="00CC674D">
        <w:rPr>
          <w:rFonts w:eastAsia="等线"/>
          <w:kern w:val="2"/>
          <w:szCs w:val="22"/>
          <w:lang w:val="en-US" w:eastAsia="zh-CN"/>
        </w:rPr>
        <w:t>Schematic illustration of ATR-FTIR cell.</w:t>
      </w:r>
    </w:p>
    <w:p w14:paraId="57C5D6AB" w14:textId="77777777" w:rsidR="008C61FB" w:rsidRPr="00437853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5BC93230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509753FF" w14:textId="77777777" w:rsidR="008C61FB" w:rsidRDefault="008C61FB" w:rsidP="008C61FB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587E4171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78F8CCC1" wp14:editId="7BD3EF96">
            <wp:extent cx="5760000" cy="2944518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4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63CA" w14:textId="2D508676" w:rsidR="008C61FB" w:rsidRDefault="00B66C6A" w:rsidP="008C61FB">
      <w:pPr>
        <w:widowControl w:val="0"/>
        <w:spacing w:line="480" w:lineRule="auto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3F7CB3">
        <w:rPr>
          <w:rFonts w:eastAsia="等线"/>
          <w:b/>
          <w:bCs/>
          <w:kern w:val="2"/>
          <w:szCs w:val="22"/>
          <w:lang w:val="en-US" w:eastAsia="zh-CN"/>
        </w:rPr>
        <w:t>12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kern w:val="2"/>
          <w:szCs w:val="22"/>
          <w:lang w:val="en-US" w:eastAsia="zh-CN"/>
        </w:rPr>
        <w:t>(a)</w:t>
      </w:r>
      <w:r w:rsidR="008C61FB" w:rsidRPr="000611E5">
        <w:rPr>
          <w:rFonts w:eastAsia="等线"/>
          <w:i/>
          <w:iCs/>
          <w:kern w:val="2"/>
          <w:szCs w:val="22"/>
          <w:lang w:val="en-US" w:eastAsia="zh-CN"/>
        </w:rPr>
        <w:t xml:space="preserve"> In situ</w:t>
      </w:r>
      <w:r w:rsidR="008C61FB" w:rsidRPr="000611E5">
        <w:rPr>
          <w:rFonts w:eastAsia="等线"/>
          <w:kern w:val="2"/>
          <w:szCs w:val="22"/>
          <w:lang w:val="en-US" w:eastAsia="zh-CN"/>
        </w:rPr>
        <w:t xml:space="preserve"> ATR-SEIRA spectra collected on a </w:t>
      </w:r>
      <w:r w:rsidR="008C61FB">
        <w:rPr>
          <w:rFonts w:eastAsia="等线"/>
          <w:kern w:val="2"/>
          <w:szCs w:val="22"/>
          <w:lang w:val="en-US" w:eastAsia="zh-CN"/>
        </w:rPr>
        <w:t>QMOF</w:t>
      </w:r>
      <w:r w:rsidR="008C61FB" w:rsidRPr="000611E5">
        <w:rPr>
          <w:rFonts w:eastAsia="等线"/>
          <w:kern w:val="2"/>
          <w:szCs w:val="22"/>
          <w:lang w:val="en-US" w:eastAsia="zh-CN"/>
        </w:rPr>
        <w:t xml:space="preserve"> cast Au/Si prism electrode</w:t>
      </w:r>
      <w:r w:rsidR="008C61FB">
        <w:rPr>
          <w:rFonts w:eastAsia="等线"/>
          <w:kern w:val="2"/>
          <w:szCs w:val="22"/>
          <w:lang w:val="en-US" w:eastAsia="zh-CN"/>
        </w:rPr>
        <w:t xml:space="preserve"> </w:t>
      </w:r>
      <w:r w:rsidR="008C61FB" w:rsidRPr="000611E5">
        <w:rPr>
          <w:rFonts w:eastAsia="等线"/>
          <w:kern w:val="2"/>
          <w:szCs w:val="22"/>
          <w:lang w:val="en-US" w:eastAsia="zh-CN"/>
        </w:rPr>
        <w:t xml:space="preserve">with a time resolution of 2 s, using a single-beam spectrum at </w:t>
      </w:r>
      <w:r w:rsidR="008C61FB" w:rsidRPr="000611E5">
        <w:rPr>
          <w:rFonts w:ascii="Cambria Math" w:eastAsia="等线" w:hAnsi="Cambria Math" w:cs="Cambria Math"/>
          <w:kern w:val="2"/>
          <w:szCs w:val="22"/>
          <w:lang w:val="en-US" w:eastAsia="zh-CN"/>
        </w:rPr>
        <w:t>∼</w:t>
      </w:r>
      <w:r w:rsidR="008C61FB" w:rsidRPr="000611E5">
        <w:rPr>
          <w:rFonts w:eastAsia="等线"/>
          <w:kern w:val="2"/>
          <w:szCs w:val="22"/>
          <w:lang w:val="en-US" w:eastAsia="zh-CN"/>
        </w:rPr>
        <w:t>−0.</w:t>
      </w:r>
      <w:r w:rsidR="008C61FB">
        <w:rPr>
          <w:rFonts w:eastAsia="等线" w:hint="eastAsia"/>
          <w:kern w:val="2"/>
          <w:szCs w:val="22"/>
          <w:lang w:val="en-US" w:eastAsia="zh-CN"/>
        </w:rPr>
        <w:t>4</w:t>
      </w:r>
      <w:r w:rsidR="008C61FB" w:rsidRPr="000611E5">
        <w:rPr>
          <w:rFonts w:eastAsia="等线"/>
          <w:kern w:val="2"/>
          <w:szCs w:val="22"/>
          <w:lang w:val="en-US" w:eastAsia="zh-CN"/>
        </w:rPr>
        <w:t xml:space="preserve"> V vs RHE</w:t>
      </w:r>
      <w:r w:rsidR="008C61FB">
        <w:rPr>
          <w:rFonts w:eastAsia="等线"/>
          <w:kern w:val="2"/>
          <w:szCs w:val="22"/>
          <w:lang w:val="en-US" w:eastAsia="zh-CN"/>
        </w:rPr>
        <w:t>.</w:t>
      </w:r>
    </w:p>
    <w:p w14:paraId="107E3120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542F4C1A" w14:textId="77777777" w:rsidR="008C61FB" w:rsidRDefault="008C61FB" w:rsidP="008C61FB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5CB48113" w14:textId="77777777" w:rsidR="008C61FB" w:rsidRDefault="008C61FB" w:rsidP="00B927BA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3C7D9408" wp14:editId="38A4CA27">
            <wp:extent cx="5040000" cy="3821065"/>
            <wp:effectExtent l="0" t="0" r="825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02B4" w14:textId="77777777" w:rsidR="00B927BA" w:rsidRDefault="00B927BA" w:rsidP="00B927BA">
      <w:pPr>
        <w:rPr>
          <w:rFonts w:eastAsia="等线"/>
          <w:kern w:val="2"/>
          <w:szCs w:val="22"/>
          <w:lang w:val="en-US" w:eastAsia="zh-CN"/>
        </w:rPr>
      </w:pPr>
    </w:p>
    <w:p w14:paraId="13C896CA" w14:textId="7EB34E21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3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Corresponding EXAFS </w:t>
      </w:r>
      <w:r w:rsidR="008C61FB" w:rsidRPr="00785E0E">
        <w:rPr>
          <w:rFonts w:eastAsia="等线"/>
          <w:i/>
          <w:iCs/>
          <w:kern w:val="2"/>
          <w:szCs w:val="22"/>
          <w:lang w:val="en-US" w:eastAsia="zh-CN"/>
        </w:rPr>
        <w:t>R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-space fitting curves of </w:t>
      </w:r>
      <w:r w:rsidR="008C61FB">
        <w:rPr>
          <w:rFonts w:eastAsia="等线"/>
          <w:kern w:val="2"/>
          <w:szCs w:val="22"/>
          <w:lang w:val="en-US" w:eastAsia="zh-CN"/>
        </w:rPr>
        <w:t>the four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 samples. </w:t>
      </w:r>
      <w:r w:rsidR="008C61FB">
        <w:rPr>
          <w:rFonts w:eastAsia="等线"/>
          <w:kern w:val="2"/>
          <w:szCs w:val="22"/>
          <w:lang w:val="en-US" w:eastAsia="zh-CN"/>
        </w:rPr>
        <w:t>(</w:t>
      </w:r>
      <w:r w:rsidR="008C61FB" w:rsidRPr="00785E0E">
        <w:rPr>
          <w:rFonts w:eastAsia="等线"/>
          <w:kern w:val="2"/>
          <w:szCs w:val="22"/>
          <w:lang w:val="en-US" w:eastAsia="zh-CN"/>
        </w:rPr>
        <w:t>a</w:t>
      </w:r>
      <w:r w:rsidR="008C61FB">
        <w:rPr>
          <w:rFonts w:eastAsia="等线"/>
          <w:kern w:val="2"/>
          <w:szCs w:val="22"/>
          <w:lang w:val="en-US" w:eastAsia="zh-CN"/>
        </w:rPr>
        <w:t>)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 Cu foil</w:t>
      </w:r>
      <w:r w:rsidR="008C61FB">
        <w:rPr>
          <w:rFonts w:eastAsia="等线"/>
          <w:kern w:val="2"/>
          <w:szCs w:val="22"/>
          <w:lang w:val="en-US" w:eastAsia="zh-CN"/>
        </w:rPr>
        <w:t>,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kern w:val="2"/>
          <w:szCs w:val="22"/>
          <w:lang w:val="en-US" w:eastAsia="zh-CN"/>
        </w:rPr>
        <w:t>(</w:t>
      </w:r>
      <w:r w:rsidR="008C61FB" w:rsidRPr="00785E0E">
        <w:rPr>
          <w:rFonts w:eastAsia="等线"/>
          <w:kern w:val="2"/>
          <w:szCs w:val="22"/>
          <w:lang w:val="en-US" w:eastAsia="zh-CN"/>
        </w:rPr>
        <w:t>b</w:t>
      </w:r>
      <w:r w:rsidR="008C61FB">
        <w:rPr>
          <w:rFonts w:eastAsia="等线"/>
          <w:kern w:val="2"/>
          <w:szCs w:val="22"/>
          <w:lang w:val="en-US" w:eastAsia="zh-CN"/>
        </w:rPr>
        <w:t>)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 </w:t>
      </w:r>
      <w:r w:rsidR="00F713C6">
        <w:rPr>
          <w:rFonts w:eastAsia="等线"/>
          <w:kern w:val="2"/>
          <w:szCs w:val="22"/>
          <w:lang w:val="en-US" w:eastAsia="zh-CN"/>
        </w:rPr>
        <w:t>ER-</w:t>
      </w:r>
      <w:proofErr w:type="gramStart"/>
      <w:r w:rsidR="008C61FB" w:rsidRPr="00785E0E">
        <w:rPr>
          <w:rFonts w:eastAsia="等线"/>
          <w:kern w:val="2"/>
          <w:szCs w:val="22"/>
          <w:lang w:val="en-US" w:eastAsia="zh-CN"/>
        </w:rPr>
        <w:t>Cu</w:t>
      </w:r>
      <w:r w:rsidR="008C61FB">
        <w:rPr>
          <w:rFonts w:eastAsia="等线"/>
          <w:kern w:val="2"/>
          <w:szCs w:val="22"/>
          <w:lang w:val="en-US" w:eastAsia="zh-CN"/>
        </w:rPr>
        <w:t>(</w:t>
      </w:r>
      <w:proofErr w:type="gramEnd"/>
      <w:r w:rsidR="008C61FB">
        <w:rPr>
          <w:rFonts w:eastAsia="等线"/>
          <w:kern w:val="2"/>
          <w:szCs w:val="22"/>
          <w:lang w:val="en-US" w:eastAsia="zh-CN"/>
        </w:rPr>
        <w:t>OH)</w:t>
      </w:r>
      <w:r w:rsidR="008C61FB" w:rsidRPr="00785E0E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>
        <w:rPr>
          <w:rFonts w:eastAsia="等线"/>
          <w:kern w:val="2"/>
          <w:szCs w:val="22"/>
          <w:lang w:val="en-US" w:eastAsia="zh-CN"/>
        </w:rPr>
        <w:t>,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 </w:t>
      </w:r>
      <w:r w:rsidR="008C61FB">
        <w:rPr>
          <w:rFonts w:eastAsia="等线"/>
          <w:kern w:val="2"/>
          <w:szCs w:val="22"/>
          <w:lang w:val="en-US" w:eastAsia="zh-CN"/>
        </w:rPr>
        <w:t>(</w:t>
      </w:r>
      <w:r w:rsidR="008C61FB" w:rsidRPr="00785E0E">
        <w:rPr>
          <w:rFonts w:eastAsia="等线"/>
          <w:kern w:val="2"/>
          <w:szCs w:val="22"/>
          <w:lang w:val="en-US" w:eastAsia="zh-CN"/>
        </w:rPr>
        <w:t>c</w:t>
      </w:r>
      <w:r w:rsidR="008C61FB">
        <w:rPr>
          <w:rFonts w:eastAsia="等线"/>
          <w:kern w:val="2"/>
          <w:szCs w:val="22"/>
          <w:lang w:val="en-US" w:eastAsia="zh-CN"/>
        </w:rPr>
        <w:t>)</w:t>
      </w:r>
      <w:r w:rsidR="008C61FB" w:rsidRPr="00785E0E">
        <w:rPr>
          <w:rFonts w:eastAsia="等线"/>
          <w:kern w:val="2"/>
          <w:szCs w:val="22"/>
          <w:lang w:val="en-US" w:eastAsia="zh-CN"/>
        </w:rPr>
        <w:t xml:space="preserve">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>
        <w:rPr>
          <w:rFonts w:eastAsia="等线"/>
          <w:kern w:val="2"/>
          <w:szCs w:val="22"/>
          <w:lang w:val="en-US" w:eastAsia="zh-CN"/>
        </w:rPr>
        <w:t xml:space="preserve"> and (</w:t>
      </w:r>
      <w:r w:rsidR="008C61FB" w:rsidRPr="00785E0E">
        <w:rPr>
          <w:rFonts w:eastAsia="等线"/>
          <w:kern w:val="2"/>
          <w:szCs w:val="22"/>
          <w:lang w:val="en-US" w:eastAsia="zh-CN"/>
        </w:rPr>
        <w:t>d</w:t>
      </w:r>
      <w:r w:rsidR="008C61FB">
        <w:rPr>
          <w:rFonts w:eastAsia="等线"/>
          <w:kern w:val="2"/>
          <w:szCs w:val="22"/>
          <w:lang w:val="en-US" w:eastAsia="zh-CN"/>
        </w:rPr>
        <w:t xml:space="preserve">)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785E0E">
        <w:rPr>
          <w:rFonts w:eastAsia="等线"/>
          <w:kern w:val="2"/>
          <w:szCs w:val="22"/>
          <w:lang w:val="en-US" w:eastAsia="zh-CN"/>
        </w:rPr>
        <w:t>.</w:t>
      </w:r>
    </w:p>
    <w:p w14:paraId="114D718B" w14:textId="77777777" w:rsidR="008C61FB" w:rsidRPr="00AA1FE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630990C6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0103ED60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0EB62F81" w14:textId="77777777" w:rsidR="008C61FB" w:rsidRDefault="008C61FB" w:rsidP="008C61FB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7E49211B" w14:textId="77777777" w:rsidR="008C61FB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56880BD2" w14:textId="77777777" w:rsidR="008C61FB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654604">
        <w:rPr>
          <w:rFonts w:eastAsia="等线"/>
          <w:kern w:val="2"/>
          <w:szCs w:val="22"/>
          <w:lang w:val="en-US" w:eastAsia="zh-CN"/>
        </w:rPr>
        <w:t xml:space="preserve">Table S1. </w:t>
      </w:r>
      <w:bookmarkStart w:id="4" w:name="OLE_LINK77"/>
      <w:r w:rsidRPr="00654604">
        <w:rPr>
          <w:rFonts w:eastAsia="等线"/>
          <w:kern w:val="2"/>
          <w:szCs w:val="22"/>
          <w:lang w:val="en-US" w:eastAsia="zh-CN"/>
        </w:rPr>
        <w:t xml:space="preserve">Fitting results of Cu K-edge EXAFS </w:t>
      </w:r>
      <w:proofErr w:type="spellStart"/>
      <w:r w:rsidRPr="00654604">
        <w:rPr>
          <w:rFonts w:eastAsia="等线"/>
          <w:kern w:val="2"/>
          <w:szCs w:val="22"/>
          <w:lang w:val="en-US" w:eastAsia="zh-CN"/>
        </w:rPr>
        <w:t>data</w:t>
      </w:r>
      <w:bookmarkEnd w:id="4"/>
      <w:r w:rsidRPr="003871F3">
        <w:rPr>
          <w:rFonts w:eastAsia="等线"/>
          <w:kern w:val="2"/>
          <w:szCs w:val="22"/>
          <w:vertAlign w:val="superscript"/>
          <w:lang w:val="en-US" w:eastAsia="zh-CN"/>
        </w:rPr>
        <w:t>a</w:t>
      </w:r>
      <w:proofErr w:type="spellEnd"/>
      <w:r w:rsidRPr="00654604">
        <w:rPr>
          <w:rFonts w:eastAsia="等线"/>
          <w:kern w:val="2"/>
          <w:szCs w:val="22"/>
          <w:lang w:val="en-US" w:eastAsia="zh-CN"/>
        </w:rPr>
        <w:t>.</w:t>
      </w:r>
    </w:p>
    <w:p w14:paraId="3C3A5506" w14:textId="77777777" w:rsidR="008C61FB" w:rsidRPr="00654604" w:rsidRDefault="008C61FB" w:rsidP="008C61FB">
      <w:pPr>
        <w:rPr>
          <w:rFonts w:eastAsia="等线"/>
          <w:kern w:val="2"/>
          <w:szCs w:val="22"/>
          <w:lang w:val="en-US" w:eastAsia="zh-CN"/>
        </w:rPr>
      </w:pPr>
    </w:p>
    <w:tbl>
      <w:tblPr>
        <w:tblStyle w:val="4-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843"/>
        <w:gridCol w:w="1084"/>
        <w:gridCol w:w="976"/>
        <w:gridCol w:w="1417"/>
        <w:gridCol w:w="1059"/>
        <w:gridCol w:w="55"/>
      </w:tblGrid>
      <w:tr w:rsidR="008C61FB" w:rsidRPr="00654604" w14:paraId="6271241D" w14:textId="77777777" w:rsidTr="00802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auto"/>
              <w:left w:val="none" w:sz="0" w:space="0" w:color="auto"/>
            </w:tcBorders>
            <w:shd w:val="clear" w:color="auto" w:fill="auto"/>
            <w:vAlign w:val="center"/>
          </w:tcPr>
          <w:p w14:paraId="24DCA9F0" w14:textId="77777777" w:rsidR="008C61FB" w:rsidRPr="00654604" w:rsidRDefault="008C61FB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Sample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0701F19" w14:textId="77777777" w:rsidR="008C61FB" w:rsidRPr="00654604" w:rsidRDefault="008C61FB" w:rsidP="00802DDD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Scattering path</w:t>
            </w:r>
          </w:p>
        </w:tc>
        <w:tc>
          <w:tcPr>
            <w:tcW w:w="10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865E3CA" w14:textId="77777777" w:rsidR="008C61FB" w:rsidRPr="00654604" w:rsidRDefault="008C61FB" w:rsidP="00802DDD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CN</w:t>
            </w:r>
          </w:p>
        </w:tc>
        <w:tc>
          <w:tcPr>
            <w:tcW w:w="9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7E090D3" w14:textId="77777777" w:rsidR="008C61FB" w:rsidRPr="00654604" w:rsidRDefault="008C61FB" w:rsidP="00802DDD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R (Å)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20E3B1" w14:textId="77777777" w:rsidR="008C61FB" w:rsidRPr="00654604" w:rsidRDefault="008C61FB" w:rsidP="00802DDD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σ</w:t>
            </w:r>
            <w:r w:rsidRPr="00F82B5C">
              <w:rPr>
                <w:rFonts w:eastAsia="等线"/>
                <w:b w:val="0"/>
                <w:bCs w:val="0"/>
                <w:color w:val="auto"/>
                <w:szCs w:val="22"/>
                <w:vertAlign w:val="superscript"/>
                <w:lang w:val="en-US" w:eastAsia="zh-CN"/>
              </w:rPr>
              <w:t>2</w:t>
            </w: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 xml:space="preserve"> (10</w:t>
            </w:r>
            <w:r w:rsidRPr="00F82B5C">
              <w:rPr>
                <w:rFonts w:eastAsia="等线"/>
                <w:b w:val="0"/>
                <w:bCs w:val="0"/>
                <w:color w:val="auto"/>
                <w:szCs w:val="22"/>
                <w:vertAlign w:val="superscript"/>
                <w:lang w:val="en-US" w:eastAsia="zh-CN"/>
              </w:rPr>
              <w:t xml:space="preserve">-3 </w:t>
            </w: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Å)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1CBCC80" w14:textId="77777777" w:rsidR="008C61FB" w:rsidRPr="00654604" w:rsidRDefault="008C61FB" w:rsidP="00802DDD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color w:val="auto"/>
                <w:szCs w:val="22"/>
                <w:lang w:val="en-US" w:eastAsia="zh-CN"/>
              </w:rPr>
              <w:t>R factor</w:t>
            </w:r>
          </w:p>
        </w:tc>
      </w:tr>
      <w:tr w:rsidR="008C61FB" w:rsidRPr="00654604" w14:paraId="10BFFAC7" w14:textId="77777777" w:rsidTr="00802D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5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auto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29834FAB" w14:textId="77777777" w:rsidR="008C61FB" w:rsidRPr="00654604" w:rsidRDefault="008C61FB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szCs w:val="22"/>
                <w:lang w:val="en-US" w:eastAsia="zh-CN"/>
              </w:rPr>
            </w:pPr>
            <w:r w:rsidRPr="00654604">
              <w:rPr>
                <w:rFonts w:eastAsia="等线"/>
                <w:b w:val="0"/>
                <w:bCs w:val="0"/>
                <w:szCs w:val="22"/>
                <w:lang w:val="en-US" w:eastAsia="zh-CN"/>
              </w:rPr>
              <w:t>Cu foil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2D941283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Cu-Cu</w:t>
            </w:r>
          </w:p>
        </w:tc>
        <w:tc>
          <w:tcPr>
            <w:tcW w:w="1084" w:type="dxa"/>
            <w:tcBorders>
              <w:top w:val="single" w:sz="8" w:space="0" w:color="auto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2496F8B1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12 (set)</w:t>
            </w:r>
          </w:p>
        </w:tc>
        <w:tc>
          <w:tcPr>
            <w:tcW w:w="976" w:type="dxa"/>
            <w:tcBorders>
              <w:top w:val="single" w:sz="8" w:space="0" w:color="auto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4ECF749E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2.54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07B9B4D5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8.</w:t>
            </w:r>
            <w:r>
              <w:rPr>
                <w:rFonts w:eastAsia="等线" w:hint="eastAsia"/>
                <w:szCs w:val="22"/>
                <w:lang w:val="en-US" w:eastAsia="zh-CN"/>
              </w:rPr>
              <w:t>81</w:t>
            </w:r>
          </w:p>
        </w:tc>
        <w:tc>
          <w:tcPr>
            <w:tcW w:w="1059" w:type="dxa"/>
            <w:tcBorders>
              <w:top w:val="single" w:sz="8" w:space="0" w:color="auto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7A5B0446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B37B30">
              <w:rPr>
                <w:rFonts w:eastAsia="等线"/>
                <w:szCs w:val="22"/>
                <w:lang w:val="en-US" w:eastAsia="zh-CN"/>
              </w:rPr>
              <w:t>0.0011</w:t>
            </w:r>
          </w:p>
        </w:tc>
      </w:tr>
      <w:tr w:rsidR="008C61FB" w:rsidRPr="00654604" w14:paraId="78CD2677" w14:textId="77777777" w:rsidTr="00802DDD">
        <w:trPr>
          <w:gridAfter w:val="1"/>
          <w:wAfter w:w="55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300455D2" w14:textId="77777777" w:rsidR="008C61FB" w:rsidRPr="00654604" w:rsidRDefault="008C61FB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szCs w:val="22"/>
                <w:lang w:val="en-US" w:eastAsia="zh-CN"/>
              </w:rPr>
            </w:pPr>
            <w:r>
              <w:rPr>
                <w:rFonts w:eastAsia="等线"/>
                <w:b w:val="0"/>
                <w:bCs w:val="0"/>
                <w:szCs w:val="22"/>
                <w:lang w:val="en-US" w:eastAsia="zh-CN"/>
              </w:rPr>
              <w:t>ER-</w:t>
            </w:r>
            <w:r w:rsidRPr="00654604">
              <w:rPr>
                <w:rFonts w:eastAsia="等线"/>
                <w:b w:val="0"/>
                <w:bCs w:val="0"/>
                <w:szCs w:val="22"/>
                <w:lang w:val="en-US" w:eastAsia="zh-CN"/>
              </w:rPr>
              <w:t>Cu</w:t>
            </w:r>
            <w:r>
              <w:rPr>
                <w:rFonts w:eastAsia="等线"/>
                <w:b w:val="0"/>
                <w:bCs w:val="0"/>
                <w:szCs w:val="22"/>
                <w:lang w:val="en-US" w:eastAsia="zh-CN"/>
              </w:rPr>
              <w:t>(</w:t>
            </w:r>
            <w:r w:rsidRPr="00654604">
              <w:rPr>
                <w:rFonts w:eastAsia="等线"/>
                <w:b w:val="0"/>
                <w:bCs w:val="0"/>
                <w:szCs w:val="22"/>
                <w:lang w:val="en-US" w:eastAsia="zh-CN"/>
              </w:rPr>
              <w:t>O</w:t>
            </w:r>
            <w:r>
              <w:rPr>
                <w:rFonts w:eastAsia="等线"/>
                <w:b w:val="0"/>
                <w:bCs w:val="0"/>
                <w:szCs w:val="22"/>
                <w:lang w:val="en-US" w:eastAsia="zh-CN"/>
              </w:rPr>
              <w:t>H)</w:t>
            </w:r>
            <w:r w:rsidRPr="00654604">
              <w:rPr>
                <w:rFonts w:eastAsia="等线"/>
                <w:b w:val="0"/>
                <w:bCs w:val="0"/>
                <w:szCs w:val="22"/>
                <w:vertAlign w:val="subscript"/>
                <w:lang w:val="en-US" w:eastAsia="zh-CN"/>
              </w:rPr>
              <w:t>2</w:t>
            </w:r>
          </w:p>
        </w:tc>
        <w:tc>
          <w:tcPr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315D359A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Cu-</w:t>
            </w:r>
            <w:r>
              <w:rPr>
                <w:rFonts w:eastAsia="等线"/>
                <w:szCs w:val="22"/>
                <w:lang w:val="en-US" w:eastAsia="zh-CN"/>
              </w:rPr>
              <w:t>Cu</w:t>
            </w:r>
          </w:p>
        </w:tc>
        <w:tc>
          <w:tcPr>
            <w:tcW w:w="10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5FDE2664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9.65</w:t>
            </w:r>
          </w:p>
        </w:tc>
        <w:tc>
          <w:tcPr>
            <w:tcW w:w="97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6873B52C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2.53</w:t>
            </w:r>
          </w:p>
        </w:tc>
        <w:tc>
          <w:tcPr>
            <w:tcW w:w="14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39FA59F0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8.22</w:t>
            </w:r>
          </w:p>
        </w:tc>
        <w:tc>
          <w:tcPr>
            <w:tcW w:w="105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545916D1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8555AD">
              <w:rPr>
                <w:rFonts w:eastAsia="等线"/>
                <w:szCs w:val="22"/>
                <w:lang w:val="en-US" w:eastAsia="zh-CN"/>
              </w:rPr>
              <w:t>0.010</w:t>
            </w:r>
          </w:p>
        </w:tc>
      </w:tr>
      <w:tr w:rsidR="008C61FB" w:rsidRPr="00654604" w14:paraId="09669AEC" w14:textId="77777777" w:rsidTr="00802D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5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71499B90" w14:textId="05D96992" w:rsidR="008C61FB" w:rsidRPr="00654604" w:rsidRDefault="00C81C99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szCs w:val="22"/>
                <w:lang w:val="en-US" w:eastAsia="zh-CN"/>
              </w:rPr>
            </w:pPr>
            <w:r>
              <w:rPr>
                <w:rFonts w:eastAsia="等线"/>
                <w:b w:val="0"/>
                <w:bCs w:val="0"/>
                <w:szCs w:val="22"/>
                <w:lang w:val="en-US" w:eastAsia="zh-CN"/>
              </w:rPr>
              <w:t>CU-CPWC</w:t>
            </w:r>
          </w:p>
        </w:tc>
        <w:tc>
          <w:tcPr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2FE1D8BA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Cu-</w:t>
            </w:r>
            <w:r>
              <w:rPr>
                <w:rFonts w:eastAsia="等线"/>
                <w:szCs w:val="22"/>
                <w:lang w:val="en-US" w:eastAsia="zh-CN"/>
              </w:rPr>
              <w:t>O</w:t>
            </w:r>
          </w:p>
        </w:tc>
        <w:tc>
          <w:tcPr>
            <w:tcW w:w="10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06442354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0.51</w:t>
            </w:r>
          </w:p>
        </w:tc>
        <w:tc>
          <w:tcPr>
            <w:tcW w:w="97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7F0BF320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1.88</w:t>
            </w:r>
          </w:p>
        </w:tc>
        <w:tc>
          <w:tcPr>
            <w:tcW w:w="14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087B19E0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3.22</w:t>
            </w:r>
          </w:p>
        </w:tc>
        <w:tc>
          <w:tcPr>
            <w:tcW w:w="1059" w:type="dxa"/>
            <w:vMerge w:val="restart"/>
            <w:tcBorders>
              <w:top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759C549A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B37B30">
              <w:rPr>
                <w:rFonts w:eastAsia="等线"/>
                <w:szCs w:val="22"/>
                <w:lang w:val="en-US" w:eastAsia="zh-CN"/>
              </w:rPr>
              <w:t>0.0083</w:t>
            </w:r>
          </w:p>
        </w:tc>
      </w:tr>
      <w:tr w:rsidR="008C61FB" w:rsidRPr="00654604" w14:paraId="4A9260D4" w14:textId="77777777" w:rsidTr="00802DDD">
        <w:trPr>
          <w:gridAfter w:val="1"/>
          <w:wAfter w:w="55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405216B1" w14:textId="77777777" w:rsidR="008C61FB" w:rsidRDefault="008C61FB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szCs w:val="22"/>
                <w:lang w:val="en-US" w:eastAsia="zh-CN"/>
              </w:rPr>
            </w:pPr>
          </w:p>
        </w:tc>
        <w:tc>
          <w:tcPr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283D5EAB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Cu-Cu</w:t>
            </w:r>
          </w:p>
        </w:tc>
        <w:tc>
          <w:tcPr>
            <w:tcW w:w="10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55657BD8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7.55</w:t>
            </w:r>
          </w:p>
        </w:tc>
        <w:tc>
          <w:tcPr>
            <w:tcW w:w="97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314CF060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2.5</w:t>
            </w:r>
            <w:r>
              <w:rPr>
                <w:rFonts w:eastAsia="等线" w:hint="eastAsia"/>
                <w:szCs w:val="22"/>
                <w:lang w:val="en-US" w:eastAsia="zh-CN"/>
              </w:rPr>
              <w:t>2</w:t>
            </w:r>
          </w:p>
        </w:tc>
        <w:tc>
          <w:tcPr>
            <w:tcW w:w="14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6FAE63B8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7.</w:t>
            </w:r>
            <w:r>
              <w:rPr>
                <w:rFonts w:eastAsia="等线" w:hint="eastAsia"/>
                <w:szCs w:val="22"/>
                <w:lang w:val="en-US" w:eastAsia="zh-CN"/>
              </w:rPr>
              <w:t>96</w:t>
            </w:r>
          </w:p>
        </w:tc>
        <w:tc>
          <w:tcPr>
            <w:tcW w:w="1059" w:type="dxa"/>
            <w:vMerge/>
            <w:tcBorders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103489AD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</w:p>
        </w:tc>
      </w:tr>
      <w:tr w:rsidR="008C61FB" w:rsidRPr="00654604" w14:paraId="08AE4A12" w14:textId="77777777" w:rsidTr="00802DD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5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single" w:sz="8" w:space="0" w:color="4F81BD" w:themeColor="accent1"/>
            </w:tcBorders>
            <w:shd w:val="clear" w:color="auto" w:fill="auto"/>
            <w:vAlign w:val="center"/>
          </w:tcPr>
          <w:p w14:paraId="6C997A95" w14:textId="00B3BD0A" w:rsidR="008C61FB" w:rsidRPr="00654604" w:rsidRDefault="00C81C99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szCs w:val="22"/>
                <w:lang w:val="en-US" w:eastAsia="zh-CN"/>
              </w:rPr>
            </w:pPr>
            <w:r>
              <w:rPr>
                <w:rFonts w:eastAsia="等线"/>
                <w:b w:val="0"/>
                <w:bCs w:val="0"/>
                <w:szCs w:val="22"/>
                <w:lang w:val="en-US" w:eastAsia="zh-CN"/>
              </w:rPr>
              <w:t>CPW</w:t>
            </w:r>
          </w:p>
        </w:tc>
        <w:tc>
          <w:tcPr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5700909A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Cu-O</w:t>
            </w:r>
          </w:p>
        </w:tc>
        <w:tc>
          <w:tcPr>
            <w:tcW w:w="10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4BB84221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2.54</w:t>
            </w:r>
          </w:p>
        </w:tc>
        <w:tc>
          <w:tcPr>
            <w:tcW w:w="97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76CDD230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1.94</w:t>
            </w:r>
          </w:p>
        </w:tc>
        <w:tc>
          <w:tcPr>
            <w:tcW w:w="14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51057259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6.01</w:t>
            </w:r>
          </w:p>
        </w:tc>
        <w:tc>
          <w:tcPr>
            <w:tcW w:w="1059" w:type="dxa"/>
            <w:vMerge w:val="restart"/>
            <w:tcBorders>
              <w:top w:val="single" w:sz="8" w:space="0" w:color="4F81BD" w:themeColor="accent1"/>
            </w:tcBorders>
            <w:shd w:val="clear" w:color="auto" w:fill="FFFFFF" w:themeFill="background1"/>
            <w:vAlign w:val="center"/>
          </w:tcPr>
          <w:p w14:paraId="5900A45C" w14:textId="77777777" w:rsidR="008C61FB" w:rsidRPr="00654604" w:rsidRDefault="008C61FB" w:rsidP="00802DD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8555AD">
              <w:rPr>
                <w:rFonts w:eastAsia="等线"/>
                <w:szCs w:val="22"/>
                <w:lang w:val="en-US" w:eastAsia="zh-CN"/>
              </w:rPr>
              <w:t>0.0048</w:t>
            </w:r>
          </w:p>
        </w:tc>
      </w:tr>
      <w:tr w:rsidR="008C61FB" w:rsidRPr="00654604" w14:paraId="4B733ECE" w14:textId="77777777" w:rsidTr="00802DDD">
        <w:trPr>
          <w:gridAfter w:val="1"/>
          <w:wAfter w:w="55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5C568E" w14:textId="77777777" w:rsidR="008C61FB" w:rsidRPr="00654604" w:rsidRDefault="008C61FB" w:rsidP="00802DDD">
            <w:pPr>
              <w:spacing w:line="480" w:lineRule="auto"/>
              <w:jc w:val="center"/>
              <w:rPr>
                <w:rFonts w:eastAsia="等线"/>
                <w:b w:val="0"/>
                <w:bCs w:val="0"/>
                <w:szCs w:val="22"/>
                <w:lang w:val="en-US" w:eastAsia="zh-CN"/>
              </w:rPr>
            </w:pPr>
          </w:p>
        </w:tc>
        <w:tc>
          <w:tcPr>
            <w:tcW w:w="1843" w:type="dxa"/>
            <w:tcBorders>
              <w:top w:val="single" w:sz="8" w:space="0" w:color="4F81BD" w:themeColor="accent1"/>
              <w:bottom w:val="single" w:sz="8" w:space="0" w:color="auto"/>
            </w:tcBorders>
            <w:shd w:val="clear" w:color="auto" w:fill="auto"/>
            <w:vAlign w:val="center"/>
          </w:tcPr>
          <w:p w14:paraId="6E713A09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Cu-Cu</w:t>
            </w:r>
          </w:p>
        </w:tc>
        <w:tc>
          <w:tcPr>
            <w:tcW w:w="1084" w:type="dxa"/>
            <w:tcBorders>
              <w:top w:val="single" w:sz="8" w:space="0" w:color="4F81BD" w:themeColor="accent1"/>
              <w:bottom w:val="single" w:sz="8" w:space="0" w:color="auto"/>
            </w:tcBorders>
            <w:shd w:val="clear" w:color="auto" w:fill="auto"/>
            <w:vAlign w:val="center"/>
          </w:tcPr>
          <w:p w14:paraId="08CC4ACF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3.4</w:t>
            </w:r>
          </w:p>
        </w:tc>
        <w:tc>
          <w:tcPr>
            <w:tcW w:w="976" w:type="dxa"/>
            <w:tcBorders>
              <w:top w:val="single" w:sz="8" w:space="0" w:color="4F81BD" w:themeColor="accent1"/>
              <w:bottom w:val="single" w:sz="8" w:space="0" w:color="auto"/>
            </w:tcBorders>
            <w:shd w:val="clear" w:color="auto" w:fill="auto"/>
            <w:vAlign w:val="center"/>
          </w:tcPr>
          <w:p w14:paraId="205E8B18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 w:rsidRPr="00654604">
              <w:rPr>
                <w:rFonts w:eastAsia="等线"/>
                <w:szCs w:val="22"/>
                <w:lang w:val="en-US" w:eastAsia="zh-CN"/>
              </w:rPr>
              <w:t>2.55</w:t>
            </w:r>
          </w:p>
        </w:tc>
        <w:tc>
          <w:tcPr>
            <w:tcW w:w="1417" w:type="dxa"/>
            <w:tcBorders>
              <w:top w:val="single" w:sz="8" w:space="0" w:color="4F81BD" w:themeColor="accent1"/>
              <w:bottom w:val="single" w:sz="8" w:space="0" w:color="auto"/>
            </w:tcBorders>
            <w:shd w:val="clear" w:color="auto" w:fill="auto"/>
            <w:vAlign w:val="center"/>
          </w:tcPr>
          <w:p w14:paraId="660ACB6B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  <w:r>
              <w:rPr>
                <w:rFonts w:eastAsia="等线" w:hint="eastAsia"/>
                <w:szCs w:val="22"/>
                <w:lang w:val="en-US" w:eastAsia="zh-CN"/>
              </w:rPr>
              <w:t>10.50</w:t>
            </w:r>
          </w:p>
        </w:tc>
        <w:tc>
          <w:tcPr>
            <w:tcW w:w="105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2AAE73" w14:textId="77777777" w:rsidR="008C61FB" w:rsidRPr="00654604" w:rsidRDefault="008C61FB" w:rsidP="00802DD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szCs w:val="22"/>
                <w:lang w:val="en-US" w:eastAsia="zh-CN"/>
              </w:rPr>
            </w:pPr>
          </w:p>
        </w:tc>
      </w:tr>
    </w:tbl>
    <w:p w14:paraId="1F3D3430" w14:textId="77777777" w:rsidR="008C61FB" w:rsidRPr="00654604" w:rsidRDefault="008C61FB" w:rsidP="008C61FB">
      <w:pPr>
        <w:rPr>
          <w:rFonts w:eastAsia="等线"/>
          <w:kern w:val="2"/>
          <w:szCs w:val="22"/>
          <w:lang w:val="en-US" w:eastAsia="zh-CN"/>
        </w:rPr>
      </w:pPr>
      <w:proofErr w:type="spellStart"/>
      <w:r w:rsidRPr="00B37B30">
        <w:rPr>
          <w:rFonts w:eastAsia="等线"/>
          <w:kern w:val="2"/>
          <w:szCs w:val="22"/>
          <w:vertAlign w:val="superscript"/>
          <w:lang w:val="en-US" w:eastAsia="zh-CN"/>
        </w:rPr>
        <w:t>a</w:t>
      </w:r>
      <w:proofErr w:type="spellEnd"/>
      <w:r w:rsidRPr="00654604">
        <w:rPr>
          <w:rFonts w:eastAsia="等线"/>
          <w:kern w:val="2"/>
          <w:szCs w:val="22"/>
          <w:lang w:val="en-US" w:eastAsia="zh-CN"/>
        </w:rPr>
        <w:t xml:space="preserve"> </w:t>
      </w:r>
      <w:bookmarkStart w:id="5" w:name="OLE_LINK78"/>
      <w:proofErr w:type="gramStart"/>
      <w:r w:rsidRPr="00654604">
        <w:rPr>
          <w:rFonts w:eastAsia="等线"/>
          <w:kern w:val="2"/>
          <w:szCs w:val="22"/>
          <w:lang w:val="en-US" w:eastAsia="zh-CN"/>
        </w:rPr>
        <w:t>The</w:t>
      </w:r>
      <w:proofErr w:type="gramEnd"/>
      <w:r w:rsidRPr="00654604">
        <w:rPr>
          <w:rFonts w:eastAsia="等线"/>
          <w:kern w:val="2"/>
          <w:szCs w:val="22"/>
          <w:lang w:val="en-US" w:eastAsia="zh-CN"/>
        </w:rPr>
        <w:t xml:space="preserve"> lengths of Cu-Cu and Cu-O bonds and coordination numbers of Cu atoms are extracted from the curve-fitting for Cu K-edge EXAFS data. CN: coordination number; σ</w:t>
      </w:r>
      <w:r w:rsidRPr="00B37B30">
        <w:rPr>
          <w:rFonts w:eastAsia="等线"/>
          <w:kern w:val="2"/>
          <w:szCs w:val="22"/>
          <w:vertAlign w:val="superscript"/>
          <w:lang w:val="en-US" w:eastAsia="zh-CN"/>
        </w:rPr>
        <w:t>2</w:t>
      </w:r>
      <w:r w:rsidRPr="00654604">
        <w:rPr>
          <w:rFonts w:eastAsia="等线"/>
          <w:kern w:val="2"/>
          <w:szCs w:val="22"/>
          <w:lang w:val="en-US" w:eastAsia="zh-CN"/>
        </w:rPr>
        <w:t xml:space="preserve">: Debye−Waller factor. </w:t>
      </w:r>
      <w:bookmarkStart w:id="6" w:name="OLE_LINK80"/>
      <w:r w:rsidRPr="00654604">
        <w:rPr>
          <w:rFonts w:eastAsia="等线"/>
          <w:kern w:val="2"/>
          <w:szCs w:val="22"/>
          <w:lang w:val="en-US" w:eastAsia="zh-CN"/>
        </w:rPr>
        <w:t xml:space="preserve">Error bounds that characterize the structural parameters obtained by EXAFS spectroscopy were estimated as </w:t>
      </w:r>
      <w:r w:rsidRPr="00654604">
        <w:rPr>
          <w:rFonts w:eastAsia="等线" w:hint="eastAsia"/>
          <w:kern w:val="2"/>
          <w:szCs w:val="22"/>
          <w:lang w:val="en-US" w:eastAsia="zh-CN"/>
        </w:rPr>
        <w:t>C</w:t>
      </w:r>
      <w:r w:rsidRPr="00654604">
        <w:rPr>
          <w:rFonts w:eastAsia="等线"/>
          <w:kern w:val="2"/>
          <w:szCs w:val="22"/>
          <w:lang w:val="en-US" w:eastAsia="zh-CN"/>
        </w:rPr>
        <w:t>N ± 20 %; R ± 1 %; σ</w:t>
      </w:r>
      <w:r w:rsidRPr="00F82B5C">
        <w:rPr>
          <w:rFonts w:eastAsia="等线"/>
          <w:kern w:val="2"/>
          <w:szCs w:val="22"/>
          <w:vertAlign w:val="superscript"/>
          <w:lang w:val="en-US" w:eastAsia="zh-CN"/>
        </w:rPr>
        <w:t>2</w:t>
      </w:r>
      <w:r w:rsidRPr="00654604">
        <w:rPr>
          <w:rFonts w:eastAsia="等线"/>
          <w:kern w:val="2"/>
          <w:szCs w:val="22"/>
          <w:lang w:val="en-US" w:eastAsia="zh-CN"/>
        </w:rPr>
        <w:t xml:space="preserve"> ± 20 %.</w:t>
      </w:r>
      <w:bookmarkEnd w:id="5"/>
      <w:bookmarkEnd w:id="6"/>
    </w:p>
    <w:p w14:paraId="0A07D6A1" w14:textId="77777777" w:rsidR="008C61FB" w:rsidRPr="00654604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</w:p>
    <w:p w14:paraId="69C19303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4231C098" w14:textId="77777777" w:rsidR="008C61FB" w:rsidRPr="00EB197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24EC0C71" wp14:editId="0EA60F77">
            <wp:extent cx="4320000" cy="324457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-15 CMOF 反应后 2-5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4D48" w14:textId="2764D73D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bookmarkStart w:id="7" w:name="_Hlk46843741"/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4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bookmarkEnd w:id="7"/>
      <w:r w:rsidR="008C61FB" w:rsidRPr="00EB1971">
        <w:rPr>
          <w:rFonts w:eastAsia="等线"/>
          <w:kern w:val="2"/>
          <w:szCs w:val="22"/>
          <w:lang w:val="en-US" w:eastAsia="zh-CN"/>
        </w:rPr>
        <w:t xml:space="preserve">SEM image of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EB1971">
        <w:rPr>
          <w:rFonts w:eastAsia="等线"/>
          <w:kern w:val="2"/>
          <w:szCs w:val="22"/>
          <w:lang w:val="en-US" w:eastAsia="zh-CN"/>
        </w:rPr>
        <w:t>.</w:t>
      </w:r>
    </w:p>
    <w:p w14:paraId="31BF7044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1842A185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4F3B235D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2AC87B88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6837D497" w14:textId="77777777" w:rsidR="008C61FB" w:rsidRPr="00EB197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13ABF57D" wp14:editId="46F58B29">
            <wp:extent cx="3600000" cy="3644851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89EF" w14:textId="389D3FF7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5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TEM image of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>.</w:t>
      </w:r>
    </w:p>
    <w:p w14:paraId="742F70EF" w14:textId="2042BF99" w:rsidR="008C61FB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3BBD0E35" w14:textId="3A681291" w:rsidR="00FA2D82" w:rsidRDefault="00FA2D82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0906C392" w14:textId="77777777" w:rsidR="008C61FB" w:rsidRDefault="008C61FB" w:rsidP="009777D1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54E87A10" wp14:editId="759F8D4E">
            <wp:extent cx="5759450" cy="4479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-9 FE 不同样品-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9B1D" w14:textId="77777777" w:rsidR="00AD4FEA" w:rsidRPr="00EB1971" w:rsidRDefault="00AD4FEA" w:rsidP="009777D1">
      <w:pPr>
        <w:rPr>
          <w:rFonts w:eastAsia="等线"/>
          <w:kern w:val="2"/>
          <w:szCs w:val="22"/>
          <w:lang w:val="en-US" w:eastAsia="zh-CN"/>
        </w:rPr>
      </w:pPr>
    </w:p>
    <w:p w14:paraId="63896D3C" w14:textId="6CB46D7B" w:rsidR="008C61FB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8C61FB">
        <w:rPr>
          <w:rFonts w:eastAsia="等线"/>
          <w:b/>
          <w:bCs/>
          <w:kern w:val="2"/>
          <w:szCs w:val="22"/>
          <w:lang w:val="en-US" w:eastAsia="zh-CN"/>
        </w:rPr>
        <w:t>6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Product distribution of CO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reduction on Cu foil (a), ER-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 (b),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(c), and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(d).</w:t>
      </w:r>
    </w:p>
    <w:p w14:paraId="4664992C" w14:textId="1C5511FD" w:rsidR="0084495B" w:rsidRDefault="0084495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069FEB0F" w14:textId="40095140" w:rsidR="0084495B" w:rsidRDefault="0084495B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407EE3EF" w14:textId="633910AB" w:rsidR="0084495B" w:rsidRPr="00EB1971" w:rsidRDefault="0084495B" w:rsidP="009777D1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1F416875" wp14:editId="6AC04E9A">
            <wp:extent cx="3600000" cy="2968667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85CE" w14:textId="7C9B34A0" w:rsidR="00C150AC" w:rsidRDefault="00B66C6A" w:rsidP="00C150AC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C150AC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7</w:t>
      </w:r>
      <w:r w:rsidR="00C150AC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C150AC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C150AC" w:rsidRPr="00C150AC">
        <w:rPr>
          <w:rFonts w:eastAsia="等线"/>
          <w:kern w:val="2"/>
          <w:szCs w:val="22"/>
          <w:lang w:val="en-US" w:eastAsia="zh-CN"/>
        </w:rPr>
        <w:t>Nyquist plots of the four samples in CO</w:t>
      </w:r>
      <w:r w:rsidR="00C150AC" w:rsidRPr="009777D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C150AC" w:rsidRPr="00C150AC">
        <w:rPr>
          <w:rFonts w:eastAsia="等线"/>
          <w:kern w:val="2"/>
          <w:szCs w:val="22"/>
          <w:lang w:val="en-US" w:eastAsia="zh-CN"/>
        </w:rPr>
        <w:t>-saturated KHCO</w:t>
      </w:r>
      <w:r w:rsidR="00C150AC" w:rsidRPr="009777D1">
        <w:rPr>
          <w:rFonts w:eastAsia="等线"/>
          <w:kern w:val="2"/>
          <w:szCs w:val="22"/>
          <w:vertAlign w:val="subscript"/>
          <w:lang w:val="en-US" w:eastAsia="zh-CN"/>
        </w:rPr>
        <w:t>3</w:t>
      </w:r>
      <w:r w:rsidR="00C150AC" w:rsidRPr="00C150AC">
        <w:rPr>
          <w:rFonts w:eastAsia="等线"/>
          <w:kern w:val="2"/>
          <w:szCs w:val="22"/>
          <w:lang w:val="en-US" w:eastAsia="zh-CN"/>
        </w:rPr>
        <w:t xml:space="preserve"> electrolyte.</w:t>
      </w:r>
    </w:p>
    <w:p w14:paraId="2A3095A7" w14:textId="77777777" w:rsidR="008C61FB" w:rsidRPr="00C150AC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24E9EF00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3D82A9D8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58BA8AF3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04FCCCD8" wp14:editId="714B3655">
            <wp:extent cx="5759450" cy="415658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-11 CV组合-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5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710F" w14:textId="2BE12E78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bookmarkStart w:id="8" w:name="_Hlk46841278"/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637EB6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8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</w:t>
      </w:r>
      <w:bookmarkEnd w:id="8"/>
      <w:r w:rsidR="008C61FB" w:rsidRPr="00EB1971">
        <w:rPr>
          <w:rFonts w:eastAsia="等线"/>
          <w:kern w:val="2"/>
          <w:szCs w:val="22"/>
          <w:lang w:val="en-US" w:eastAsia="zh-CN"/>
        </w:rPr>
        <w:t>Cyclic voltammetry scans on Cu foil (a), ER-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 (b),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(c), and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(d) between 0.025 and -0.075 V vs. RHE in CO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>-saturated 0.1 M KHCO</w:t>
      </w:r>
      <w:r w:rsidR="008C61FB" w:rsidRPr="00807961">
        <w:rPr>
          <w:rFonts w:eastAsia="等线"/>
          <w:kern w:val="2"/>
          <w:szCs w:val="22"/>
          <w:vertAlign w:val="subscript"/>
          <w:lang w:val="en-US" w:eastAsia="zh-CN"/>
        </w:rPr>
        <w:t>3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solution at scan rates of 10, 20, 30, 40, 50 and 60 mV s</w:t>
      </w:r>
      <w:r w:rsidR="008C61FB" w:rsidRPr="007030EA">
        <w:rPr>
          <w:rFonts w:eastAsia="等线"/>
          <w:kern w:val="2"/>
          <w:szCs w:val="22"/>
          <w:vertAlign w:val="superscript"/>
          <w:lang w:val="en-US" w:eastAsia="zh-CN"/>
        </w:rPr>
        <w:t>-1</w:t>
      </w:r>
      <w:r w:rsidR="008C61FB" w:rsidRPr="00EB1971">
        <w:rPr>
          <w:rFonts w:eastAsia="等线"/>
          <w:kern w:val="2"/>
          <w:szCs w:val="22"/>
          <w:lang w:val="en-US" w:eastAsia="zh-CN"/>
        </w:rPr>
        <w:t>.</w:t>
      </w:r>
    </w:p>
    <w:p w14:paraId="260B0BB1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10CC4478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076B67CB" w14:textId="77777777" w:rsidR="008C61FB" w:rsidRPr="00EB197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6D706019" wp14:editId="7682C1EA">
            <wp:extent cx="4319999" cy="343840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99" cy="3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9310" w14:textId="2F1A79E3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637EB6" w:rsidRPr="00EB1971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9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Extracted currents at -0.02 V vs. RHE as a function of scan rate, leading to a slope indicating a capacitance of 0.26, 1.03. 1.65 and 0.36 mF cm</w:t>
      </w:r>
      <w:r w:rsidR="008C61FB" w:rsidRPr="00807961">
        <w:rPr>
          <w:rFonts w:eastAsia="等线"/>
          <w:kern w:val="2"/>
          <w:szCs w:val="22"/>
          <w:vertAlign w:val="superscript"/>
          <w:lang w:val="en-US" w:eastAsia="zh-CN"/>
        </w:rPr>
        <w:t>-2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for Cu foil, ER-Cu(OH)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,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and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EB1971">
        <w:rPr>
          <w:rFonts w:eastAsia="等线"/>
          <w:kern w:val="2"/>
          <w:szCs w:val="22"/>
          <w:lang w:val="en-US" w:eastAsia="zh-CN"/>
        </w:rPr>
        <w:t>, respectively.</w:t>
      </w:r>
    </w:p>
    <w:p w14:paraId="590BAF1E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3049F7BA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20B16EA4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706907DA" wp14:editId="085F1C40">
            <wp:extent cx="5759450" cy="43256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-10 lsv 对比 组合-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5BC6" w14:textId="3BB8C576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20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Comparison of LSV curves in </w:t>
      </w:r>
      <w:proofErr w:type="spellStart"/>
      <w:r w:rsidR="008C61FB" w:rsidRPr="00EB1971">
        <w:rPr>
          <w:rFonts w:eastAsia="等线"/>
          <w:kern w:val="2"/>
          <w:szCs w:val="22"/>
          <w:lang w:val="en-US" w:eastAsia="zh-CN"/>
        </w:rPr>
        <w:t>Ar</w:t>
      </w:r>
      <w:proofErr w:type="spellEnd"/>
      <w:r w:rsidR="008C61FB" w:rsidRPr="00EB1971">
        <w:rPr>
          <w:rFonts w:eastAsia="等线"/>
          <w:kern w:val="2"/>
          <w:szCs w:val="22"/>
          <w:lang w:val="en-US" w:eastAsia="zh-CN"/>
        </w:rPr>
        <w:t>-saturated and CO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>-saturated KHCO</w:t>
      </w:r>
      <w:r w:rsidR="008C61FB" w:rsidRPr="00807961">
        <w:rPr>
          <w:rFonts w:eastAsia="等线"/>
          <w:kern w:val="2"/>
          <w:szCs w:val="22"/>
          <w:vertAlign w:val="subscript"/>
          <w:lang w:val="en-US" w:eastAsia="zh-CN"/>
        </w:rPr>
        <w:t>3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electrolyte for Cu foil (a), ER-</w:t>
      </w:r>
      <w:proofErr w:type="gramStart"/>
      <w:r w:rsidR="008C61FB" w:rsidRPr="00EB1971">
        <w:rPr>
          <w:rFonts w:eastAsia="等线"/>
          <w:kern w:val="2"/>
          <w:szCs w:val="22"/>
          <w:lang w:val="en-US" w:eastAsia="zh-CN"/>
        </w:rPr>
        <w:t>Cu(</w:t>
      </w:r>
      <w:proofErr w:type="gramEnd"/>
      <w:r w:rsidR="008C61FB" w:rsidRPr="00EB1971">
        <w:rPr>
          <w:rFonts w:eastAsia="等线"/>
          <w:kern w:val="2"/>
          <w:szCs w:val="22"/>
          <w:lang w:val="en-US" w:eastAsia="zh-CN"/>
        </w:rPr>
        <w:t>OH)</w:t>
      </w:r>
      <w:r w:rsidR="008C61FB" w:rsidRPr="00EB1971">
        <w:rPr>
          <w:rFonts w:eastAsia="等线"/>
          <w:kern w:val="2"/>
          <w:szCs w:val="22"/>
          <w:vertAlign w:val="subscript"/>
          <w:lang w:val="en-US" w:eastAsia="zh-CN"/>
        </w:rPr>
        <w:t>2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NWs (b),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(c) and </w:t>
      </w:r>
      <w:r w:rsidR="00C81C99">
        <w:rPr>
          <w:rFonts w:eastAsia="等线"/>
          <w:kern w:val="2"/>
          <w:szCs w:val="22"/>
          <w:lang w:val="en-US" w:eastAsia="zh-CN"/>
        </w:rPr>
        <w:t>CPW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(d).</w:t>
      </w:r>
    </w:p>
    <w:p w14:paraId="40439EBC" w14:textId="17DAA493" w:rsidR="008C61FB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39E850C1" w14:textId="206EBC2E" w:rsidR="00933D60" w:rsidRDefault="00933D60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5335EFCD" w14:textId="573D6310" w:rsidR="00933D60" w:rsidRDefault="00933D60">
      <w:pPr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kern w:val="2"/>
          <w:szCs w:val="22"/>
          <w:lang w:val="en-US" w:eastAsia="zh-CN"/>
        </w:rPr>
        <w:br w:type="page"/>
      </w:r>
    </w:p>
    <w:p w14:paraId="690E439D" w14:textId="546F3EFC" w:rsidR="00933D60" w:rsidRDefault="00933D60" w:rsidP="00933D60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00C97D19" wp14:editId="026ED3A7">
            <wp:extent cx="5760000" cy="439793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3BAA" w14:textId="43C55F84" w:rsidR="00A6749C" w:rsidRPr="00EB1971" w:rsidRDefault="00B66C6A" w:rsidP="008C5A04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5B7355">
        <w:rPr>
          <w:rFonts w:eastAsia="等线"/>
          <w:b/>
          <w:bCs/>
          <w:kern w:val="2"/>
          <w:szCs w:val="22"/>
          <w:lang w:val="en-US" w:eastAsia="zh-CN"/>
        </w:rPr>
        <w:t>2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1</w:t>
      </w:r>
      <w:r w:rsidR="005B7355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5B7355" w:rsidRPr="00EB1971">
        <w:rPr>
          <w:rFonts w:eastAsia="等线"/>
          <w:kern w:val="2"/>
          <w:szCs w:val="22"/>
          <w:lang w:val="en-US" w:eastAsia="zh-CN"/>
        </w:rPr>
        <w:t xml:space="preserve"> </w:t>
      </w:r>
      <w:r w:rsidR="00061CAB">
        <w:rPr>
          <w:rFonts w:eastAsia="等线"/>
          <w:kern w:val="2"/>
          <w:szCs w:val="22"/>
          <w:lang w:val="en-US" w:eastAsia="zh-CN"/>
        </w:rPr>
        <w:t>S</w:t>
      </w:r>
      <w:r w:rsidR="005B7355" w:rsidRPr="005B7355">
        <w:rPr>
          <w:rFonts w:eastAsia="等线"/>
          <w:kern w:val="2"/>
          <w:szCs w:val="22"/>
          <w:lang w:val="en-US" w:eastAsia="zh-CN"/>
        </w:rPr>
        <w:t xml:space="preserve">pin-orbit projected density of states of Cu-CPWC with CO (a) and CHO (b) adsorption. </w:t>
      </w:r>
      <w:r w:rsidR="00061CAB">
        <w:rPr>
          <w:rFonts w:eastAsia="等线"/>
          <w:kern w:val="2"/>
          <w:szCs w:val="22"/>
          <w:lang w:val="en-US" w:eastAsia="zh-CN"/>
        </w:rPr>
        <w:t>S</w:t>
      </w:r>
      <w:r w:rsidR="005B7355" w:rsidRPr="005B7355">
        <w:rPr>
          <w:rFonts w:eastAsia="等线"/>
          <w:kern w:val="2"/>
          <w:szCs w:val="22"/>
          <w:lang w:val="en-US" w:eastAsia="zh-CN"/>
        </w:rPr>
        <w:t xml:space="preserve">pin-orbit projected density of states of Cu-CPW with CO (c) and CHO (d) adsorption. </w:t>
      </w:r>
    </w:p>
    <w:p w14:paraId="7D2D6A09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5249D002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74BDB690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43CB8603" wp14:editId="71E0F4DB">
            <wp:extent cx="5759450" cy="33362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-14 i-t 稳定性-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AA59" w14:textId="1B095CCD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C150AC">
        <w:rPr>
          <w:rFonts w:eastAsia="等线"/>
          <w:b/>
          <w:bCs/>
          <w:kern w:val="2"/>
          <w:szCs w:val="22"/>
          <w:lang w:val="en-US" w:eastAsia="zh-CN"/>
        </w:rPr>
        <w:t>2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2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Chronoamperometry test of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operated at -0.80 V vs. RHE in 0.1 M KHCO</w:t>
      </w:r>
      <w:r w:rsidR="008C61FB" w:rsidRPr="00807961">
        <w:rPr>
          <w:rFonts w:eastAsia="等线"/>
          <w:kern w:val="2"/>
          <w:szCs w:val="22"/>
          <w:vertAlign w:val="subscript"/>
          <w:lang w:val="en-US" w:eastAsia="zh-CN"/>
        </w:rPr>
        <w:t>3</w:t>
      </w:r>
      <w:r w:rsidR="008C61FB" w:rsidRPr="00EB1971">
        <w:rPr>
          <w:rFonts w:eastAsia="等线"/>
          <w:kern w:val="2"/>
          <w:szCs w:val="22"/>
          <w:lang w:val="en-US" w:eastAsia="zh-CN"/>
        </w:rPr>
        <w:t>.</w:t>
      </w:r>
    </w:p>
    <w:p w14:paraId="19C0F1E0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1A0BD42D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52D785DB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5E1E789B" wp14:editId="5205C6AC">
            <wp:extent cx="5759450" cy="21031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-16 反应前后 E 导数-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15A6" w14:textId="35A7F9B9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C150AC">
        <w:rPr>
          <w:rFonts w:eastAsia="等线"/>
          <w:b/>
          <w:bCs/>
          <w:kern w:val="2"/>
          <w:szCs w:val="22"/>
          <w:lang w:val="en-US" w:eastAsia="zh-CN"/>
        </w:rPr>
        <w:t>2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3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(a) Comparison of </w:t>
      </w:r>
      <w:r w:rsidR="008C61FB">
        <w:rPr>
          <w:rFonts w:eastAsia="等线"/>
          <w:kern w:val="2"/>
          <w:szCs w:val="22"/>
          <w:lang w:val="en-US" w:eastAsia="zh-CN"/>
        </w:rPr>
        <w:t>n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ormalized Cu K-edge XANES spectra before and after stability testing of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>. (b) First-derivative spectra obtained from (a).</w:t>
      </w:r>
    </w:p>
    <w:p w14:paraId="29465B25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0B236C1E" w14:textId="77777777" w:rsidR="008C61FB" w:rsidRPr="00EB1971" w:rsidRDefault="008C61FB" w:rsidP="008C61FB">
      <w:pPr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/>
          <w:kern w:val="2"/>
          <w:szCs w:val="22"/>
          <w:lang w:val="en-US" w:eastAsia="zh-CN"/>
        </w:rPr>
        <w:br w:type="page"/>
      </w:r>
    </w:p>
    <w:p w14:paraId="68F76DEC" w14:textId="77777777" w:rsidR="008C61FB" w:rsidRPr="00EB1971" w:rsidRDefault="008C61FB" w:rsidP="008C61FB">
      <w:pPr>
        <w:widowControl w:val="0"/>
        <w:spacing w:line="480" w:lineRule="auto"/>
        <w:jc w:val="center"/>
        <w:rPr>
          <w:rFonts w:eastAsia="等线"/>
          <w:kern w:val="2"/>
          <w:szCs w:val="22"/>
          <w:lang w:val="en-US" w:eastAsia="zh-CN"/>
        </w:rPr>
      </w:pPr>
      <w:r w:rsidRPr="00EB1971">
        <w:rPr>
          <w:rFonts w:eastAsia="等线" w:hint="eastAsia"/>
          <w:noProof/>
          <w:kern w:val="2"/>
          <w:szCs w:val="22"/>
          <w:lang w:val="en-US" w:eastAsia="zh-CN"/>
        </w:rPr>
        <w:lastRenderedPageBreak/>
        <w:drawing>
          <wp:inline distT="0" distB="0" distL="0" distR="0" wp14:anchorId="42A391B2" wp14:editId="18193202">
            <wp:extent cx="4320000" cy="3456000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-17 反应前后 R-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EB52" w14:textId="67AC192B" w:rsidR="008C61FB" w:rsidRPr="00EB1971" w:rsidRDefault="00B66C6A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  <w:r>
        <w:rPr>
          <w:rFonts w:eastAsia="等线"/>
          <w:b/>
          <w:bCs/>
          <w:kern w:val="2"/>
          <w:szCs w:val="22"/>
          <w:lang w:val="en-US" w:eastAsia="zh-CN"/>
        </w:rPr>
        <w:t xml:space="preserve">Supplementary Figure </w:t>
      </w:r>
      <w:r w:rsidR="00637EB6">
        <w:rPr>
          <w:rFonts w:eastAsia="等线"/>
          <w:b/>
          <w:bCs/>
          <w:kern w:val="2"/>
          <w:szCs w:val="22"/>
          <w:lang w:val="en-US" w:eastAsia="zh-CN"/>
        </w:rPr>
        <w:t>24</w:t>
      </w:r>
      <w:r w:rsidR="008C61FB" w:rsidRPr="00EB1971">
        <w:rPr>
          <w:rFonts w:eastAsia="等线"/>
          <w:b/>
          <w:bCs/>
          <w:kern w:val="2"/>
          <w:szCs w:val="22"/>
          <w:lang w:val="en-US" w:eastAsia="zh-CN"/>
        </w:rPr>
        <w:t>.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 Comparison of </w:t>
      </w:r>
      <w:r w:rsidR="008C61FB" w:rsidRPr="00807961">
        <w:rPr>
          <w:rFonts w:eastAsia="等线"/>
          <w:i/>
          <w:kern w:val="2"/>
          <w:szCs w:val="22"/>
          <w:lang w:val="en-US" w:eastAsia="zh-CN"/>
        </w:rPr>
        <w:t>k</w:t>
      </w:r>
      <w:r w:rsidR="008C61FB" w:rsidRPr="00EB1971">
        <w:rPr>
          <w:rFonts w:eastAsia="等线"/>
          <w:kern w:val="2"/>
          <w:szCs w:val="22"/>
          <w:lang w:val="en-US" w:eastAsia="zh-CN"/>
        </w:rPr>
        <w:t xml:space="preserve">3-weighted FT-EXAFS spectra before and after stability testing of </w:t>
      </w:r>
      <w:r w:rsidR="00C81C99">
        <w:rPr>
          <w:rFonts w:eastAsia="等线"/>
          <w:kern w:val="2"/>
          <w:szCs w:val="22"/>
          <w:lang w:val="en-US" w:eastAsia="zh-CN"/>
        </w:rPr>
        <w:t>CU-CPWC</w:t>
      </w:r>
      <w:r w:rsidR="008C61FB" w:rsidRPr="00EB1971">
        <w:rPr>
          <w:rFonts w:eastAsia="等线"/>
          <w:kern w:val="2"/>
          <w:szCs w:val="22"/>
          <w:lang w:val="en-US" w:eastAsia="zh-CN"/>
        </w:rPr>
        <w:t>.</w:t>
      </w:r>
    </w:p>
    <w:p w14:paraId="10909AE8" w14:textId="77777777" w:rsidR="008C61FB" w:rsidRPr="00EB1971" w:rsidRDefault="008C61FB" w:rsidP="008C61FB">
      <w:pPr>
        <w:widowControl w:val="0"/>
        <w:spacing w:line="480" w:lineRule="auto"/>
        <w:jc w:val="both"/>
        <w:rPr>
          <w:rFonts w:eastAsia="等线"/>
          <w:kern w:val="2"/>
          <w:szCs w:val="22"/>
          <w:lang w:val="en-US" w:eastAsia="zh-CN"/>
        </w:rPr>
      </w:pPr>
    </w:p>
    <w:p w14:paraId="16938256" w14:textId="77777777" w:rsidR="008C61FB" w:rsidRPr="007B1106" w:rsidRDefault="008C61FB" w:rsidP="008C61FB">
      <w:pPr>
        <w:rPr>
          <w:lang w:val="en-US"/>
        </w:rPr>
      </w:pPr>
    </w:p>
    <w:p w14:paraId="33FBDEBB" w14:textId="77777777" w:rsidR="008C61FB" w:rsidRPr="00340893" w:rsidRDefault="008C61FB" w:rsidP="008C61FB">
      <w:pPr>
        <w:rPr>
          <w:lang w:val="en-US"/>
        </w:rPr>
      </w:pPr>
    </w:p>
    <w:p w14:paraId="609C7C54" w14:textId="77777777" w:rsidR="003B2388" w:rsidRPr="008C61FB" w:rsidRDefault="003B2388">
      <w:pPr>
        <w:rPr>
          <w:lang w:val="en-US"/>
        </w:rPr>
      </w:pPr>
    </w:p>
    <w:sectPr w:rsidR="003B2388" w:rsidRPr="008C61FB">
      <w:headerReference w:type="default" r:id="rId33"/>
      <w:foot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D2F77" w14:textId="77777777" w:rsidR="00726CEE" w:rsidRDefault="00726CEE">
      <w:r>
        <w:separator/>
      </w:r>
    </w:p>
  </w:endnote>
  <w:endnote w:type="continuationSeparator" w:id="0">
    <w:p w14:paraId="46EACF8A" w14:textId="77777777" w:rsidR="00726CEE" w:rsidRDefault="00726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22D64" w14:textId="3DE4F5D4" w:rsidR="00972511" w:rsidRDefault="008C61F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75E8E">
      <w:rPr>
        <w:noProof/>
      </w:rPr>
      <w:t>10</w:t>
    </w:r>
    <w:r>
      <w:fldChar w:fldCharType="end"/>
    </w:r>
  </w:p>
  <w:p w14:paraId="293434B7" w14:textId="77777777" w:rsidR="00972511" w:rsidRDefault="00726CEE" w:rsidP="0088145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6DE1A" w14:textId="77777777" w:rsidR="00726CEE" w:rsidRDefault="00726CEE">
      <w:r>
        <w:separator/>
      </w:r>
    </w:p>
  </w:footnote>
  <w:footnote w:type="continuationSeparator" w:id="0">
    <w:p w14:paraId="5658A811" w14:textId="77777777" w:rsidR="00726CEE" w:rsidRDefault="00726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01928" w14:textId="45853DF4" w:rsidR="00972511" w:rsidRPr="009B44CC" w:rsidRDefault="00726CEE" w:rsidP="009B44CC">
    <w:pPr>
      <w:pStyle w:val="a3"/>
      <w:tabs>
        <w:tab w:val="left" w:pos="5003"/>
      </w:tabs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1FB"/>
    <w:rsid w:val="00061CAB"/>
    <w:rsid w:val="00062E1A"/>
    <w:rsid w:val="000A0830"/>
    <w:rsid w:val="00111E59"/>
    <w:rsid w:val="00112BB5"/>
    <w:rsid w:val="00120E38"/>
    <w:rsid w:val="0019249C"/>
    <w:rsid w:val="00255DF2"/>
    <w:rsid w:val="002830BA"/>
    <w:rsid w:val="002F51F3"/>
    <w:rsid w:val="00381189"/>
    <w:rsid w:val="003B2388"/>
    <w:rsid w:val="003B5F64"/>
    <w:rsid w:val="003C26A9"/>
    <w:rsid w:val="003F7CB3"/>
    <w:rsid w:val="004269A9"/>
    <w:rsid w:val="004B0491"/>
    <w:rsid w:val="004B5E3B"/>
    <w:rsid w:val="00546F99"/>
    <w:rsid w:val="005B7355"/>
    <w:rsid w:val="005D35F1"/>
    <w:rsid w:val="005D7904"/>
    <w:rsid w:val="005E0F96"/>
    <w:rsid w:val="00637EB6"/>
    <w:rsid w:val="00640D6F"/>
    <w:rsid w:val="00654E75"/>
    <w:rsid w:val="006B706B"/>
    <w:rsid w:val="006C0E2A"/>
    <w:rsid w:val="00726CEE"/>
    <w:rsid w:val="00765B05"/>
    <w:rsid w:val="00775E8E"/>
    <w:rsid w:val="00783C09"/>
    <w:rsid w:val="0084495B"/>
    <w:rsid w:val="00860D03"/>
    <w:rsid w:val="008C5A04"/>
    <w:rsid w:val="008C61FB"/>
    <w:rsid w:val="008E3B88"/>
    <w:rsid w:val="00933D60"/>
    <w:rsid w:val="009777D1"/>
    <w:rsid w:val="009953D7"/>
    <w:rsid w:val="009963EE"/>
    <w:rsid w:val="009A6FB9"/>
    <w:rsid w:val="00A41B98"/>
    <w:rsid w:val="00A67045"/>
    <w:rsid w:val="00A6749C"/>
    <w:rsid w:val="00A932BD"/>
    <w:rsid w:val="00AD4FEA"/>
    <w:rsid w:val="00AF759F"/>
    <w:rsid w:val="00B058C2"/>
    <w:rsid w:val="00B5500C"/>
    <w:rsid w:val="00B63376"/>
    <w:rsid w:val="00B66C6A"/>
    <w:rsid w:val="00B82588"/>
    <w:rsid w:val="00B927BA"/>
    <w:rsid w:val="00BF2E66"/>
    <w:rsid w:val="00C150AC"/>
    <w:rsid w:val="00C51330"/>
    <w:rsid w:val="00C64168"/>
    <w:rsid w:val="00C81C99"/>
    <w:rsid w:val="00C97BFC"/>
    <w:rsid w:val="00CB6E1E"/>
    <w:rsid w:val="00CC6656"/>
    <w:rsid w:val="00CC7E4E"/>
    <w:rsid w:val="00CD0261"/>
    <w:rsid w:val="00CE2940"/>
    <w:rsid w:val="00CE4DD8"/>
    <w:rsid w:val="00D14F60"/>
    <w:rsid w:val="00D25DD9"/>
    <w:rsid w:val="00D92C31"/>
    <w:rsid w:val="00DB4B1B"/>
    <w:rsid w:val="00DD260C"/>
    <w:rsid w:val="00E001ED"/>
    <w:rsid w:val="00E07A93"/>
    <w:rsid w:val="00E74A03"/>
    <w:rsid w:val="00ED5C7A"/>
    <w:rsid w:val="00EE31F8"/>
    <w:rsid w:val="00F2786C"/>
    <w:rsid w:val="00F63A7A"/>
    <w:rsid w:val="00F713C6"/>
    <w:rsid w:val="00FA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51EDF"/>
  <w15:chartTrackingRefBased/>
  <w15:docId w15:val="{EAA67EF3-942F-4F17-B99A-A2B42E048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0AC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C61FB"/>
    <w:pPr>
      <w:tabs>
        <w:tab w:val="center" w:pos="4536"/>
        <w:tab w:val="right" w:pos="9072"/>
      </w:tabs>
    </w:pPr>
    <w:rPr>
      <w:lang w:val="x-none"/>
    </w:rPr>
  </w:style>
  <w:style w:type="character" w:customStyle="1" w:styleId="a4">
    <w:name w:val="页眉 字符"/>
    <w:basedOn w:val="a0"/>
    <w:link w:val="a3"/>
    <w:rsid w:val="008C61FB"/>
    <w:rPr>
      <w:rFonts w:ascii="Times New Roman" w:eastAsia="MS Mincho" w:hAnsi="Times New Roman" w:cs="Times New Roman"/>
      <w:kern w:val="0"/>
      <w:sz w:val="24"/>
      <w:szCs w:val="24"/>
      <w:lang w:val="x-none" w:eastAsia="ja-JP"/>
    </w:rPr>
  </w:style>
  <w:style w:type="paragraph" w:styleId="a5">
    <w:name w:val="footer"/>
    <w:basedOn w:val="a"/>
    <w:link w:val="a6"/>
    <w:uiPriority w:val="99"/>
    <w:rsid w:val="008C61FB"/>
    <w:pPr>
      <w:tabs>
        <w:tab w:val="center" w:pos="4536"/>
        <w:tab w:val="right" w:pos="9072"/>
      </w:tabs>
    </w:pPr>
  </w:style>
  <w:style w:type="character" w:customStyle="1" w:styleId="a6">
    <w:name w:val="页脚 字符"/>
    <w:basedOn w:val="a0"/>
    <w:link w:val="a5"/>
    <w:uiPriority w:val="99"/>
    <w:rsid w:val="008C61FB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Tableofcontents">
    <w:name w:val="Table of contents"/>
    <w:basedOn w:val="a"/>
    <w:autoRedefine/>
    <w:rsid w:val="008C61FB"/>
    <w:rPr>
      <w:lang w:val="en-US"/>
    </w:rPr>
  </w:style>
  <w:style w:type="paragraph" w:customStyle="1" w:styleId="Title2">
    <w:name w:val="Title2"/>
    <w:basedOn w:val="a"/>
    <w:rsid w:val="008C61FB"/>
    <w:rPr>
      <w:b/>
      <w:lang w:val="en-US"/>
    </w:rPr>
  </w:style>
  <w:style w:type="table" w:styleId="4-5">
    <w:name w:val="Grid Table 4 Accent 5"/>
    <w:basedOn w:val="a1"/>
    <w:uiPriority w:val="49"/>
    <w:rsid w:val="008C61F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F63A7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63A7A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character" w:styleId="a9">
    <w:name w:val="annotation reference"/>
    <w:basedOn w:val="a0"/>
    <w:uiPriority w:val="99"/>
    <w:semiHidden/>
    <w:unhideWhenUsed/>
    <w:rsid w:val="002F51F3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2F51F3"/>
  </w:style>
  <w:style w:type="character" w:customStyle="1" w:styleId="ab">
    <w:name w:val="批注文字 字符"/>
    <w:basedOn w:val="a0"/>
    <w:link w:val="aa"/>
    <w:uiPriority w:val="99"/>
    <w:semiHidden/>
    <w:rsid w:val="002F51F3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F51F3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2F51F3"/>
    <w:rPr>
      <w:rFonts w:ascii="Times New Roman" w:eastAsia="MS Mincho" w:hAnsi="Times New Roman" w:cs="Times New Roman"/>
      <w:b/>
      <w:bCs/>
      <w:kern w:val="0"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ying01@mail.ccnu.edu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hyperlink" Target="mailto:zhiguo@mail.sic.ac.c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mailto:mlq518@whut.edu.cn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778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Yu</dc:creator>
  <cp:keywords/>
  <dc:description/>
  <cp:lastModifiedBy>Zhang Wei</cp:lastModifiedBy>
  <cp:revision>8</cp:revision>
  <cp:lastPrinted>2021-02-09T10:08:00Z</cp:lastPrinted>
  <dcterms:created xsi:type="dcterms:W3CDTF">2021-02-20T07:03:00Z</dcterms:created>
  <dcterms:modified xsi:type="dcterms:W3CDTF">2021-03-23T02:20:00Z</dcterms:modified>
</cp:coreProperties>
</file>