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C12F" w14:textId="77777777" w:rsidR="004E70E7" w:rsidRDefault="004E70E7" w:rsidP="004E70E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40"/>
          <w:szCs w:val="36"/>
          <w:shd w:val="clear" w:color="auto" w:fill="F5F5F5"/>
          <w:lang w:val="en-US"/>
        </w:rPr>
      </w:pPr>
      <w:r w:rsidRPr="00AE4181">
        <w:rPr>
          <w:rFonts w:eastAsia="Times New Roman"/>
          <w:color w:val="000000"/>
          <w:sz w:val="40"/>
          <w:szCs w:val="36"/>
          <w:shd w:val="clear" w:color="auto" w:fill="F5F5F5"/>
          <w:lang w:val="en-US"/>
        </w:rPr>
        <w:t>Prospective study on intracranial pressure waveform morphology and its relationship with the development of obesity in rats</w:t>
      </w:r>
    </w:p>
    <w:p w14:paraId="38CBFF11" w14:textId="77777777" w:rsidR="004B67BB" w:rsidRDefault="004B67BB" w:rsidP="004B67BB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14:paraId="708A26CE" w14:textId="546E7321" w:rsidR="00C20027" w:rsidRDefault="00C20027" w:rsidP="00C20027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Diego Adorna Marine*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João Manoel Alves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Marcela Sene-Fiorese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Cristina Arrais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Stela </w:t>
      </w:r>
      <w:r w:rsidR="00A739B3">
        <w:rPr>
          <w:sz w:val="24"/>
          <w:szCs w:val="24"/>
        </w:rPr>
        <w:t xml:space="preserve">Marcia </w:t>
      </w:r>
      <w:r>
        <w:rPr>
          <w:sz w:val="24"/>
          <w:szCs w:val="24"/>
        </w:rPr>
        <w:t>Matiel</w:t>
      </w:r>
      <w:r w:rsidR="00A739B3">
        <w:rPr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Jeferson Ancelmo Teixera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Vanessa de Oliveira Furino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Carla Nascimento dos Santos Rodrigues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Ricardo </w:t>
      </w:r>
      <w:r w:rsidR="00293562">
        <w:rPr>
          <w:sz w:val="24"/>
          <w:szCs w:val="24"/>
        </w:rPr>
        <w:t xml:space="preserve">Carneiro </w:t>
      </w:r>
      <w:r>
        <w:rPr>
          <w:sz w:val="24"/>
          <w:szCs w:val="24"/>
        </w:rPr>
        <w:t>Borra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Ana Claudia Garcia de Oliveira Duarte</w:t>
      </w:r>
      <w:r>
        <w:rPr>
          <w:sz w:val="24"/>
          <w:szCs w:val="24"/>
          <w:vertAlign w:val="superscript"/>
        </w:rPr>
        <w:t>1</w:t>
      </w:r>
    </w:p>
    <w:p w14:paraId="7EFFADDC" w14:textId="77777777" w:rsidR="00C20027" w:rsidRDefault="00C20027" w:rsidP="00C20027">
      <w:pPr>
        <w:pStyle w:val="normal0"/>
        <w:spacing w:line="240" w:lineRule="auto"/>
        <w:jc w:val="both"/>
      </w:pPr>
    </w:p>
    <w:p w14:paraId="31BDC908" w14:textId="77777777" w:rsidR="00C20027" w:rsidRDefault="00C20027" w:rsidP="00C20027">
      <w:pPr>
        <w:pStyle w:val="normal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Federal University of São Carlos, Interinstitutional Graduate Program in Physiological Sciences, Department of Physical Education and Human Motricity, Biological Sciences Center, São Carlos, Brazil </w:t>
      </w:r>
    </w:p>
    <w:p w14:paraId="58D61856" w14:textId="77777777" w:rsidR="00C20027" w:rsidRDefault="00C20027" w:rsidP="00C20027">
      <w:pPr>
        <w:pStyle w:val="normal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Federal University of São Carlos, Graduate Program in Physiotherapy, Department of Physiotherapy, Center for Biological Sciences, São Carlos, Brazil</w:t>
      </w:r>
    </w:p>
    <w:p w14:paraId="287092AE" w14:textId="77777777" w:rsidR="00C20027" w:rsidRDefault="00C20027" w:rsidP="00C20027">
      <w:pPr>
        <w:pStyle w:val="normal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Federal University of São Carlos, Graduate Program in Genetics, Department of Genetics, Center for Biological Sciences, São Carlos, Brazil</w:t>
      </w:r>
    </w:p>
    <w:p w14:paraId="2F75AE4E" w14:textId="01B7E539" w:rsidR="004B67BB" w:rsidRDefault="00C20027" w:rsidP="00C20027">
      <w:pPr>
        <w:rPr>
          <w:rFonts w:ascii="Arial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diegomarine@gmail.com</w:t>
      </w:r>
      <w:proofErr w:type="gramEnd"/>
    </w:p>
    <w:p w14:paraId="50ACAC78" w14:textId="77777777" w:rsidR="004B67BB" w:rsidRDefault="00807898" w:rsidP="004B67BB">
      <w:r>
        <w:rPr>
          <w:noProof/>
        </w:rPr>
        <w:lastRenderedPageBreak/>
        <w:drawing>
          <wp:inline distT="0" distB="0" distL="0" distR="0" wp14:anchorId="2F94DFF6" wp14:editId="0EE6AD1C">
            <wp:extent cx="4675505" cy="7982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 e C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781" cy="798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5209" w14:textId="716ADC27" w:rsidR="00807898" w:rsidRDefault="00DE29B5" w:rsidP="00C20ED5">
      <w:pPr>
        <w:ind w:right="645"/>
      </w:pPr>
      <w:r>
        <w:rPr>
          <w:b/>
          <w:i/>
        </w:rPr>
        <w:t>Supplementary figure 1</w:t>
      </w:r>
      <w:r w:rsidR="00807898" w:rsidRPr="00F5451C">
        <w:rPr>
          <w:b/>
          <w:i/>
        </w:rPr>
        <w:t>:</w:t>
      </w:r>
      <w:r w:rsidR="00807898">
        <w:t xml:space="preserve"> </w:t>
      </w:r>
      <w:r w:rsidR="00C20027">
        <w:rPr>
          <w:sz w:val="20"/>
          <w:szCs w:val="20"/>
        </w:rPr>
        <w:t xml:space="preserve">NOB = Non Obese (blue); OB = Obese (red). </w:t>
      </w:r>
      <w:proofErr w:type="gramStart"/>
      <w:r>
        <w:t>1</w:t>
      </w:r>
      <w:r w:rsidR="00C45E84" w:rsidRPr="00C45E84">
        <w:t>A Sum of gastrocnemius, EDL and so</w:t>
      </w:r>
      <w:r>
        <w:t>leus muscles (right and left).</w:t>
      </w:r>
      <w:proofErr w:type="gramEnd"/>
      <w:r>
        <w:t xml:space="preserve"> 1</w:t>
      </w:r>
      <w:r w:rsidR="00C45E84" w:rsidRPr="00C45E84">
        <w:t>B Bone Mineral Content (BMC). Independent t-</w:t>
      </w:r>
      <w:r>
        <w:t>Student test, *</w:t>
      </w:r>
      <w:r w:rsidR="00C45E84" w:rsidRPr="00C45E84">
        <w:t>p &lt;0.005.</w:t>
      </w:r>
    </w:p>
    <w:sectPr w:rsidR="00807898" w:rsidSect="00B114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BB"/>
    <w:rsid w:val="00086DD3"/>
    <w:rsid w:val="00293562"/>
    <w:rsid w:val="004B67BB"/>
    <w:rsid w:val="004E70E7"/>
    <w:rsid w:val="00807898"/>
    <w:rsid w:val="00A40BF2"/>
    <w:rsid w:val="00A739B3"/>
    <w:rsid w:val="00B114DB"/>
    <w:rsid w:val="00BC3EAB"/>
    <w:rsid w:val="00C20027"/>
    <w:rsid w:val="00C20ED5"/>
    <w:rsid w:val="00C45E84"/>
    <w:rsid w:val="00DE29B5"/>
    <w:rsid w:val="00F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F22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3"/>
        <w:szCs w:val="23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7B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B67BB"/>
    <w:pPr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67BB"/>
    <w:rPr>
      <w:rFonts w:ascii="Arial" w:eastAsia="Arial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98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normal0">
    <w:name w:val="normal"/>
    <w:rsid w:val="00C20027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customStyle="1" w:styleId="Normal1">
    <w:name w:val="Normal1"/>
    <w:rsid w:val="004E70E7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3"/>
        <w:szCs w:val="23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7B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B67BB"/>
    <w:pPr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67BB"/>
    <w:rPr>
      <w:rFonts w:ascii="Arial" w:eastAsia="Arial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98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normal0">
    <w:name w:val="normal"/>
    <w:rsid w:val="00C20027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customStyle="1" w:styleId="Normal1">
    <w:name w:val="Normal1"/>
    <w:rsid w:val="004E70E7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Adorna Marine</dc:creator>
  <cp:keywords/>
  <dc:description/>
  <cp:lastModifiedBy>Diego  Adorna Marine</cp:lastModifiedBy>
  <cp:revision>9</cp:revision>
  <dcterms:created xsi:type="dcterms:W3CDTF">2020-03-09T12:43:00Z</dcterms:created>
  <dcterms:modified xsi:type="dcterms:W3CDTF">2021-03-22T19:33:00Z</dcterms:modified>
</cp:coreProperties>
</file>