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3" w:rsidRPr="002906B5" w:rsidRDefault="00707BA3" w:rsidP="00707BA3">
      <w:pPr>
        <w:rPr>
          <w:rFonts w:ascii="Times New Roman" w:hAnsi="Times New Roman" w:cs="Times New Roman"/>
          <w:sz w:val="24"/>
          <w:szCs w:val="24"/>
        </w:rPr>
      </w:pPr>
      <w:r w:rsidRPr="002906B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906B5">
        <w:rPr>
          <w:rFonts w:ascii="Times New Roman" w:hAnsi="Times New Roman" w:cs="Times New Roman"/>
          <w:b/>
          <w:sz w:val="24"/>
          <w:szCs w:val="24"/>
        </w:rPr>
        <w:t>6.</w:t>
      </w:r>
      <w:r w:rsidRPr="002906B5">
        <w:rPr>
          <w:rFonts w:ascii="Times New Roman" w:hAnsi="Times New Roman" w:cs="Times New Roman"/>
          <w:sz w:val="24"/>
          <w:szCs w:val="24"/>
        </w:rPr>
        <w:t xml:space="preserve"> Significantly enriched </w:t>
      </w:r>
      <w:proofErr w:type="spellStart"/>
      <w:r w:rsidRPr="002906B5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Pr="002906B5">
        <w:rPr>
          <w:rFonts w:ascii="Times New Roman" w:hAnsi="Times New Roman" w:cs="Times New Roman"/>
          <w:sz w:val="24"/>
          <w:szCs w:val="24"/>
        </w:rPr>
        <w:t>-target networks of EAF2 in cervical cancer (</w:t>
      </w:r>
      <w:proofErr w:type="spellStart"/>
      <w:r w:rsidRPr="002906B5">
        <w:rPr>
          <w:rFonts w:ascii="Times New Roman" w:hAnsi="Times New Roman" w:cs="Times New Roman"/>
          <w:sz w:val="24"/>
          <w:szCs w:val="24"/>
        </w:rPr>
        <w:t>LinkedOmics</w:t>
      </w:r>
      <w:proofErr w:type="spellEnd"/>
      <w:r w:rsidRPr="002906B5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707BA3" w:rsidRPr="002906B5" w:rsidTr="00610467">
        <w:trPr>
          <w:trHeight w:val="23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707BA3" w:rsidRPr="002906B5" w:rsidRDefault="00707BA3" w:rsidP="00610467">
            <w:pPr>
              <w:wordWrap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0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Geneset</w:t>
            </w:r>
            <w:proofErr w:type="spellEnd"/>
          </w:p>
        </w:tc>
        <w:tc>
          <w:tcPr>
            <w:tcW w:w="6996" w:type="dxa"/>
            <w:tcBorders>
              <w:top w:val="single" w:sz="12" w:space="0" w:color="auto"/>
              <w:bottom w:val="single" w:sz="12" w:space="0" w:color="auto"/>
            </w:tcBorders>
          </w:tcPr>
          <w:p w:rsidR="00707BA3" w:rsidRPr="002906B5" w:rsidRDefault="00707BA3" w:rsidP="006104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0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leadingEdgeGene</w:t>
            </w:r>
            <w:proofErr w:type="spellEnd"/>
          </w:p>
        </w:tc>
      </w:tr>
      <w:tr w:rsidR="00707BA3" w:rsidRPr="002906B5" w:rsidTr="00610467">
        <w:tc>
          <w:tcPr>
            <w:tcW w:w="1526" w:type="dxa"/>
          </w:tcPr>
          <w:p w:rsidR="00707BA3" w:rsidRPr="002906B5" w:rsidRDefault="00707BA3" w:rsidP="00610467">
            <w:pPr>
              <w:wordWrap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GGGACCA, MIR-133A, </w:t>
            </w:r>
          </w:p>
          <w:p w:rsidR="00707BA3" w:rsidRPr="002906B5" w:rsidRDefault="00707BA3" w:rsidP="00610467">
            <w:pPr>
              <w:wordWrap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MIR-133B</w:t>
            </w:r>
          </w:p>
        </w:tc>
        <w:tc>
          <w:tcPr>
            <w:tcW w:w="6996" w:type="dxa"/>
          </w:tcPr>
          <w:p w:rsidR="00707BA3" w:rsidRPr="002906B5" w:rsidRDefault="00707BA3" w:rsidP="0061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CA,ACSL4,AGBL5,AKAP10,ARHGDIA,ARHGEF2,AVL9,AZIN1,B4GALT2,BAHD1,BAZ2A,CBL,CDK5R2,CDR2L,CLTC,CREBZF,CSF2,CTBP2,CXCL5,DLST,FBXL2,GANAB,GAPVD1,GAS2L1,GRAMD1A,HIC2,HMBOX1,IL6ST,IP6K1,MINK1,MSN,MYH9,NAA40,NAB1,NFAT5,NIPA1,NNAT,NPTX1,NUMA1,PABPC1,PAPPA,PCDHGA1,PCDHGA10,PCDHGA11,PCDHGA12,PCDHGA2,PCDHGA3,PCDHGA4,PCDHGA5,PCDHGA6,PCDHGA7,PCDHGA8,PCDHGA9,PCDHGB1,PCDHGB2,PCDHGB3,PCDHGB4,PCDHGB5,PCDHGB6,PCDHGB7,PCDHGC3,PCDHGC4,PCDHGC5,PFKFB3,PI</w:t>
            </w:r>
            <w:bookmarkStart w:id="0" w:name="_GoBack"/>
            <w:bookmarkEnd w:id="0"/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TX3,PPP1R9B,PPP2R5D,PTPN12,RAG1</w:t>
            </w:r>
          </w:p>
          <w:p w:rsidR="00707BA3" w:rsidRPr="002906B5" w:rsidRDefault="00707BA3" w:rsidP="0061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,RANBP2,RAPGEF6,RCE1,SCN2B,SECISBP2L,SEMA5B,SLC8A3,SNX33,SOCS5,SOX11,STK3,TGFBR1,TIMM8A,TRAM1,TTYH3,USP32,WIPI2,YES1,YTHDF3,ZDHHC8</w:t>
            </w:r>
          </w:p>
        </w:tc>
      </w:tr>
      <w:tr w:rsidR="00707BA3" w:rsidRPr="002906B5" w:rsidTr="00610467">
        <w:tc>
          <w:tcPr>
            <w:tcW w:w="1526" w:type="dxa"/>
          </w:tcPr>
          <w:p w:rsidR="00707BA3" w:rsidRPr="002906B5" w:rsidRDefault="00707BA3" w:rsidP="00610467">
            <w:pPr>
              <w:wordWrap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ATGAAGG,</w:t>
            </w:r>
            <w:bookmarkStart w:id="1" w:name="OLE_LINK3"/>
            <w:bookmarkStart w:id="2" w:name="OLE_LINK4"/>
            <w:bookmarkStart w:id="3" w:name="OLE_LINK7"/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7BA3" w:rsidRPr="002906B5" w:rsidRDefault="00707BA3" w:rsidP="00610467">
            <w:pPr>
              <w:wordWrap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MIR-205</w:t>
            </w:r>
            <w:bookmarkEnd w:id="1"/>
            <w:bookmarkEnd w:id="2"/>
            <w:bookmarkEnd w:id="3"/>
          </w:p>
        </w:tc>
        <w:tc>
          <w:tcPr>
            <w:tcW w:w="6996" w:type="dxa"/>
          </w:tcPr>
          <w:p w:rsidR="00707BA3" w:rsidRPr="002906B5" w:rsidRDefault="00707BA3" w:rsidP="0061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CA,ACTB,ADAT1,BPTF,BTBD3,CALU,CANX,CCDC93,CCNJ,CDC42BPB,CLTC,CPEB2,DALRD3,DGCR8,DMXL2,DOK4,ETF1,FAM84B,GANAB,GPATCH4,GTF3C2,HERC4,INHBA,INPPL1,IPO7,KHNYN,KIF1B,LAMC1,LPCAT1,MED1,MGRN1,MTMR4,NAA25,NACC2,NFAT5,PTPRM,QKI,RBPMS2,SATB2,SCMH1,SEH1L,SEMA4C,4-Sep,SLTM,TEAD1,VEGFA,WWC2,YES1,ZCCHC14,ZNF609,ZNF800</w:t>
            </w:r>
          </w:p>
        </w:tc>
      </w:tr>
      <w:tr w:rsidR="00707BA3" w:rsidRPr="002906B5" w:rsidTr="00610467">
        <w:tc>
          <w:tcPr>
            <w:tcW w:w="1526" w:type="dxa"/>
            <w:tcBorders>
              <w:bottom w:val="single" w:sz="12" w:space="0" w:color="auto"/>
            </w:tcBorders>
          </w:tcPr>
          <w:p w:rsidR="00707BA3" w:rsidRPr="002906B5" w:rsidRDefault="00707BA3" w:rsidP="00610467">
            <w:pPr>
              <w:wordWrap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CCAGGTT,</w:t>
            </w:r>
            <w:bookmarkStart w:id="4" w:name="OLE_LINK5"/>
            <w:bookmarkStart w:id="5" w:name="OLE_LINK6"/>
            <w:bookmarkStart w:id="6" w:name="OLE_LINK8"/>
            <w:bookmarkStart w:id="7" w:name="OLE_LINK9"/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7BA3" w:rsidRPr="002906B5" w:rsidRDefault="00707BA3" w:rsidP="00610467">
            <w:pPr>
              <w:wordWrap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MIR-490</w:t>
            </w:r>
            <w:bookmarkEnd w:id="4"/>
            <w:bookmarkEnd w:id="5"/>
            <w:bookmarkEnd w:id="6"/>
            <w:bookmarkEnd w:id="7"/>
          </w:p>
        </w:tc>
        <w:tc>
          <w:tcPr>
            <w:tcW w:w="6996" w:type="dxa"/>
            <w:tcBorders>
              <w:bottom w:val="single" w:sz="12" w:space="0" w:color="auto"/>
            </w:tcBorders>
          </w:tcPr>
          <w:p w:rsidR="00707BA3" w:rsidRPr="002906B5" w:rsidRDefault="00707BA3" w:rsidP="0061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ACACA,AHCTF1,AVL9,ETF1,FBXL19,HIC2,HMGA2,LUC7L,MBLAC2,NPM1,NR2C2,NUFIP2,PAPPA,PCBP2,PPME1,PSME3,SCN4B,SETD2,SLC39A14,SMARCD1,SOX11,TAF5,TGFBR1,UBFD1</w:t>
            </w:r>
          </w:p>
        </w:tc>
      </w:tr>
    </w:tbl>
    <w:p w:rsidR="003C3527" w:rsidRPr="00707BA3" w:rsidRDefault="003C3527"/>
    <w:sectPr w:rsidR="003C3527" w:rsidRPr="00707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A3" w:rsidRDefault="00707BA3" w:rsidP="00707BA3">
      <w:r>
        <w:separator/>
      </w:r>
    </w:p>
  </w:endnote>
  <w:endnote w:type="continuationSeparator" w:id="0">
    <w:p w:rsidR="00707BA3" w:rsidRDefault="00707BA3" w:rsidP="0070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A3" w:rsidRDefault="00707BA3" w:rsidP="00707BA3">
      <w:r>
        <w:separator/>
      </w:r>
    </w:p>
  </w:footnote>
  <w:footnote w:type="continuationSeparator" w:id="0">
    <w:p w:rsidR="00707BA3" w:rsidRDefault="00707BA3" w:rsidP="0070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35"/>
    <w:rsid w:val="003C3527"/>
    <w:rsid w:val="00707BA3"/>
    <w:rsid w:val="007D3435"/>
    <w:rsid w:val="00E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BA3"/>
    <w:rPr>
      <w:sz w:val="18"/>
      <w:szCs w:val="18"/>
    </w:rPr>
  </w:style>
  <w:style w:type="table" w:styleId="a5">
    <w:name w:val="Table Grid"/>
    <w:basedOn w:val="a1"/>
    <w:uiPriority w:val="59"/>
    <w:rsid w:val="0070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BA3"/>
    <w:rPr>
      <w:sz w:val="18"/>
      <w:szCs w:val="18"/>
    </w:rPr>
  </w:style>
  <w:style w:type="table" w:styleId="a5">
    <w:name w:val="Table Grid"/>
    <w:basedOn w:val="a1"/>
    <w:uiPriority w:val="59"/>
    <w:rsid w:val="0070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2020-06-07T18:53:00Z</dcterms:created>
  <dcterms:modified xsi:type="dcterms:W3CDTF">2020-06-08T06:19:00Z</dcterms:modified>
</cp:coreProperties>
</file>