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56" w:rsidRDefault="00804856" w:rsidP="00804856">
      <w:pPr>
        <w:pStyle w:val="TableTitle"/>
        <w:rPr>
          <w:rFonts w:ascii="Arial" w:hAnsi="Arial" w:cs="Arial"/>
        </w:rPr>
      </w:pPr>
    </w:p>
    <w:p w:rsidR="00804856" w:rsidRDefault="00804856" w:rsidP="00804856">
      <w:pPr>
        <w:pStyle w:val="TableTitle"/>
        <w:rPr>
          <w:rFonts w:ascii="Arial" w:hAnsi="Arial" w:cs="Arial"/>
        </w:rPr>
      </w:pPr>
    </w:p>
    <w:p w:rsidR="00804856" w:rsidRDefault="00804856" w:rsidP="00804856">
      <w:pPr>
        <w:pStyle w:val="TableTitle"/>
        <w:rPr>
          <w:rFonts w:ascii="Arial" w:hAnsi="Arial" w:cs="Arial"/>
        </w:rPr>
      </w:pPr>
    </w:p>
    <w:p w:rsidR="00804856" w:rsidRDefault="00804856" w:rsidP="00804856">
      <w:pPr>
        <w:pStyle w:val="TableTitle"/>
        <w:rPr>
          <w:rFonts w:ascii="Arial" w:hAnsi="Arial" w:cs="Arial"/>
        </w:rPr>
      </w:pPr>
    </w:p>
    <w:p w:rsidR="00804856" w:rsidRDefault="00804856" w:rsidP="00804856">
      <w:pPr>
        <w:pStyle w:val="TableTitle"/>
        <w:rPr>
          <w:rFonts w:ascii="Arial" w:hAnsi="Arial" w:cs="Arial"/>
        </w:rPr>
      </w:pPr>
    </w:p>
    <w:tbl>
      <w:tblPr>
        <w:tblpPr w:leftFromText="180" w:rightFromText="180" w:vertAnchor="text" w:horzAnchor="page" w:tblpX="1439" w:tblpY="343"/>
        <w:tblOverlap w:val="never"/>
        <w:tblW w:w="5000" w:type="pct"/>
        <w:tblLayout w:type="fixed"/>
        <w:tblCellMar>
          <w:left w:w="56" w:type="dxa"/>
          <w:right w:w="56" w:type="dxa"/>
        </w:tblCellMar>
        <w:tblLook w:val="04A0" w:firstRow="1" w:lastRow="0" w:firstColumn="1" w:lastColumn="0" w:noHBand="0" w:noVBand="1"/>
      </w:tblPr>
      <w:tblGrid>
        <w:gridCol w:w="1943"/>
        <w:gridCol w:w="673"/>
        <w:gridCol w:w="9553"/>
        <w:gridCol w:w="1789"/>
      </w:tblGrid>
      <w:tr w:rsidR="00804856" w:rsidTr="00E10341">
        <w:trPr>
          <w:cantSplit/>
          <w:trHeight w:val="259"/>
        </w:trPr>
        <w:tc>
          <w:tcPr>
            <w:tcW w:w="696" w:type="pct"/>
            <w:tcBorders>
              <w:top w:val="single" w:sz="4" w:space="0" w:color="auto"/>
              <w:bottom w:val="single" w:sz="4" w:space="0" w:color="auto"/>
            </w:tcBorders>
            <w:tcMar>
              <w:top w:w="85" w:type="dxa"/>
              <w:bottom w:w="85" w:type="dxa"/>
            </w:tcMar>
          </w:tcPr>
          <w:p w:rsidR="00804856" w:rsidRDefault="00804856" w:rsidP="00E10341">
            <w:pPr>
              <w:pStyle w:val="TableHeader"/>
              <w:jc w:val="left"/>
              <w:rPr>
                <w:rFonts w:ascii="Arial" w:hAnsi="Arial" w:cs="Arial"/>
                <w:sz w:val="22"/>
              </w:rPr>
            </w:pPr>
            <w:r>
              <w:rPr>
                <w:rFonts w:ascii="Arial" w:hAnsi="Arial" w:cs="Arial"/>
                <w:sz w:val="22"/>
              </w:rPr>
              <w:t>Section/item</w:t>
            </w:r>
          </w:p>
        </w:tc>
        <w:tc>
          <w:tcPr>
            <w:tcW w:w="241" w:type="pct"/>
            <w:tcBorders>
              <w:top w:val="single" w:sz="4" w:space="0" w:color="auto"/>
              <w:bottom w:val="single" w:sz="4" w:space="0" w:color="auto"/>
            </w:tcBorders>
          </w:tcPr>
          <w:p w:rsidR="00804856" w:rsidRDefault="00804856" w:rsidP="00E10341">
            <w:pPr>
              <w:pStyle w:val="TableHeader"/>
              <w:rPr>
                <w:rFonts w:ascii="Arial" w:hAnsi="Arial" w:cs="Arial"/>
                <w:color w:val="000000"/>
                <w:sz w:val="22"/>
              </w:rPr>
            </w:pPr>
            <w:r>
              <w:rPr>
                <w:rFonts w:ascii="Arial" w:hAnsi="Arial" w:cs="Arial"/>
                <w:sz w:val="22"/>
              </w:rPr>
              <w:t xml:space="preserve">Item </w:t>
            </w:r>
            <w:r>
              <w:rPr>
                <w:rFonts w:ascii="Arial" w:hAnsi="Arial" w:cs="Arial"/>
                <w:color w:val="000000"/>
                <w:sz w:val="22"/>
              </w:rPr>
              <w:t>No</w:t>
            </w:r>
          </w:p>
        </w:tc>
        <w:tc>
          <w:tcPr>
            <w:tcW w:w="3421" w:type="pct"/>
            <w:tcBorders>
              <w:top w:val="single" w:sz="4" w:space="0" w:color="auto"/>
              <w:bottom w:val="single" w:sz="4" w:space="0" w:color="auto"/>
            </w:tcBorders>
          </w:tcPr>
          <w:p w:rsidR="00804856" w:rsidRDefault="00804856" w:rsidP="00E10341">
            <w:pPr>
              <w:pStyle w:val="TableHeader"/>
              <w:rPr>
                <w:rFonts w:ascii="Arial" w:hAnsi="Arial" w:cs="Arial"/>
                <w:color w:val="000000"/>
                <w:sz w:val="22"/>
              </w:rPr>
            </w:pPr>
            <w:r>
              <w:rPr>
                <w:rFonts w:ascii="Arial" w:hAnsi="Arial" w:cs="Arial"/>
                <w:color w:val="000000"/>
                <w:sz w:val="22"/>
              </w:rPr>
              <w:t>Description</w:t>
            </w:r>
          </w:p>
        </w:tc>
        <w:tc>
          <w:tcPr>
            <w:tcW w:w="641" w:type="pct"/>
            <w:tcBorders>
              <w:top w:val="single" w:sz="4" w:space="0" w:color="auto"/>
              <w:bottom w:val="single" w:sz="4" w:space="0" w:color="auto"/>
            </w:tcBorders>
          </w:tcPr>
          <w:p w:rsidR="00804856" w:rsidRDefault="00804856" w:rsidP="00E10341">
            <w:pPr>
              <w:pStyle w:val="TableHeader"/>
              <w:jc w:val="left"/>
              <w:rPr>
                <w:rFonts w:ascii="Arial" w:hAnsi="Arial" w:cs="Arial"/>
                <w:color w:val="000000"/>
                <w:sz w:val="22"/>
                <w:u w:val="single"/>
              </w:rPr>
            </w:pPr>
            <w:r>
              <w:rPr>
                <w:rFonts w:ascii="Arial" w:hAnsi="Arial" w:cs="Arial"/>
                <w:sz w:val="22"/>
              </w:rPr>
              <w:t>Addressed on page number</w:t>
            </w:r>
          </w:p>
        </w:tc>
      </w:tr>
      <w:tr w:rsidR="00804856" w:rsidTr="00E10341">
        <w:trPr>
          <w:cantSplit/>
          <w:trHeight w:val="259"/>
        </w:trPr>
        <w:tc>
          <w:tcPr>
            <w:tcW w:w="4358" w:type="pct"/>
            <w:gridSpan w:val="3"/>
            <w:tcBorders>
              <w:top w:val="single" w:sz="4" w:space="0" w:color="auto"/>
            </w:tcBorders>
            <w:tcMar>
              <w:top w:w="85" w:type="dxa"/>
              <w:bottom w:w="85" w:type="dxa"/>
            </w:tcMar>
          </w:tcPr>
          <w:p w:rsidR="00804856" w:rsidRDefault="00804856" w:rsidP="00E10341">
            <w:pPr>
              <w:spacing w:before="180"/>
              <w:rPr>
                <w:rFonts w:ascii="Arial" w:hAnsi="Arial" w:cs="Arial"/>
                <w:sz w:val="22"/>
              </w:rPr>
            </w:pPr>
            <w:r>
              <w:rPr>
                <w:rFonts w:ascii="Arial" w:hAnsi="Arial" w:cs="Arial"/>
                <w:b/>
                <w:sz w:val="22"/>
              </w:rPr>
              <w:t>Administrative information</w:t>
            </w:r>
          </w:p>
        </w:tc>
        <w:tc>
          <w:tcPr>
            <w:tcW w:w="641" w:type="pct"/>
            <w:tcBorders>
              <w:top w:val="single" w:sz="4" w:space="0" w:color="auto"/>
            </w:tcBorders>
          </w:tcPr>
          <w:p w:rsidR="00804856" w:rsidRDefault="00804856" w:rsidP="00E10341">
            <w:pPr>
              <w:jc w:val="left"/>
              <w:rPr>
                <w:rFonts w:ascii="Arial" w:hAnsi="Arial" w:cs="Arial"/>
                <w:b/>
                <w:sz w:val="22"/>
                <w:u w:val="single"/>
              </w:rPr>
            </w:pP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r>
              <w:rPr>
                <w:rFonts w:ascii="Arial" w:hAnsi="Arial" w:cs="Arial"/>
                <w:sz w:val="22"/>
              </w:rPr>
              <w:t>Title</w:t>
            </w:r>
          </w:p>
        </w:tc>
        <w:tc>
          <w:tcPr>
            <w:tcW w:w="241" w:type="pct"/>
          </w:tcPr>
          <w:p w:rsidR="00804856" w:rsidRDefault="00804856" w:rsidP="00E10341">
            <w:pPr>
              <w:rPr>
                <w:rFonts w:ascii="Arial" w:hAnsi="Arial" w:cs="Arial"/>
                <w:sz w:val="22"/>
              </w:rPr>
            </w:pPr>
            <w:r>
              <w:rPr>
                <w:rFonts w:ascii="Arial" w:hAnsi="Arial" w:cs="Arial"/>
                <w:sz w:val="22"/>
              </w:rPr>
              <w:t>1</w:t>
            </w:r>
          </w:p>
        </w:tc>
        <w:tc>
          <w:tcPr>
            <w:tcW w:w="3421" w:type="pct"/>
          </w:tcPr>
          <w:p w:rsidR="00804856" w:rsidRDefault="00804856" w:rsidP="00E10341">
            <w:pPr>
              <w:rPr>
                <w:rFonts w:ascii="Arial" w:hAnsi="Arial" w:cs="Arial"/>
                <w:sz w:val="22"/>
              </w:rPr>
            </w:pPr>
            <w:r>
              <w:rPr>
                <w:rFonts w:ascii="Arial" w:hAnsi="Arial" w:cs="Arial"/>
                <w:sz w:val="22"/>
              </w:rPr>
              <w:t>Descriptive title identifying the study design, population, interventions, and, if applicable, trial acronym</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___1________</w:t>
            </w:r>
          </w:p>
        </w:tc>
      </w:tr>
      <w:tr w:rsidR="00804856" w:rsidTr="00E10341">
        <w:trPr>
          <w:cantSplit/>
          <w:trHeight w:val="259"/>
        </w:trPr>
        <w:tc>
          <w:tcPr>
            <w:tcW w:w="696" w:type="pct"/>
            <w:vMerge w:val="restart"/>
            <w:tcMar>
              <w:top w:w="85" w:type="dxa"/>
              <w:bottom w:w="85" w:type="dxa"/>
            </w:tcMar>
          </w:tcPr>
          <w:p w:rsidR="00804856" w:rsidRDefault="00804856" w:rsidP="00E10341">
            <w:pPr>
              <w:rPr>
                <w:rFonts w:ascii="Arial" w:hAnsi="Arial" w:cs="Arial"/>
                <w:sz w:val="22"/>
              </w:rPr>
            </w:pPr>
            <w:r>
              <w:rPr>
                <w:rFonts w:ascii="Arial" w:hAnsi="Arial" w:cs="Arial"/>
                <w:sz w:val="22"/>
              </w:rPr>
              <w:t>Trial registration</w:t>
            </w:r>
          </w:p>
        </w:tc>
        <w:tc>
          <w:tcPr>
            <w:tcW w:w="241" w:type="pct"/>
          </w:tcPr>
          <w:p w:rsidR="00804856" w:rsidRDefault="00804856" w:rsidP="00E10341">
            <w:pPr>
              <w:rPr>
                <w:rFonts w:ascii="Arial" w:hAnsi="Arial" w:cs="Arial"/>
                <w:sz w:val="22"/>
              </w:rPr>
            </w:pPr>
            <w:r>
              <w:rPr>
                <w:rFonts w:ascii="Arial" w:hAnsi="Arial" w:cs="Arial"/>
                <w:sz w:val="22"/>
              </w:rPr>
              <w:t>2a</w:t>
            </w:r>
          </w:p>
        </w:tc>
        <w:tc>
          <w:tcPr>
            <w:tcW w:w="3421" w:type="pct"/>
          </w:tcPr>
          <w:p w:rsidR="00804856" w:rsidRDefault="00804856" w:rsidP="00E10341">
            <w:pPr>
              <w:rPr>
                <w:rFonts w:ascii="Arial" w:hAnsi="Arial" w:cs="Arial"/>
                <w:sz w:val="22"/>
              </w:rPr>
            </w:pPr>
            <w:r>
              <w:rPr>
                <w:rFonts w:ascii="Arial" w:hAnsi="Arial" w:cs="Arial"/>
                <w:sz w:val="22"/>
              </w:rPr>
              <w:t>Trial identifier and registry name. If not yet registered, name of intended registry</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___1__________</w:t>
            </w:r>
          </w:p>
        </w:tc>
      </w:tr>
      <w:tr w:rsidR="00804856" w:rsidTr="00E10341">
        <w:trPr>
          <w:cantSplit/>
          <w:trHeight w:val="259"/>
        </w:trPr>
        <w:tc>
          <w:tcPr>
            <w:tcW w:w="696" w:type="pct"/>
            <w:vMerge/>
            <w:tcMar>
              <w:top w:w="85" w:type="dxa"/>
              <w:bottom w:w="85" w:type="dxa"/>
            </w:tcMar>
          </w:tcPr>
          <w:p w:rsidR="00804856" w:rsidRDefault="00804856" w:rsidP="00E10341">
            <w:pPr>
              <w:rPr>
                <w:rFonts w:ascii="Arial" w:hAnsi="Arial" w:cs="Arial"/>
                <w:sz w:val="22"/>
              </w:rPr>
            </w:pPr>
          </w:p>
        </w:tc>
        <w:tc>
          <w:tcPr>
            <w:tcW w:w="241" w:type="pct"/>
          </w:tcPr>
          <w:p w:rsidR="00804856" w:rsidRDefault="00804856" w:rsidP="00E10341">
            <w:pPr>
              <w:rPr>
                <w:rFonts w:ascii="Arial" w:hAnsi="Arial" w:cs="Arial"/>
                <w:sz w:val="22"/>
              </w:rPr>
            </w:pPr>
            <w:r>
              <w:rPr>
                <w:rFonts w:ascii="Arial" w:hAnsi="Arial" w:cs="Arial"/>
                <w:sz w:val="22"/>
              </w:rPr>
              <w:t>2b</w:t>
            </w:r>
          </w:p>
        </w:tc>
        <w:tc>
          <w:tcPr>
            <w:tcW w:w="3421" w:type="pct"/>
          </w:tcPr>
          <w:p w:rsidR="00804856" w:rsidRDefault="00804856" w:rsidP="00E10341">
            <w:pPr>
              <w:rPr>
                <w:rFonts w:ascii="Arial" w:hAnsi="Arial" w:cs="Arial"/>
                <w:sz w:val="22"/>
              </w:rPr>
            </w:pPr>
            <w:r>
              <w:rPr>
                <w:rFonts w:ascii="Arial" w:hAnsi="Arial" w:cs="Arial"/>
                <w:sz w:val="22"/>
              </w:rPr>
              <w:t>All items from the World Health Organization Trial Registration Data Set</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___</w:t>
            </w:r>
            <w:r>
              <w:rPr>
                <w:rFonts w:ascii="Arial" w:eastAsia="SimSun" w:hAnsi="Arial" w:cs="Arial" w:hint="eastAsia"/>
                <w:sz w:val="22"/>
                <w:u w:val="single"/>
              </w:rPr>
              <w:t>1</w:t>
            </w:r>
            <w:r>
              <w:rPr>
                <w:rFonts w:ascii="Arial" w:hAnsi="Arial" w:cs="Arial"/>
                <w:sz w:val="22"/>
                <w:u w:val="single"/>
              </w:rPr>
              <w:t>_______</w:t>
            </w: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r>
              <w:rPr>
                <w:rFonts w:ascii="Arial" w:hAnsi="Arial" w:cs="Arial"/>
                <w:sz w:val="22"/>
              </w:rPr>
              <w:t>Protocol version</w:t>
            </w:r>
          </w:p>
        </w:tc>
        <w:tc>
          <w:tcPr>
            <w:tcW w:w="241" w:type="pct"/>
          </w:tcPr>
          <w:p w:rsidR="00804856" w:rsidRDefault="00804856" w:rsidP="00E10341">
            <w:pPr>
              <w:rPr>
                <w:rFonts w:ascii="Arial" w:hAnsi="Arial" w:cs="Arial"/>
                <w:sz w:val="22"/>
              </w:rPr>
            </w:pPr>
            <w:r>
              <w:rPr>
                <w:rFonts w:ascii="Arial" w:hAnsi="Arial" w:cs="Arial"/>
                <w:sz w:val="22"/>
              </w:rPr>
              <w:t>3</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Date and version identifier</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___5_________</w:t>
            </w: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r>
              <w:rPr>
                <w:rFonts w:ascii="Arial" w:hAnsi="Arial" w:cs="Arial"/>
                <w:sz w:val="22"/>
              </w:rPr>
              <w:t>Funding</w:t>
            </w:r>
          </w:p>
        </w:tc>
        <w:tc>
          <w:tcPr>
            <w:tcW w:w="241" w:type="pct"/>
          </w:tcPr>
          <w:p w:rsidR="00804856" w:rsidRDefault="00804856" w:rsidP="00E10341">
            <w:pPr>
              <w:rPr>
                <w:rFonts w:ascii="Arial" w:hAnsi="Arial" w:cs="Arial"/>
                <w:sz w:val="22"/>
              </w:rPr>
            </w:pPr>
            <w:r>
              <w:rPr>
                <w:rFonts w:ascii="Arial" w:hAnsi="Arial" w:cs="Arial"/>
                <w:sz w:val="22"/>
              </w:rPr>
              <w:t>4</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Sources and types of financial, material, and other support</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___11________</w:t>
            </w:r>
          </w:p>
        </w:tc>
      </w:tr>
      <w:tr w:rsidR="00804856" w:rsidTr="00E10341">
        <w:trPr>
          <w:cantSplit/>
          <w:trHeight w:val="259"/>
        </w:trPr>
        <w:tc>
          <w:tcPr>
            <w:tcW w:w="696" w:type="pct"/>
            <w:vMerge w:val="restart"/>
            <w:tcMar>
              <w:top w:w="85" w:type="dxa"/>
              <w:bottom w:w="85" w:type="dxa"/>
            </w:tcMar>
          </w:tcPr>
          <w:p w:rsidR="00804856" w:rsidRDefault="00804856" w:rsidP="00E10341">
            <w:pPr>
              <w:rPr>
                <w:rFonts w:ascii="Arial" w:hAnsi="Arial" w:cs="Arial"/>
                <w:sz w:val="22"/>
              </w:rPr>
            </w:pPr>
            <w:r>
              <w:rPr>
                <w:rFonts w:ascii="Arial" w:hAnsi="Arial" w:cs="Arial"/>
                <w:sz w:val="22"/>
              </w:rPr>
              <w:lastRenderedPageBreak/>
              <w:t>Roles and responsibilities</w:t>
            </w:r>
          </w:p>
        </w:tc>
        <w:tc>
          <w:tcPr>
            <w:tcW w:w="241" w:type="pct"/>
          </w:tcPr>
          <w:p w:rsidR="00804856" w:rsidRDefault="00804856" w:rsidP="00E10341">
            <w:pPr>
              <w:rPr>
                <w:rFonts w:ascii="Arial" w:hAnsi="Arial" w:cs="Arial"/>
                <w:sz w:val="22"/>
              </w:rPr>
            </w:pPr>
            <w:r>
              <w:rPr>
                <w:rFonts w:ascii="Arial" w:hAnsi="Arial" w:cs="Arial"/>
                <w:sz w:val="22"/>
              </w:rPr>
              <w:t>5a</w:t>
            </w:r>
          </w:p>
        </w:tc>
        <w:tc>
          <w:tcPr>
            <w:tcW w:w="3421" w:type="pct"/>
          </w:tcPr>
          <w:p w:rsidR="00804856" w:rsidRDefault="00804856" w:rsidP="00E10341">
            <w:pPr>
              <w:rPr>
                <w:rFonts w:ascii="Arial" w:hAnsi="Arial" w:cs="Arial"/>
                <w:sz w:val="22"/>
              </w:rPr>
            </w:pPr>
            <w:r>
              <w:rPr>
                <w:rFonts w:ascii="Arial" w:hAnsi="Arial" w:cs="Arial"/>
                <w:sz w:val="22"/>
              </w:rPr>
              <w:t>Names, affiliations, and roles of protocol contributors</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___1________</w:t>
            </w:r>
          </w:p>
        </w:tc>
      </w:tr>
      <w:tr w:rsidR="00804856" w:rsidTr="00E10341">
        <w:trPr>
          <w:cantSplit/>
          <w:trHeight w:val="293"/>
        </w:trPr>
        <w:tc>
          <w:tcPr>
            <w:tcW w:w="696" w:type="pct"/>
            <w:vMerge/>
            <w:tcMar>
              <w:top w:w="85" w:type="dxa"/>
              <w:bottom w:w="85" w:type="dxa"/>
            </w:tcMar>
          </w:tcPr>
          <w:p w:rsidR="00804856" w:rsidRDefault="00804856" w:rsidP="00E10341">
            <w:pPr>
              <w:rPr>
                <w:rFonts w:ascii="Arial" w:hAnsi="Arial" w:cs="Arial"/>
                <w:sz w:val="22"/>
              </w:rPr>
            </w:pPr>
          </w:p>
        </w:tc>
        <w:tc>
          <w:tcPr>
            <w:tcW w:w="241" w:type="pct"/>
          </w:tcPr>
          <w:p w:rsidR="00804856" w:rsidRDefault="00804856" w:rsidP="00E10341">
            <w:pPr>
              <w:rPr>
                <w:rFonts w:ascii="Arial" w:hAnsi="Arial" w:cs="Arial"/>
                <w:sz w:val="22"/>
              </w:rPr>
            </w:pPr>
            <w:r>
              <w:rPr>
                <w:rFonts w:ascii="Arial" w:hAnsi="Arial" w:cs="Arial"/>
                <w:sz w:val="22"/>
              </w:rPr>
              <w:t>5b</w:t>
            </w:r>
          </w:p>
        </w:tc>
        <w:tc>
          <w:tcPr>
            <w:tcW w:w="3421" w:type="pct"/>
          </w:tcPr>
          <w:p w:rsidR="00804856" w:rsidRDefault="00804856" w:rsidP="00E10341">
            <w:pPr>
              <w:rPr>
                <w:rFonts w:ascii="Arial" w:hAnsi="Arial" w:cs="Arial"/>
                <w:sz w:val="22"/>
              </w:rPr>
            </w:pPr>
            <w:r>
              <w:rPr>
                <w:rFonts w:ascii="Arial" w:hAnsi="Arial" w:cs="Arial"/>
                <w:sz w:val="22"/>
              </w:rPr>
              <w:t>Name and contact information for the trial sponsor</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 1______</w:t>
            </w: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p>
        </w:tc>
        <w:tc>
          <w:tcPr>
            <w:tcW w:w="241" w:type="pct"/>
          </w:tcPr>
          <w:p w:rsidR="00804856" w:rsidRDefault="00804856" w:rsidP="00E10341">
            <w:pPr>
              <w:rPr>
                <w:rFonts w:ascii="Arial" w:hAnsi="Arial" w:cs="Arial"/>
                <w:sz w:val="22"/>
              </w:rPr>
            </w:pPr>
            <w:r>
              <w:rPr>
                <w:rFonts w:ascii="Arial" w:hAnsi="Arial" w:cs="Arial"/>
                <w:sz w:val="22"/>
              </w:rPr>
              <w:t>5c</w:t>
            </w:r>
          </w:p>
        </w:tc>
        <w:tc>
          <w:tcPr>
            <w:tcW w:w="3421" w:type="pct"/>
          </w:tcPr>
          <w:p w:rsidR="00804856" w:rsidRDefault="00804856" w:rsidP="00E10341">
            <w:pPr>
              <w:rPr>
                <w:rFonts w:ascii="Arial" w:hAnsi="Arial" w:cs="Arial"/>
                <w:sz w:val="22"/>
              </w:rPr>
            </w:pPr>
            <w:r>
              <w:rPr>
                <w:rFonts w:ascii="Arial" w:hAnsi="Arial" w:cs="Arial"/>
                <w:sz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804856" w:rsidRDefault="00804856" w:rsidP="00E10341">
            <w:pPr>
              <w:jc w:val="left"/>
              <w:rPr>
                <w:rFonts w:ascii="Arial" w:hAnsi="Arial" w:cs="Arial"/>
                <w:sz w:val="22"/>
                <w:u w:val="single"/>
              </w:rPr>
            </w:pPr>
          </w:p>
          <w:p w:rsidR="00804856" w:rsidRDefault="00804856" w:rsidP="00E10341">
            <w:pPr>
              <w:jc w:val="left"/>
              <w:rPr>
                <w:rFonts w:ascii="Arial" w:hAnsi="Arial" w:cs="Arial"/>
                <w:sz w:val="22"/>
                <w:u w:val="single"/>
              </w:rPr>
            </w:pPr>
            <w:r>
              <w:rPr>
                <w:rFonts w:ascii="Arial" w:hAnsi="Arial" w:cs="Arial"/>
                <w:sz w:val="22"/>
                <w:u w:val="single"/>
              </w:rPr>
              <w:t>__11_____</w:t>
            </w: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p>
        </w:tc>
        <w:tc>
          <w:tcPr>
            <w:tcW w:w="241" w:type="pct"/>
          </w:tcPr>
          <w:p w:rsidR="00804856" w:rsidRDefault="00804856" w:rsidP="00E10341">
            <w:pPr>
              <w:rPr>
                <w:rFonts w:ascii="Arial" w:hAnsi="Arial" w:cs="Arial"/>
                <w:sz w:val="22"/>
              </w:rPr>
            </w:pPr>
            <w:r>
              <w:rPr>
                <w:rFonts w:ascii="Arial" w:hAnsi="Arial" w:cs="Arial"/>
                <w:sz w:val="22"/>
              </w:rPr>
              <w:t>5d</w:t>
            </w:r>
          </w:p>
        </w:tc>
        <w:tc>
          <w:tcPr>
            <w:tcW w:w="3421" w:type="pct"/>
          </w:tcPr>
          <w:p w:rsidR="00804856" w:rsidRDefault="00804856" w:rsidP="00E10341">
            <w:pPr>
              <w:rPr>
                <w:rFonts w:ascii="Arial" w:hAnsi="Arial" w:cs="Arial"/>
                <w:sz w:val="22"/>
              </w:rPr>
            </w:pPr>
            <w:r>
              <w:rPr>
                <w:rFonts w:ascii="Arial" w:hAnsi="Arial" w:cs="Arial"/>
                <w:sz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804856" w:rsidRDefault="00804856" w:rsidP="00E10341">
            <w:pPr>
              <w:rPr>
                <w:rFonts w:ascii="Arial" w:hAnsi="Arial" w:cs="Arial"/>
                <w:sz w:val="22"/>
              </w:rPr>
            </w:pPr>
          </w:p>
          <w:p w:rsidR="00804856" w:rsidRDefault="00804856" w:rsidP="00E10341">
            <w:pPr>
              <w:rPr>
                <w:rFonts w:ascii="Arial" w:hAnsi="Arial" w:cs="Arial"/>
                <w:sz w:val="22"/>
              </w:rPr>
            </w:pPr>
          </w:p>
          <w:p w:rsidR="00804856" w:rsidRDefault="00804856" w:rsidP="00E10341">
            <w:pPr>
              <w:rPr>
                <w:rFonts w:ascii="Arial" w:hAnsi="Arial" w:cs="Arial"/>
                <w:sz w:val="22"/>
              </w:rPr>
            </w:pP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__11___________</w:t>
            </w:r>
          </w:p>
        </w:tc>
      </w:tr>
      <w:tr w:rsidR="00804856" w:rsidTr="00E10341">
        <w:trPr>
          <w:cantSplit/>
          <w:trHeight w:val="259"/>
        </w:trPr>
        <w:tc>
          <w:tcPr>
            <w:tcW w:w="696" w:type="pct"/>
            <w:tcMar>
              <w:top w:w="85" w:type="dxa"/>
              <w:bottom w:w="85" w:type="dxa"/>
            </w:tcMar>
          </w:tcPr>
          <w:p w:rsidR="00804856" w:rsidRDefault="00804856" w:rsidP="00E10341">
            <w:pPr>
              <w:pStyle w:val="TableSubHead"/>
              <w:spacing w:before="180"/>
              <w:rPr>
                <w:rFonts w:ascii="Arial" w:hAnsi="Arial" w:cs="Arial"/>
                <w:sz w:val="22"/>
              </w:rPr>
            </w:pPr>
            <w:r>
              <w:rPr>
                <w:rFonts w:ascii="Arial" w:hAnsi="Arial" w:cs="Arial"/>
                <w:sz w:val="22"/>
              </w:rPr>
              <w:t>Introduction</w:t>
            </w:r>
          </w:p>
        </w:tc>
        <w:tc>
          <w:tcPr>
            <w:tcW w:w="241" w:type="pct"/>
          </w:tcPr>
          <w:p w:rsidR="00804856" w:rsidRDefault="00804856" w:rsidP="00E10341">
            <w:pPr>
              <w:rPr>
                <w:rFonts w:ascii="Arial" w:hAnsi="Arial" w:cs="Arial"/>
                <w:sz w:val="22"/>
              </w:rPr>
            </w:pPr>
          </w:p>
        </w:tc>
        <w:tc>
          <w:tcPr>
            <w:tcW w:w="3421" w:type="pct"/>
          </w:tcPr>
          <w:p w:rsidR="00804856" w:rsidRDefault="00804856" w:rsidP="00E10341">
            <w:pPr>
              <w:rPr>
                <w:rFonts w:ascii="Arial" w:hAnsi="Arial" w:cs="Arial"/>
                <w:sz w:val="22"/>
              </w:rPr>
            </w:pPr>
          </w:p>
        </w:tc>
        <w:tc>
          <w:tcPr>
            <w:tcW w:w="641" w:type="pct"/>
          </w:tcPr>
          <w:p w:rsidR="00804856" w:rsidRDefault="00804856" w:rsidP="00E10341">
            <w:pPr>
              <w:jc w:val="left"/>
              <w:rPr>
                <w:rFonts w:ascii="Arial" w:hAnsi="Arial" w:cs="Arial"/>
                <w:sz w:val="22"/>
                <w:u w:val="single"/>
              </w:rPr>
            </w:pP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r>
              <w:rPr>
                <w:rFonts w:ascii="Arial" w:hAnsi="Arial" w:cs="Arial"/>
                <w:sz w:val="22"/>
              </w:rPr>
              <w:t>Background and rationale</w:t>
            </w:r>
          </w:p>
        </w:tc>
        <w:tc>
          <w:tcPr>
            <w:tcW w:w="241" w:type="pct"/>
          </w:tcPr>
          <w:p w:rsidR="00804856" w:rsidRDefault="00804856" w:rsidP="00E10341">
            <w:pPr>
              <w:rPr>
                <w:rFonts w:ascii="Arial" w:hAnsi="Arial" w:cs="Arial"/>
                <w:sz w:val="22"/>
              </w:rPr>
            </w:pPr>
            <w:r>
              <w:rPr>
                <w:rFonts w:ascii="Arial" w:hAnsi="Arial" w:cs="Arial"/>
                <w:sz w:val="22"/>
              </w:rPr>
              <w:t>6a</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Description of research question and justification for undertaking the trial, including summary of relevant studies (published and unpublished) examining benefits and harms for each intervention</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_4,10_________</w:t>
            </w: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p>
        </w:tc>
        <w:tc>
          <w:tcPr>
            <w:tcW w:w="241" w:type="pct"/>
          </w:tcPr>
          <w:p w:rsidR="00804856" w:rsidRDefault="00804856" w:rsidP="00E10341">
            <w:pPr>
              <w:rPr>
                <w:rFonts w:ascii="Arial" w:hAnsi="Arial" w:cs="Arial"/>
                <w:sz w:val="22"/>
              </w:rPr>
            </w:pPr>
            <w:r>
              <w:rPr>
                <w:rFonts w:ascii="Arial" w:hAnsi="Arial" w:cs="Arial"/>
                <w:sz w:val="22"/>
              </w:rPr>
              <w:t>6b</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Explanation for choice of comparators</w:t>
            </w:r>
          </w:p>
        </w:tc>
        <w:tc>
          <w:tcPr>
            <w:tcW w:w="641" w:type="pct"/>
          </w:tcPr>
          <w:p w:rsidR="00804856" w:rsidRDefault="00804856" w:rsidP="00E10341">
            <w:pPr>
              <w:jc w:val="left"/>
              <w:rPr>
                <w:rFonts w:ascii="Arial" w:eastAsia="Times New Roman" w:hAnsi="Arial" w:cs="Arial"/>
                <w:sz w:val="22"/>
                <w:u w:val="single"/>
                <w:lang w:val="en-GB" w:eastAsia="en-US"/>
              </w:rPr>
            </w:pPr>
            <w:r>
              <w:rPr>
                <w:rFonts w:ascii="Arial" w:hAnsi="Arial" w:cs="Arial" w:hint="eastAsia"/>
                <w:sz w:val="22"/>
                <w:u w:val="single"/>
              </w:rPr>
              <w:t xml:space="preserve">N/A; </w:t>
            </w:r>
            <w:r>
              <w:rPr>
                <w:rFonts w:ascii="Arial" w:hAnsi="Arial" w:cs="Arial"/>
                <w:sz w:val="22"/>
                <w:u w:val="single"/>
              </w:rPr>
              <w:t>_</w:t>
            </w:r>
            <w:r>
              <w:rPr>
                <w:rFonts w:ascii="Arial" w:eastAsia="SimSun" w:hAnsi="Arial" w:cs="Arial" w:hint="eastAsia"/>
                <w:sz w:val="22"/>
                <w:u w:val="single"/>
              </w:rPr>
              <w:t>no e</w:t>
            </w:r>
            <w:r>
              <w:rPr>
                <w:rFonts w:ascii="Arial" w:hAnsi="Arial" w:cs="Arial"/>
                <w:sz w:val="22"/>
                <w:u w:val="single"/>
              </w:rPr>
              <w:t>xplanation for choice of comparators__</w:t>
            </w: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r>
              <w:rPr>
                <w:rFonts w:ascii="Arial" w:hAnsi="Arial" w:cs="Arial"/>
                <w:sz w:val="22"/>
              </w:rPr>
              <w:lastRenderedPageBreak/>
              <w:t>Objectives</w:t>
            </w:r>
          </w:p>
        </w:tc>
        <w:tc>
          <w:tcPr>
            <w:tcW w:w="241" w:type="pct"/>
          </w:tcPr>
          <w:p w:rsidR="00804856" w:rsidRDefault="00804856" w:rsidP="00E10341">
            <w:pPr>
              <w:rPr>
                <w:rFonts w:ascii="Arial" w:hAnsi="Arial" w:cs="Arial"/>
                <w:sz w:val="22"/>
              </w:rPr>
            </w:pPr>
            <w:r>
              <w:rPr>
                <w:rFonts w:ascii="Arial" w:hAnsi="Arial" w:cs="Arial"/>
                <w:sz w:val="22"/>
              </w:rPr>
              <w:t>7</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Specific objectives or hypotheses</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__5__________</w:t>
            </w:r>
          </w:p>
        </w:tc>
      </w:tr>
      <w:tr w:rsidR="00804856" w:rsidTr="00E10341">
        <w:trPr>
          <w:cantSplit/>
          <w:trHeight w:val="653"/>
        </w:trPr>
        <w:tc>
          <w:tcPr>
            <w:tcW w:w="696" w:type="pct"/>
            <w:tcMar>
              <w:top w:w="85" w:type="dxa"/>
              <w:bottom w:w="85" w:type="dxa"/>
            </w:tcMar>
          </w:tcPr>
          <w:p w:rsidR="00804856" w:rsidRDefault="00804856" w:rsidP="00E10341">
            <w:pPr>
              <w:rPr>
                <w:rFonts w:ascii="Arial" w:hAnsi="Arial" w:cs="Arial"/>
                <w:sz w:val="22"/>
              </w:rPr>
            </w:pPr>
            <w:r>
              <w:rPr>
                <w:rFonts w:ascii="Arial" w:hAnsi="Arial" w:cs="Arial"/>
                <w:sz w:val="22"/>
              </w:rPr>
              <w:t>Trial design</w:t>
            </w:r>
          </w:p>
        </w:tc>
        <w:tc>
          <w:tcPr>
            <w:tcW w:w="241" w:type="pct"/>
          </w:tcPr>
          <w:p w:rsidR="00804856" w:rsidRDefault="00804856" w:rsidP="00E10341">
            <w:pPr>
              <w:rPr>
                <w:rFonts w:ascii="Arial" w:hAnsi="Arial" w:cs="Arial"/>
                <w:sz w:val="22"/>
              </w:rPr>
            </w:pPr>
            <w:r>
              <w:rPr>
                <w:rFonts w:ascii="Arial" w:hAnsi="Arial" w:cs="Arial"/>
                <w:sz w:val="22"/>
              </w:rPr>
              <w:t>8</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Description of trial design including type of trial (eg, parallel group, crossover, factorial, single group), allocation ratio, and framework (eg, superiority, equivalence, noninferiority, exploratory)</w:t>
            </w:r>
          </w:p>
        </w:tc>
        <w:tc>
          <w:tcPr>
            <w:tcW w:w="641" w:type="pct"/>
          </w:tcPr>
          <w:p w:rsidR="00804856" w:rsidRDefault="00804856" w:rsidP="00E10341">
            <w:pPr>
              <w:jc w:val="left"/>
              <w:rPr>
                <w:rFonts w:ascii="Arial" w:hAnsi="Arial" w:cs="Arial"/>
                <w:sz w:val="22"/>
                <w:u w:val="single"/>
              </w:rPr>
            </w:pPr>
          </w:p>
          <w:p w:rsidR="00804856" w:rsidRDefault="00804856" w:rsidP="00E10341">
            <w:pPr>
              <w:jc w:val="left"/>
              <w:rPr>
                <w:rFonts w:ascii="Arial" w:hAnsi="Arial" w:cs="Arial"/>
                <w:sz w:val="22"/>
                <w:u w:val="single"/>
              </w:rPr>
            </w:pPr>
            <w:r>
              <w:rPr>
                <w:rFonts w:ascii="Arial" w:hAnsi="Arial" w:cs="Arial"/>
                <w:sz w:val="22"/>
                <w:u w:val="single"/>
              </w:rPr>
              <w:t>__5__________</w:t>
            </w:r>
          </w:p>
        </w:tc>
      </w:tr>
      <w:tr w:rsidR="00804856" w:rsidTr="00E10341">
        <w:tblPrEx>
          <w:shd w:val="clear" w:color="auto" w:fill="FFFFFF"/>
        </w:tblPrEx>
        <w:trPr>
          <w:cantSplit/>
          <w:trHeight w:val="259"/>
        </w:trPr>
        <w:tc>
          <w:tcPr>
            <w:tcW w:w="4358" w:type="pct"/>
            <w:gridSpan w:val="3"/>
            <w:shd w:val="clear" w:color="auto" w:fill="FFFFFF"/>
            <w:tcMar>
              <w:top w:w="85" w:type="dxa"/>
              <w:bottom w:w="85" w:type="dxa"/>
            </w:tcMar>
          </w:tcPr>
          <w:p w:rsidR="00804856" w:rsidRDefault="00804856" w:rsidP="00E10341">
            <w:pPr>
              <w:pStyle w:val="TableSubHead"/>
              <w:spacing w:before="180"/>
              <w:rPr>
                <w:rFonts w:ascii="Arial" w:hAnsi="Arial" w:cs="Arial"/>
                <w:sz w:val="22"/>
              </w:rPr>
            </w:pPr>
            <w:r>
              <w:rPr>
                <w:rFonts w:ascii="Arial" w:hAnsi="Arial" w:cs="Arial"/>
                <w:sz w:val="22"/>
              </w:rPr>
              <w:t>Methods: Participants, interventions, and outcomes</w:t>
            </w:r>
          </w:p>
        </w:tc>
        <w:tc>
          <w:tcPr>
            <w:tcW w:w="641" w:type="pct"/>
            <w:shd w:val="clear" w:color="auto" w:fill="FFFFFF"/>
          </w:tcPr>
          <w:p w:rsidR="00804856" w:rsidRDefault="00804856" w:rsidP="00E10341">
            <w:pPr>
              <w:pStyle w:val="TableSubHead"/>
              <w:jc w:val="left"/>
              <w:rPr>
                <w:rFonts w:ascii="Arial" w:hAnsi="Arial" w:cs="Arial"/>
                <w:sz w:val="22"/>
                <w:u w:val="single"/>
              </w:rPr>
            </w:pP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r>
              <w:rPr>
                <w:rFonts w:ascii="Arial" w:hAnsi="Arial" w:cs="Arial"/>
                <w:sz w:val="22"/>
              </w:rPr>
              <w:t>Study setting</w:t>
            </w:r>
          </w:p>
        </w:tc>
        <w:tc>
          <w:tcPr>
            <w:tcW w:w="241" w:type="pct"/>
          </w:tcPr>
          <w:p w:rsidR="00804856" w:rsidRDefault="00804856" w:rsidP="00E10341">
            <w:pPr>
              <w:rPr>
                <w:rFonts w:ascii="Arial" w:hAnsi="Arial" w:cs="Arial"/>
                <w:sz w:val="22"/>
              </w:rPr>
            </w:pPr>
            <w:r>
              <w:rPr>
                <w:rFonts w:ascii="Arial" w:hAnsi="Arial" w:cs="Arial"/>
                <w:sz w:val="22"/>
              </w:rPr>
              <w:t>9</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Description of study settings (eg, community clinic, academic hospital) and list of countries where data will be collected. Reference to where list of study sites can be obtained</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__5__________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Eligibility criteria</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10</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Inclusion and exclusion criteria for participants. If applicable, eligibility criteria for study centres and individuals who will perform the interventions (eg, surgeons, psychotherapists)</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t>__6_________</w:t>
            </w:r>
          </w:p>
        </w:tc>
      </w:tr>
      <w:tr w:rsidR="00804856" w:rsidTr="00E10341">
        <w:tblPrEx>
          <w:shd w:val="clear" w:color="auto" w:fill="FFFFFF"/>
        </w:tblPrEx>
        <w:trPr>
          <w:cantSplit/>
          <w:trHeight w:val="259"/>
        </w:trPr>
        <w:tc>
          <w:tcPr>
            <w:tcW w:w="696" w:type="pct"/>
            <w:vMerge w:val="restar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Interventions</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11a</w:t>
            </w:r>
          </w:p>
        </w:tc>
        <w:tc>
          <w:tcPr>
            <w:tcW w:w="3421" w:type="pct"/>
            <w:shd w:val="clear" w:color="auto" w:fill="FFFFFF"/>
          </w:tcPr>
          <w:p w:rsidR="00804856" w:rsidRDefault="00804856" w:rsidP="00E10341">
            <w:pPr>
              <w:rPr>
                <w:rFonts w:ascii="Arial" w:hAnsi="Arial" w:cs="Arial"/>
                <w:sz w:val="22"/>
              </w:rPr>
            </w:pPr>
            <w:r>
              <w:rPr>
                <w:rFonts w:ascii="Arial" w:hAnsi="Arial" w:cs="Arial"/>
                <w:sz w:val="22"/>
              </w:rPr>
              <w:t>Interventions for each group with sufficient detail to allow replication, including how and when they will be administered</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t>__6__________</w:t>
            </w:r>
          </w:p>
        </w:tc>
      </w:tr>
      <w:tr w:rsidR="00804856" w:rsidTr="00E10341">
        <w:tblPrEx>
          <w:shd w:val="clear" w:color="auto" w:fill="FFFFFF"/>
        </w:tblPrEx>
        <w:trPr>
          <w:cantSplit/>
          <w:trHeight w:val="259"/>
        </w:trPr>
        <w:tc>
          <w:tcPr>
            <w:tcW w:w="696" w:type="pct"/>
            <w:vMerge/>
            <w:shd w:val="clear" w:color="auto" w:fill="FFFFFF"/>
            <w:tcMar>
              <w:top w:w="85" w:type="dxa"/>
              <w:bottom w:w="85" w:type="dxa"/>
            </w:tcMar>
          </w:tcPr>
          <w:p w:rsidR="00804856" w:rsidRDefault="00804856" w:rsidP="00E10341">
            <w:pPr>
              <w:rPr>
                <w:rFonts w:ascii="Arial" w:hAnsi="Arial" w:cs="Arial"/>
                <w:sz w:val="22"/>
              </w:rPr>
            </w:pPr>
          </w:p>
        </w:tc>
        <w:tc>
          <w:tcPr>
            <w:tcW w:w="241" w:type="pct"/>
            <w:shd w:val="clear" w:color="auto" w:fill="FFFFFF"/>
          </w:tcPr>
          <w:p w:rsidR="00804856" w:rsidRDefault="00804856" w:rsidP="00E10341">
            <w:pPr>
              <w:rPr>
                <w:rFonts w:ascii="Arial" w:hAnsi="Arial" w:cs="Arial"/>
                <w:sz w:val="22"/>
              </w:rPr>
            </w:pPr>
            <w:r>
              <w:rPr>
                <w:rFonts w:ascii="Arial" w:hAnsi="Arial" w:cs="Arial"/>
                <w:sz w:val="22"/>
              </w:rPr>
              <w:t>11b</w:t>
            </w:r>
          </w:p>
        </w:tc>
        <w:tc>
          <w:tcPr>
            <w:tcW w:w="3421" w:type="pct"/>
            <w:shd w:val="clear" w:color="auto" w:fill="FFFFFF"/>
          </w:tcPr>
          <w:p w:rsidR="00804856" w:rsidRDefault="00804856" w:rsidP="00E10341">
            <w:pPr>
              <w:rPr>
                <w:rFonts w:ascii="Arial" w:hAnsi="Arial" w:cs="Arial"/>
                <w:sz w:val="22"/>
              </w:rPr>
            </w:pPr>
            <w:r>
              <w:rPr>
                <w:rFonts w:ascii="Arial" w:hAnsi="Arial" w:cs="Arial"/>
                <w:sz w:val="22"/>
              </w:rPr>
              <w:t>Criteria for discontinuing or modifying allocated interventions for a given trial participant (eg, drug dose change in response to harms, participant request, or improving/worsening disease)</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t>__7__________</w:t>
            </w:r>
          </w:p>
        </w:tc>
      </w:tr>
      <w:tr w:rsidR="00804856" w:rsidTr="00E10341">
        <w:tblPrEx>
          <w:shd w:val="clear" w:color="auto" w:fill="FFFFFF"/>
        </w:tblPrEx>
        <w:trPr>
          <w:cantSplit/>
          <w:trHeight w:val="259"/>
        </w:trPr>
        <w:tc>
          <w:tcPr>
            <w:tcW w:w="696" w:type="pct"/>
            <w:vMerge/>
            <w:shd w:val="clear" w:color="auto" w:fill="FFFFFF"/>
            <w:tcMar>
              <w:top w:w="85" w:type="dxa"/>
              <w:bottom w:w="85" w:type="dxa"/>
            </w:tcMar>
          </w:tcPr>
          <w:p w:rsidR="00804856" w:rsidRDefault="00804856" w:rsidP="00E10341">
            <w:pPr>
              <w:rPr>
                <w:rFonts w:ascii="Arial" w:hAnsi="Arial" w:cs="Arial"/>
                <w:sz w:val="22"/>
              </w:rPr>
            </w:pPr>
          </w:p>
        </w:tc>
        <w:tc>
          <w:tcPr>
            <w:tcW w:w="241" w:type="pct"/>
            <w:shd w:val="clear" w:color="auto" w:fill="FFFFFF"/>
          </w:tcPr>
          <w:p w:rsidR="00804856" w:rsidRDefault="00804856" w:rsidP="00E10341">
            <w:pPr>
              <w:rPr>
                <w:rFonts w:ascii="Arial" w:hAnsi="Arial" w:cs="Arial"/>
                <w:sz w:val="22"/>
              </w:rPr>
            </w:pPr>
            <w:r>
              <w:rPr>
                <w:rFonts w:ascii="Arial" w:hAnsi="Arial" w:cs="Arial"/>
                <w:sz w:val="22"/>
              </w:rPr>
              <w:t>11c</w:t>
            </w:r>
          </w:p>
        </w:tc>
        <w:tc>
          <w:tcPr>
            <w:tcW w:w="3421" w:type="pct"/>
            <w:shd w:val="clear" w:color="auto" w:fill="FFFFFF"/>
          </w:tcPr>
          <w:p w:rsidR="00804856" w:rsidRDefault="00804856" w:rsidP="00E10341">
            <w:pPr>
              <w:rPr>
                <w:rFonts w:ascii="Arial" w:hAnsi="Arial" w:cs="Arial"/>
                <w:sz w:val="22"/>
              </w:rPr>
            </w:pPr>
            <w:r>
              <w:rPr>
                <w:rFonts w:ascii="Arial" w:hAnsi="Arial" w:cs="Arial"/>
                <w:sz w:val="22"/>
              </w:rPr>
              <w:t>Strategies to improve adherence to intervention protocols, and any procedures for monitoring adherence (eg, drug tablet return, laboratory tests)</w:t>
            </w:r>
          </w:p>
        </w:tc>
        <w:tc>
          <w:tcPr>
            <w:tcW w:w="641" w:type="pct"/>
            <w:shd w:val="clear" w:color="auto" w:fill="FFFFFF"/>
          </w:tcPr>
          <w:p w:rsidR="00804856" w:rsidRDefault="00804856" w:rsidP="00E10341">
            <w:pPr>
              <w:ind w:left="220" w:hangingChars="100" w:hanging="220"/>
              <w:jc w:val="left"/>
              <w:rPr>
                <w:rFonts w:ascii="Arial" w:eastAsia="Times New Roman" w:hAnsi="Arial" w:cs="Arial"/>
                <w:sz w:val="22"/>
                <w:u w:val="single"/>
                <w:lang w:val="en-GB" w:eastAsia="en-US"/>
              </w:rPr>
            </w:pPr>
            <w:r>
              <w:rPr>
                <w:rFonts w:ascii="Arial" w:hAnsi="Arial" w:cs="Arial" w:hint="eastAsia"/>
                <w:sz w:val="22"/>
                <w:u w:val="single"/>
              </w:rPr>
              <w:t xml:space="preserve">N/A; </w:t>
            </w:r>
            <w:r>
              <w:rPr>
                <w:rFonts w:ascii="Arial" w:eastAsia="SimSun" w:hAnsi="Arial" w:cs="Arial" w:hint="eastAsia"/>
                <w:sz w:val="22"/>
                <w:u w:val="single"/>
              </w:rPr>
              <w:t>no such strategies</w:t>
            </w:r>
            <w:r>
              <w:rPr>
                <w:rFonts w:ascii="Arial" w:hAnsi="Arial" w:cs="Arial"/>
                <w:sz w:val="22"/>
                <w:u w:val="single"/>
              </w:rPr>
              <w:t>____</w:t>
            </w:r>
          </w:p>
        </w:tc>
      </w:tr>
      <w:tr w:rsidR="00804856" w:rsidTr="00E10341">
        <w:tblPrEx>
          <w:shd w:val="clear" w:color="auto" w:fill="FFFFFF"/>
        </w:tblPrEx>
        <w:trPr>
          <w:cantSplit/>
          <w:trHeight w:val="259"/>
        </w:trPr>
        <w:tc>
          <w:tcPr>
            <w:tcW w:w="696" w:type="pct"/>
            <w:vMerge/>
            <w:shd w:val="clear" w:color="auto" w:fill="FFFFFF"/>
            <w:tcMar>
              <w:top w:w="85" w:type="dxa"/>
              <w:bottom w:w="85" w:type="dxa"/>
            </w:tcMar>
          </w:tcPr>
          <w:p w:rsidR="00804856" w:rsidRDefault="00804856" w:rsidP="00E10341">
            <w:pPr>
              <w:rPr>
                <w:rFonts w:ascii="Arial" w:hAnsi="Arial" w:cs="Arial"/>
                <w:sz w:val="22"/>
              </w:rPr>
            </w:pPr>
          </w:p>
        </w:tc>
        <w:tc>
          <w:tcPr>
            <w:tcW w:w="241" w:type="pct"/>
            <w:shd w:val="clear" w:color="auto" w:fill="FFFFFF"/>
          </w:tcPr>
          <w:p w:rsidR="00804856" w:rsidRDefault="00804856" w:rsidP="00E10341">
            <w:pPr>
              <w:rPr>
                <w:rFonts w:ascii="Arial" w:hAnsi="Arial" w:cs="Arial"/>
                <w:sz w:val="22"/>
              </w:rPr>
            </w:pPr>
            <w:r>
              <w:rPr>
                <w:rFonts w:ascii="Arial" w:hAnsi="Arial" w:cs="Arial"/>
                <w:sz w:val="22"/>
              </w:rPr>
              <w:t>11d</w:t>
            </w:r>
          </w:p>
        </w:tc>
        <w:tc>
          <w:tcPr>
            <w:tcW w:w="3421" w:type="pct"/>
            <w:shd w:val="clear" w:color="auto" w:fill="FFFFFF"/>
          </w:tcPr>
          <w:p w:rsidR="00804856" w:rsidRDefault="00804856" w:rsidP="00E10341">
            <w:pPr>
              <w:rPr>
                <w:rFonts w:ascii="Arial" w:hAnsi="Arial" w:cs="Arial"/>
                <w:sz w:val="22"/>
              </w:rPr>
            </w:pPr>
            <w:r>
              <w:rPr>
                <w:rFonts w:ascii="Arial" w:hAnsi="Arial" w:cs="Arial"/>
                <w:sz w:val="22"/>
              </w:rPr>
              <w:t>Relevant concomitant care and interventions that are permitted or prohibited during the trial</w:t>
            </w:r>
          </w:p>
        </w:tc>
        <w:tc>
          <w:tcPr>
            <w:tcW w:w="641" w:type="pct"/>
            <w:shd w:val="clear" w:color="auto" w:fill="FFFFFF"/>
          </w:tcPr>
          <w:p w:rsidR="00804856" w:rsidRDefault="00804856" w:rsidP="00E10341">
            <w:pPr>
              <w:jc w:val="left"/>
              <w:rPr>
                <w:rFonts w:ascii="Arial" w:eastAsia="Times New Roman" w:hAnsi="Arial" w:cs="Arial"/>
                <w:sz w:val="22"/>
                <w:u w:val="single"/>
                <w:lang w:val="en-GB" w:eastAsia="en-US"/>
              </w:rPr>
            </w:pPr>
            <w:r>
              <w:rPr>
                <w:rFonts w:ascii="Arial" w:hAnsi="Arial" w:cs="Arial" w:hint="eastAsia"/>
                <w:sz w:val="22"/>
                <w:u w:val="single"/>
              </w:rPr>
              <w:t xml:space="preserve">N/A; </w:t>
            </w:r>
            <w:r>
              <w:rPr>
                <w:rFonts w:ascii="Arial" w:hAnsi="Arial" w:cs="Arial"/>
                <w:sz w:val="22"/>
                <w:u w:val="single"/>
              </w:rPr>
              <w:t>_</w:t>
            </w:r>
            <w:r>
              <w:rPr>
                <w:rFonts w:ascii="Arial" w:eastAsia="SimSun" w:hAnsi="Arial" w:cs="Arial" w:hint="eastAsia"/>
                <w:sz w:val="22"/>
                <w:u w:val="single"/>
              </w:rPr>
              <w:t>no</w:t>
            </w:r>
            <w:r>
              <w:rPr>
                <w:rFonts w:ascii="Arial" w:hAnsi="Arial" w:cs="Arial"/>
                <w:sz w:val="22"/>
                <w:u w:val="single"/>
              </w:rPr>
              <w:t>_</w:t>
            </w:r>
            <w:r>
              <w:rPr>
                <w:rFonts w:ascii="Arial" w:eastAsia="SimSun" w:hAnsi="Arial" w:cs="Arial" w:hint="eastAsia"/>
                <w:sz w:val="22"/>
                <w:u w:val="single"/>
              </w:rPr>
              <w:t>r</w:t>
            </w:r>
            <w:r>
              <w:rPr>
                <w:rFonts w:ascii="Arial" w:hAnsi="Arial" w:cs="Arial"/>
                <w:sz w:val="22"/>
                <w:u w:val="single"/>
              </w:rPr>
              <w:t xml:space="preserve">elevant concomitant care and </w:t>
            </w:r>
            <w:r>
              <w:rPr>
                <w:rFonts w:ascii="Arial" w:hAnsi="Arial" w:cs="Arial"/>
                <w:sz w:val="22"/>
                <w:u w:val="single"/>
              </w:rPr>
              <w:lastRenderedPageBreak/>
              <w:t>interventions__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lastRenderedPageBreak/>
              <w:t>Outcomes</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12</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shd w:val="clear" w:color="auto" w:fill="FFFFFF"/>
          </w:tcPr>
          <w:p w:rsidR="00804856" w:rsidRDefault="00804856" w:rsidP="00E10341">
            <w:pPr>
              <w:jc w:val="left"/>
              <w:rPr>
                <w:rFonts w:ascii="Arial" w:hAnsi="Arial" w:cs="Arial"/>
                <w:sz w:val="22"/>
                <w:u w:val="single"/>
              </w:rPr>
            </w:pPr>
          </w:p>
          <w:p w:rsidR="00804856" w:rsidRDefault="00804856" w:rsidP="00E10341">
            <w:pPr>
              <w:jc w:val="left"/>
              <w:rPr>
                <w:rFonts w:ascii="Arial" w:hAnsi="Arial" w:cs="Arial"/>
                <w:sz w:val="22"/>
                <w:u w:val="single"/>
              </w:rPr>
            </w:pPr>
            <w:r>
              <w:rPr>
                <w:rFonts w:ascii="Arial" w:hAnsi="Arial" w:cs="Arial"/>
                <w:sz w:val="22"/>
                <w:u w:val="single"/>
              </w:rPr>
              <w:t>__8__________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Participant timeline</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13</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Time schedule of enrolment, interventions (including any run-ins and washouts), assessments, and visits for participants. A schematic diagram is highly recommended (see Figure)</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t>__7__________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Sample size</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14</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t>__8_________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Recruitment</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15</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Strategies for achieving adequate participant enrolment to reach target sample size</w:t>
            </w:r>
          </w:p>
        </w:tc>
        <w:tc>
          <w:tcPr>
            <w:tcW w:w="641" w:type="pct"/>
            <w:shd w:val="clear" w:color="auto" w:fill="FFFFFF"/>
          </w:tcPr>
          <w:p w:rsidR="00804856" w:rsidRDefault="00804856" w:rsidP="00E10341">
            <w:pPr>
              <w:jc w:val="left"/>
              <w:rPr>
                <w:rFonts w:ascii="Arial" w:eastAsia="Times New Roman" w:hAnsi="Arial" w:cs="Arial"/>
                <w:sz w:val="22"/>
                <w:u w:val="single"/>
                <w:lang w:val="en-GB" w:eastAsia="en-US"/>
              </w:rPr>
            </w:pPr>
            <w:r>
              <w:rPr>
                <w:rFonts w:ascii="Arial" w:hAnsi="Arial" w:cs="Arial"/>
                <w:sz w:val="22"/>
                <w:u w:val="single"/>
              </w:rPr>
              <w:t>___</w:t>
            </w:r>
            <w:r>
              <w:rPr>
                <w:rFonts w:ascii="Arial" w:eastAsia="SimSun" w:hAnsi="Arial" w:cs="Arial" w:hint="eastAsia"/>
                <w:sz w:val="22"/>
                <w:u w:val="single"/>
              </w:rPr>
              <w:t>8</w:t>
            </w:r>
            <w:r>
              <w:rPr>
                <w:rFonts w:ascii="Arial" w:hAnsi="Arial" w:cs="Arial"/>
                <w:sz w:val="22"/>
                <w:u w:val="single"/>
              </w:rPr>
              <w:t>_______</w:t>
            </w:r>
          </w:p>
        </w:tc>
      </w:tr>
      <w:tr w:rsidR="00804856" w:rsidTr="00E10341">
        <w:tblPrEx>
          <w:shd w:val="clear" w:color="auto" w:fill="FFFFFF"/>
        </w:tblPrEx>
        <w:trPr>
          <w:cantSplit/>
          <w:trHeight w:val="259"/>
        </w:trPr>
        <w:tc>
          <w:tcPr>
            <w:tcW w:w="4358" w:type="pct"/>
            <w:gridSpan w:val="3"/>
            <w:shd w:val="clear" w:color="auto" w:fill="FFFFFF"/>
            <w:tcMar>
              <w:top w:w="85" w:type="dxa"/>
              <w:bottom w:w="85" w:type="dxa"/>
            </w:tcMar>
          </w:tcPr>
          <w:p w:rsidR="00804856" w:rsidRDefault="00804856" w:rsidP="00E10341">
            <w:pPr>
              <w:spacing w:before="180"/>
              <w:rPr>
                <w:rFonts w:ascii="Arial" w:hAnsi="Arial" w:cs="Arial"/>
                <w:sz w:val="22"/>
              </w:rPr>
            </w:pPr>
            <w:r>
              <w:rPr>
                <w:rFonts w:ascii="Arial" w:hAnsi="Arial" w:cs="Arial"/>
                <w:b/>
                <w:sz w:val="22"/>
              </w:rPr>
              <w:t>Methods: Assignment of interventions (for controlled trials)</w:t>
            </w:r>
          </w:p>
        </w:tc>
        <w:tc>
          <w:tcPr>
            <w:tcW w:w="641" w:type="pct"/>
            <w:shd w:val="clear" w:color="auto" w:fill="FFFFFF"/>
          </w:tcPr>
          <w:p w:rsidR="00804856" w:rsidRDefault="00804856" w:rsidP="00E10341">
            <w:pPr>
              <w:jc w:val="left"/>
              <w:rPr>
                <w:rFonts w:ascii="Arial" w:hAnsi="Arial" w:cs="Arial"/>
                <w:b/>
                <w:sz w:val="22"/>
                <w:u w:val="single"/>
              </w:rPr>
            </w:pP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Allocation:</w:t>
            </w:r>
          </w:p>
        </w:tc>
        <w:tc>
          <w:tcPr>
            <w:tcW w:w="241" w:type="pct"/>
            <w:shd w:val="clear" w:color="auto" w:fill="FFFFFF"/>
          </w:tcPr>
          <w:p w:rsidR="00804856" w:rsidRDefault="00804856" w:rsidP="00E10341">
            <w:pPr>
              <w:rPr>
                <w:rFonts w:ascii="Arial" w:hAnsi="Arial" w:cs="Arial"/>
                <w:sz w:val="22"/>
              </w:rPr>
            </w:pPr>
          </w:p>
        </w:tc>
        <w:tc>
          <w:tcPr>
            <w:tcW w:w="3421" w:type="pct"/>
            <w:shd w:val="clear" w:color="auto" w:fill="FFFFFF"/>
            <w:tcMar>
              <w:top w:w="85" w:type="dxa"/>
              <w:bottom w:w="85" w:type="dxa"/>
            </w:tcMar>
          </w:tcPr>
          <w:p w:rsidR="00804856" w:rsidRDefault="00804856" w:rsidP="00E10341">
            <w:pPr>
              <w:rPr>
                <w:rFonts w:ascii="Arial" w:hAnsi="Arial" w:cs="Arial"/>
                <w:sz w:val="22"/>
              </w:rPr>
            </w:pPr>
          </w:p>
        </w:tc>
        <w:tc>
          <w:tcPr>
            <w:tcW w:w="641" w:type="pct"/>
            <w:shd w:val="clear" w:color="auto" w:fill="FFFFFF"/>
          </w:tcPr>
          <w:p w:rsidR="00804856" w:rsidRDefault="00804856" w:rsidP="00E10341">
            <w:pPr>
              <w:jc w:val="left"/>
              <w:rPr>
                <w:rFonts w:ascii="Arial" w:hAnsi="Arial" w:cs="Arial"/>
                <w:sz w:val="22"/>
                <w:u w:val="single"/>
              </w:rPr>
            </w:pP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tabs>
                <w:tab w:val="left" w:pos="180"/>
              </w:tabs>
              <w:ind w:left="270"/>
              <w:rPr>
                <w:rFonts w:ascii="Arial" w:hAnsi="Arial" w:cs="Arial"/>
                <w:sz w:val="22"/>
              </w:rPr>
            </w:pPr>
            <w:r>
              <w:rPr>
                <w:rFonts w:ascii="Arial" w:hAnsi="Arial" w:cs="Arial"/>
                <w:sz w:val="22"/>
              </w:rPr>
              <w:t>Sequence generation</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16a</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t>___6________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ind w:left="270"/>
              <w:rPr>
                <w:rFonts w:ascii="Arial" w:hAnsi="Arial" w:cs="Arial"/>
                <w:sz w:val="22"/>
              </w:rPr>
            </w:pPr>
            <w:r>
              <w:rPr>
                <w:rFonts w:ascii="Arial" w:hAnsi="Arial" w:cs="Arial"/>
                <w:sz w:val="22"/>
              </w:rPr>
              <w:t xml:space="preserve">Allocation concealment </w:t>
            </w:r>
            <w:r>
              <w:rPr>
                <w:rFonts w:ascii="Arial" w:hAnsi="Arial" w:cs="Arial"/>
                <w:sz w:val="22"/>
              </w:rPr>
              <w:lastRenderedPageBreak/>
              <w:t>mechanism</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lastRenderedPageBreak/>
              <w:t>16b</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 xml:space="preserve">Mechanism of implementing the allocation sequence (eg, central telephone; sequentially numbered, opaque, sealed envelopes), describing any steps to conceal the sequence until </w:t>
            </w:r>
            <w:r>
              <w:rPr>
                <w:rFonts w:ascii="Arial" w:hAnsi="Arial" w:cs="Arial"/>
                <w:sz w:val="22"/>
              </w:rPr>
              <w:lastRenderedPageBreak/>
              <w:t>interventions are assigned</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lastRenderedPageBreak/>
              <w:t>___6________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ind w:left="270"/>
              <w:rPr>
                <w:rFonts w:ascii="Arial" w:hAnsi="Arial" w:cs="Arial"/>
                <w:sz w:val="22"/>
              </w:rPr>
            </w:pPr>
            <w:r>
              <w:rPr>
                <w:rFonts w:ascii="Arial" w:hAnsi="Arial" w:cs="Arial"/>
                <w:sz w:val="22"/>
              </w:rPr>
              <w:t>Implementation</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16c</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Who will generate the allocation sequence, who will enrol participants, and who will assign participants to interventions</w:t>
            </w:r>
          </w:p>
        </w:tc>
        <w:tc>
          <w:tcPr>
            <w:tcW w:w="641" w:type="pct"/>
            <w:shd w:val="clear" w:color="auto" w:fill="FFFFFF"/>
          </w:tcPr>
          <w:p w:rsidR="00804856" w:rsidRDefault="00804856" w:rsidP="00E10341">
            <w:pPr>
              <w:jc w:val="left"/>
              <w:rPr>
                <w:rFonts w:ascii="Arial" w:eastAsia="Times New Roman" w:hAnsi="Arial" w:cs="Arial"/>
                <w:sz w:val="22"/>
                <w:u w:val="single"/>
                <w:lang w:val="en-GB" w:eastAsia="en-US"/>
              </w:rPr>
            </w:pPr>
            <w:r>
              <w:rPr>
                <w:rFonts w:ascii="Arial" w:hAnsi="Arial" w:cs="Arial" w:hint="eastAsia"/>
                <w:sz w:val="22"/>
                <w:u w:val="single"/>
              </w:rPr>
              <w:t xml:space="preserve">N/A; </w:t>
            </w:r>
            <w:r>
              <w:rPr>
                <w:rFonts w:ascii="Arial" w:hAnsi="Arial" w:cs="Arial"/>
                <w:sz w:val="22"/>
                <w:u w:val="single"/>
              </w:rPr>
              <w:t>__</w:t>
            </w:r>
            <w:r>
              <w:rPr>
                <w:rFonts w:ascii="Arial" w:eastAsia="SimSun" w:hAnsi="Arial" w:cs="Arial" w:hint="eastAsia"/>
                <w:sz w:val="22"/>
                <w:u w:val="single"/>
              </w:rPr>
              <w:t>no detailed information</w:t>
            </w:r>
            <w:r>
              <w:rPr>
                <w:rFonts w:ascii="Arial" w:hAnsi="Arial" w:cs="Arial"/>
                <w:sz w:val="22"/>
                <w:u w:val="single"/>
              </w:rPr>
              <w:t>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Blinding (masking)</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17a</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Who will be blinded after assignment to interventions (eg, trial participants, care providers, outcome assessors, data analysts), and how</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t>__11________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p>
        </w:tc>
        <w:tc>
          <w:tcPr>
            <w:tcW w:w="241" w:type="pct"/>
            <w:shd w:val="clear" w:color="auto" w:fill="FFFFFF"/>
          </w:tcPr>
          <w:p w:rsidR="00804856" w:rsidRDefault="00804856" w:rsidP="00E10341">
            <w:pPr>
              <w:rPr>
                <w:rFonts w:ascii="Arial" w:hAnsi="Arial" w:cs="Arial"/>
                <w:sz w:val="22"/>
              </w:rPr>
            </w:pPr>
            <w:r>
              <w:rPr>
                <w:rFonts w:ascii="Arial" w:hAnsi="Arial" w:cs="Arial"/>
                <w:sz w:val="22"/>
              </w:rPr>
              <w:t>17b</w:t>
            </w:r>
          </w:p>
        </w:tc>
        <w:tc>
          <w:tcPr>
            <w:tcW w:w="3421" w:type="pct"/>
            <w:shd w:val="clear" w:color="auto" w:fill="FFFFFF"/>
          </w:tcPr>
          <w:p w:rsidR="00804856" w:rsidRDefault="00804856" w:rsidP="00E10341">
            <w:pPr>
              <w:rPr>
                <w:rFonts w:ascii="Arial" w:hAnsi="Arial" w:cs="Arial"/>
                <w:sz w:val="22"/>
              </w:rPr>
            </w:pPr>
            <w:r>
              <w:rPr>
                <w:rFonts w:ascii="Arial" w:hAnsi="Arial" w:cs="Arial"/>
                <w:sz w:val="22"/>
              </w:rPr>
              <w:t>If blinded, circumstances under which unblinding is permissible, and procedure for revealing a participant’s allocated intervention during the trial</w:t>
            </w:r>
          </w:p>
        </w:tc>
        <w:tc>
          <w:tcPr>
            <w:tcW w:w="641" w:type="pct"/>
            <w:shd w:val="clear" w:color="auto" w:fill="FFFFFF"/>
          </w:tcPr>
          <w:p w:rsidR="00804856" w:rsidRDefault="00804856" w:rsidP="00E10341">
            <w:pPr>
              <w:jc w:val="left"/>
              <w:rPr>
                <w:rFonts w:ascii="Arial" w:eastAsia="Times New Roman" w:hAnsi="Arial" w:cs="Arial"/>
                <w:sz w:val="22"/>
                <w:u w:val="single"/>
                <w:lang w:val="en-GB" w:eastAsia="en-US"/>
              </w:rPr>
            </w:pPr>
            <w:r>
              <w:rPr>
                <w:rFonts w:ascii="Arial" w:hAnsi="Arial" w:cs="Arial"/>
                <w:sz w:val="22"/>
                <w:u w:val="single"/>
              </w:rPr>
              <w:t>___</w:t>
            </w:r>
            <w:r>
              <w:rPr>
                <w:rFonts w:ascii="Arial" w:eastAsia="SimSun" w:hAnsi="Arial" w:cs="Arial" w:hint="eastAsia"/>
                <w:sz w:val="22"/>
                <w:u w:val="single"/>
              </w:rPr>
              <w:t>11</w:t>
            </w:r>
            <w:r>
              <w:rPr>
                <w:rFonts w:ascii="Arial" w:hAnsi="Arial" w:cs="Arial"/>
                <w:sz w:val="22"/>
                <w:u w:val="single"/>
              </w:rPr>
              <w:t>_______</w:t>
            </w:r>
          </w:p>
        </w:tc>
      </w:tr>
      <w:tr w:rsidR="00804856" w:rsidTr="00E10341">
        <w:tblPrEx>
          <w:shd w:val="clear" w:color="auto" w:fill="FFFFFF"/>
        </w:tblPrEx>
        <w:trPr>
          <w:cantSplit/>
          <w:trHeight w:val="259"/>
        </w:trPr>
        <w:tc>
          <w:tcPr>
            <w:tcW w:w="4358" w:type="pct"/>
            <w:gridSpan w:val="3"/>
            <w:shd w:val="clear" w:color="auto" w:fill="FFFFFF"/>
            <w:tcMar>
              <w:top w:w="85" w:type="dxa"/>
              <w:bottom w:w="85" w:type="dxa"/>
            </w:tcMar>
          </w:tcPr>
          <w:p w:rsidR="00804856" w:rsidRDefault="00804856" w:rsidP="00E10341">
            <w:pPr>
              <w:spacing w:before="180"/>
              <w:rPr>
                <w:rFonts w:ascii="Arial" w:hAnsi="Arial" w:cs="Arial"/>
                <w:sz w:val="22"/>
              </w:rPr>
            </w:pPr>
            <w:r>
              <w:rPr>
                <w:rFonts w:ascii="Arial" w:hAnsi="Arial" w:cs="Arial"/>
                <w:b/>
                <w:sz w:val="22"/>
              </w:rPr>
              <w:t>Methods: Data collection, management, and analysis</w:t>
            </w:r>
          </w:p>
        </w:tc>
        <w:tc>
          <w:tcPr>
            <w:tcW w:w="641" w:type="pct"/>
            <w:shd w:val="clear" w:color="auto" w:fill="FFFFFF"/>
          </w:tcPr>
          <w:p w:rsidR="00804856" w:rsidRDefault="00804856" w:rsidP="00E10341">
            <w:pPr>
              <w:jc w:val="left"/>
              <w:rPr>
                <w:rFonts w:ascii="Arial" w:hAnsi="Arial" w:cs="Arial"/>
                <w:b/>
                <w:sz w:val="22"/>
                <w:u w:val="single"/>
              </w:rPr>
            </w:pP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Data collection methods</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18a</w:t>
            </w:r>
          </w:p>
        </w:tc>
        <w:tc>
          <w:tcPr>
            <w:tcW w:w="3421" w:type="pct"/>
            <w:shd w:val="clear" w:color="auto" w:fill="FFFFFF"/>
          </w:tcPr>
          <w:p w:rsidR="00804856" w:rsidRDefault="00804856" w:rsidP="00E10341">
            <w:pPr>
              <w:rPr>
                <w:rFonts w:ascii="Arial" w:hAnsi="Arial" w:cs="Arial"/>
                <w:sz w:val="22"/>
              </w:rPr>
            </w:pPr>
            <w:r>
              <w:rPr>
                <w:rFonts w:ascii="Arial" w:hAnsi="Arial" w:cs="Arial"/>
                <w:sz w:val="22"/>
              </w:rPr>
              <w:t xml:space="preserve">Plans for assessment and collection of outcome, baseline, and other trial data, including any </w:t>
            </w:r>
            <w:r>
              <w:rPr>
                <w:rFonts w:ascii="Arial" w:hAnsi="Arial" w:cs="Arial"/>
                <w:bCs/>
                <w:sz w:val="22"/>
              </w:rPr>
              <w:t>related processes to promote data quality</w:t>
            </w:r>
            <w:r>
              <w:rPr>
                <w:rFonts w:ascii="Arial" w:hAnsi="Arial" w:cs="Arial"/>
                <w:sz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t>___8_________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p>
        </w:tc>
        <w:tc>
          <w:tcPr>
            <w:tcW w:w="241" w:type="pct"/>
            <w:shd w:val="clear" w:color="auto" w:fill="FFFFFF"/>
          </w:tcPr>
          <w:p w:rsidR="00804856" w:rsidRDefault="00804856" w:rsidP="00E10341">
            <w:pPr>
              <w:rPr>
                <w:rFonts w:ascii="Arial" w:hAnsi="Arial" w:cs="Arial"/>
                <w:sz w:val="22"/>
              </w:rPr>
            </w:pPr>
            <w:r>
              <w:rPr>
                <w:rFonts w:ascii="Arial" w:hAnsi="Arial" w:cs="Arial"/>
                <w:sz w:val="22"/>
              </w:rPr>
              <w:t>18b</w:t>
            </w:r>
          </w:p>
        </w:tc>
        <w:tc>
          <w:tcPr>
            <w:tcW w:w="3421" w:type="pct"/>
            <w:shd w:val="clear" w:color="auto" w:fill="FFFFFF"/>
          </w:tcPr>
          <w:p w:rsidR="00804856" w:rsidRDefault="00804856" w:rsidP="00E10341">
            <w:pPr>
              <w:rPr>
                <w:rFonts w:ascii="Arial" w:hAnsi="Arial" w:cs="Arial"/>
                <w:sz w:val="22"/>
              </w:rPr>
            </w:pPr>
            <w:r>
              <w:rPr>
                <w:rFonts w:ascii="Arial" w:hAnsi="Arial" w:cs="Arial"/>
                <w:sz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tbl>
            <w:tblPr>
              <w:tblW w:w="5000" w:type="pct"/>
              <w:tblLayout w:type="fixed"/>
              <w:tblCellMar>
                <w:left w:w="56" w:type="dxa"/>
                <w:right w:w="56" w:type="dxa"/>
              </w:tblCellMar>
              <w:tblLook w:val="04A0" w:firstRow="1" w:lastRow="0" w:firstColumn="1" w:lastColumn="0" w:noHBand="0" w:noVBand="1"/>
            </w:tblPr>
            <w:tblGrid>
              <w:gridCol w:w="1677"/>
            </w:tblGrid>
            <w:tr w:rsidR="00804856" w:rsidTr="00E10341">
              <w:trPr>
                <w:cantSplit/>
                <w:trHeight w:val="259"/>
              </w:trPr>
              <w:tc>
                <w:tcPr>
                  <w:tcW w:w="641" w:type="pct"/>
                </w:tcPr>
                <w:p w:rsidR="00804856" w:rsidRDefault="00804856" w:rsidP="00E10341">
                  <w:pPr>
                    <w:framePr w:hSpace="180" w:wrap="around" w:vAnchor="text" w:hAnchor="page" w:x="1439" w:y="343"/>
                    <w:suppressOverlap/>
                    <w:jc w:val="left"/>
                    <w:rPr>
                      <w:rFonts w:ascii="Arial" w:hAnsi="Arial" w:cs="Arial"/>
                      <w:sz w:val="22"/>
                      <w:u w:val="single"/>
                    </w:rPr>
                  </w:pPr>
                  <w:r>
                    <w:rPr>
                      <w:rFonts w:ascii="Arial" w:hAnsi="Arial" w:cs="Arial" w:hint="eastAsia"/>
                      <w:sz w:val="22"/>
                      <w:u w:val="single"/>
                    </w:rPr>
                    <w:t xml:space="preserve">N/A; </w:t>
                  </w:r>
                  <w:r>
                    <w:rPr>
                      <w:rFonts w:ascii="Arial" w:hAnsi="Arial" w:cs="Arial"/>
                      <w:sz w:val="22"/>
                      <w:u w:val="single"/>
                    </w:rPr>
                    <w:t>_</w:t>
                  </w:r>
                  <w:r>
                    <w:rPr>
                      <w:rFonts w:ascii="Arial" w:eastAsia="SimSun" w:hAnsi="Arial" w:cs="Arial" w:hint="eastAsia"/>
                      <w:sz w:val="22"/>
                      <w:u w:val="single"/>
                    </w:rPr>
                    <w:t>no this kind of plan</w:t>
                  </w:r>
                  <w:r>
                    <w:rPr>
                      <w:rFonts w:ascii="Arial" w:hAnsi="Arial" w:cs="Arial"/>
                      <w:sz w:val="22"/>
                      <w:u w:val="single"/>
                    </w:rPr>
                    <w:t>_____</w:t>
                  </w:r>
                </w:p>
              </w:tc>
            </w:tr>
          </w:tbl>
          <w:p w:rsidR="00804856" w:rsidRDefault="00804856" w:rsidP="00E10341">
            <w:pPr>
              <w:jc w:val="left"/>
              <w:rPr>
                <w:rFonts w:ascii="Arial" w:hAnsi="Arial" w:cs="Arial"/>
                <w:sz w:val="22"/>
                <w:u w:val="single"/>
              </w:rPr>
            </w:pP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Data management</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19</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 xml:space="preserve">Plans for data entry, coding, security, and storage, including any </w:t>
            </w:r>
            <w:r>
              <w:rPr>
                <w:rFonts w:ascii="Arial" w:hAnsi="Arial" w:cs="Arial"/>
                <w:bCs/>
                <w:sz w:val="22"/>
              </w:rPr>
              <w:t>related processes to promote data quality</w:t>
            </w:r>
            <w:r>
              <w:rPr>
                <w:rFonts w:ascii="Arial" w:hAnsi="Arial" w:cs="Arial"/>
                <w:sz w:val="22"/>
              </w:rPr>
              <w:t xml:space="preserve"> (eg, double data entry</w:t>
            </w:r>
            <w:r>
              <w:rPr>
                <w:rFonts w:ascii="Arial" w:hAnsi="Arial" w:cs="Arial"/>
                <w:bCs/>
                <w:sz w:val="22"/>
              </w:rPr>
              <w:t>; range checks for data values</w:t>
            </w:r>
            <w:r>
              <w:rPr>
                <w:rFonts w:ascii="Arial" w:hAnsi="Arial" w:cs="Arial"/>
                <w:sz w:val="22"/>
              </w:rPr>
              <w:t>). Reference to where details of data management procedures can be found, if not in the protocol</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t>__</w:t>
            </w:r>
            <w:r>
              <w:rPr>
                <w:rFonts w:ascii="Arial" w:eastAsia="SimSun" w:hAnsi="Arial" w:cs="Arial" w:hint="eastAsia"/>
                <w:sz w:val="22"/>
                <w:u w:val="single"/>
              </w:rPr>
              <w:t>8</w:t>
            </w:r>
            <w:r>
              <w:rPr>
                <w:rFonts w:ascii="Arial" w:hAnsi="Arial" w:cs="Arial"/>
                <w:sz w:val="22"/>
                <w:u w:val="single"/>
              </w:rPr>
              <w:t>_________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lastRenderedPageBreak/>
              <w:t>Statistical methods</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20a</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Statistical methods for analysing primary and secondary outcomes. Reference to where other details of the statistical analysis plan can be found, if not in the protocol</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t>___8__________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p>
        </w:tc>
        <w:tc>
          <w:tcPr>
            <w:tcW w:w="241" w:type="pct"/>
            <w:shd w:val="clear" w:color="auto" w:fill="FFFFFF"/>
          </w:tcPr>
          <w:p w:rsidR="00804856" w:rsidRDefault="00804856" w:rsidP="00E10341">
            <w:pPr>
              <w:rPr>
                <w:rFonts w:ascii="Arial" w:hAnsi="Arial" w:cs="Arial"/>
                <w:sz w:val="22"/>
              </w:rPr>
            </w:pPr>
            <w:r>
              <w:rPr>
                <w:rFonts w:ascii="Arial" w:hAnsi="Arial" w:cs="Arial"/>
                <w:sz w:val="22"/>
              </w:rPr>
              <w:t>20b</w:t>
            </w:r>
          </w:p>
        </w:tc>
        <w:tc>
          <w:tcPr>
            <w:tcW w:w="3421" w:type="pct"/>
            <w:shd w:val="clear" w:color="auto" w:fill="FFFFFF"/>
          </w:tcPr>
          <w:p w:rsidR="00804856" w:rsidRDefault="00804856" w:rsidP="00E10341">
            <w:pPr>
              <w:rPr>
                <w:rFonts w:ascii="Arial" w:hAnsi="Arial" w:cs="Arial"/>
                <w:sz w:val="22"/>
              </w:rPr>
            </w:pPr>
            <w:r>
              <w:rPr>
                <w:rFonts w:ascii="Arial" w:hAnsi="Arial" w:cs="Arial"/>
                <w:sz w:val="22"/>
              </w:rPr>
              <w:t>Methods for any additional analyses (eg, subgroup and adjusted analyses)</w:t>
            </w:r>
          </w:p>
        </w:tc>
        <w:tc>
          <w:tcPr>
            <w:tcW w:w="641" w:type="pct"/>
            <w:shd w:val="clear" w:color="auto" w:fill="FFFFFF"/>
          </w:tcPr>
          <w:p w:rsidR="00804856" w:rsidRDefault="00804856" w:rsidP="00E10341">
            <w:pPr>
              <w:jc w:val="left"/>
              <w:rPr>
                <w:rFonts w:ascii="Arial" w:eastAsia="Times New Roman" w:hAnsi="Arial" w:cs="Arial"/>
                <w:sz w:val="22"/>
                <w:u w:val="single"/>
                <w:lang w:val="en-GB" w:eastAsia="en-US"/>
              </w:rPr>
            </w:pPr>
            <w:r>
              <w:rPr>
                <w:rFonts w:ascii="Arial" w:hAnsi="Arial" w:cs="Arial"/>
                <w:sz w:val="22"/>
                <w:u w:val="single"/>
              </w:rPr>
              <w:t>_</w:t>
            </w:r>
            <w:r>
              <w:rPr>
                <w:rFonts w:ascii="Arial" w:hAnsi="Arial" w:cs="Arial" w:hint="eastAsia"/>
                <w:sz w:val="22"/>
                <w:u w:val="single"/>
              </w:rPr>
              <w:t>N/A;</w:t>
            </w:r>
            <w:r>
              <w:rPr>
                <w:rFonts w:ascii="Arial" w:eastAsia="SimSun" w:hAnsi="Arial" w:cs="Arial" w:hint="eastAsia"/>
                <w:sz w:val="22"/>
                <w:u w:val="single"/>
              </w:rPr>
              <w:t>no</w:t>
            </w:r>
            <w:r>
              <w:rPr>
                <w:rFonts w:ascii="Arial" w:hAnsi="Arial" w:cs="Arial"/>
                <w:sz w:val="22"/>
                <w:u w:val="single"/>
              </w:rPr>
              <w:t xml:space="preserve">_subgroup </w:t>
            </w:r>
            <w:r>
              <w:rPr>
                <w:rFonts w:ascii="Arial" w:eastAsia="SimSun" w:hAnsi="Arial" w:cs="Arial" w:hint="eastAsia"/>
                <w:sz w:val="22"/>
                <w:u w:val="single"/>
              </w:rPr>
              <w:t>or</w:t>
            </w:r>
            <w:r>
              <w:rPr>
                <w:rFonts w:ascii="Arial" w:hAnsi="Arial" w:cs="Arial"/>
                <w:sz w:val="22"/>
                <w:u w:val="single"/>
              </w:rPr>
              <w:t xml:space="preserve"> adjusted analyses___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p>
        </w:tc>
        <w:tc>
          <w:tcPr>
            <w:tcW w:w="241" w:type="pct"/>
            <w:shd w:val="clear" w:color="auto" w:fill="FFFFFF"/>
          </w:tcPr>
          <w:p w:rsidR="00804856" w:rsidRDefault="00804856" w:rsidP="00E10341">
            <w:pPr>
              <w:rPr>
                <w:rFonts w:ascii="Arial" w:hAnsi="Arial" w:cs="Arial"/>
                <w:sz w:val="22"/>
              </w:rPr>
            </w:pPr>
            <w:r>
              <w:rPr>
                <w:rFonts w:ascii="Arial" w:hAnsi="Arial" w:cs="Arial"/>
                <w:sz w:val="22"/>
              </w:rPr>
              <w:t>20c</w:t>
            </w:r>
          </w:p>
        </w:tc>
        <w:tc>
          <w:tcPr>
            <w:tcW w:w="3421" w:type="pct"/>
            <w:shd w:val="clear" w:color="auto" w:fill="FFFFFF"/>
          </w:tcPr>
          <w:p w:rsidR="00804856" w:rsidRDefault="00804856" w:rsidP="00E10341">
            <w:pPr>
              <w:rPr>
                <w:rFonts w:ascii="Arial" w:hAnsi="Arial" w:cs="Arial"/>
                <w:sz w:val="22"/>
              </w:rPr>
            </w:pPr>
            <w:r>
              <w:rPr>
                <w:rFonts w:ascii="Arial" w:hAnsi="Arial" w:cs="Arial"/>
                <w:sz w:val="22"/>
              </w:rPr>
              <w:t>Definition of analysis population relating to protocol non-adherence (eg, as randomised analysis), and any statistical methods to handle missing data (eg, multiple imputation)</w:t>
            </w:r>
          </w:p>
        </w:tc>
        <w:tc>
          <w:tcPr>
            <w:tcW w:w="641" w:type="pct"/>
            <w:shd w:val="clear" w:color="auto" w:fill="FFFFFF"/>
          </w:tcPr>
          <w:p w:rsidR="00804856" w:rsidRDefault="00804856" w:rsidP="00E10341">
            <w:pPr>
              <w:jc w:val="left"/>
              <w:rPr>
                <w:rFonts w:ascii="Arial" w:eastAsia="Times New Roman" w:hAnsi="Arial" w:cs="Arial"/>
                <w:sz w:val="22"/>
                <w:u w:val="single"/>
                <w:lang w:val="en-GB" w:eastAsia="en-US"/>
              </w:rPr>
            </w:pPr>
            <w:r>
              <w:rPr>
                <w:rFonts w:ascii="Arial" w:hAnsi="Arial" w:cs="Arial"/>
                <w:sz w:val="22"/>
                <w:u w:val="single"/>
              </w:rPr>
              <w:t>_</w:t>
            </w:r>
            <w:r>
              <w:rPr>
                <w:rFonts w:ascii="Arial" w:hAnsi="Arial" w:cs="Arial" w:hint="eastAsia"/>
                <w:sz w:val="22"/>
                <w:u w:val="single"/>
              </w:rPr>
              <w:t>N/A</w:t>
            </w:r>
            <w:r>
              <w:rPr>
                <w:rFonts w:ascii="Arial" w:hAnsi="Arial" w:cs="Arial"/>
                <w:sz w:val="22"/>
                <w:u w:val="single"/>
              </w:rPr>
              <w:t>__</w:t>
            </w:r>
            <w:r>
              <w:rPr>
                <w:rFonts w:ascii="Arial" w:eastAsia="SimSun" w:hAnsi="Arial" w:cs="Arial" w:hint="eastAsia"/>
                <w:sz w:val="22"/>
                <w:u w:val="single"/>
              </w:rPr>
              <w:t>no such definition</w:t>
            </w:r>
            <w:r>
              <w:rPr>
                <w:rFonts w:ascii="Arial" w:hAnsi="Arial" w:cs="Arial"/>
                <w:sz w:val="22"/>
                <w:u w:val="single"/>
              </w:rPr>
              <w:t>___</w:t>
            </w:r>
          </w:p>
        </w:tc>
      </w:tr>
      <w:tr w:rsidR="00804856" w:rsidTr="00E10341">
        <w:tblPrEx>
          <w:shd w:val="clear" w:color="auto" w:fill="FFFFFF"/>
        </w:tblPrEx>
        <w:trPr>
          <w:cantSplit/>
          <w:trHeight w:val="259"/>
        </w:trPr>
        <w:tc>
          <w:tcPr>
            <w:tcW w:w="4358" w:type="pct"/>
            <w:gridSpan w:val="3"/>
            <w:shd w:val="clear" w:color="auto" w:fill="FFFFFF"/>
            <w:tcMar>
              <w:top w:w="85" w:type="dxa"/>
              <w:bottom w:w="85" w:type="dxa"/>
            </w:tcMar>
          </w:tcPr>
          <w:p w:rsidR="00804856" w:rsidRDefault="00804856" w:rsidP="00E10341">
            <w:pPr>
              <w:spacing w:before="180"/>
              <w:rPr>
                <w:rFonts w:ascii="Arial" w:hAnsi="Arial" w:cs="Arial"/>
                <w:sz w:val="22"/>
              </w:rPr>
            </w:pPr>
            <w:r>
              <w:rPr>
                <w:rFonts w:ascii="Arial" w:hAnsi="Arial" w:cs="Arial"/>
                <w:b/>
                <w:sz w:val="22"/>
              </w:rPr>
              <w:t>Methods: Monitoring</w:t>
            </w:r>
          </w:p>
        </w:tc>
        <w:tc>
          <w:tcPr>
            <w:tcW w:w="641" w:type="pct"/>
            <w:shd w:val="clear" w:color="auto" w:fill="FFFFFF"/>
          </w:tcPr>
          <w:p w:rsidR="00804856" w:rsidRDefault="00804856" w:rsidP="00E10341">
            <w:pPr>
              <w:jc w:val="left"/>
              <w:rPr>
                <w:rFonts w:ascii="Arial" w:hAnsi="Arial" w:cs="Arial"/>
                <w:b/>
                <w:sz w:val="22"/>
                <w:u w:val="single"/>
              </w:rPr>
            </w:pP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Data monitoring</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21a</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t>___12________</w:t>
            </w:r>
          </w:p>
        </w:tc>
      </w:tr>
      <w:tr w:rsidR="00804856" w:rsidTr="00E10341">
        <w:tblPrEx>
          <w:shd w:val="clear" w:color="auto" w:fill="FFFFFF"/>
        </w:tblPrEx>
        <w:trPr>
          <w:cantSplit/>
          <w:trHeight w:val="491"/>
        </w:trPr>
        <w:tc>
          <w:tcPr>
            <w:tcW w:w="696" w:type="pct"/>
            <w:shd w:val="clear" w:color="auto" w:fill="FFFFFF"/>
            <w:tcMar>
              <w:top w:w="85" w:type="dxa"/>
              <w:bottom w:w="85" w:type="dxa"/>
            </w:tcMar>
          </w:tcPr>
          <w:p w:rsidR="00804856" w:rsidRDefault="00804856" w:rsidP="00E10341">
            <w:pPr>
              <w:rPr>
                <w:rFonts w:ascii="Arial" w:hAnsi="Arial" w:cs="Arial"/>
                <w:sz w:val="22"/>
              </w:rPr>
            </w:pPr>
          </w:p>
        </w:tc>
        <w:tc>
          <w:tcPr>
            <w:tcW w:w="241" w:type="pct"/>
            <w:shd w:val="clear" w:color="auto" w:fill="FFFFFF"/>
          </w:tcPr>
          <w:p w:rsidR="00804856" w:rsidRDefault="00804856" w:rsidP="00E10341">
            <w:pPr>
              <w:rPr>
                <w:rFonts w:ascii="Arial" w:hAnsi="Arial" w:cs="Arial"/>
                <w:sz w:val="22"/>
              </w:rPr>
            </w:pPr>
            <w:r>
              <w:rPr>
                <w:rFonts w:ascii="Arial" w:hAnsi="Arial" w:cs="Arial"/>
                <w:sz w:val="22"/>
              </w:rPr>
              <w:t>21b</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Description of any interim analyses and stopping guidelines, including who will have access to these interim results and make the final decision to terminate the trial</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t>___12________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Harms</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22</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t>___7__________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Auditing</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23</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Frequency and procedures for auditing trial conduct, if any, and whether the process will be independent from investigators and the sponsor</w:t>
            </w:r>
          </w:p>
        </w:tc>
        <w:tc>
          <w:tcPr>
            <w:tcW w:w="641" w:type="pct"/>
            <w:shd w:val="clear" w:color="auto" w:fill="FFFFFF"/>
          </w:tcPr>
          <w:p w:rsidR="00804856" w:rsidRDefault="00804856" w:rsidP="00E10341">
            <w:pPr>
              <w:jc w:val="left"/>
              <w:rPr>
                <w:rFonts w:ascii="Arial" w:eastAsia="Times New Roman" w:hAnsi="Arial" w:cs="Arial"/>
                <w:sz w:val="22"/>
                <w:u w:val="single"/>
                <w:lang w:val="en-GB" w:eastAsia="en-US"/>
              </w:rPr>
            </w:pPr>
            <w:r>
              <w:rPr>
                <w:rFonts w:ascii="Arial" w:hAnsi="Arial" w:cs="Arial"/>
                <w:sz w:val="22"/>
                <w:u w:val="single"/>
              </w:rPr>
              <w:t>_</w:t>
            </w:r>
            <w:r>
              <w:rPr>
                <w:rFonts w:ascii="Arial" w:hAnsi="Arial" w:cs="Arial" w:hint="eastAsia"/>
                <w:sz w:val="22"/>
                <w:u w:val="single"/>
              </w:rPr>
              <w:t xml:space="preserve">N/A; </w:t>
            </w:r>
            <w:r>
              <w:rPr>
                <w:rFonts w:ascii="Arial" w:hAnsi="Arial" w:cs="Arial"/>
                <w:sz w:val="22"/>
                <w:u w:val="single"/>
              </w:rPr>
              <w:t>_</w:t>
            </w:r>
            <w:r>
              <w:rPr>
                <w:rFonts w:ascii="Arial" w:eastAsia="SimSun" w:hAnsi="Arial" w:cs="Arial" w:hint="eastAsia"/>
                <w:sz w:val="22"/>
                <w:u w:val="single"/>
              </w:rPr>
              <w:t>no detailed information</w:t>
            </w:r>
            <w:r>
              <w:rPr>
                <w:rFonts w:ascii="Arial" w:hAnsi="Arial" w:cs="Arial"/>
                <w:sz w:val="22"/>
                <w:u w:val="single"/>
              </w:rPr>
              <w:t>____</w:t>
            </w:r>
          </w:p>
        </w:tc>
      </w:tr>
      <w:tr w:rsidR="00804856" w:rsidTr="00E10341">
        <w:trPr>
          <w:cantSplit/>
          <w:trHeight w:val="259"/>
        </w:trPr>
        <w:tc>
          <w:tcPr>
            <w:tcW w:w="4358" w:type="pct"/>
            <w:gridSpan w:val="3"/>
            <w:tcMar>
              <w:top w:w="85" w:type="dxa"/>
              <w:bottom w:w="85" w:type="dxa"/>
            </w:tcMar>
          </w:tcPr>
          <w:p w:rsidR="00804856" w:rsidRDefault="00804856" w:rsidP="00E10341">
            <w:pPr>
              <w:pStyle w:val="TableSubHead"/>
              <w:spacing w:before="180"/>
              <w:rPr>
                <w:rFonts w:ascii="Arial" w:hAnsi="Arial" w:cs="Arial"/>
                <w:sz w:val="22"/>
              </w:rPr>
            </w:pPr>
            <w:r>
              <w:rPr>
                <w:rFonts w:ascii="Arial" w:hAnsi="Arial" w:cs="Arial"/>
                <w:sz w:val="22"/>
              </w:rPr>
              <w:lastRenderedPageBreak/>
              <w:t>Ethics and dissemination</w:t>
            </w:r>
          </w:p>
        </w:tc>
        <w:tc>
          <w:tcPr>
            <w:tcW w:w="641" w:type="pct"/>
          </w:tcPr>
          <w:p w:rsidR="00804856" w:rsidRDefault="00804856" w:rsidP="00E10341">
            <w:pPr>
              <w:pStyle w:val="TableSubHead"/>
              <w:jc w:val="left"/>
              <w:rPr>
                <w:rFonts w:ascii="Arial" w:hAnsi="Arial" w:cs="Arial"/>
                <w:sz w:val="22"/>
                <w:u w:val="single"/>
              </w:rPr>
            </w:pP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r>
              <w:rPr>
                <w:rFonts w:ascii="Arial" w:hAnsi="Arial" w:cs="Arial"/>
                <w:sz w:val="22"/>
              </w:rPr>
              <w:t>Research ethics approval</w:t>
            </w:r>
          </w:p>
        </w:tc>
        <w:tc>
          <w:tcPr>
            <w:tcW w:w="241" w:type="pct"/>
          </w:tcPr>
          <w:p w:rsidR="00804856" w:rsidRDefault="00804856" w:rsidP="00E10341">
            <w:pPr>
              <w:rPr>
                <w:rFonts w:ascii="Arial" w:hAnsi="Arial" w:cs="Arial"/>
                <w:sz w:val="22"/>
              </w:rPr>
            </w:pPr>
            <w:r>
              <w:rPr>
                <w:rFonts w:ascii="Arial" w:hAnsi="Arial" w:cs="Arial"/>
                <w:sz w:val="22"/>
              </w:rPr>
              <w:t>24</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Plans for seeking research ethics committee/institutional review board (REC/IRB) approval</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___5________</w:t>
            </w: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r>
              <w:rPr>
                <w:rFonts w:ascii="Arial" w:hAnsi="Arial" w:cs="Arial"/>
                <w:sz w:val="22"/>
              </w:rPr>
              <w:t>Protocol amendments</w:t>
            </w:r>
          </w:p>
        </w:tc>
        <w:tc>
          <w:tcPr>
            <w:tcW w:w="241" w:type="pct"/>
          </w:tcPr>
          <w:p w:rsidR="00804856" w:rsidRDefault="00804856" w:rsidP="00E10341">
            <w:pPr>
              <w:rPr>
                <w:rFonts w:ascii="Arial" w:hAnsi="Arial" w:cs="Arial"/>
                <w:sz w:val="22"/>
              </w:rPr>
            </w:pPr>
            <w:r>
              <w:rPr>
                <w:rFonts w:ascii="Arial" w:hAnsi="Arial" w:cs="Arial"/>
                <w:sz w:val="22"/>
              </w:rPr>
              <w:t>25</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Plans for communicating important protocol modifications (eg, changes to eligibility criteria, outcomes, analyses) to relevant parties (eg, investigators, REC/IRBs, trial participants, trial registries, journals, regulators)</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___5_________</w:t>
            </w: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r>
              <w:rPr>
                <w:rFonts w:ascii="Arial" w:hAnsi="Arial" w:cs="Arial"/>
                <w:sz w:val="22"/>
              </w:rPr>
              <w:t>Consent or assent</w:t>
            </w:r>
          </w:p>
        </w:tc>
        <w:tc>
          <w:tcPr>
            <w:tcW w:w="241" w:type="pct"/>
          </w:tcPr>
          <w:p w:rsidR="00804856" w:rsidRDefault="00804856" w:rsidP="00E10341">
            <w:pPr>
              <w:rPr>
                <w:rFonts w:ascii="Arial" w:hAnsi="Arial" w:cs="Arial"/>
                <w:sz w:val="22"/>
              </w:rPr>
            </w:pPr>
            <w:r>
              <w:rPr>
                <w:rFonts w:ascii="Arial" w:hAnsi="Arial" w:cs="Arial"/>
                <w:sz w:val="22"/>
              </w:rPr>
              <w:t>26a</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Who will obtain informed consent or assent from potential trial participants or authorised surrogates, and how (see Item 32)</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__11________</w:t>
            </w: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p>
        </w:tc>
        <w:tc>
          <w:tcPr>
            <w:tcW w:w="241" w:type="pct"/>
          </w:tcPr>
          <w:p w:rsidR="00804856" w:rsidRDefault="00804856" w:rsidP="00E10341">
            <w:pPr>
              <w:rPr>
                <w:rFonts w:ascii="Arial" w:hAnsi="Arial" w:cs="Arial"/>
                <w:sz w:val="22"/>
              </w:rPr>
            </w:pPr>
            <w:r>
              <w:rPr>
                <w:rFonts w:ascii="Arial" w:hAnsi="Arial" w:cs="Arial"/>
                <w:sz w:val="22"/>
              </w:rPr>
              <w:t>26b</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Additional consent provisions for collection and use of participant data and biological specimens in ancillary studies, if applicable</w:t>
            </w:r>
          </w:p>
        </w:tc>
        <w:tc>
          <w:tcPr>
            <w:tcW w:w="641" w:type="pct"/>
          </w:tcPr>
          <w:p w:rsidR="00804856" w:rsidRDefault="00804856" w:rsidP="00E10341">
            <w:pPr>
              <w:jc w:val="left"/>
              <w:rPr>
                <w:rFonts w:ascii="Arial" w:eastAsia="Times New Roman" w:hAnsi="Arial" w:cs="Arial"/>
                <w:sz w:val="22"/>
                <w:u w:val="single"/>
                <w:lang w:val="en-GB" w:eastAsia="en-US"/>
              </w:rPr>
            </w:pPr>
            <w:r>
              <w:rPr>
                <w:rFonts w:ascii="Arial" w:hAnsi="Arial" w:cs="Arial"/>
                <w:sz w:val="22"/>
                <w:u w:val="single"/>
              </w:rPr>
              <w:t>_</w:t>
            </w:r>
            <w:r>
              <w:rPr>
                <w:rFonts w:ascii="Arial" w:hAnsi="Arial" w:cs="Arial" w:hint="eastAsia"/>
                <w:sz w:val="22"/>
                <w:u w:val="single"/>
              </w:rPr>
              <w:t xml:space="preserve">N/A; </w:t>
            </w:r>
            <w:r>
              <w:rPr>
                <w:rFonts w:ascii="Arial" w:hAnsi="Arial" w:cs="Arial"/>
                <w:sz w:val="22"/>
                <w:u w:val="single"/>
              </w:rPr>
              <w:t>_</w:t>
            </w:r>
            <w:r>
              <w:rPr>
                <w:rFonts w:ascii="Arial" w:hAnsi="Arial" w:cs="Arial" w:hint="eastAsia"/>
                <w:sz w:val="22"/>
                <w:u w:val="single"/>
              </w:rPr>
              <w:t>no biological specimens were collected as part of this trial</w:t>
            </w:r>
            <w:r>
              <w:rPr>
                <w:rFonts w:ascii="Arial" w:hAnsi="Arial" w:cs="Arial"/>
                <w:sz w:val="22"/>
                <w:u w:val="single"/>
              </w:rPr>
              <w:t>_____</w:t>
            </w: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r>
              <w:rPr>
                <w:rFonts w:ascii="Arial" w:hAnsi="Arial" w:cs="Arial"/>
                <w:sz w:val="22"/>
              </w:rPr>
              <w:t>Confidentiality</w:t>
            </w:r>
          </w:p>
        </w:tc>
        <w:tc>
          <w:tcPr>
            <w:tcW w:w="241" w:type="pct"/>
          </w:tcPr>
          <w:p w:rsidR="00804856" w:rsidRDefault="00804856" w:rsidP="00E10341">
            <w:pPr>
              <w:rPr>
                <w:rFonts w:ascii="Arial" w:hAnsi="Arial" w:cs="Arial"/>
                <w:sz w:val="22"/>
              </w:rPr>
            </w:pPr>
            <w:r>
              <w:rPr>
                <w:rFonts w:ascii="Arial" w:hAnsi="Arial" w:cs="Arial"/>
                <w:sz w:val="22"/>
              </w:rPr>
              <w:t>27</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How personal information about potential and enrolled participants will be collected, shared, and maintained in order to protect confidentiality before, during, and after the trial</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___11__________</w:t>
            </w: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r>
              <w:rPr>
                <w:rFonts w:ascii="Arial" w:hAnsi="Arial" w:cs="Arial"/>
                <w:sz w:val="22"/>
              </w:rPr>
              <w:t>Declaration of interests</w:t>
            </w:r>
          </w:p>
        </w:tc>
        <w:tc>
          <w:tcPr>
            <w:tcW w:w="241" w:type="pct"/>
          </w:tcPr>
          <w:p w:rsidR="00804856" w:rsidRDefault="00804856" w:rsidP="00E10341">
            <w:pPr>
              <w:rPr>
                <w:rFonts w:ascii="Arial" w:hAnsi="Arial" w:cs="Arial"/>
                <w:sz w:val="22"/>
              </w:rPr>
            </w:pPr>
            <w:r>
              <w:rPr>
                <w:rFonts w:ascii="Arial" w:hAnsi="Arial" w:cs="Arial"/>
                <w:sz w:val="22"/>
              </w:rPr>
              <w:t>28</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Financial and other competing interests for principal investigators for the overall trial and each study site</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___</w:t>
            </w:r>
            <w:r>
              <w:rPr>
                <w:rFonts w:ascii="Arial" w:eastAsia="SimSun" w:hAnsi="Arial" w:cs="Arial" w:hint="eastAsia"/>
                <w:sz w:val="22"/>
                <w:u w:val="single"/>
              </w:rPr>
              <w:t>12</w:t>
            </w:r>
            <w:r>
              <w:rPr>
                <w:rFonts w:ascii="Arial" w:hAnsi="Arial" w:cs="Arial"/>
                <w:sz w:val="22"/>
                <w:u w:val="single"/>
              </w:rPr>
              <w:t>________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Access to data</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29</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Statement of who will have access to the final trial dataset, and disclosure of contractual agreements that limit such access for investigators</w:t>
            </w:r>
          </w:p>
        </w:tc>
        <w:tc>
          <w:tcPr>
            <w:tcW w:w="641" w:type="pct"/>
            <w:shd w:val="clear" w:color="auto" w:fill="FFFFFF"/>
          </w:tcPr>
          <w:p w:rsidR="00804856" w:rsidRDefault="00804856" w:rsidP="00E10341">
            <w:pPr>
              <w:jc w:val="left"/>
              <w:rPr>
                <w:rFonts w:ascii="Arial" w:hAnsi="Arial" w:cs="Arial"/>
                <w:sz w:val="22"/>
                <w:u w:val="single"/>
              </w:rPr>
            </w:pPr>
            <w:r>
              <w:rPr>
                <w:rFonts w:ascii="Arial" w:hAnsi="Arial" w:cs="Arial"/>
                <w:sz w:val="22"/>
                <w:u w:val="single"/>
              </w:rPr>
              <w:t>___</w:t>
            </w:r>
            <w:r>
              <w:rPr>
                <w:rFonts w:ascii="Arial" w:eastAsia="SimSun" w:hAnsi="Arial" w:cs="Arial" w:hint="eastAsia"/>
                <w:sz w:val="22"/>
                <w:u w:val="single"/>
              </w:rPr>
              <w:t>11-12</w:t>
            </w:r>
            <w:r>
              <w:rPr>
                <w:rFonts w:ascii="Arial" w:hAnsi="Arial" w:cs="Arial"/>
                <w:sz w:val="22"/>
                <w:u w:val="single"/>
              </w:rPr>
              <w:t>_____</w:t>
            </w:r>
          </w:p>
        </w:tc>
      </w:tr>
      <w:tr w:rsidR="00804856" w:rsidTr="00E10341">
        <w:tblPrEx>
          <w:shd w:val="clear" w:color="auto" w:fill="FFFFFF"/>
        </w:tblPrEx>
        <w:trPr>
          <w:cantSplit/>
          <w:trHeight w:val="259"/>
        </w:trPr>
        <w:tc>
          <w:tcPr>
            <w:tcW w:w="696"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lastRenderedPageBreak/>
              <w:t>Ancillary and post-trial care</w:t>
            </w:r>
          </w:p>
        </w:tc>
        <w:tc>
          <w:tcPr>
            <w:tcW w:w="241" w:type="pct"/>
            <w:shd w:val="clear" w:color="auto" w:fill="FFFFFF"/>
          </w:tcPr>
          <w:p w:rsidR="00804856" w:rsidRDefault="00804856" w:rsidP="00E10341">
            <w:pPr>
              <w:rPr>
                <w:rFonts w:ascii="Arial" w:hAnsi="Arial" w:cs="Arial"/>
                <w:sz w:val="22"/>
              </w:rPr>
            </w:pPr>
            <w:r>
              <w:rPr>
                <w:rFonts w:ascii="Arial" w:hAnsi="Arial" w:cs="Arial"/>
                <w:sz w:val="22"/>
              </w:rPr>
              <w:t>30</w:t>
            </w:r>
          </w:p>
        </w:tc>
        <w:tc>
          <w:tcPr>
            <w:tcW w:w="3421" w:type="pct"/>
            <w:shd w:val="clear" w:color="auto" w:fill="FFFFFF"/>
            <w:tcMar>
              <w:top w:w="85" w:type="dxa"/>
              <w:bottom w:w="85" w:type="dxa"/>
            </w:tcMar>
          </w:tcPr>
          <w:p w:rsidR="00804856" w:rsidRDefault="00804856" w:rsidP="00E10341">
            <w:pPr>
              <w:rPr>
                <w:rFonts w:ascii="Arial" w:hAnsi="Arial" w:cs="Arial"/>
                <w:sz w:val="22"/>
              </w:rPr>
            </w:pPr>
            <w:r>
              <w:rPr>
                <w:rFonts w:ascii="Arial" w:hAnsi="Arial" w:cs="Arial"/>
                <w:sz w:val="22"/>
              </w:rPr>
              <w:t>Provisions, if any, for ancillary and post-trial care, and for compensation to those who suffer harm from trial participation</w:t>
            </w:r>
          </w:p>
        </w:tc>
        <w:tc>
          <w:tcPr>
            <w:tcW w:w="641" w:type="pct"/>
            <w:shd w:val="clear" w:color="auto" w:fill="FFFFFF"/>
          </w:tcPr>
          <w:p w:rsidR="00804856" w:rsidRDefault="00804856" w:rsidP="00E10341">
            <w:pPr>
              <w:jc w:val="left"/>
              <w:rPr>
                <w:rFonts w:ascii="Arial" w:eastAsia="Times New Roman" w:hAnsi="Arial" w:cs="Arial"/>
                <w:sz w:val="22"/>
                <w:u w:val="single"/>
                <w:lang w:val="en-GB" w:eastAsia="en-US"/>
              </w:rPr>
            </w:pPr>
            <w:r>
              <w:rPr>
                <w:rFonts w:ascii="Arial" w:hAnsi="Arial" w:cs="Arial" w:hint="eastAsia"/>
                <w:sz w:val="22"/>
                <w:u w:val="single"/>
              </w:rPr>
              <w:t xml:space="preserve">N/A; </w:t>
            </w:r>
            <w:r>
              <w:rPr>
                <w:rFonts w:ascii="Arial" w:hAnsi="Arial" w:cs="Arial"/>
                <w:sz w:val="22"/>
                <w:u w:val="single"/>
              </w:rPr>
              <w:t>_</w:t>
            </w:r>
            <w:r>
              <w:rPr>
                <w:rFonts w:ascii="Arial" w:eastAsia="SimSun" w:hAnsi="Arial" w:cs="Arial" w:hint="eastAsia"/>
                <w:sz w:val="22"/>
                <w:u w:val="single"/>
              </w:rPr>
              <w:t>no such p</w:t>
            </w:r>
            <w:r>
              <w:rPr>
                <w:rFonts w:ascii="Arial" w:hAnsi="Arial" w:cs="Arial"/>
                <w:sz w:val="22"/>
                <w:u w:val="single"/>
              </w:rPr>
              <w:t>rovisions____</w:t>
            </w: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r>
              <w:rPr>
                <w:rFonts w:ascii="Arial" w:hAnsi="Arial" w:cs="Arial"/>
                <w:sz w:val="22"/>
              </w:rPr>
              <w:t>Dissemination policy</w:t>
            </w:r>
          </w:p>
        </w:tc>
        <w:tc>
          <w:tcPr>
            <w:tcW w:w="241" w:type="pct"/>
          </w:tcPr>
          <w:p w:rsidR="00804856" w:rsidRDefault="00804856" w:rsidP="00E10341">
            <w:pPr>
              <w:rPr>
                <w:rFonts w:ascii="Arial" w:hAnsi="Arial" w:cs="Arial"/>
                <w:sz w:val="22"/>
              </w:rPr>
            </w:pPr>
            <w:r>
              <w:rPr>
                <w:rFonts w:ascii="Arial" w:hAnsi="Arial" w:cs="Arial"/>
                <w:sz w:val="22"/>
              </w:rPr>
              <w:t>31a</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rsidR="00804856" w:rsidRDefault="00804856" w:rsidP="00E10341">
            <w:pPr>
              <w:jc w:val="left"/>
              <w:rPr>
                <w:rFonts w:ascii="Arial" w:eastAsia="Times New Roman" w:hAnsi="Arial" w:cs="Arial"/>
                <w:sz w:val="22"/>
                <w:u w:val="single"/>
                <w:lang w:val="en-GB" w:eastAsia="en-US"/>
              </w:rPr>
            </w:pPr>
            <w:r>
              <w:rPr>
                <w:rFonts w:ascii="Arial" w:hAnsi="Arial" w:cs="Arial" w:hint="eastAsia"/>
                <w:sz w:val="22"/>
                <w:u w:val="single"/>
              </w:rPr>
              <w:t xml:space="preserve">N/A; </w:t>
            </w:r>
            <w:r>
              <w:rPr>
                <w:rFonts w:ascii="Arial" w:hAnsi="Arial" w:cs="Arial"/>
                <w:sz w:val="22"/>
                <w:u w:val="single"/>
              </w:rPr>
              <w:t>_</w:t>
            </w:r>
            <w:r>
              <w:rPr>
                <w:rFonts w:ascii="Arial" w:eastAsia="SimSun" w:hAnsi="Arial" w:cs="Arial" w:hint="eastAsia"/>
                <w:sz w:val="22"/>
                <w:u w:val="single"/>
              </w:rPr>
              <w:t>not included such plans</w:t>
            </w:r>
            <w:r>
              <w:rPr>
                <w:rFonts w:ascii="Arial" w:hAnsi="Arial" w:cs="Arial"/>
                <w:sz w:val="22"/>
                <w:u w:val="single"/>
              </w:rPr>
              <w:t>_____</w:t>
            </w: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p>
        </w:tc>
        <w:tc>
          <w:tcPr>
            <w:tcW w:w="241" w:type="pct"/>
          </w:tcPr>
          <w:p w:rsidR="00804856" w:rsidRDefault="00804856" w:rsidP="00E10341">
            <w:pPr>
              <w:rPr>
                <w:rFonts w:ascii="Arial" w:hAnsi="Arial" w:cs="Arial"/>
                <w:sz w:val="22"/>
              </w:rPr>
            </w:pPr>
            <w:r>
              <w:rPr>
                <w:rFonts w:ascii="Arial" w:hAnsi="Arial" w:cs="Arial"/>
                <w:sz w:val="22"/>
              </w:rPr>
              <w:t>31b</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Authorship eligibility guidelines and any intended use of professional writers</w:t>
            </w:r>
          </w:p>
        </w:tc>
        <w:tc>
          <w:tcPr>
            <w:tcW w:w="641" w:type="pct"/>
          </w:tcPr>
          <w:p w:rsidR="00804856" w:rsidRDefault="00804856" w:rsidP="00E10341">
            <w:pPr>
              <w:jc w:val="left"/>
              <w:rPr>
                <w:rFonts w:ascii="Arial" w:hAnsi="Arial" w:cs="Arial"/>
                <w:sz w:val="22"/>
                <w:u w:val="single"/>
              </w:rPr>
            </w:pPr>
            <w:r>
              <w:rPr>
                <w:rFonts w:ascii="Arial" w:hAnsi="Arial" w:cs="Arial"/>
                <w:sz w:val="22"/>
                <w:u w:val="single"/>
              </w:rPr>
              <w:t>___</w:t>
            </w:r>
            <w:r>
              <w:rPr>
                <w:rFonts w:ascii="Arial" w:hAnsi="Arial" w:cs="Arial" w:hint="eastAsia"/>
                <w:sz w:val="22"/>
                <w:u w:val="single"/>
              </w:rPr>
              <w:t>N/A</w:t>
            </w:r>
            <w:r>
              <w:rPr>
                <w:rFonts w:ascii="Arial" w:hAnsi="Arial" w:cs="Arial"/>
                <w:sz w:val="22"/>
                <w:u w:val="single"/>
              </w:rPr>
              <w:t>_______</w:t>
            </w: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p>
        </w:tc>
        <w:tc>
          <w:tcPr>
            <w:tcW w:w="241" w:type="pct"/>
          </w:tcPr>
          <w:p w:rsidR="00804856" w:rsidRDefault="00804856" w:rsidP="00E10341">
            <w:pPr>
              <w:rPr>
                <w:rFonts w:ascii="Arial" w:hAnsi="Arial" w:cs="Arial"/>
                <w:sz w:val="22"/>
              </w:rPr>
            </w:pPr>
            <w:r>
              <w:rPr>
                <w:rFonts w:ascii="Arial" w:hAnsi="Arial" w:cs="Arial"/>
                <w:sz w:val="22"/>
              </w:rPr>
              <w:t>31c</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Plans, if any, for granting public access to the full protocol, participant-level dataset, and statistical code</w:t>
            </w:r>
          </w:p>
        </w:tc>
        <w:tc>
          <w:tcPr>
            <w:tcW w:w="641" w:type="pct"/>
          </w:tcPr>
          <w:p w:rsidR="00804856" w:rsidRDefault="00804856" w:rsidP="00E10341">
            <w:pPr>
              <w:jc w:val="left"/>
              <w:rPr>
                <w:rFonts w:ascii="Arial" w:eastAsia="Times New Roman" w:hAnsi="Arial" w:cs="Arial"/>
                <w:sz w:val="22"/>
                <w:u w:val="single"/>
                <w:lang w:val="en-GB" w:eastAsia="en-US"/>
              </w:rPr>
            </w:pPr>
            <w:r>
              <w:rPr>
                <w:rFonts w:ascii="Arial" w:hAnsi="Arial" w:cs="Arial"/>
                <w:sz w:val="22"/>
                <w:u w:val="single"/>
              </w:rPr>
              <w:t>___</w:t>
            </w:r>
            <w:r>
              <w:rPr>
                <w:rFonts w:ascii="Arial" w:hAnsi="Arial" w:cs="Arial" w:hint="eastAsia"/>
                <w:sz w:val="22"/>
                <w:u w:val="single"/>
              </w:rPr>
              <w:t>N/A</w:t>
            </w:r>
            <w:r>
              <w:rPr>
                <w:rFonts w:ascii="Arial" w:hAnsi="Arial" w:cs="Arial"/>
                <w:sz w:val="22"/>
                <w:u w:val="single"/>
              </w:rPr>
              <w:t>_______</w:t>
            </w:r>
          </w:p>
        </w:tc>
      </w:tr>
      <w:tr w:rsidR="00804856" w:rsidTr="00E10341">
        <w:trPr>
          <w:cantSplit/>
          <w:trHeight w:val="259"/>
        </w:trPr>
        <w:tc>
          <w:tcPr>
            <w:tcW w:w="696" w:type="pct"/>
            <w:tcMar>
              <w:top w:w="85" w:type="dxa"/>
              <w:bottom w:w="85" w:type="dxa"/>
            </w:tcMar>
          </w:tcPr>
          <w:p w:rsidR="00804856" w:rsidRDefault="00804856" w:rsidP="00E10341">
            <w:pPr>
              <w:pStyle w:val="TableSubHead"/>
              <w:spacing w:before="180"/>
              <w:rPr>
                <w:rFonts w:ascii="Arial" w:hAnsi="Arial" w:cs="Arial"/>
                <w:sz w:val="22"/>
              </w:rPr>
            </w:pPr>
            <w:r>
              <w:rPr>
                <w:rFonts w:ascii="Arial" w:hAnsi="Arial" w:cs="Arial"/>
                <w:sz w:val="22"/>
              </w:rPr>
              <w:t>Appendices</w:t>
            </w:r>
          </w:p>
        </w:tc>
        <w:tc>
          <w:tcPr>
            <w:tcW w:w="241" w:type="pct"/>
          </w:tcPr>
          <w:p w:rsidR="00804856" w:rsidRDefault="00804856" w:rsidP="00E10341">
            <w:pPr>
              <w:rPr>
                <w:rFonts w:ascii="Arial" w:hAnsi="Arial" w:cs="Arial"/>
                <w:sz w:val="22"/>
              </w:rPr>
            </w:pPr>
          </w:p>
        </w:tc>
        <w:tc>
          <w:tcPr>
            <w:tcW w:w="3421" w:type="pct"/>
          </w:tcPr>
          <w:p w:rsidR="00804856" w:rsidRDefault="00804856" w:rsidP="00E10341">
            <w:pPr>
              <w:rPr>
                <w:rFonts w:ascii="Arial" w:hAnsi="Arial" w:cs="Arial"/>
                <w:sz w:val="22"/>
              </w:rPr>
            </w:pPr>
          </w:p>
        </w:tc>
        <w:tc>
          <w:tcPr>
            <w:tcW w:w="641" w:type="pct"/>
          </w:tcPr>
          <w:p w:rsidR="00804856" w:rsidRDefault="00804856" w:rsidP="00E10341">
            <w:pPr>
              <w:jc w:val="left"/>
              <w:rPr>
                <w:rFonts w:ascii="Arial" w:hAnsi="Arial" w:cs="Arial"/>
                <w:sz w:val="22"/>
                <w:u w:val="single"/>
              </w:rPr>
            </w:pPr>
          </w:p>
        </w:tc>
      </w:tr>
      <w:tr w:rsidR="00804856" w:rsidTr="00E10341">
        <w:trPr>
          <w:cantSplit/>
          <w:trHeight w:val="259"/>
        </w:trPr>
        <w:tc>
          <w:tcPr>
            <w:tcW w:w="696" w:type="pct"/>
            <w:tcMar>
              <w:top w:w="85" w:type="dxa"/>
              <w:bottom w:w="85" w:type="dxa"/>
            </w:tcMar>
          </w:tcPr>
          <w:p w:rsidR="00804856" w:rsidRDefault="00804856" w:rsidP="00E10341">
            <w:pPr>
              <w:rPr>
                <w:rFonts w:ascii="Arial" w:hAnsi="Arial" w:cs="Arial"/>
                <w:sz w:val="22"/>
              </w:rPr>
            </w:pPr>
            <w:r>
              <w:rPr>
                <w:rFonts w:ascii="Arial" w:hAnsi="Arial" w:cs="Arial"/>
                <w:sz w:val="22"/>
              </w:rPr>
              <w:t>Informed consent materials</w:t>
            </w:r>
          </w:p>
        </w:tc>
        <w:tc>
          <w:tcPr>
            <w:tcW w:w="241" w:type="pct"/>
          </w:tcPr>
          <w:p w:rsidR="00804856" w:rsidRDefault="00804856" w:rsidP="00E10341">
            <w:pPr>
              <w:rPr>
                <w:rFonts w:ascii="Arial" w:hAnsi="Arial" w:cs="Arial"/>
                <w:sz w:val="22"/>
              </w:rPr>
            </w:pPr>
            <w:r>
              <w:rPr>
                <w:rFonts w:ascii="Arial" w:hAnsi="Arial" w:cs="Arial"/>
                <w:sz w:val="22"/>
              </w:rPr>
              <w:t>32</w:t>
            </w:r>
          </w:p>
        </w:tc>
        <w:tc>
          <w:tcPr>
            <w:tcW w:w="3421" w:type="pct"/>
            <w:tcMar>
              <w:top w:w="85" w:type="dxa"/>
              <w:bottom w:w="85" w:type="dxa"/>
            </w:tcMar>
          </w:tcPr>
          <w:p w:rsidR="00804856" w:rsidRDefault="00804856" w:rsidP="00E10341">
            <w:pPr>
              <w:rPr>
                <w:rFonts w:ascii="Arial" w:hAnsi="Arial" w:cs="Arial"/>
                <w:sz w:val="22"/>
              </w:rPr>
            </w:pPr>
            <w:r>
              <w:rPr>
                <w:rFonts w:ascii="Arial" w:hAnsi="Arial" w:cs="Arial"/>
                <w:sz w:val="22"/>
              </w:rPr>
              <w:t>Model consent form and other related documentation given to participants and authorised surrogates</w:t>
            </w:r>
          </w:p>
        </w:tc>
        <w:tc>
          <w:tcPr>
            <w:tcW w:w="641" w:type="pct"/>
          </w:tcPr>
          <w:p w:rsidR="00804856" w:rsidRDefault="00804856" w:rsidP="00E10341">
            <w:pPr>
              <w:jc w:val="left"/>
              <w:rPr>
                <w:rFonts w:ascii="Arial" w:hAnsi="Arial" w:cs="Arial"/>
                <w:sz w:val="22"/>
                <w:u w:val="single"/>
              </w:rPr>
            </w:pPr>
            <w:r>
              <w:rPr>
                <w:rFonts w:ascii="Arial" w:hAnsi="Arial" w:cs="Arial" w:hint="eastAsia"/>
                <w:sz w:val="22"/>
                <w:u w:val="single"/>
              </w:rPr>
              <w:t>Written Consent</w:t>
            </w:r>
            <w:r>
              <w:rPr>
                <w:rFonts w:ascii="Arial" w:hAnsi="Arial" w:cs="Arial"/>
                <w:sz w:val="22"/>
                <w:u w:val="single"/>
              </w:rPr>
              <w:t>_</w:t>
            </w:r>
            <w:r>
              <w:rPr>
                <w:rFonts w:ascii="Arial" w:eastAsia="SimSun" w:hAnsi="Arial" w:cs="Arial" w:hint="eastAsia"/>
                <w:sz w:val="22"/>
                <w:u w:val="single"/>
              </w:rPr>
              <w:t>has been submitted as appendice</w:t>
            </w:r>
          </w:p>
        </w:tc>
      </w:tr>
      <w:tr w:rsidR="00804856" w:rsidTr="00E10341">
        <w:trPr>
          <w:cantSplit/>
          <w:trHeight w:val="259"/>
        </w:trPr>
        <w:tc>
          <w:tcPr>
            <w:tcW w:w="696" w:type="pct"/>
            <w:tcBorders>
              <w:bottom w:val="single" w:sz="4" w:space="0" w:color="auto"/>
            </w:tcBorders>
            <w:tcMar>
              <w:top w:w="85" w:type="dxa"/>
              <w:bottom w:w="85" w:type="dxa"/>
            </w:tcMar>
          </w:tcPr>
          <w:p w:rsidR="00804856" w:rsidRDefault="00804856" w:rsidP="00E10341">
            <w:pPr>
              <w:rPr>
                <w:rFonts w:ascii="Arial" w:hAnsi="Arial" w:cs="Arial"/>
                <w:sz w:val="22"/>
              </w:rPr>
            </w:pPr>
            <w:r>
              <w:rPr>
                <w:rFonts w:ascii="Arial" w:hAnsi="Arial" w:cs="Arial"/>
                <w:sz w:val="22"/>
              </w:rPr>
              <w:t>Biological specimens</w:t>
            </w:r>
          </w:p>
        </w:tc>
        <w:tc>
          <w:tcPr>
            <w:tcW w:w="241" w:type="pct"/>
            <w:tcBorders>
              <w:bottom w:val="single" w:sz="4" w:space="0" w:color="auto"/>
            </w:tcBorders>
          </w:tcPr>
          <w:p w:rsidR="00804856" w:rsidRDefault="00804856" w:rsidP="00E10341">
            <w:pPr>
              <w:rPr>
                <w:rFonts w:ascii="Arial" w:hAnsi="Arial" w:cs="Arial"/>
                <w:sz w:val="22"/>
              </w:rPr>
            </w:pPr>
            <w:r>
              <w:rPr>
                <w:rFonts w:ascii="Arial" w:hAnsi="Arial" w:cs="Arial"/>
                <w:sz w:val="22"/>
              </w:rPr>
              <w:t>33</w:t>
            </w:r>
          </w:p>
        </w:tc>
        <w:tc>
          <w:tcPr>
            <w:tcW w:w="3421" w:type="pct"/>
            <w:tcBorders>
              <w:bottom w:val="single" w:sz="4" w:space="0" w:color="auto"/>
            </w:tcBorders>
            <w:tcMar>
              <w:top w:w="85" w:type="dxa"/>
              <w:bottom w:w="85" w:type="dxa"/>
            </w:tcMar>
          </w:tcPr>
          <w:p w:rsidR="00804856" w:rsidRDefault="00804856" w:rsidP="00E10341">
            <w:pPr>
              <w:spacing w:after="60"/>
              <w:rPr>
                <w:rFonts w:ascii="Arial" w:hAnsi="Arial" w:cs="Arial"/>
                <w:sz w:val="22"/>
              </w:rPr>
            </w:pPr>
            <w:r>
              <w:rPr>
                <w:rFonts w:ascii="Arial" w:hAnsi="Arial" w:cs="Arial"/>
                <w:sz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804856" w:rsidRDefault="00804856" w:rsidP="00E10341">
            <w:pPr>
              <w:pStyle w:val="HTMLPreformatted"/>
              <w:widowControl/>
              <w:rPr>
                <w:rFonts w:ascii="Arial" w:hAnsi="Arial" w:cs="Arial" w:hint="default"/>
                <w:sz w:val="22"/>
                <w:szCs w:val="22"/>
                <w:u w:val="single"/>
              </w:rPr>
            </w:pPr>
            <w:r>
              <w:rPr>
                <w:rFonts w:ascii="Arial" w:hAnsi="Arial" w:cs="Arial"/>
                <w:sz w:val="22"/>
                <w:szCs w:val="22"/>
                <w:u w:val="single"/>
              </w:rPr>
              <w:t>N/A; no biological specimens were collected as part of this tria</w:t>
            </w:r>
          </w:p>
        </w:tc>
      </w:tr>
    </w:tbl>
    <w:p w:rsidR="00804856" w:rsidRDefault="00804856" w:rsidP="00804856">
      <w:pPr>
        <w:pStyle w:val="TableTitle"/>
        <w:spacing w:after="40"/>
        <w:rPr>
          <w:rFonts w:ascii="Arial" w:hAnsi="Arial" w:cs="Arial"/>
          <w:sz w:val="22"/>
        </w:rPr>
      </w:pPr>
      <w:r>
        <w:rPr>
          <w:rFonts w:ascii="Arial" w:hAnsi="Arial" w:cs="Arial"/>
          <w:sz w:val="22"/>
        </w:rPr>
        <w:t>SPIRIT 2013 Checklist: Recommended items to address in a clinical trial protocol and related documents*</w:t>
      </w:r>
    </w:p>
    <w:p w:rsidR="00804856" w:rsidRDefault="00804856" w:rsidP="00804856">
      <w:pPr>
        <w:spacing w:before="60"/>
        <w:rPr>
          <w:rFonts w:ascii="Arial" w:hAnsi="Arial" w:cs="Arial"/>
          <w:sz w:val="22"/>
        </w:rPr>
      </w:pPr>
      <w:r>
        <w:rPr>
          <w:rFonts w:ascii="Arial" w:hAnsi="Arial" w:cs="Arial"/>
          <w:sz w:val="22"/>
        </w:rPr>
        <w:t xml:space="preserve">*It is strongly recommended that this checklist be read in conjunction with the SPIRIT 2013 Explanation &amp; Elaboration for important clarification </w:t>
      </w:r>
      <w:r>
        <w:rPr>
          <w:rFonts w:ascii="Arial" w:hAnsi="Arial" w:cs="Arial"/>
          <w:sz w:val="22"/>
        </w:rPr>
        <w:lastRenderedPageBreak/>
        <w:t>on the items. Amendments to the protocol should be tracked and dated. The SPIRIT checklist is copyrighted by the SPIRIT Group under the Creative Commons “</w:t>
      </w:r>
      <w:hyperlink r:id="rId4" w:tgtFrame="_blank" w:history="1">
        <w:r>
          <w:rPr>
            <w:rStyle w:val="Hyperlink"/>
            <w:rFonts w:ascii="Arial" w:hAnsi="Arial" w:cs="Arial"/>
            <w:sz w:val="22"/>
          </w:rPr>
          <w:t>Attribution-NonCommercial-NoDerivs 3.0 U</w:t>
        </w:r>
        <w:bookmarkStart w:id="0" w:name="_Hlt344887163"/>
        <w:bookmarkStart w:id="1" w:name="_Hlt344887164"/>
        <w:r>
          <w:rPr>
            <w:rStyle w:val="Hyperlink"/>
            <w:rFonts w:ascii="Arial" w:hAnsi="Arial" w:cs="Arial"/>
            <w:sz w:val="22"/>
          </w:rPr>
          <w:t>n</w:t>
        </w:r>
        <w:bookmarkEnd w:id="0"/>
        <w:bookmarkEnd w:id="1"/>
        <w:r>
          <w:rPr>
            <w:rStyle w:val="Hyperlink"/>
            <w:rFonts w:ascii="Arial" w:hAnsi="Arial" w:cs="Arial"/>
            <w:sz w:val="22"/>
          </w:rPr>
          <w:t>ported</w:t>
        </w:r>
      </w:hyperlink>
      <w:r>
        <w:rPr>
          <w:rFonts w:ascii="Arial" w:hAnsi="Arial" w:cs="Arial"/>
          <w:sz w:val="22"/>
        </w:rPr>
        <w:t>” license.</w:t>
      </w:r>
    </w:p>
    <w:p w:rsidR="00804856" w:rsidRDefault="00804856" w:rsidP="00804856">
      <w:pPr>
        <w:adjustRightInd w:val="0"/>
        <w:snapToGrid w:val="0"/>
        <w:spacing w:line="360" w:lineRule="auto"/>
        <w:rPr>
          <w:rFonts w:ascii="Times New Roman" w:eastAsia="SimSun" w:hAnsi="Times New Roman" w:cs="Times New Roman"/>
          <w:b/>
          <w:bCs/>
          <w:sz w:val="24"/>
          <w:szCs w:val="24"/>
        </w:rPr>
      </w:pPr>
    </w:p>
    <w:p w:rsidR="00F4526F" w:rsidRDefault="00F4526F">
      <w:bookmarkStart w:id="2" w:name="_GoBack"/>
      <w:bookmarkEnd w:id="2"/>
    </w:p>
    <w:sectPr w:rsidR="00F4526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56"/>
    <w:rsid w:val="003A0A23"/>
    <w:rsid w:val="00804856"/>
    <w:rsid w:val="00F4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37109-A773-4B36-984E-D565A3FA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56"/>
    <w:pPr>
      <w:widowControl w:val="0"/>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04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Times New Roman" w:hint="eastAsia"/>
      <w:kern w:val="0"/>
      <w:sz w:val="24"/>
      <w:szCs w:val="24"/>
    </w:rPr>
  </w:style>
  <w:style w:type="character" w:customStyle="1" w:styleId="HTMLPreformattedChar">
    <w:name w:val="HTML Preformatted Char"/>
    <w:basedOn w:val="DefaultParagraphFont"/>
    <w:link w:val="HTMLPreformatted"/>
    <w:uiPriority w:val="99"/>
    <w:rsid w:val="00804856"/>
    <w:rPr>
      <w:rFonts w:ascii="SimSun" w:eastAsia="SimSun" w:hAnsi="SimSun" w:cs="Times New Roman"/>
      <w:sz w:val="24"/>
      <w:szCs w:val="24"/>
      <w:lang w:eastAsia="zh-CN"/>
    </w:rPr>
  </w:style>
  <w:style w:type="character" w:styleId="Hyperlink">
    <w:name w:val="Hyperlink"/>
    <w:basedOn w:val="DefaultParagraphFont"/>
    <w:uiPriority w:val="99"/>
    <w:unhideWhenUsed/>
    <w:qFormat/>
    <w:rsid w:val="00804856"/>
    <w:rPr>
      <w:color w:val="0563C1" w:themeColor="hyperlink"/>
      <w:u w:val="single"/>
    </w:rPr>
  </w:style>
  <w:style w:type="paragraph" w:customStyle="1" w:styleId="TableTitle">
    <w:name w:val="TableTitle"/>
    <w:basedOn w:val="Normal"/>
    <w:rsid w:val="00804856"/>
  </w:style>
  <w:style w:type="paragraph" w:customStyle="1" w:styleId="TableHeader">
    <w:name w:val="TableHeader"/>
    <w:basedOn w:val="Normal"/>
    <w:rsid w:val="00804856"/>
    <w:pPr>
      <w:spacing w:before="120" w:line="240" w:lineRule="auto"/>
    </w:pPr>
    <w:rPr>
      <w:b/>
    </w:rPr>
  </w:style>
  <w:style w:type="paragraph" w:customStyle="1" w:styleId="TableSubHead">
    <w:name w:val="TableSubHead"/>
    <w:basedOn w:val="TableHeader"/>
    <w:rsid w:val="0080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1636</Words>
  <Characters>9327</Characters>
  <Application>Microsoft Office Word</Application>
  <DocSecurity>0</DocSecurity>
  <Lines>77</Lines>
  <Paragraphs>21</Paragraphs>
  <ScaleCrop>false</ScaleCrop>
  <Company>Springer Nature</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Khan</dc:creator>
  <cp:keywords/>
  <dc:description/>
  <cp:lastModifiedBy>Rizwan Khan</cp:lastModifiedBy>
  <cp:revision>1</cp:revision>
  <dcterms:created xsi:type="dcterms:W3CDTF">2020-11-19T03:13:00Z</dcterms:created>
  <dcterms:modified xsi:type="dcterms:W3CDTF">2020-11-19T03:14:00Z</dcterms:modified>
</cp:coreProperties>
</file>