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0BDAC" w14:textId="0347802E" w:rsidR="004B374B" w:rsidRPr="004B374B" w:rsidRDefault="004B374B" w:rsidP="000B199B">
      <w:pPr>
        <w:pStyle w:val="a5"/>
        <w:widowControl w:val="0"/>
        <w:spacing w:line="240" w:lineRule="auto"/>
        <w:rPr>
          <w:rFonts w:ascii="Times New Roman" w:eastAsiaTheme="minorEastAsia" w:hAnsi="Times New Roman"/>
          <w:kern w:val="2"/>
          <w:sz w:val="22"/>
          <w:szCs w:val="22"/>
          <w:lang w:val="en-US" w:eastAsia="zh-CN"/>
        </w:rPr>
      </w:pPr>
      <w:bookmarkStart w:id="0" w:name="_Toc25056177"/>
      <w:r w:rsidRPr="004B374B">
        <w:rPr>
          <w:rFonts w:ascii="Times New Roman" w:eastAsiaTheme="minorEastAsia" w:hAnsi="Times New Roman"/>
          <w:kern w:val="2"/>
          <w:sz w:val="22"/>
          <w:szCs w:val="22"/>
          <w:lang w:val="en-US" w:eastAsia="zh-CN"/>
        </w:rPr>
        <w:t>Table A</w:t>
      </w:r>
      <w:r w:rsidR="00165FE9">
        <w:rPr>
          <w:rFonts w:ascii="Times New Roman" w:eastAsiaTheme="minorEastAsia" w:hAnsi="Times New Roman"/>
          <w:kern w:val="2"/>
          <w:sz w:val="22"/>
          <w:szCs w:val="22"/>
          <w:lang w:val="en-US" w:eastAsia="zh-CN"/>
        </w:rPr>
        <w:t>3</w:t>
      </w:r>
      <w:r>
        <w:rPr>
          <w:rFonts w:ascii="Times New Roman" w:eastAsiaTheme="minorEastAsia" w:hAnsi="Times New Roman" w:hint="eastAsia"/>
          <w:kern w:val="2"/>
          <w:sz w:val="22"/>
          <w:szCs w:val="22"/>
          <w:lang w:val="en-US" w:eastAsia="zh-CN"/>
        </w:rPr>
        <w:t>.</w:t>
      </w:r>
      <w:r w:rsidRPr="004B374B">
        <w:rPr>
          <w:rFonts w:ascii="Times New Roman" w:eastAsiaTheme="minorEastAsia" w:hAnsi="Times New Roman"/>
          <w:kern w:val="2"/>
          <w:sz w:val="22"/>
          <w:szCs w:val="22"/>
          <w:lang w:val="en-US" w:eastAsia="zh-CN"/>
        </w:rPr>
        <w:t xml:space="preserve"> RR for an </w:t>
      </w:r>
      <w:r w:rsidR="00165FE9">
        <w:rPr>
          <w:rFonts w:ascii="Times New Roman" w:eastAsiaTheme="minorEastAsia" w:hAnsi="Times New Roman"/>
          <w:kern w:val="2"/>
          <w:sz w:val="22"/>
          <w:szCs w:val="22"/>
          <w:lang w:val="en-US" w:eastAsia="zh-CN"/>
        </w:rPr>
        <w:t>IQR</w:t>
      </w:r>
      <w:r w:rsidRPr="004B374B">
        <w:rPr>
          <w:rFonts w:ascii="Times New Roman" w:eastAsiaTheme="minorEastAsia" w:hAnsi="Times New Roman"/>
          <w:kern w:val="2"/>
          <w:sz w:val="22"/>
          <w:szCs w:val="22"/>
          <w:lang w:val="en-US" w:eastAsia="zh-CN"/>
        </w:rPr>
        <w:t xml:space="preserve"> increase in the two-day moving average of ambient air pollution concentrations and </w:t>
      </w:r>
      <w:r w:rsidR="00165FE9">
        <w:rPr>
          <w:rFonts w:ascii="Times New Roman" w:eastAsiaTheme="minorEastAsia" w:hAnsi="Times New Roman"/>
          <w:kern w:val="2"/>
          <w:sz w:val="22"/>
          <w:szCs w:val="22"/>
          <w:lang w:val="en-US" w:eastAsia="zh-CN"/>
        </w:rPr>
        <w:t xml:space="preserve">children </w:t>
      </w:r>
      <w:r w:rsidR="00165FE9" w:rsidRPr="004B374B">
        <w:rPr>
          <w:rFonts w:ascii="Times New Roman" w:eastAsiaTheme="minorEastAsia" w:hAnsi="Times New Roman" w:hint="eastAsia"/>
          <w:kern w:val="2"/>
          <w:sz w:val="22"/>
          <w:szCs w:val="22"/>
          <w:lang w:val="en-US" w:eastAsia="zh-CN"/>
        </w:rPr>
        <w:t>p</w:t>
      </w:r>
      <w:r w:rsidR="00165FE9" w:rsidRPr="004B374B">
        <w:rPr>
          <w:rFonts w:ascii="Times New Roman" w:eastAsiaTheme="minorEastAsia" w:hAnsi="Times New Roman"/>
          <w:kern w:val="2"/>
          <w:sz w:val="22"/>
          <w:szCs w:val="22"/>
          <w:lang w:val="en-US" w:eastAsia="zh-CN"/>
        </w:rPr>
        <w:t>neumonia</w:t>
      </w:r>
      <w:r w:rsidR="00165FE9" w:rsidRPr="004B374B">
        <w:rPr>
          <w:rFonts w:ascii="Times New Roman" w:eastAsiaTheme="minorEastAsia" w:hAnsi="Times New Roman"/>
          <w:kern w:val="2"/>
          <w:sz w:val="22"/>
          <w:szCs w:val="22"/>
          <w:lang w:val="en-US" w:eastAsia="zh-CN"/>
        </w:rPr>
        <w:t xml:space="preserve"> </w:t>
      </w:r>
      <w:r w:rsidRPr="004B374B">
        <w:rPr>
          <w:rFonts w:ascii="Times New Roman" w:eastAsiaTheme="minorEastAsia" w:hAnsi="Times New Roman"/>
          <w:kern w:val="2"/>
          <w:sz w:val="22"/>
          <w:szCs w:val="22"/>
          <w:lang w:val="en-US" w:eastAsia="zh-CN"/>
        </w:rPr>
        <w:t xml:space="preserve">hospital admissions </w:t>
      </w:r>
      <w:bookmarkEnd w:id="0"/>
    </w:p>
    <w:tbl>
      <w:tblPr>
        <w:tblW w:w="12596" w:type="dxa"/>
        <w:tblLook w:val="04A0" w:firstRow="1" w:lastRow="0" w:firstColumn="1" w:lastColumn="0" w:noHBand="0" w:noVBand="1"/>
      </w:tblPr>
      <w:tblGrid>
        <w:gridCol w:w="1033"/>
        <w:gridCol w:w="960"/>
        <w:gridCol w:w="960"/>
        <w:gridCol w:w="960"/>
        <w:gridCol w:w="960"/>
        <w:gridCol w:w="960"/>
        <w:gridCol w:w="960"/>
        <w:gridCol w:w="1050"/>
        <w:gridCol w:w="960"/>
        <w:gridCol w:w="960"/>
        <w:gridCol w:w="960"/>
        <w:gridCol w:w="960"/>
        <w:gridCol w:w="960"/>
      </w:tblGrid>
      <w:tr w:rsidR="004B374B" w:rsidRPr="000B199B" w14:paraId="3CAFE3F5" w14:textId="77777777" w:rsidTr="004B374B">
        <w:trPr>
          <w:trHeight w:val="315"/>
        </w:trPr>
        <w:tc>
          <w:tcPr>
            <w:tcW w:w="986" w:type="dxa"/>
            <w:vMerge w:val="restart"/>
            <w:tcBorders>
              <w:top w:val="single" w:sz="8" w:space="0" w:color="auto"/>
              <w:bottom w:val="single" w:sz="8" w:space="0" w:color="000000"/>
            </w:tcBorders>
            <w:vAlign w:val="center"/>
            <w:hideMark/>
          </w:tcPr>
          <w:p w14:paraId="5A7977DA" w14:textId="77777777" w:rsidR="004B374B" w:rsidRPr="000B199B" w:rsidRDefault="004B374B" w:rsidP="00CD7721">
            <w:pPr>
              <w:jc w:val="center"/>
              <w:rPr>
                <w:rFonts w:ascii="Times New Roman" w:eastAsia="Times New Roman" w:hAnsi="Times New Roman" w:cs="Times New Roman"/>
                <w:b/>
                <w:bCs/>
                <w:color w:val="000000"/>
                <w:kern w:val="0"/>
                <w:szCs w:val="21"/>
                <w:lang w:val="en-GB"/>
              </w:rPr>
            </w:pPr>
            <w:r w:rsidRPr="000B199B">
              <w:rPr>
                <w:rFonts w:ascii="Times New Roman" w:eastAsia="Times New Roman" w:hAnsi="Times New Roman" w:cs="Times New Roman"/>
                <w:b/>
                <w:bCs/>
                <w:color w:val="000000"/>
                <w:kern w:val="0"/>
                <w:szCs w:val="21"/>
                <w:lang w:val="en-GB"/>
              </w:rPr>
              <w:t>Outcome by pollutant</w:t>
            </w:r>
          </w:p>
        </w:tc>
        <w:tc>
          <w:tcPr>
            <w:tcW w:w="2880" w:type="dxa"/>
            <w:gridSpan w:val="3"/>
            <w:tcBorders>
              <w:top w:val="single" w:sz="8" w:space="0" w:color="auto"/>
              <w:bottom w:val="single" w:sz="8" w:space="0" w:color="auto"/>
            </w:tcBorders>
            <w:vAlign w:val="center"/>
            <w:hideMark/>
          </w:tcPr>
          <w:p w14:paraId="00F7D684" w14:textId="77777777" w:rsidR="004B374B" w:rsidRPr="000B199B" w:rsidRDefault="004B374B" w:rsidP="00CD7721">
            <w:pPr>
              <w:jc w:val="center"/>
              <w:rPr>
                <w:rFonts w:ascii="Times New Roman" w:eastAsia="Times New Roman" w:hAnsi="Times New Roman" w:cs="Times New Roman"/>
                <w:b/>
                <w:bCs/>
                <w:color w:val="000000"/>
                <w:kern w:val="0"/>
                <w:szCs w:val="21"/>
                <w:lang w:val="en-GB"/>
              </w:rPr>
            </w:pPr>
            <w:r w:rsidRPr="000B199B">
              <w:rPr>
                <w:rFonts w:ascii="Times New Roman" w:eastAsia="Times New Roman" w:hAnsi="Times New Roman" w:cs="Times New Roman"/>
                <w:b/>
                <w:bCs/>
                <w:color w:val="000000"/>
                <w:kern w:val="0"/>
                <w:szCs w:val="21"/>
                <w:lang w:val="en-GB"/>
              </w:rPr>
              <w:t>All ages (0-17)</w:t>
            </w:r>
          </w:p>
        </w:tc>
        <w:tc>
          <w:tcPr>
            <w:tcW w:w="2880" w:type="dxa"/>
            <w:gridSpan w:val="3"/>
            <w:tcBorders>
              <w:top w:val="single" w:sz="8" w:space="0" w:color="auto"/>
              <w:bottom w:val="single" w:sz="8" w:space="0" w:color="auto"/>
            </w:tcBorders>
            <w:vAlign w:val="center"/>
            <w:hideMark/>
          </w:tcPr>
          <w:p w14:paraId="3EED4425" w14:textId="7A6CFBF1" w:rsidR="004B374B" w:rsidRPr="000B199B" w:rsidRDefault="004B374B" w:rsidP="00CD7721">
            <w:pPr>
              <w:jc w:val="center"/>
              <w:rPr>
                <w:rFonts w:ascii="Times New Roman" w:eastAsia="Times New Roman" w:hAnsi="Times New Roman" w:cs="Times New Roman"/>
                <w:b/>
                <w:bCs/>
                <w:color w:val="000000"/>
                <w:kern w:val="0"/>
                <w:szCs w:val="21"/>
                <w:lang w:val="en-GB"/>
              </w:rPr>
            </w:pPr>
            <w:r w:rsidRPr="000B199B">
              <w:rPr>
                <w:rFonts w:ascii="Times New Roman" w:eastAsia="Times New Roman" w:hAnsi="Times New Roman" w:cs="Times New Roman"/>
                <w:b/>
                <w:bCs/>
                <w:color w:val="000000"/>
                <w:kern w:val="0"/>
                <w:szCs w:val="21"/>
                <w:lang w:val="en-GB"/>
              </w:rPr>
              <w:t>&lt; 1 Year of Age</w:t>
            </w:r>
          </w:p>
        </w:tc>
        <w:tc>
          <w:tcPr>
            <w:tcW w:w="2970" w:type="dxa"/>
            <w:gridSpan w:val="3"/>
            <w:tcBorders>
              <w:top w:val="single" w:sz="8" w:space="0" w:color="auto"/>
              <w:bottom w:val="single" w:sz="8" w:space="0" w:color="auto"/>
            </w:tcBorders>
            <w:vAlign w:val="center"/>
            <w:hideMark/>
          </w:tcPr>
          <w:p w14:paraId="2F5C1024" w14:textId="77777777" w:rsidR="004B374B" w:rsidRPr="000B199B" w:rsidRDefault="004B374B" w:rsidP="00CD7721">
            <w:pPr>
              <w:jc w:val="center"/>
              <w:rPr>
                <w:rFonts w:ascii="Times New Roman" w:eastAsia="Times New Roman" w:hAnsi="Times New Roman" w:cs="Times New Roman"/>
                <w:b/>
                <w:bCs/>
                <w:color w:val="000000"/>
                <w:kern w:val="0"/>
                <w:szCs w:val="21"/>
                <w:lang w:val="en-GB"/>
              </w:rPr>
            </w:pPr>
            <w:r w:rsidRPr="000B199B">
              <w:rPr>
                <w:rFonts w:ascii="Times New Roman" w:hAnsi="Times New Roman" w:cs="Times New Roman"/>
                <w:b/>
                <w:bCs/>
                <w:color w:val="000000"/>
                <w:kern w:val="0"/>
                <w:szCs w:val="21"/>
                <w:lang w:val="en-GB"/>
              </w:rPr>
              <w:t>1</w:t>
            </w:r>
            <w:r w:rsidRPr="000B199B">
              <w:rPr>
                <w:rFonts w:ascii="Times New Roman" w:eastAsia="Times New Roman" w:hAnsi="Times New Roman" w:cs="Times New Roman"/>
                <w:b/>
                <w:bCs/>
                <w:color w:val="000000"/>
                <w:kern w:val="0"/>
                <w:szCs w:val="21"/>
                <w:lang w:val="en-GB"/>
              </w:rPr>
              <w:t>-5 Years Old</w:t>
            </w:r>
          </w:p>
        </w:tc>
        <w:tc>
          <w:tcPr>
            <w:tcW w:w="2880" w:type="dxa"/>
            <w:gridSpan w:val="3"/>
            <w:tcBorders>
              <w:top w:val="single" w:sz="8" w:space="0" w:color="auto"/>
              <w:bottom w:val="single" w:sz="8" w:space="0" w:color="auto"/>
            </w:tcBorders>
            <w:vAlign w:val="center"/>
            <w:hideMark/>
          </w:tcPr>
          <w:p w14:paraId="79E40C11" w14:textId="77777777" w:rsidR="004B374B" w:rsidRPr="000B199B" w:rsidRDefault="004B374B" w:rsidP="00CD7721">
            <w:pPr>
              <w:jc w:val="center"/>
              <w:rPr>
                <w:rFonts w:ascii="Times New Roman" w:eastAsia="Times New Roman" w:hAnsi="Times New Roman" w:cs="Times New Roman"/>
                <w:b/>
                <w:bCs/>
                <w:color w:val="000000"/>
                <w:kern w:val="0"/>
                <w:szCs w:val="21"/>
                <w:lang w:val="en-GB"/>
              </w:rPr>
            </w:pPr>
            <w:r w:rsidRPr="000B199B">
              <w:rPr>
                <w:rFonts w:ascii="Times New Roman" w:eastAsia="Times New Roman" w:hAnsi="Times New Roman" w:cs="Times New Roman"/>
                <w:b/>
                <w:bCs/>
                <w:color w:val="000000"/>
                <w:kern w:val="0"/>
                <w:szCs w:val="21"/>
                <w:lang w:val="en-GB"/>
              </w:rPr>
              <w:t>6-17 Years Old</w:t>
            </w:r>
          </w:p>
        </w:tc>
      </w:tr>
      <w:tr w:rsidR="004B374B" w:rsidRPr="004B374B" w14:paraId="02202A57" w14:textId="77777777" w:rsidTr="004B374B">
        <w:trPr>
          <w:trHeight w:val="345"/>
        </w:trPr>
        <w:tc>
          <w:tcPr>
            <w:tcW w:w="0" w:type="auto"/>
            <w:vMerge/>
            <w:tcBorders>
              <w:top w:val="single" w:sz="8" w:space="0" w:color="auto"/>
              <w:bottom w:val="single" w:sz="8" w:space="0" w:color="000000"/>
            </w:tcBorders>
            <w:vAlign w:val="center"/>
            <w:hideMark/>
          </w:tcPr>
          <w:p w14:paraId="42C90A8A" w14:textId="77777777" w:rsidR="004B374B" w:rsidRPr="004B374B" w:rsidRDefault="004B374B" w:rsidP="00CD7721">
            <w:pPr>
              <w:spacing w:line="240" w:lineRule="auto"/>
              <w:rPr>
                <w:rFonts w:ascii="Times New Roman" w:eastAsia="Times New Roman" w:hAnsi="Times New Roman" w:cs="Times New Roman"/>
                <w:color w:val="000000"/>
                <w:kern w:val="0"/>
                <w:szCs w:val="21"/>
                <w:lang w:val="en-GB"/>
              </w:rPr>
            </w:pPr>
          </w:p>
        </w:tc>
        <w:tc>
          <w:tcPr>
            <w:tcW w:w="960" w:type="dxa"/>
            <w:vMerge w:val="restart"/>
            <w:tcBorders>
              <w:top w:val="nil"/>
              <w:bottom w:val="single" w:sz="8" w:space="0" w:color="000000"/>
            </w:tcBorders>
            <w:vAlign w:val="center"/>
            <w:hideMark/>
          </w:tcPr>
          <w:p w14:paraId="35A6367C" w14:textId="77777777" w:rsidR="004B374B" w:rsidRPr="000B199B" w:rsidRDefault="004B374B" w:rsidP="00CD7721">
            <w:pPr>
              <w:jc w:val="center"/>
              <w:rPr>
                <w:rFonts w:ascii="Times New Roman" w:eastAsia="Times New Roman" w:hAnsi="Times New Roman" w:cs="Times New Roman"/>
                <w:b/>
                <w:bCs/>
                <w:color w:val="000000"/>
                <w:kern w:val="0"/>
                <w:szCs w:val="21"/>
                <w:lang w:val="en-GB"/>
              </w:rPr>
            </w:pPr>
            <w:r w:rsidRPr="000B199B">
              <w:rPr>
                <w:rFonts w:ascii="Times New Roman" w:eastAsia="Times New Roman" w:hAnsi="Times New Roman" w:cs="Times New Roman"/>
                <w:b/>
                <w:bCs/>
                <w:color w:val="000000"/>
                <w:kern w:val="0"/>
                <w:szCs w:val="21"/>
                <w:lang w:val="en-GB"/>
              </w:rPr>
              <w:t>RR</w:t>
            </w:r>
          </w:p>
        </w:tc>
        <w:tc>
          <w:tcPr>
            <w:tcW w:w="1920" w:type="dxa"/>
            <w:gridSpan w:val="2"/>
            <w:tcBorders>
              <w:top w:val="single" w:sz="8" w:space="0" w:color="auto"/>
              <w:bottom w:val="single" w:sz="8" w:space="0" w:color="auto"/>
            </w:tcBorders>
            <w:vAlign w:val="center"/>
            <w:hideMark/>
          </w:tcPr>
          <w:p w14:paraId="44851188" w14:textId="77777777" w:rsidR="004B374B" w:rsidRPr="000B199B" w:rsidRDefault="004B374B" w:rsidP="00CD7721">
            <w:pPr>
              <w:jc w:val="center"/>
              <w:rPr>
                <w:rFonts w:ascii="Times New Roman" w:eastAsia="Times New Roman" w:hAnsi="Times New Roman" w:cs="Times New Roman"/>
                <w:b/>
                <w:bCs/>
                <w:color w:val="000000"/>
                <w:kern w:val="0"/>
                <w:szCs w:val="21"/>
                <w:lang w:val="en-GB"/>
              </w:rPr>
            </w:pPr>
            <w:r w:rsidRPr="000B199B">
              <w:rPr>
                <w:rFonts w:ascii="Times New Roman" w:eastAsia="Times New Roman" w:hAnsi="Times New Roman" w:cs="Times New Roman"/>
                <w:b/>
                <w:bCs/>
                <w:color w:val="000000"/>
                <w:kern w:val="0"/>
                <w:szCs w:val="21"/>
                <w:lang w:val="en-GB"/>
              </w:rPr>
              <w:t>95% CI</w:t>
            </w:r>
          </w:p>
        </w:tc>
        <w:tc>
          <w:tcPr>
            <w:tcW w:w="960" w:type="dxa"/>
            <w:vMerge w:val="restart"/>
            <w:tcBorders>
              <w:top w:val="nil"/>
              <w:bottom w:val="single" w:sz="8" w:space="0" w:color="000000"/>
            </w:tcBorders>
            <w:vAlign w:val="center"/>
            <w:hideMark/>
          </w:tcPr>
          <w:p w14:paraId="3FFE6A1E" w14:textId="77777777" w:rsidR="004B374B" w:rsidRPr="000B199B" w:rsidRDefault="004B374B" w:rsidP="00CD7721">
            <w:pPr>
              <w:jc w:val="center"/>
              <w:rPr>
                <w:rFonts w:ascii="Times New Roman" w:eastAsia="Times New Roman" w:hAnsi="Times New Roman" w:cs="Times New Roman"/>
                <w:b/>
                <w:bCs/>
                <w:color w:val="000000"/>
                <w:kern w:val="0"/>
                <w:szCs w:val="21"/>
                <w:lang w:val="en-GB"/>
              </w:rPr>
            </w:pPr>
            <w:r w:rsidRPr="000B199B">
              <w:rPr>
                <w:rFonts w:ascii="Times New Roman" w:eastAsia="Times New Roman" w:hAnsi="Times New Roman" w:cs="Times New Roman"/>
                <w:b/>
                <w:bCs/>
                <w:color w:val="000000"/>
                <w:kern w:val="0"/>
                <w:szCs w:val="21"/>
                <w:lang w:val="en-GB"/>
              </w:rPr>
              <w:t>RR</w:t>
            </w:r>
          </w:p>
        </w:tc>
        <w:tc>
          <w:tcPr>
            <w:tcW w:w="1920" w:type="dxa"/>
            <w:gridSpan w:val="2"/>
            <w:tcBorders>
              <w:top w:val="single" w:sz="8" w:space="0" w:color="auto"/>
              <w:bottom w:val="single" w:sz="8" w:space="0" w:color="auto"/>
            </w:tcBorders>
            <w:vAlign w:val="center"/>
            <w:hideMark/>
          </w:tcPr>
          <w:p w14:paraId="1E39E754" w14:textId="77777777" w:rsidR="004B374B" w:rsidRPr="000B199B" w:rsidRDefault="004B374B" w:rsidP="00CD7721">
            <w:pPr>
              <w:jc w:val="center"/>
              <w:rPr>
                <w:rFonts w:ascii="Times New Roman" w:eastAsia="Times New Roman" w:hAnsi="Times New Roman" w:cs="Times New Roman"/>
                <w:b/>
                <w:bCs/>
                <w:color w:val="000000"/>
                <w:kern w:val="0"/>
                <w:szCs w:val="21"/>
                <w:lang w:val="en-GB"/>
              </w:rPr>
            </w:pPr>
            <w:r w:rsidRPr="000B199B">
              <w:rPr>
                <w:rFonts w:ascii="Times New Roman" w:eastAsia="Times New Roman" w:hAnsi="Times New Roman" w:cs="Times New Roman"/>
                <w:b/>
                <w:bCs/>
                <w:color w:val="000000"/>
                <w:kern w:val="0"/>
                <w:szCs w:val="21"/>
                <w:lang w:val="en-GB"/>
              </w:rPr>
              <w:t>95% CI</w:t>
            </w:r>
          </w:p>
        </w:tc>
        <w:tc>
          <w:tcPr>
            <w:tcW w:w="1050" w:type="dxa"/>
            <w:vMerge w:val="restart"/>
            <w:tcBorders>
              <w:top w:val="nil"/>
              <w:bottom w:val="single" w:sz="8" w:space="0" w:color="000000"/>
            </w:tcBorders>
            <w:vAlign w:val="center"/>
            <w:hideMark/>
          </w:tcPr>
          <w:p w14:paraId="2E6C409B" w14:textId="77777777" w:rsidR="004B374B" w:rsidRPr="000B199B" w:rsidRDefault="004B374B" w:rsidP="00CD7721">
            <w:pPr>
              <w:jc w:val="center"/>
              <w:rPr>
                <w:rFonts w:ascii="Times New Roman" w:eastAsia="Times New Roman" w:hAnsi="Times New Roman" w:cs="Times New Roman"/>
                <w:b/>
                <w:bCs/>
                <w:color w:val="000000"/>
                <w:kern w:val="0"/>
                <w:szCs w:val="21"/>
                <w:lang w:val="en-GB"/>
              </w:rPr>
            </w:pPr>
            <w:r w:rsidRPr="000B199B">
              <w:rPr>
                <w:rFonts w:ascii="Times New Roman" w:eastAsia="Times New Roman" w:hAnsi="Times New Roman" w:cs="Times New Roman"/>
                <w:b/>
                <w:bCs/>
                <w:color w:val="000000"/>
                <w:kern w:val="0"/>
                <w:szCs w:val="21"/>
                <w:lang w:val="en-GB"/>
              </w:rPr>
              <w:t>RR</w:t>
            </w:r>
          </w:p>
        </w:tc>
        <w:tc>
          <w:tcPr>
            <w:tcW w:w="1920" w:type="dxa"/>
            <w:gridSpan w:val="2"/>
            <w:tcBorders>
              <w:top w:val="single" w:sz="8" w:space="0" w:color="auto"/>
              <w:bottom w:val="single" w:sz="8" w:space="0" w:color="auto"/>
            </w:tcBorders>
            <w:vAlign w:val="center"/>
            <w:hideMark/>
          </w:tcPr>
          <w:p w14:paraId="09F751E7" w14:textId="77777777" w:rsidR="004B374B" w:rsidRPr="000B199B" w:rsidRDefault="004B374B" w:rsidP="00CD7721">
            <w:pPr>
              <w:jc w:val="center"/>
              <w:rPr>
                <w:rFonts w:ascii="Times New Roman" w:eastAsia="Times New Roman" w:hAnsi="Times New Roman" w:cs="Times New Roman"/>
                <w:b/>
                <w:bCs/>
                <w:color w:val="000000"/>
                <w:kern w:val="0"/>
                <w:szCs w:val="21"/>
                <w:lang w:val="en-GB"/>
              </w:rPr>
            </w:pPr>
            <w:r w:rsidRPr="000B199B">
              <w:rPr>
                <w:rFonts w:ascii="Times New Roman" w:eastAsia="Times New Roman" w:hAnsi="Times New Roman" w:cs="Times New Roman"/>
                <w:b/>
                <w:bCs/>
                <w:color w:val="000000"/>
                <w:kern w:val="0"/>
                <w:szCs w:val="21"/>
                <w:lang w:val="en-GB"/>
              </w:rPr>
              <w:t>95% CI</w:t>
            </w:r>
          </w:p>
        </w:tc>
        <w:tc>
          <w:tcPr>
            <w:tcW w:w="960" w:type="dxa"/>
            <w:vMerge w:val="restart"/>
            <w:tcBorders>
              <w:top w:val="nil"/>
              <w:bottom w:val="single" w:sz="8" w:space="0" w:color="000000"/>
            </w:tcBorders>
            <w:vAlign w:val="center"/>
            <w:hideMark/>
          </w:tcPr>
          <w:p w14:paraId="700DCB5B" w14:textId="77777777" w:rsidR="004B374B" w:rsidRPr="000B199B" w:rsidRDefault="004B374B" w:rsidP="00CD7721">
            <w:pPr>
              <w:jc w:val="center"/>
              <w:rPr>
                <w:rFonts w:ascii="Times New Roman" w:eastAsia="Times New Roman" w:hAnsi="Times New Roman" w:cs="Times New Roman"/>
                <w:b/>
                <w:bCs/>
                <w:color w:val="000000"/>
                <w:kern w:val="0"/>
                <w:szCs w:val="21"/>
                <w:lang w:val="en-GB"/>
              </w:rPr>
            </w:pPr>
            <w:r w:rsidRPr="000B199B">
              <w:rPr>
                <w:rFonts w:ascii="Times New Roman" w:eastAsia="Times New Roman" w:hAnsi="Times New Roman" w:cs="Times New Roman"/>
                <w:b/>
                <w:bCs/>
                <w:color w:val="000000"/>
                <w:kern w:val="0"/>
                <w:szCs w:val="21"/>
                <w:lang w:val="en-GB"/>
              </w:rPr>
              <w:t>RR</w:t>
            </w:r>
          </w:p>
        </w:tc>
        <w:tc>
          <w:tcPr>
            <w:tcW w:w="1920" w:type="dxa"/>
            <w:gridSpan w:val="2"/>
            <w:tcBorders>
              <w:top w:val="single" w:sz="8" w:space="0" w:color="auto"/>
              <w:bottom w:val="single" w:sz="8" w:space="0" w:color="auto"/>
            </w:tcBorders>
            <w:vAlign w:val="center"/>
            <w:hideMark/>
          </w:tcPr>
          <w:p w14:paraId="5C3F43FD" w14:textId="77777777" w:rsidR="004B374B" w:rsidRPr="000B199B" w:rsidRDefault="004B374B" w:rsidP="00CD7721">
            <w:pPr>
              <w:jc w:val="center"/>
              <w:rPr>
                <w:rFonts w:ascii="Times New Roman" w:eastAsia="Times New Roman" w:hAnsi="Times New Roman" w:cs="Times New Roman"/>
                <w:b/>
                <w:bCs/>
                <w:color w:val="000000"/>
                <w:kern w:val="0"/>
                <w:szCs w:val="21"/>
                <w:lang w:val="en-GB"/>
              </w:rPr>
            </w:pPr>
            <w:r w:rsidRPr="000B199B">
              <w:rPr>
                <w:rFonts w:ascii="Times New Roman" w:eastAsia="Times New Roman" w:hAnsi="Times New Roman" w:cs="Times New Roman"/>
                <w:b/>
                <w:bCs/>
                <w:color w:val="000000"/>
                <w:kern w:val="0"/>
                <w:szCs w:val="21"/>
                <w:lang w:val="en-GB"/>
              </w:rPr>
              <w:t>95% CI</w:t>
            </w:r>
          </w:p>
        </w:tc>
      </w:tr>
      <w:tr w:rsidR="004B374B" w:rsidRPr="004B374B" w14:paraId="49A015A3" w14:textId="77777777" w:rsidTr="004B374B">
        <w:trPr>
          <w:trHeight w:val="315"/>
        </w:trPr>
        <w:tc>
          <w:tcPr>
            <w:tcW w:w="0" w:type="auto"/>
            <w:vMerge/>
            <w:tcBorders>
              <w:top w:val="single" w:sz="8" w:space="0" w:color="auto"/>
              <w:bottom w:val="single" w:sz="8" w:space="0" w:color="000000"/>
            </w:tcBorders>
            <w:vAlign w:val="center"/>
            <w:hideMark/>
          </w:tcPr>
          <w:p w14:paraId="2704EE86" w14:textId="77777777" w:rsidR="004B374B" w:rsidRPr="004B374B" w:rsidRDefault="004B374B" w:rsidP="00CD7721">
            <w:pPr>
              <w:spacing w:line="240" w:lineRule="auto"/>
              <w:rPr>
                <w:rFonts w:ascii="Times New Roman" w:eastAsia="Times New Roman" w:hAnsi="Times New Roman" w:cs="Times New Roman"/>
                <w:color w:val="000000"/>
                <w:kern w:val="0"/>
                <w:szCs w:val="21"/>
                <w:lang w:val="en-GB"/>
              </w:rPr>
            </w:pPr>
          </w:p>
        </w:tc>
        <w:tc>
          <w:tcPr>
            <w:tcW w:w="0" w:type="auto"/>
            <w:vMerge/>
            <w:tcBorders>
              <w:top w:val="nil"/>
              <w:bottom w:val="single" w:sz="8" w:space="0" w:color="000000"/>
            </w:tcBorders>
            <w:vAlign w:val="center"/>
            <w:hideMark/>
          </w:tcPr>
          <w:p w14:paraId="033F56E3" w14:textId="77777777" w:rsidR="004B374B" w:rsidRPr="000B199B" w:rsidRDefault="004B374B" w:rsidP="00CD7721">
            <w:pPr>
              <w:spacing w:line="240" w:lineRule="auto"/>
              <w:rPr>
                <w:rFonts w:ascii="Times New Roman" w:eastAsia="Times New Roman" w:hAnsi="Times New Roman" w:cs="Times New Roman"/>
                <w:b/>
                <w:bCs/>
                <w:color w:val="000000"/>
                <w:kern w:val="0"/>
                <w:szCs w:val="21"/>
                <w:lang w:val="en-GB"/>
              </w:rPr>
            </w:pPr>
          </w:p>
        </w:tc>
        <w:tc>
          <w:tcPr>
            <w:tcW w:w="960" w:type="dxa"/>
            <w:tcBorders>
              <w:top w:val="nil"/>
              <w:bottom w:val="single" w:sz="8" w:space="0" w:color="auto"/>
            </w:tcBorders>
            <w:vAlign w:val="center"/>
            <w:hideMark/>
          </w:tcPr>
          <w:p w14:paraId="2FF50288" w14:textId="77777777" w:rsidR="004B374B" w:rsidRPr="000B199B" w:rsidRDefault="004B374B" w:rsidP="00CD7721">
            <w:pPr>
              <w:jc w:val="center"/>
              <w:rPr>
                <w:rFonts w:ascii="Times New Roman" w:eastAsia="Times New Roman" w:hAnsi="Times New Roman" w:cs="Times New Roman"/>
                <w:b/>
                <w:bCs/>
                <w:color w:val="000000"/>
                <w:kern w:val="0"/>
                <w:szCs w:val="21"/>
                <w:lang w:val="en-GB"/>
              </w:rPr>
            </w:pPr>
            <w:r w:rsidRPr="000B199B">
              <w:rPr>
                <w:rFonts w:ascii="Times New Roman" w:eastAsia="Times New Roman" w:hAnsi="Times New Roman" w:cs="Times New Roman"/>
                <w:b/>
                <w:bCs/>
                <w:color w:val="000000"/>
                <w:kern w:val="0"/>
                <w:szCs w:val="21"/>
                <w:lang w:val="en-GB"/>
              </w:rPr>
              <w:t>Lower</w:t>
            </w:r>
          </w:p>
        </w:tc>
        <w:tc>
          <w:tcPr>
            <w:tcW w:w="960" w:type="dxa"/>
            <w:tcBorders>
              <w:top w:val="nil"/>
              <w:bottom w:val="single" w:sz="8" w:space="0" w:color="auto"/>
            </w:tcBorders>
            <w:vAlign w:val="center"/>
            <w:hideMark/>
          </w:tcPr>
          <w:p w14:paraId="656EDA7F" w14:textId="77777777" w:rsidR="004B374B" w:rsidRPr="000B199B" w:rsidRDefault="004B374B" w:rsidP="00CD7721">
            <w:pPr>
              <w:jc w:val="center"/>
              <w:rPr>
                <w:rFonts w:ascii="Times New Roman" w:eastAsia="Times New Roman" w:hAnsi="Times New Roman" w:cs="Times New Roman"/>
                <w:b/>
                <w:bCs/>
                <w:color w:val="000000"/>
                <w:kern w:val="0"/>
                <w:szCs w:val="21"/>
                <w:lang w:val="en-GB"/>
              </w:rPr>
            </w:pPr>
            <w:r w:rsidRPr="000B199B">
              <w:rPr>
                <w:rFonts w:ascii="Times New Roman" w:eastAsia="Times New Roman" w:hAnsi="Times New Roman" w:cs="Times New Roman"/>
                <w:b/>
                <w:bCs/>
                <w:color w:val="000000"/>
                <w:kern w:val="0"/>
                <w:szCs w:val="21"/>
                <w:lang w:val="en-GB"/>
              </w:rPr>
              <w:t>Upper</w:t>
            </w:r>
          </w:p>
        </w:tc>
        <w:tc>
          <w:tcPr>
            <w:tcW w:w="0" w:type="auto"/>
            <w:vMerge/>
            <w:tcBorders>
              <w:top w:val="nil"/>
              <w:bottom w:val="single" w:sz="8" w:space="0" w:color="000000"/>
            </w:tcBorders>
            <w:vAlign w:val="center"/>
            <w:hideMark/>
          </w:tcPr>
          <w:p w14:paraId="68C128BB" w14:textId="77777777" w:rsidR="004B374B" w:rsidRPr="000B199B" w:rsidRDefault="004B374B" w:rsidP="00CD7721">
            <w:pPr>
              <w:spacing w:line="240" w:lineRule="auto"/>
              <w:rPr>
                <w:rFonts w:ascii="Times New Roman" w:eastAsia="Times New Roman" w:hAnsi="Times New Roman" w:cs="Times New Roman"/>
                <w:b/>
                <w:bCs/>
                <w:color w:val="000000"/>
                <w:kern w:val="0"/>
                <w:szCs w:val="21"/>
                <w:lang w:val="en-GB"/>
              </w:rPr>
            </w:pPr>
          </w:p>
        </w:tc>
        <w:tc>
          <w:tcPr>
            <w:tcW w:w="960" w:type="dxa"/>
            <w:tcBorders>
              <w:top w:val="nil"/>
              <w:bottom w:val="single" w:sz="8" w:space="0" w:color="auto"/>
            </w:tcBorders>
            <w:vAlign w:val="center"/>
            <w:hideMark/>
          </w:tcPr>
          <w:p w14:paraId="55446BAB" w14:textId="77777777" w:rsidR="004B374B" w:rsidRPr="000B199B" w:rsidRDefault="004B374B" w:rsidP="00CD7721">
            <w:pPr>
              <w:jc w:val="center"/>
              <w:rPr>
                <w:rFonts w:ascii="Times New Roman" w:eastAsia="Times New Roman" w:hAnsi="Times New Roman" w:cs="Times New Roman"/>
                <w:b/>
                <w:bCs/>
                <w:color w:val="000000"/>
                <w:kern w:val="0"/>
                <w:szCs w:val="21"/>
                <w:lang w:val="en-GB"/>
              </w:rPr>
            </w:pPr>
            <w:r w:rsidRPr="000B199B">
              <w:rPr>
                <w:rFonts w:ascii="Times New Roman" w:eastAsia="Times New Roman" w:hAnsi="Times New Roman" w:cs="Times New Roman"/>
                <w:b/>
                <w:bCs/>
                <w:color w:val="000000"/>
                <w:kern w:val="0"/>
                <w:szCs w:val="21"/>
                <w:lang w:val="en-GB"/>
              </w:rPr>
              <w:t>Lower</w:t>
            </w:r>
          </w:p>
        </w:tc>
        <w:tc>
          <w:tcPr>
            <w:tcW w:w="960" w:type="dxa"/>
            <w:tcBorders>
              <w:top w:val="nil"/>
              <w:bottom w:val="single" w:sz="8" w:space="0" w:color="auto"/>
            </w:tcBorders>
            <w:vAlign w:val="center"/>
            <w:hideMark/>
          </w:tcPr>
          <w:p w14:paraId="3CE361E1" w14:textId="77777777" w:rsidR="004B374B" w:rsidRPr="000B199B" w:rsidRDefault="004B374B" w:rsidP="00CD7721">
            <w:pPr>
              <w:jc w:val="center"/>
              <w:rPr>
                <w:rFonts w:ascii="Times New Roman" w:eastAsia="Times New Roman" w:hAnsi="Times New Roman" w:cs="Times New Roman"/>
                <w:b/>
                <w:bCs/>
                <w:color w:val="000000"/>
                <w:kern w:val="0"/>
                <w:szCs w:val="21"/>
                <w:lang w:val="en-GB"/>
              </w:rPr>
            </w:pPr>
            <w:r w:rsidRPr="000B199B">
              <w:rPr>
                <w:rFonts w:ascii="Times New Roman" w:eastAsia="Times New Roman" w:hAnsi="Times New Roman" w:cs="Times New Roman"/>
                <w:b/>
                <w:bCs/>
                <w:color w:val="000000"/>
                <w:kern w:val="0"/>
                <w:szCs w:val="21"/>
                <w:lang w:val="en-GB"/>
              </w:rPr>
              <w:t>Upper</w:t>
            </w:r>
          </w:p>
        </w:tc>
        <w:tc>
          <w:tcPr>
            <w:tcW w:w="0" w:type="auto"/>
            <w:vMerge/>
            <w:tcBorders>
              <w:top w:val="nil"/>
              <w:bottom w:val="single" w:sz="8" w:space="0" w:color="000000"/>
            </w:tcBorders>
            <w:vAlign w:val="center"/>
            <w:hideMark/>
          </w:tcPr>
          <w:p w14:paraId="7A2EB7A5" w14:textId="77777777" w:rsidR="004B374B" w:rsidRPr="000B199B" w:rsidRDefault="004B374B" w:rsidP="00CD7721">
            <w:pPr>
              <w:spacing w:line="240" w:lineRule="auto"/>
              <w:rPr>
                <w:rFonts w:ascii="Times New Roman" w:eastAsia="Times New Roman" w:hAnsi="Times New Roman" w:cs="Times New Roman"/>
                <w:b/>
                <w:bCs/>
                <w:color w:val="000000"/>
                <w:kern w:val="0"/>
                <w:szCs w:val="21"/>
                <w:lang w:val="en-GB"/>
              </w:rPr>
            </w:pPr>
          </w:p>
        </w:tc>
        <w:tc>
          <w:tcPr>
            <w:tcW w:w="960" w:type="dxa"/>
            <w:tcBorders>
              <w:top w:val="nil"/>
              <w:bottom w:val="single" w:sz="8" w:space="0" w:color="auto"/>
            </w:tcBorders>
            <w:vAlign w:val="center"/>
            <w:hideMark/>
          </w:tcPr>
          <w:p w14:paraId="6D483D02" w14:textId="77777777" w:rsidR="004B374B" w:rsidRPr="000B199B" w:rsidRDefault="004B374B" w:rsidP="00CD7721">
            <w:pPr>
              <w:jc w:val="center"/>
              <w:rPr>
                <w:rFonts w:ascii="Times New Roman" w:eastAsia="Times New Roman" w:hAnsi="Times New Roman" w:cs="Times New Roman"/>
                <w:b/>
                <w:bCs/>
                <w:color w:val="000000"/>
                <w:kern w:val="0"/>
                <w:szCs w:val="21"/>
                <w:lang w:val="en-GB"/>
              </w:rPr>
            </w:pPr>
            <w:r w:rsidRPr="000B199B">
              <w:rPr>
                <w:rFonts w:ascii="Times New Roman" w:eastAsia="Times New Roman" w:hAnsi="Times New Roman" w:cs="Times New Roman"/>
                <w:b/>
                <w:bCs/>
                <w:color w:val="000000"/>
                <w:kern w:val="0"/>
                <w:szCs w:val="21"/>
                <w:lang w:val="en-GB"/>
              </w:rPr>
              <w:t>Lower</w:t>
            </w:r>
          </w:p>
        </w:tc>
        <w:tc>
          <w:tcPr>
            <w:tcW w:w="960" w:type="dxa"/>
            <w:tcBorders>
              <w:top w:val="nil"/>
              <w:bottom w:val="single" w:sz="8" w:space="0" w:color="auto"/>
            </w:tcBorders>
            <w:vAlign w:val="center"/>
            <w:hideMark/>
          </w:tcPr>
          <w:p w14:paraId="0759708A" w14:textId="77777777" w:rsidR="004B374B" w:rsidRPr="000B199B" w:rsidRDefault="004B374B" w:rsidP="00CD7721">
            <w:pPr>
              <w:jc w:val="center"/>
              <w:rPr>
                <w:rFonts w:ascii="Times New Roman" w:eastAsia="Times New Roman" w:hAnsi="Times New Roman" w:cs="Times New Roman"/>
                <w:b/>
                <w:bCs/>
                <w:color w:val="000000"/>
                <w:kern w:val="0"/>
                <w:szCs w:val="21"/>
                <w:lang w:val="en-GB"/>
              </w:rPr>
            </w:pPr>
            <w:r w:rsidRPr="000B199B">
              <w:rPr>
                <w:rFonts w:ascii="Times New Roman" w:eastAsia="Times New Roman" w:hAnsi="Times New Roman" w:cs="Times New Roman"/>
                <w:b/>
                <w:bCs/>
                <w:color w:val="000000"/>
                <w:kern w:val="0"/>
                <w:szCs w:val="21"/>
                <w:lang w:val="en-GB"/>
              </w:rPr>
              <w:t>Upper</w:t>
            </w:r>
          </w:p>
        </w:tc>
        <w:tc>
          <w:tcPr>
            <w:tcW w:w="0" w:type="auto"/>
            <w:vMerge/>
            <w:tcBorders>
              <w:top w:val="nil"/>
              <w:bottom w:val="single" w:sz="8" w:space="0" w:color="000000"/>
            </w:tcBorders>
            <w:vAlign w:val="center"/>
            <w:hideMark/>
          </w:tcPr>
          <w:p w14:paraId="0D3F0686" w14:textId="77777777" w:rsidR="004B374B" w:rsidRPr="000B199B" w:rsidRDefault="004B374B" w:rsidP="00CD7721">
            <w:pPr>
              <w:spacing w:line="240" w:lineRule="auto"/>
              <w:rPr>
                <w:rFonts w:ascii="Times New Roman" w:eastAsia="Times New Roman" w:hAnsi="Times New Roman" w:cs="Times New Roman"/>
                <w:b/>
                <w:bCs/>
                <w:color w:val="000000"/>
                <w:kern w:val="0"/>
                <w:szCs w:val="21"/>
                <w:lang w:val="en-GB"/>
              </w:rPr>
            </w:pPr>
          </w:p>
        </w:tc>
        <w:tc>
          <w:tcPr>
            <w:tcW w:w="960" w:type="dxa"/>
            <w:tcBorders>
              <w:top w:val="nil"/>
              <w:bottom w:val="single" w:sz="8" w:space="0" w:color="auto"/>
            </w:tcBorders>
            <w:vAlign w:val="center"/>
            <w:hideMark/>
          </w:tcPr>
          <w:p w14:paraId="45E9F27C" w14:textId="77777777" w:rsidR="004B374B" w:rsidRPr="000B199B" w:rsidRDefault="004B374B" w:rsidP="00CD7721">
            <w:pPr>
              <w:jc w:val="center"/>
              <w:rPr>
                <w:rFonts w:ascii="Times New Roman" w:eastAsia="Times New Roman" w:hAnsi="Times New Roman" w:cs="Times New Roman"/>
                <w:b/>
                <w:bCs/>
                <w:color w:val="000000"/>
                <w:kern w:val="0"/>
                <w:szCs w:val="21"/>
                <w:lang w:val="en-GB"/>
              </w:rPr>
            </w:pPr>
            <w:r w:rsidRPr="000B199B">
              <w:rPr>
                <w:rFonts w:ascii="Times New Roman" w:eastAsia="Times New Roman" w:hAnsi="Times New Roman" w:cs="Times New Roman"/>
                <w:b/>
                <w:bCs/>
                <w:color w:val="000000"/>
                <w:kern w:val="0"/>
                <w:szCs w:val="21"/>
                <w:lang w:val="en-GB"/>
              </w:rPr>
              <w:t>Lower</w:t>
            </w:r>
          </w:p>
        </w:tc>
        <w:tc>
          <w:tcPr>
            <w:tcW w:w="960" w:type="dxa"/>
            <w:tcBorders>
              <w:top w:val="nil"/>
              <w:bottom w:val="single" w:sz="8" w:space="0" w:color="auto"/>
            </w:tcBorders>
            <w:vAlign w:val="center"/>
            <w:hideMark/>
          </w:tcPr>
          <w:p w14:paraId="3B08548A" w14:textId="77777777" w:rsidR="004B374B" w:rsidRPr="000B199B" w:rsidRDefault="004B374B" w:rsidP="00CD7721">
            <w:pPr>
              <w:jc w:val="center"/>
              <w:rPr>
                <w:rFonts w:ascii="Times New Roman" w:eastAsia="Times New Roman" w:hAnsi="Times New Roman" w:cs="Times New Roman"/>
                <w:b/>
                <w:bCs/>
                <w:color w:val="000000"/>
                <w:kern w:val="0"/>
                <w:szCs w:val="21"/>
                <w:lang w:val="en-GB"/>
              </w:rPr>
            </w:pPr>
            <w:r w:rsidRPr="000B199B">
              <w:rPr>
                <w:rFonts w:ascii="Times New Roman" w:eastAsia="Times New Roman" w:hAnsi="Times New Roman" w:cs="Times New Roman"/>
                <w:b/>
                <w:bCs/>
                <w:color w:val="000000"/>
                <w:kern w:val="0"/>
                <w:szCs w:val="21"/>
                <w:lang w:val="en-GB"/>
              </w:rPr>
              <w:t>Upper</w:t>
            </w:r>
          </w:p>
        </w:tc>
      </w:tr>
      <w:tr w:rsidR="004B374B" w:rsidRPr="004B374B" w14:paraId="1A4EA659" w14:textId="77777777" w:rsidTr="004B374B">
        <w:trPr>
          <w:trHeight w:val="330"/>
        </w:trPr>
        <w:tc>
          <w:tcPr>
            <w:tcW w:w="986" w:type="dxa"/>
            <w:tcBorders>
              <w:bottom w:val="dotted" w:sz="4" w:space="0" w:color="auto"/>
            </w:tcBorders>
            <w:noWrap/>
            <w:vAlign w:val="center"/>
            <w:hideMark/>
          </w:tcPr>
          <w:p w14:paraId="1D6AF073" w14:textId="77777777" w:rsidR="004B374B" w:rsidRPr="004B374B" w:rsidRDefault="004B374B" w:rsidP="00CD7721">
            <w:pPr>
              <w:rPr>
                <w:rFonts w:ascii="Times New Roman" w:eastAsia="Times New Roman" w:hAnsi="Times New Roman" w:cs="Times New Roman"/>
                <w:color w:val="000000"/>
                <w:kern w:val="0"/>
                <w:szCs w:val="21"/>
                <w:lang w:val="en-GB"/>
              </w:rPr>
            </w:pPr>
            <w:r w:rsidRPr="004B374B">
              <w:rPr>
                <w:rFonts w:ascii="Times New Roman" w:eastAsia="Times New Roman" w:hAnsi="Times New Roman" w:cs="Times New Roman"/>
                <w:color w:val="000000"/>
                <w:kern w:val="0"/>
                <w:szCs w:val="21"/>
                <w:lang w:val="en-GB"/>
              </w:rPr>
              <w:t>PM</w:t>
            </w:r>
            <w:r w:rsidRPr="004B374B">
              <w:rPr>
                <w:rFonts w:ascii="Times New Roman" w:eastAsia="Times New Roman" w:hAnsi="Times New Roman" w:cs="Times New Roman"/>
                <w:color w:val="000000"/>
                <w:kern w:val="0"/>
                <w:szCs w:val="21"/>
                <w:vertAlign w:val="subscript"/>
                <w:lang w:val="en-GB"/>
              </w:rPr>
              <w:t>2.5</w:t>
            </w:r>
          </w:p>
        </w:tc>
        <w:tc>
          <w:tcPr>
            <w:tcW w:w="960" w:type="dxa"/>
            <w:tcBorders>
              <w:bottom w:val="dotted" w:sz="4" w:space="0" w:color="auto"/>
            </w:tcBorders>
            <w:noWrap/>
            <w:vAlign w:val="center"/>
            <w:hideMark/>
          </w:tcPr>
          <w:p w14:paraId="2A972446"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0.96</w:t>
            </w:r>
          </w:p>
        </w:tc>
        <w:tc>
          <w:tcPr>
            <w:tcW w:w="960" w:type="dxa"/>
            <w:tcBorders>
              <w:bottom w:val="dotted" w:sz="4" w:space="0" w:color="auto"/>
            </w:tcBorders>
            <w:noWrap/>
            <w:vAlign w:val="center"/>
            <w:hideMark/>
          </w:tcPr>
          <w:p w14:paraId="035769A0"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0.92</w:t>
            </w:r>
          </w:p>
        </w:tc>
        <w:tc>
          <w:tcPr>
            <w:tcW w:w="960" w:type="dxa"/>
            <w:tcBorders>
              <w:bottom w:val="dotted" w:sz="4" w:space="0" w:color="auto"/>
            </w:tcBorders>
            <w:noWrap/>
            <w:vAlign w:val="center"/>
            <w:hideMark/>
          </w:tcPr>
          <w:p w14:paraId="4B7BCA95"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1.03</w:t>
            </w:r>
          </w:p>
        </w:tc>
        <w:tc>
          <w:tcPr>
            <w:tcW w:w="960" w:type="dxa"/>
            <w:tcBorders>
              <w:bottom w:val="dotted" w:sz="4" w:space="0" w:color="auto"/>
            </w:tcBorders>
            <w:noWrap/>
            <w:vAlign w:val="center"/>
            <w:hideMark/>
          </w:tcPr>
          <w:p w14:paraId="67179D74"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0.96</w:t>
            </w:r>
          </w:p>
        </w:tc>
        <w:tc>
          <w:tcPr>
            <w:tcW w:w="960" w:type="dxa"/>
            <w:tcBorders>
              <w:bottom w:val="dotted" w:sz="4" w:space="0" w:color="auto"/>
            </w:tcBorders>
            <w:noWrap/>
            <w:vAlign w:val="center"/>
            <w:hideMark/>
          </w:tcPr>
          <w:p w14:paraId="1000577D"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0.90</w:t>
            </w:r>
          </w:p>
        </w:tc>
        <w:tc>
          <w:tcPr>
            <w:tcW w:w="960" w:type="dxa"/>
            <w:tcBorders>
              <w:bottom w:val="dotted" w:sz="4" w:space="0" w:color="auto"/>
            </w:tcBorders>
            <w:noWrap/>
            <w:vAlign w:val="center"/>
            <w:hideMark/>
          </w:tcPr>
          <w:p w14:paraId="782922E9"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1.02</w:t>
            </w:r>
          </w:p>
        </w:tc>
        <w:tc>
          <w:tcPr>
            <w:tcW w:w="1050" w:type="dxa"/>
            <w:tcBorders>
              <w:bottom w:val="dotted" w:sz="4" w:space="0" w:color="auto"/>
            </w:tcBorders>
            <w:noWrap/>
            <w:vAlign w:val="center"/>
            <w:hideMark/>
          </w:tcPr>
          <w:p w14:paraId="5D2D2FF1"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1.00</w:t>
            </w:r>
          </w:p>
        </w:tc>
        <w:tc>
          <w:tcPr>
            <w:tcW w:w="960" w:type="dxa"/>
            <w:tcBorders>
              <w:bottom w:val="dotted" w:sz="4" w:space="0" w:color="auto"/>
            </w:tcBorders>
            <w:noWrap/>
            <w:vAlign w:val="center"/>
            <w:hideMark/>
          </w:tcPr>
          <w:p w14:paraId="29950E96"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0.91</w:t>
            </w:r>
          </w:p>
        </w:tc>
        <w:tc>
          <w:tcPr>
            <w:tcW w:w="960" w:type="dxa"/>
            <w:tcBorders>
              <w:bottom w:val="dotted" w:sz="4" w:space="0" w:color="auto"/>
            </w:tcBorders>
            <w:noWrap/>
            <w:vAlign w:val="center"/>
            <w:hideMark/>
          </w:tcPr>
          <w:p w14:paraId="565D68C2"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1.10</w:t>
            </w:r>
          </w:p>
        </w:tc>
        <w:tc>
          <w:tcPr>
            <w:tcW w:w="960" w:type="dxa"/>
            <w:tcBorders>
              <w:bottom w:val="dotted" w:sz="4" w:space="0" w:color="auto"/>
            </w:tcBorders>
            <w:noWrap/>
            <w:vAlign w:val="center"/>
            <w:hideMark/>
          </w:tcPr>
          <w:p w14:paraId="5888B344"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1.00</w:t>
            </w:r>
          </w:p>
        </w:tc>
        <w:tc>
          <w:tcPr>
            <w:tcW w:w="960" w:type="dxa"/>
            <w:tcBorders>
              <w:bottom w:val="dotted" w:sz="4" w:space="0" w:color="auto"/>
            </w:tcBorders>
            <w:noWrap/>
            <w:vAlign w:val="center"/>
            <w:hideMark/>
          </w:tcPr>
          <w:p w14:paraId="0F521AE9"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0.87</w:t>
            </w:r>
          </w:p>
        </w:tc>
        <w:tc>
          <w:tcPr>
            <w:tcW w:w="960" w:type="dxa"/>
            <w:tcBorders>
              <w:bottom w:val="dotted" w:sz="4" w:space="0" w:color="auto"/>
            </w:tcBorders>
            <w:noWrap/>
            <w:vAlign w:val="center"/>
            <w:hideMark/>
          </w:tcPr>
          <w:p w14:paraId="5BDF2300"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1.16</w:t>
            </w:r>
          </w:p>
        </w:tc>
      </w:tr>
      <w:tr w:rsidR="004B374B" w:rsidRPr="004B374B" w14:paraId="5429A001" w14:textId="77777777" w:rsidTr="004B374B">
        <w:trPr>
          <w:trHeight w:val="300"/>
        </w:trPr>
        <w:tc>
          <w:tcPr>
            <w:tcW w:w="986" w:type="dxa"/>
            <w:tcBorders>
              <w:top w:val="dotted" w:sz="4" w:space="0" w:color="auto"/>
              <w:bottom w:val="dotted" w:sz="4" w:space="0" w:color="auto"/>
            </w:tcBorders>
            <w:noWrap/>
            <w:vAlign w:val="center"/>
            <w:hideMark/>
          </w:tcPr>
          <w:p w14:paraId="565054A9" w14:textId="77777777" w:rsidR="004B374B" w:rsidRPr="004B374B" w:rsidRDefault="004B374B" w:rsidP="00CD7721">
            <w:pPr>
              <w:rPr>
                <w:rFonts w:ascii="Times New Roman" w:eastAsia="Times New Roman" w:hAnsi="Times New Roman" w:cs="Times New Roman"/>
                <w:color w:val="000000"/>
                <w:kern w:val="0"/>
                <w:szCs w:val="21"/>
                <w:lang w:val="en-GB"/>
              </w:rPr>
            </w:pPr>
            <w:r w:rsidRPr="004B374B">
              <w:rPr>
                <w:rFonts w:ascii="Times New Roman" w:eastAsia="Times New Roman" w:hAnsi="Times New Roman" w:cs="Times New Roman"/>
                <w:color w:val="000000"/>
                <w:kern w:val="0"/>
                <w:szCs w:val="21"/>
                <w:lang w:val="en-GB"/>
              </w:rPr>
              <w:t>PM</w:t>
            </w:r>
            <w:r w:rsidRPr="004B374B">
              <w:rPr>
                <w:rFonts w:ascii="Times New Roman" w:eastAsia="Times New Roman" w:hAnsi="Times New Roman" w:cs="Times New Roman"/>
                <w:color w:val="000000"/>
                <w:kern w:val="0"/>
                <w:szCs w:val="21"/>
                <w:vertAlign w:val="subscript"/>
                <w:lang w:val="en-GB"/>
              </w:rPr>
              <w:t>10</w:t>
            </w:r>
          </w:p>
        </w:tc>
        <w:tc>
          <w:tcPr>
            <w:tcW w:w="960" w:type="dxa"/>
            <w:tcBorders>
              <w:top w:val="dotted" w:sz="4" w:space="0" w:color="auto"/>
              <w:bottom w:val="dotted" w:sz="4" w:space="0" w:color="auto"/>
            </w:tcBorders>
            <w:noWrap/>
            <w:vAlign w:val="center"/>
            <w:hideMark/>
          </w:tcPr>
          <w:p w14:paraId="62CCB74D"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0.99</w:t>
            </w:r>
          </w:p>
        </w:tc>
        <w:tc>
          <w:tcPr>
            <w:tcW w:w="960" w:type="dxa"/>
            <w:tcBorders>
              <w:top w:val="dotted" w:sz="4" w:space="0" w:color="auto"/>
              <w:bottom w:val="dotted" w:sz="4" w:space="0" w:color="auto"/>
            </w:tcBorders>
            <w:noWrap/>
            <w:vAlign w:val="center"/>
            <w:hideMark/>
          </w:tcPr>
          <w:p w14:paraId="62A0F1FE"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0.93</w:t>
            </w:r>
          </w:p>
        </w:tc>
        <w:tc>
          <w:tcPr>
            <w:tcW w:w="960" w:type="dxa"/>
            <w:tcBorders>
              <w:top w:val="dotted" w:sz="4" w:space="0" w:color="auto"/>
              <w:bottom w:val="dotted" w:sz="4" w:space="0" w:color="auto"/>
            </w:tcBorders>
            <w:noWrap/>
            <w:vAlign w:val="center"/>
            <w:hideMark/>
          </w:tcPr>
          <w:p w14:paraId="53708220"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1.05</w:t>
            </w:r>
          </w:p>
        </w:tc>
        <w:tc>
          <w:tcPr>
            <w:tcW w:w="960" w:type="dxa"/>
            <w:tcBorders>
              <w:top w:val="dotted" w:sz="4" w:space="0" w:color="auto"/>
              <w:bottom w:val="dotted" w:sz="4" w:space="0" w:color="auto"/>
            </w:tcBorders>
            <w:noWrap/>
            <w:vAlign w:val="center"/>
            <w:hideMark/>
          </w:tcPr>
          <w:p w14:paraId="1E3CF233"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0.98</w:t>
            </w:r>
          </w:p>
        </w:tc>
        <w:tc>
          <w:tcPr>
            <w:tcW w:w="960" w:type="dxa"/>
            <w:tcBorders>
              <w:top w:val="dotted" w:sz="4" w:space="0" w:color="auto"/>
              <w:bottom w:val="dotted" w:sz="4" w:space="0" w:color="auto"/>
            </w:tcBorders>
            <w:noWrap/>
            <w:vAlign w:val="center"/>
            <w:hideMark/>
          </w:tcPr>
          <w:p w14:paraId="23244993"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0.92</w:t>
            </w:r>
          </w:p>
        </w:tc>
        <w:tc>
          <w:tcPr>
            <w:tcW w:w="960" w:type="dxa"/>
            <w:tcBorders>
              <w:top w:val="dotted" w:sz="4" w:space="0" w:color="auto"/>
              <w:bottom w:val="dotted" w:sz="4" w:space="0" w:color="auto"/>
            </w:tcBorders>
            <w:noWrap/>
            <w:vAlign w:val="center"/>
            <w:hideMark/>
          </w:tcPr>
          <w:p w14:paraId="422744F9"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1.04</w:t>
            </w:r>
          </w:p>
        </w:tc>
        <w:tc>
          <w:tcPr>
            <w:tcW w:w="1050" w:type="dxa"/>
            <w:tcBorders>
              <w:top w:val="dotted" w:sz="4" w:space="0" w:color="auto"/>
              <w:bottom w:val="dotted" w:sz="4" w:space="0" w:color="auto"/>
            </w:tcBorders>
            <w:noWrap/>
            <w:vAlign w:val="center"/>
            <w:hideMark/>
          </w:tcPr>
          <w:p w14:paraId="778DE39D"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1.01</w:t>
            </w:r>
          </w:p>
        </w:tc>
        <w:tc>
          <w:tcPr>
            <w:tcW w:w="960" w:type="dxa"/>
            <w:tcBorders>
              <w:top w:val="dotted" w:sz="4" w:space="0" w:color="auto"/>
              <w:bottom w:val="dotted" w:sz="4" w:space="0" w:color="auto"/>
            </w:tcBorders>
            <w:noWrap/>
            <w:vAlign w:val="center"/>
            <w:hideMark/>
          </w:tcPr>
          <w:p w14:paraId="1961F21A"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0.93</w:t>
            </w:r>
          </w:p>
        </w:tc>
        <w:tc>
          <w:tcPr>
            <w:tcW w:w="960" w:type="dxa"/>
            <w:tcBorders>
              <w:top w:val="dotted" w:sz="4" w:space="0" w:color="auto"/>
              <w:bottom w:val="dotted" w:sz="4" w:space="0" w:color="auto"/>
            </w:tcBorders>
            <w:noWrap/>
            <w:vAlign w:val="center"/>
            <w:hideMark/>
          </w:tcPr>
          <w:p w14:paraId="5D9190DB"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1.11</w:t>
            </w:r>
          </w:p>
        </w:tc>
        <w:tc>
          <w:tcPr>
            <w:tcW w:w="960" w:type="dxa"/>
            <w:tcBorders>
              <w:top w:val="dotted" w:sz="4" w:space="0" w:color="auto"/>
              <w:bottom w:val="dotted" w:sz="4" w:space="0" w:color="auto"/>
            </w:tcBorders>
            <w:noWrap/>
            <w:vAlign w:val="center"/>
            <w:hideMark/>
          </w:tcPr>
          <w:p w14:paraId="346F115A"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0.98</w:t>
            </w:r>
          </w:p>
        </w:tc>
        <w:tc>
          <w:tcPr>
            <w:tcW w:w="960" w:type="dxa"/>
            <w:tcBorders>
              <w:top w:val="dotted" w:sz="4" w:space="0" w:color="auto"/>
              <w:bottom w:val="dotted" w:sz="4" w:space="0" w:color="auto"/>
            </w:tcBorders>
            <w:noWrap/>
            <w:vAlign w:val="center"/>
            <w:hideMark/>
          </w:tcPr>
          <w:p w14:paraId="23F983D6"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0.85</w:t>
            </w:r>
          </w:p>
        </w:tc>
        <w:tc>
          <w:tcPr>
            <w:tcW w:w="960" w:type="dxa"/>
            <w:tcBorders>
              <w:top w:val="dotted" w:sz="4" w:space="0" w:color="auto"/>
              <w:bottom w:val="dotted" w:sz="4" w:space="0" w:color="auto"/>
            </w:tcBorders>
            <w:noWrap/>
            <w:vAlign w:val="center"/>
            <w:hideMark/>
          </w:tcPr>
          <w:p w14:paraId="36436FED"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1.13</w:t>
            </w:r>
          </w:p>
        </w:tc>
      </w:tr>
      <w:tr w:rsidR="004B374B" w:rsidRPr="004B374B" w14:paraId="10A19D0D" w14:textId="77777777" w:rsidTr="004B374B">
        <w:trPr>
          <w:trHeight w:val="300"/>
        </w:trPr>
        <w:tc>
          <w:tcPr>
            <w:tcW w:w="986" w:type="dxa"/>
            <w:tcBorders>
              <w:top w:val="dotted" w:sz="4" w:space="0" w:color="auto"/>
              <w:bottom w:val="dotted" w:sz="4" w:space="0" w:color="auto"/>
            </w:tcBorders>
            <w:noWrap/>
            <w:vAlign w:val="center"/>
            <w:hideMark/>
          </w:tcPr>
          <w:p w14:paraId="5BEC1616" w14:textId="77777777" w:rsidR="004B374B" w:rsidRPr="004B374B" w:rsidRDefault="004B374B" w:rsidP="00CD7721">
            <w:pPr>
              <w:rPr>
                <w:rFonts w:ascii="Times New Roman" w:eastAsia="Times New Roman" w:hAnsi="Times New Roman" w:cs="Times New Roman"/>
                <w:color w:val="000000"/>
                <w:kern w:val="0"/>
                <w:szCs w:val="21"/>
                <w:lang w:val="en-GB"/>
              </w:rPr>
            </w:pPr>
            <w:r w:rsidRPr="004B374B">
              <w:rPr>
                <w:rFonts w:ascii="Times New Roman" w:eastAsia="Times New Roman" w:hAnsi="Times New Roman" w:cs="Times New Roman"/>
                <w:color w:val="000000"/>
                <w:kern w:val="0"/>
                <w:szCs w:val="21"/>
                <w:lang w:val="en-GB"/>
              </w:rPr>
              <w:t>SO</w:t>
            </w:r>
            <w:r w:rsidRPr="004B374B">
              <w:rPr>
                <w:rFonts w:ascii="Times New Roman" w:eastAsia="Times New Roman" w:hAnsi="Times New Roman" w:cs="Times New Roman"/>
                <w:color w:val="000000"/>
                <w:kern w:val="0"/>
                <w:szCs w:val="21"/>
                <w:vertAlign w:val="subscript"/>
                <w:lang w:val="en-GB"/>
              </w:rPr>
              <w:t>2</w:t>
            </w:r>
          </w:p>
        </w:tc>
        <w:tc>
          <w:tcPr>
            <w:tcW w:w="960" w:type="dxa"/>
            <w:tcBorders>
              <w:top w:val="dotted" w:sz="4" w:space="0" w:color="auto"/>
              <w:bottom w:val="dotted" w:sz="4" w:space="0" w:color="auto"/>
            </w:tcBorders>
            <w:noWrap/>
            <w:vAlign w:val="center"/>
            <w:hideMark/>
          </w:tcPr>
          <w:p w14:paraId="0B182E06"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1.00</w:t>
            </w:r>
          </w:p>
        </w:tc>
        <w:tc>
          <w:tcPr>
            <w:tcW w:w="960" w:type="dxa"/>
            <w:tcBorders>
              <w:top w:val="dotted" w:sz="4" w:space="0" w:color="auto"/>
              <w:bottom w:val="dotted" w:sz="4" w:space="0" w:color="auto"/>
            </w:tcBorders>
            <w:noWrap/>
            <w:vAlign w:val="center"/>
            <w:hideMark/>
          </w:tcPr>
          <w:p w14:paraId="39AA6277"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0.95</w:t>
            </w:r>
          </w:p>
        </w:tc>
        <w:tc>
          <w:tcPr>
            <w:tcW w:w="960" w:type="dxa"/>
            <w:tcBorders>
              <w:top w:val="dotted" w:sz="4" w:space="0" w:color="auto"/>
              <w:bottom w:val="dotted" w:sz="4" w:space="0" w:color="auto"/>
            </w:tcBorders>
            <w:noWrap/>
            <w:vAlign w:val="center"/>
            <w:hideMark/>
          </w:tcPr>
          <w:p w14:paraId="5890313E"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1.06</w:t>
            </w:r>
          </w:p>
        </w:tc>
        <w:tc>
          <w:tcPr>
            <w:tcW w:w="960" w:type="dxa"/>
            <w:tcBorders>
              <w:top w:val="dotted" w:sz="4" w:space="0" w:color="auto"/>
              <w:bottom w:val="dotted" w:sz="4" w:space="0" w:color="auto"/>
            </w:tcBorders>
            <w:noWrap/>
            <w:vAlign w:val="center"/>
            <w:hideMark/>
          </w:tcPr>
          <w:p w14:paraId="2EBDF257"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0.98</w:t>
            </w:r>
          </w:p>
        </w:tc>
        <w:tc>
          <w:tcPr>
            <w:tcW w:w="960" w:type="dxa"/>
            <w:tcBorders>
              <w:top w:val="dotted" w:sz="4" w:space="0" w:color="auto"/>
              <w:bottom w:val="dotted" w:sz="4" w:space="0" w:color="auto"/>
            </w:tcBorders>
            <w:noWrap/>
            <w:vAlign w:val="center"/>
            <w:hideMark/>
          </w:tcPr>
          <w:p w14:paraId="4806ACC7"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0.93</w:t>
            </w:r>
          </w:p>
        </w:tc>
        <w:tc>
          <w:tcPr>
            <w:tcW w:w="960" w:type="dxa"/>
            <w:tcBorders>
              <w:top w:val="dotted" w:sz="4" w:space="0" w:color="auto"/>
              <w:bottom w:val="dotted" w:sz="4" w:space="0" w:color="auto"/>
            </w:tcBorders>
            <w:noWrap/>
            <w:vAlign w:val="center"/>
            <w:hideMark/>
          </w:tcPr>
          <w:p w14:paraId="431F1879"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1.04</w:t>
            </w:r>
          </w:p>
        </w:tc>
        <w:tc>
          <w:tcPr>
            <w:tcW w:w="1050" w:type="dxa"/>
            <w:tcBorders>
              <w:top w:val="dotted" w:sz="4" w:space="0" w:color="auto"/>
              <w:bottom w:val="dotted" w:sz="4" w:space="0" w:color="auto"/>
            </w:tcBorders>
            <w:noWrap/>
            <w:vAlign w:val="center"/>
            <w:hideMark/>
          </w:tcPr>
          <w:p w14:paraId="1AFAAD0E"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1.00</w:t>
            </w:r>
          </w:p>
        </w:tc>
        <w:tc>
          <w:tcPr>
            <w:tcW w:w="960" w:type="dxa"/>
            <w:tcBorders>
              <w:top w:val="dotted" w:sz="4" w:space="0" w:color="auto"/>
              <w:bottom w:val="dotted" w:sz="4" w:space="0" w:color="auto"/>
            </w:tcBorders>
            <w:noWrap/>
            <w:vAlign w:val="center"/>
            <w:hideMark/>
          </w:tcPr>
          <w:p w14:paraId="1DCDB66C"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0.92</w:t>
            </w:r>
          </w:p>
        </w:tc>
        <w:tc>
          <w:tcPr>
            <w:tcW w:w="960" w:type="dxa"/>
            <w:tcBorders>
              <w:top w:val="dotted" w:sz="4" w:space="0" w:color="auto"/>
              <w:bottom w:val="dotted" w:sz="4" w:space="0" w:color="auto"/>
            </w:tcBorders>
            <w:noWrap/>
            <w:vAlign w:val="center"/>
            <w:hideMark/>
          </w:tcPr>
          <w:p w14:paraId="77DC19E2"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1.08</w:t>
            </w:r>
          </w:p>
        </w:tc>
        <w:tc>
          <w:tcPr>
            <w:tcW w:w="960" w:type="dxa"/>
            <w:tcBorders>
              <w:top w:val="dotted" w:sz="4" w:space="0" w:color="auto"/>
              <w:bottom w:val="dotted" w:sz="4" w:space="0" w:color="auto"/>
            </w:tcBorders>
            <w:noWrap/>
            <w:vAlign w:val="center"/>
            <w:hideMark/>
          </w:tcPr>
          <w:p w14:paraId="51D9EC56"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1.12</w:t>
            </w:r>
          </w:p>
        </w:tc>
        <w:tc>
          <w:tcPr>
            <w:tcW w:w="960" w:type="dxa"/>
            <w:tcBorders>
              <w:top w:val="dotted" w:sz="4" w:space="0" w:color="auto"/>
              <w:bottom w:val="dotted" w:sz="4" w:space="0" w:color="auto"/>
            </w:tcBorders>
            <w:noWrap/>
            <w:vAlign w:val="center"/>
            <w:hideMark/>
          </w:tcPr>
          <w:p w14:paraId="304C7530"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0.97</w:t>
            </w:r>
          </w:p>
        </w:tc>
        <w:tc>
          <w:tcPr>
            <w:tcW w:w="960" w:type="dxa"/>
            <w:tcBorders>
              <w:top w:val="dotted" w:sz="4" w:space="0" w:color="auto"/>
              <w:bottom w:val="dotted" w:sz="4" w:space="0" w:color="auto"/>
            </w:tcBorders>
            <w:noWrap/>
            <w:vAlign w:val="center"/>
            <w:hideMark/>
          </w:tcPr>
          <w:p w14:paraId="00387308"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1.29</w:t>
            </w:r>
          </w:p>
        </w:tc>
      </w:tr>
      <w:tr w:rsidR="004B374B" w:rsidRPr="004B374B" w14:paraId="469330F7" w14:textId="77777777" w:rsidTr="004B374B">
        <w:trPr>
          <w:trHeight w:val="300"/>
        </w:trPr>
        <w:tc>
          <w:tcPr>
            <w:tcW w:w="986" w:type="dxa"/>
            <w:tcBorders>
              <w:top w:val="dotted" w:sz="4" w:space="0" w:color="auto"/>
              <w:bottom w:val="dotted" w:sz="4" w:space="0" w:color="auto"/>
            </w:tcBorders>
            <w:noWrap/>
            <w:vAlign w:val="center"/>
            <w:hideMark/>
          </w:tcPr>
          <w:p w14:paraId="2312B678" w14:textId="77777777" w:rsidR="004B374B" w:rsidRPr="004B374B" w:rsidRDefault="004B374B" w:rsidP="00CD7721">
            <w:pPr>
              <w:rPr>
                <w:rFonts w:ascii="Times New Roman" w:eastAsia="Times New Roman" w:hAnsi="Times New Roman" w:cs="Times New Roman"/>
                <w:color w:val="000000"/>
                <w:kern w:val="0"/>
                <w:szCs w:val="21"/>
                <w:lang w:val="en-GB"/>
              </w:rPr>
            </w:pPr>
            <w:r w:rsidRPr="004B374B">
              <w:rPr>
                <w:rFonts w:ascii="Times New Roman" w:eastAsia="Times New Roman" w:hAnsi="Times New Roman" w:cs="Times New Roman"/>
                <w:color w:val="000000"/>
                <w:kern w:val="0"/>
                <w:szCs w:val="21"/>
                <w:lang w:val="en-GB"/>
              </w:rPr>
              <w:t>NO</w:t>
            </w:r>
            <w:r w:rsidRPr="004B374B">
              <w:rPr>
                <w:rFonts w:ascii="Times New Roman" w:eastAsia="Times New Roman" w:hAnsi="Times New Roman" w:cs="Times New Roman"/>
                <w:color w:val="000000"/>
                <w:kern w:val="0"/>
                <w:szCs w:val="21"/>
                <w:vertAlign w:val="subscript"/>
                <w:lang w:val="en-GB"/>
              </w:rPr>
              <w:t>2</w:t>
            </w:r>
          </w:p>
        </w:tc>
        <w:tc>
          <w:tcPr>
            <w:tcW w:w="960" w:type="dxa"/>
            <w:tcBorders>
              <w:top w:val="dotted" w:sz="4" w:space="0" w:color="auto"/>
              <w:bottom w:val="dotted" w:sz="4" w:space="0" w:color="auto"/>
            </w:tcBorders>
            <w:noWrap/>
            <w:vAlign w:val="center"/>
            <w:hideMark/>
          </w:tcPr>
          <w:p w14:paraId="1FEEEB06"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1.05</w:t>
            </w:r>
          </w:p>
        </w:tc>
        <w:tc>
          <w:tcPr>
            <w:tcW w:w="960" w:type="dxa"/>
            <w:tcBorders>
              <w:top w:val="dotted" w:sz="4" w:space="0" w:color="auto"/>
              <w:bottom w:val="dotted" w:sz="4" w:space="0" w:color="auto"/>
            </w:tcBorders>
            <w:noWrap/>
            <w:vAlign w:val="center"/>
            <w:hideMark/>
          </w:tcPr>
          <w:p w14:paraId="2BBB1188"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0.99</w:t>
            </w:r>
          </w:p>
        </w:tc>
        <w:tc>
          <w:tcPr>
            <w:tcW w:w="960" w:type="dxa"/>
            <w:tcBorders>
              <w:top w:val="dotted" w:sz="4" w:space="0" w:color="auto"/>
              <w:bottom w:val="dotted" w:sz="4" w:space="0" w:color="auto"/>
            </w:tcBorders>
            <w:noWrap/>
            <w:vAlign w:val="center"/>
            <w:hideMark/>
          </w:tcPr>
          <w:p w14:paraId="429C6BC4"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1.12</w:t>
            </w:r>
          </w:p>
        </w:tc>
        <w:tc>
          <w:tcPr>
            <w:tcW w:w="960" w:type="dxa"/>
            <w:tcBorders>
              <w:top w:val="dotted" w:sz="4" w:space="0" w:color="auto"/>
              <w:bottom w:val="dotted" w:sz="4" w:space="0" w:color="auto"/>
            </w:tcBorders>
            <w:noWrap/>
            <w:vAlign w:val="center"/>
            <w:hideMark/>
          </w:tcPr>
          <w:p w14:paraId="05DF247C"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1.04</w:t>
            </w:r>
          </w:p>
        </w:tc>
        <w:tc>
          <w:tcPr>
            <w:tcW w:w="960" w:type="dxa"/>
            <w:tcBorders>
              <w:top w:val="dotted" w:sz="4" w:space="0" w:color="auto"/>
              <w:bottom w:val="dotted" w:sz="4" w:space="0" w:color="auto"/>
            </w:tcBorders>
            <w:noWrap/>
            <w:vAlign w:val="center"/>
            <w:hideMark/>
          </w:tcPr>
          <w:p w14:paraId="5C875A33"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0.97</w:t>
            </w:r>
          </w:p>
        </w:tc>
        <w:tc>
          <w:tcPr>
            <w:tcW w:w="960" w:type="dxa"/>
            <w:tcBorders>
              <w:top w:val="dotted" w:sz="4" w:space="0" w:color="auto"/>
              <w:bottom w:val="dotted" w:sz="4" w:space="0" w:color="auto"/>
            </w:tcBorders>
            <w:noWrap/>
            <w:vAlign w:val="center"/>
            <w:hideMark/>
          </w:tcPr>
          <w:p w14:paraId="4F9C365C"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1.11</w:t>
            </w:r>
          </w:p>
        </w:tc>
        <w:tc>
          <w:tcPr>
            <w:tcW w:w="1050" w:type="dxa"/>
            <w:tcBorders>
              <w:top w:val="dotted" w:sz="4" w:space="0" w:color="auto"/>
              <w:bottom w:val="dotted" w:sz="4" w:space="0" w:color="auto"/>
            </w:tcBorders>
            <w:noWrap/>
            <w:vAlign w:val="center"/>
            <w:hideMark/>
          </w:tcPr>
          <w:p w14:paraId="36DE4D7A"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1.03</w:t>
            </w:r>
          </w:p>
        </w:tc>
        <w:tc>
          <w:tcPr>
            <w:tcW w:w="960" w:type="dxa"/>
            <w:tcBorders>
              <w:top w:val="dotted" w:sz="4" w:space="0" w:color="auto"/>
              <w:bottom w:val="dotted" w:sz="4" w:space="0" w:color="auto"/>
            </w:tcBorders>
            <w:noWrap/>
            <w:vAlign w:val="center"/>
            <w:hideMark/>
          </w:tcPr>
          <w:p w14:paraId="094F03EF"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0.94</w:t>
            </w:r>
          </w:p>
        </w:tc>
        <w:tc>
          <w:tcPr>
            <w:tcW w:w="960" w:type="dxa"/>
            <w:tcBorders>
              <w:top w:val="dotted" w:sz="4" w:space="0" w:color="auto"/>
              <w:bottom w:val="dotted" w:sz="4" w:space="0" w:color="auto"/>
            </w:tcBorders>
            <w:noWrap/>
            <w:vAlign w:val="center"/>
            <w:hideMark/>
          </w:tcPr>
          <w:p w14:paraId="3756ADA9"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1.14</w:t>
            </w:r>
          </w:p>
        </w:tc>
        <w:tc>
          <w:tcPr>
            <w:tcW w:w="960" w:type="dxa"/>
            <w:tcBorders>
              <w:top w:val="dotted" w:sz="4" w:space="0" w:color="auto"/>
              <w:bottom w:val="dotted" w:sz="4" w:space="0" w:color="auto"/>
            </w:tcBorders>
            <w:noWrap/>
            <w:vAlign w:val="center"/>
            <w:hideMark/>
          </w:tcPr>
          <w:p w14:paraId="1350EAF6"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1.05</w:t>
            </w:r>
          </w:p>
        </w:tc>
        <w:tc>
          <w:tcPr>
            <w:tcW w:w="960" w:type="dxa"/>
            <w:tcBorders>
              <w:top w:val="dotted" w:sz="4" w:space="0" w:color="auto"/>
              <w:bottom w:val="dotted" w:sz="4" w:space="0" w:color="auto"/>
            </w:tcBorders>
            <w:noWrap/>
            <w:vAlign w:val="center"/>
            <w:hideMark/>
          </w:tcPr>
          <w:p w14:paraId="2252AC8C"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0.89</w:t>
            </w:r>
          </w:p>
        </w:tc>
        <w:tc>
          <w:tcPr>
            <w:tcW w:w="960" w:type="dxa"/>
            <w:tcBorders>
              <w:top w:val="dotted" w:sz="4" w:space="0" w:color="auto"/>
              <w:bottom w:val="dotted" w:sz="4" w:space="0" w:color="auto"/>
            </w:tcBorders>
            <w:noWrap/>
            <w:vAlign w:val="center"/>
            <w:hideMark/>
          </w:tcPr>
          <w:p w14:paraId="58B22DC8"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1.23</w:t>
            </w:r>
          </w:p>
        </w:tc>
      </w:tr>
      <w:tr w:rsidR="004B374B" w:rsidRPr="004B374B" w14:paraId="00B57145" w14:textId="77777777" w:rsidTr="004B374B">
        <w:trPr>
          <w:trHeight w:val="330"/>
        </w:trPr>
        <w:tc>
          <w:tcPr>
            <w:tcW w:w="986" w:type="dxa"/>
            <w:tcBorders>
              <w:top w:val="dotted" w:sz="4" w:space="0" w:color="auto"/>
              <w:bottom w:val="dotted" w:sz="4" w:space="0" w:color="auto"/>
            </w:tcBorders>
            <w:noWrap/>
            <w:vAlign w:val="center"/>
            <w:hideMark/>
          </w:tcPr>
          <w:p w14:paraId="17CA4F5F" w14:textId="77777777" w:rsidR="004B374B" w:rsidRPr="004B374B" w:rsidRDefault="004B374B" w:rsidP="00CD7721">
            <w:pPr>
              <w:rPr>
                <w:rFonts w:ascii="Times New Roman" w:eastAsia="Times New Roman" w:hAnsi="Times New Roman" w:cs="Times New Roman"/>
                <w:color w:val="000000"/>
                <w:kern w:val="0"/>
                <w:szCs w:val="21"/>
                <w:lang w:val="en-GB"/>
              </w:rPr>
            </w:pPr>
            <w:r w:rsidRPr="004B374B">
              <w:rPr>
                <w:rFonts w:ascii="Times New Roman" w:eastAsia="Times New Roman" w:hAnsi="Times New Roman" w:cs="Times New Roman"/>
                <w:color w:val="000000"/>
                <w:kern w:val="0"/>
                <w:szCs w:val="21"/>
                <w:lang w:val="en-GB"/>
              </w:rPr>
              <w:t>CO</w:t>
            </w:r>
          </w:p>
        </w:tc>
        <w:tc>
          <w:tcPr>
            <w:tcW w:w="960" w:type="dxa"/>
            <w:tcBorders>
              <w:top w:val="dotted" w:sz="4" w:space="0" w:color="auto"/>
              <w:bottom w:val="dotted" w:sz="4" w:space="0" w:color="auto"/>
            </w:tcBorders>
            <w:noWrap/>
            <w:vAlign w:val="center"/>
            <w:hideMark/>
          </w:tcPr>
          <w:p w14:paraId="4753A89B"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1.01</w:t>
            </w:r>
          </w:p>
        </w:tc>
        <w:tc>
          <w:tcPr>
            <w:tcW w:w="960" w:type="dxa"/>
            <w:tcBorders>
              <w:top w:val="dotted" w:sz="4" w:space="0" w:color="auto"/>
              <w:bottom w:val="dotted" w:sz="4" w:space="0" w:color="auto"/>
            </w:tcBorders>
            <w:noWrap/>
            <w:vAlign w:val="center"/>
            <w:hideMark/>
          </w:tcPr>
          <w:p w14:paraId="6F782BE1"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0.96</w:t>
            </w:r>
          </w:p>
        </w:tc>
        <w:tc>
          <w:tcPr>
            <w:tcW w:w="960" w:type="dxa"/>
            <w:tcBorders>
              <w:top w:val="dotted" w:sz="4" w:space="0" w:color="auto"/>
              <w:bottom w:val="dotted" w:sz="4" w:space="0" w:color="auto"/>
            </w:tcBorders>
            <w:noWrap/>
            <w:vAlign w:val="center"/>
            <w:hideMark/>
          </w:tcPr>
          <w:p w14:paraId="70385451"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1.07</w:t>
            </w:r>
          </w:p>
        </w:tc>
        <w:tc>
          <w:tcPr>
            <w:tcW w:w="960" w:type="dxa"/>
            <w:tcBorders>
              <w:top w:val="dotted" w:sz="4" w:space="0" w:color="auto"/>
              <w:bottom w:val="dotted" w:sz="4" w:space="0" w:color="auto"/>
            </w:tcBorders>
            <w:noWrap/>
            <w:vAlign w:val="center"/>
            <w:hideMark/>
          </w:tcPr>
          <w:p w14:paraId="3C0791C0"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0.99</w:t>
            </w:r>
          </w:p>
        </w:tc>
        <w:tc>
          <w:tcPr>
            <w:tcW w:w="960" w:type="dxa"/>
            <w:tcBorders>
              <w:top w:val="dotted" w:sz="4" w:space="0" w:color="auto"/>
              <w:bottom w:val="dotted" w:sz="4" w:space="0" w:color="auto"/>
            </w:tcBorders>
            <w:noWrap/>
            <w:vAlign w:val="center"/>
            <w:hideMark/>
          </w:tcPr>
          <w:p w14:paraId="096F4300"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0.93</w:t>
            </w:r>
          </w:p>
        </w:tc>
        <w:tc>
          <w:tcPr>
            <w:tcW w:w="960" w:type="dxa"/>
            <w:tcBorders>
              <w:top w:val="dotted" w:sz="4" w:space="0" w:color="auto"/>
              <w:bottom w:val="dotted" w:sz="4" w:space="0" w:color="auto"/>
            </w:tcBorders>
            <w:noWrap/>
            <w:vAlign w:val="center"/>
            <w:hideMark/>
          </w:tcPr>
          <w:p w14:paraId="0C6A1F16"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1.05</w:t>
            </w:r>
          </w:p>
        </w:tc>
        <w:tc>
          <w:tcPr>
            <w:tcW w:w="1050" w:type="dxa"/>
            <w:tcBorders>
              <w:top w:val="dotted" w:sz="4" w:space="0" w:color="auto"/>
              <w:bottom w:val="dotted" w:sz="4" w:space="0" w:color="auto"/>
            </w:tcBorders>
            <w:noWrap/>
            <w:vAlign w:val="center"/>
            <w:hideMark/>
          </w:tcPr>
          <w:p w14:paraId="5E37386D"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1.06</w:t>
            </w:r>
          </w:p>
        </w:tc>
        <w:tc>
          <w:tcPr>
            <w:tcW w:w="960" w:type="dxa"/>
            <w:tcBorders>
              <w:top w:val="dotted" w:sz="4" w:space="0" w:color="auto"/>
              <w:bottom w:val="dotted" w:sz="4" w:space="0" w:color="auto"/>
            </w:tcBorders>
            <w:noWrap/>
            <w:vAlign w:val="center"/>
            <w:hideMark/>
          </w:tcPr>
          <w:p w14:paraId="077C9899"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0.98</w:t>
            </w:r>
          </w:p>
        </w:tc>
        <w:tc>
          <w:tcPr>
            <w:tcW w:w="960" w:type="dxa"/>
            <w:tcBorders>
              <w:top w:val="dotted" w:sz="4" w:space="0" w:color="auto"/>
              <w:bottom w:val="dotted" w:sz="4" w:space="0" w:color="auto"/>
            </w:tcBorders>
            <w:noWrap/>
            <w:vAlign w:val="center"/>
            <w:hideMark/>
          </w:tcPr>
          <w:p w14:paraId="51F6E7BE"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1.14</w:t>
            </w:r>
          </w:p>
        </w:tc>
        <w:tc>
          <w:tcPr>
            <w:tcW w:w="960" w:type="dxa"/>
            <w:tcBorders>
              <w:top w:val="dotted" w:sz="4" w:space="0" w:color="auto"/>
              <w:bottom w:val="dotted" w:sz="4" w:space="0" w:color="auto"/>
            </w:tcBorders>
            <w:noWrap/>
            <w:vAlign w:val="center"/>
            <w:hideMark/>
          </w:tcPr>
          <w:p w14:paraId="08254CC7"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1.05</w:t>
            </w:r>
          </w:p>
        </w:tc>
        <w:tc>
          <w:tcPr>
            <w:tcW w:w="960" w:type="dxa"/>
            <w:tcBorders>
              <w:top w:val="dotted" w:sz="4" w:space="0" w:color="auto"/>
              <w:bottom w:val="dotted" w:sz="4" w:space="0" w:color="auto"/>
            </w:tcBorders>
            <w:noWrap/>
            <w:vAlign w:val="center"/>
            <w:hideMark/>
          </w:tcPr>
          <w:p w14:paraId="19FF1F39"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0.91</w:t>
            </w:r>
          </w:p>
        </w:tc>
        <w:tc>
          <w:tcPr>
            <w:tcW w:w="960" w:type="dxa"/>
            <w:tcBorders>
              <w:top w:val="dotted" w:sz="4" w:space="0" w:color="auto"/>
              <w:bottom w:val="dotted" w:sz="4" w:space="0" w:color="auto"/>
            </w:tcBorders>
            <w:noWrap/>
            <w:vAlign w:val="center"/>
            <w:hideMark/>
          </w:tcPr>
          <w:p w14:paraId="6B5D98A2"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1.21</w:t>
            </w:r>
          </w:p>
        </w:tc>
      </w:tr>
      <w:tr w:rsidR="004B374B" w:rsidRPr="004B374B" w14:paraId="4B796101" w14:textId="77777777" w:rsidTr="004B374B">
        <w:trPr>
          <w:trHeight w:val="300"/>
        </w:trPr>
        <w:tc>
          <w:tcPr>
            <w:tcW w:w="986" w:type="dxa"/>
            <w:tcBorders>
              <w:top w:val="dotted" w:sz="4" w:space="0" w:color="auto"/>
              <w:bottom w:val="single" w:sz="8" w:space="0" w:color="auto"/>
            </w:tcBorders>
            <w:noWrap/>
            <w:vAlign w:val="center"/>
            <w:hideMark/>
          </w:tcPr>
          <w:p w14:paraId="4BC725A1" w14:textId="77777777" w:rsidR="004B374B" w:rsidRPr="004B374B" w:rsidRDefault="004B374B" w:rsidP="00CD7721">
            <w:pPr>
              <w:rPr>
                <w:rFonts w:ascii="Times New Roman" w:eastAsia="Times New Roman" w:hAnsi="Times New Roman" w:cs="Times New Roman"/>
                <w:color w:val="000000"/>
                <w:kern w:val="0"/>
                <w:szCs w:val="21"/>
                <w:lang w:val="en-GB"/>
              </w:rPr>
            </w:pPr>
            <w:r w:rsidRPr="004B374B">
              <w:rPr>
                <w:rFonts w:ascii="Times New Roman" w:eastAsia="Times New Roman" w:hAnsi="Times New Roman" w:cs="Times New Roman"/>
                <w:color w:val="000000"/>
                <w:kern w:val="0"/>
                <w:szCs w:val="21"/>
                <w:lang w:val="en-GB"/>
              </w:rPr>
              <w:t>O</w:t>
            </w:r>
            <w:r w:rsidRPr="004B374B">
              <w:rPr>
                <w:rFonts w:ascii="Times New Roman" w:eastAsia="Times New Roman" w:hAnsi="Times New Roman" w:cs="Times New Roman"/>
                <w:color w:val="000000"/>
                <w:kern w:val="0"/>
                <w:szCs w:val="21"/>
                <w:vertAlign w:val="subscript"/>
                <w:lang w:val="en-GB"/>
              </w:rPr>
              <w:t>3</w:t>
            </w:r>
          </w:p>
        </w:tc>
        <w:tc>
          <w:tcPr>
            <w:tcW w:w="960" w:type="dxa"/>
            <w:tcBorders>
              <w:top w:val="dotted" w:sz="4" w:space="0" w:color="auto"/>
              <w:bottom w:val="single" w:sz="8" w:space="0" w:color="auto"/>
            </w:tcBorders>
            <w:noWrap/>
            <w:vAlign w:val="center"/>
            <w:hideMark/>
          </w:tcPr>
          <w:p w14:paraId="31FB68DB"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1.01</w:t>
            </w:r>
          </w:p>
        </w:tc>
        <w:tc>
          <w:tcPr>
            <w:tcW w:w="960" w:type="dxa"/>
            <w:tcBorders>
              <w:top w:val="dotted" w:sz="4" w:space="0" w:color="auto"/>
              <w:bottom w:val="single" w:sz="8" w:space="0" w:color="auto"/>
            </w:tcBorders>
            <w:noWrap/>
            <w:vAlign w:val="center"/>
            <w:hideMark/>
          </w:tcPr>
          <w:p w14:paraId="14F276EC"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0.93</w:t>
            </w:r>
          </w:p>
        </w:tc>
        <w:tc>
          <w:tcPr>
            <w:tcW w:w="960" w:type="dxa"/>
            <w:tcBorders>
              <w:top w:val="dotted" w:sz="4" w:space="0" w:color="auto"/>
              <w:bottom w:val="single" w:sz="8" w:space="0" w:color="auto"/>
            </w:tcBorders>
            <w:noWrap/>
            <w:vAlign w:val="center"/>
            <w:hideMark/>
          </w:tcPr>
          <w:p w14:paraId="34C8FBA6"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1.08</w:t>
            </w:r>
          </w:p>
        </w:tc>
        <w:tc>
          <w:tcPr>
            <w:tcW w:w="960" w:type="dxa"/>
            <w:tcBorders>
              <w:top w:val="dotted" w:sz="4" w:space="0" w:color="auto"/>
              <w:bottom w:val="single" w:sz="8" w:space="0" w:color="auto"/>
            </w:tcBorders>
            <w:noWrap/>
            <w:vAlign w:val="center"/>
            <w:hideMark/>
          </w:tcPr>
          <w:p w14:paraId="1D6AE6D3"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1.01</w:t>
            </w:r>
          </w:p>
        </w:tc>
        <w:tc>
          <w:tcPr>
            <w:tcW w:w="960" w:type="dxa"/>
            <w:tcBorders>
              <w:top w:val="dotted" w:sz="4" w:space="0" w:color="auto"/>
              <w:bottom w:val="single" w:sz="8" w:space="0" w:color="auto"/>
            </w:tcBorders>
            <w:noWrap/>
            <w:vAlign w:val="center"/>
            <w:hideMark/>
          </w:tcPr>
          <w:p w14:paraId="2925E620"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0.94</w:t>
            </w:r>
          </w:p>
        </w:tc>
        <w:tc>
          <w:tcPr>
            <w:tcW w:w="960" w:type="dxa"/>
            <w:tcBorders>
              <w:top w:val="dotted" w:sz="4" w:space="0" w:color="auto"/>
              <w:bottom w:val="single" w:sz="8" w:space="0" w:color="auto"/>
            </w:tcBorders>
            <w:noWrap/>
            <w:vAlign w:val="center"/>
            <w:hideMark/>
          </w:tcPr>
          <w:p w14:paraId="2DFA1951"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1.09</w:t>
            </w:r>
          </w:p>
        </w:tc>
        <w:tc>
          <w:tcPr>
            <w:tcW w:w="1050" w:type="dxa"/>
            <w:tcBorders>
              <w:top w:val="dotted" w:sz="4" w:space="0" w:color="auto"/>
              <w:bottom w:val="single" w:sz="8" w:space="0" w:color="auto"/>
            </w:tcBorders>
            <w:noWrap/>
            <w:vAlign w:val="center"/>
            <w:hideMark/>
          </w:tcPr>
          <w:p w14:paraId="6EA9FB09"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0.98</w:t>
            </w:r>
          </w:p>
        </w:tc>
        <w:tc>
          <w:tcPr>
            <w:tcW w:w="960" w:type="dxa"/>
            <w:tcBorders>
              <w:top w:val="dotted" w:sz="4" w:space="0" w:color="auto"/>
              <w:bottom w:val="single" w:sz="8" w:space="0" w:color="auto"/>
            </w:tcBorders>
            <w:noWrap/>
            <w:vAlign w:val="center"/>
            <w:hideMark/>
          </w:tcPr>
          <w:p w14:paraId="0A107478"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0.89</w:t>
            </w:r>
          </w:p>
        </w:tc>
        <w:tc>
          <w:tcPr>
            <w:tcW w:w="960" w:type="dxa"/>
            <w:tcBorders>
              <w:top w:val="dotted" w:sz="4" w:space="0" w:color="auto"/>
              <w:bottom w:val="single" w:sz="8" w:space="0" w:color="auto"/>
            </w:tcBorders>
            <w:noWrap/>
            <w:vAlign w:val="center"/>
            <w:hideMark/>
          </w:tcPr>
          <w:p w14:paraId="3450DE29"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1.07</w:t>
            </w:r>
          </w:p>
        </w:tc>
        <w:tc>
          <w:tcPr>
            <w:tcW w:w="960" w:type="dxa"/>
            <w:tcBorders>
              <w:top w:val="dotted" w:sz="4" w:space="0" w:color="auto"/>
              <w:bottom w:val="single" w:sz="8" w:space="0" w:color="auto"/>
            </w:tcBorders>
            <w:noWrap/>
            <w:vAlign w:val="center"/>
            <w:hideMark/>
          </w:tcPr>
          <w:p w14:paraId="1D679813"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0.88</w:t>
            </w:r>
          </w:p>
        </w:tc>
        <w:tc>
          <w:tcPr>
            <w:tcW w:w="960" w:type="dxa"/>
            <w:tcBorders>
              <w:top w:val="dotted" w:sz="4" w:space="0" w:color="auto"/>
              <w:bottom w:val="single" w:sz="8" w:space="0" w:color="auto"/>
            </w:tcBorders>
            <w:noWrap/>
            <w:vAlign w:val="center"/>
            <w:hideMark/>
          </w:tcPr>
          <w:p w14:paraId="2A41C7D4"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0.73</w:t>
            </w:r>
          </w:p>
        </w:tc>
        <w:tc>
          <w:tcPr>
            <w:tcW w:w="960" w:type="dxa"/>
            <w:tcBorders>
              <w:top w:val="dotted" w:sz="4" w:space="0" w:color="auto"/>
              <w:bottom w:val="single" w:sz="8" w:space="0" w:color="auto"/>
            </w:tcBorders>
            <w:noWrap/>
            <w:vAlign w:val="center"/>
            <w:hideMark/>
          </w:tcPr>
          <w:p w14:paraId="389BC8F6" w14:textId="77777777" w:rsidR="004B374B" w:rsidRPr="004B374B" w:rsidRDefault="004B374B" w:rsidP="00CD7721">
            <w:pPr>
              <w:jc w:val="center"/>
              <w:rPr>
                <w:rFonts w:ascii="Times New Roman" w:eastAsia="Times New Roman" w:hAnsi="Times New Roman" w:cs="Times New Roman"/>
                <w:color w:val="000000"/>
                <w:kern w:val="0"/>
                <w:szCs w:val="21"/>
                <w:lang w:val="en-GB"/>
              </w:rPr>
            </w:pPr>
            <w:r w:rsidRPr="004B374B">
              <w:rPr>
                <w:rFonts w:ascii="Times New Roman" w:hAnsi="Times New Roman" w:cs="Times New Roman"/>
                <w:color w:val="000000"/>
                <w:szCs w:val="21"/>
              </w:rPr>
              <w:t>1.07</w:t>
            </w:r>
          </w:p>
        </w:tc>
      </w:tr>
    </w:tbl>
    <w:p w14:paraId="113FB2F2" w14:textId="77777777" w:rsidR="002905FF" w:rsidRDefault="004B374B" w:rsidP="004B374B">
      <w:pPr>
        <w:pStyle w:val="a5"/>
        <w:widowControl w:val="0"/>
        <w:spacing w:after="0" w:line="240" w:lineRule="auto"/>
        <w:jc w:val="both"/>
        <w:rPr>
          <w:rFonts w:ascii="Times New Roman" w:eastAsiaTheme="minorEastAsia" w:hAnsi="Times New Roman"/>
          <w:b w:val="0"/>
          <w:kern w:val="2"/>
          <w:lang w:val="en-US" w:eastAsia="zh-CN"/>
        </w:rPr>
      </w:pPr>
      <w:r w:rsidRPr="004B374B">
        <w:rPr>
          <w:rFonts w:ascii="Times New Roman" w:eastAsiaTheme="minorEastAsia" w:hAnsi="Times New Roman"/>
          <w:b w:val="0"/>
          <w:kern w:val="2"/>
          <w:lang w:val="en-US" w:eastAsia="zh-CN"/>
        </w:rPr>
        <w:t>Interquartile range: PM</w:t>
      </w:r>
      <w:r w:rsidRPr="002905FF">
        <w:rPr>
          <w:rFonts w:ascii="Times New Roman" w:eastAsiaTheme="minorEastAsia" w:hAnsi="Times New Roman"/>
          <w:b w:val="0"/>
          <w:kern w:val="2"/>
          <w:vertAlign w:val="subscript"/>
          <w:lang w:val="en-US" w:eastAsia="zh-CN"/>
        </w:rPr>
        <w:t>2.5</w:t>
      </w:r>
      <w:r w:rsidRPr="004B374B">
        <w:rPr>
          <w:rFonts w:ascii="Times New Roman" w:eastAsiaTheme="minorEastAsia" w:hAnsi="Times New Roman"/>
          <w:b w:val="0"/>
          <w:kern w:val="2"/>
          <w:lang w:val="en-US" w:eastAsia="zh-CN"/>
        </w:rPr>
        <w:t>: 27.21 µg/m</w:t>
      </w:r>
      <w:r w:rsidRPr="002905FF">
        <w:rPr>
          <w:rFonts w:ascii="Times New Roman" w:eastAsiaTheme="minorEastAsia" w:hAnsi="Times New Roman"/>
          <w:b w:val="0"/>
          <w:kern w:val="2"/>
          <w:vertAlign w:val="superscript"/>
          <w:lang w:val="en-US" w:eastAsia="zh-CN"/>
        </w:rPr>
        <w:t>3</w:t>
      </w:r>
      <w:r w:rsidRPr="004B374B">
        <w:rPr>
          <w:rFonts w:ascii="Times New Roman" w:eastAsiaTheme="minorEastAsia" w:hAnsi="Times New Roman"/>
          <w:b w:val="0"/>
          <w:kern w:val="2"/>
          <w:lang w:val="en-US" w:eastAsia="zh-CN"/>
        </w:rPr>
        <w:t>, PM</w:t>
      </w:r>
      <w:r w:rsidRPr="002905FF">
        <w:rPr>
          <w:rFonts w:ascii="Times New Roman" w:eastAsiaTheme="minorEastAsia" w:hAnsi="Times New Roman"/>
          <w:b w:val="0"/>
          <w:kern w:val="2"/>
          <w:vertAlign w:val="subscript"/>
          <w:lang w:val="en-US" w:eastAsia="zh-CN"/>
        </w:rPr>
        <w:t>10</w:t>
      </w:r>
      <w:r w:rsidRPr="004B374B">
        <w:rPr>
          <w:rFonts w:ascii="Times New Roman" w:eastAsiaTheme="minorEastAsia" w:hAnsi="Times New Roman"/>
          <w:b w:val="0"/>
          <w:kern w:val="2"/>
          <w:lang w:val="en-US" w:eastAsia="zh-CN"/>
        </w:rPr>
        <w:t>: 37.29 µg/m</w:t>
      </w:r>
      <w:r w:rsidRPr="002905FF">
        <w:rPr>
          <w:rFonts w:ascii="Times New Roman" w:eastAsiaTheme="minorEastAsia" w:hAnsi="Times New Roman"/>
          <w:b w:val="0"/>
          <w:kern w:val="2"/>
          <w:vertAlign w:val="superscript"/>
          <w:lang w:val="en-US" w:eastAsia="zh-CN"/>
        </w:rPr>
        <w:t>3</w:t>
      </w:r>
      <w:r w:rsidRPr="004B374B">
        <w:rPr>
          <w:rFonts w:ascii="Times New Roman" w:eastAsiaTheme="minorEastAsia" w:hAnsi="Times New Roman"/>
          <w:b w:val="0"/>
          <w:kern w:val="2"/>
          <w:lang w:val="en-US" w:eastAsia="zh-CN"/>
        </w:rPr>
        <w:t>, SO</w:t>
      </w:r>
      <w:r w:rsidRPr="002905FF">
        <w:rPr>
          <w:rFonts w:ascii="Times New Roman" w:eastAsiaTheme="minorEastAsia" w:hAnsi="Times New Roman"/>
          <w:b w:val="0"/>
          <w:kern w:val="2"/>
          <w:vertAlign w:val="subscript"/>
          <w:lang w:val="en-US" w:eastAsia="zh-CN"/>
        </w:rPr>
        <w:t>2</w:t>
      </w:r>
      <w:r w:rsidRPr="004B374B">
        <w:rPr>
          <w:rFonts w:ascii="Times New Roman" w:eastAsiaTheme="minorEastAsia" w:hAnsi="Times New Roman"/>
          <w:b w:val="0"/>
          <w:kern w:val="2"/>
          <w:lang w:val="en-US" w:eastAsia="zh-CN"/>
        </w:rPr>
        <w:t>: 6.5 µg/m</w:t>
      </w:r>
      <w:r w:rsidRPr="002905FF">
        <w:rPr>
          <w:rFonts w:ascii="Times New Roman" w:eastAsiaTheme="minorEastAsia" w:hAnsi="Times New Roman"/>
          <w:b w:val="0"/>
          <w:kern w:val="2"/>
          <w:vertAlign w:val="superscript"/>
          <w:lang w:val="en-US" w:eastAsia="zh-CN"/>
        </w:rPr>
        <w:t>3</w:t>
      </w:r>
      <w:r w:rsidRPr="004B374B">
        <w:rPr>
          <w:rFonts w:ascii="Times New Roman" w:eastAsiaTheme="minorEastAsia" w:hAnsi="Times New Roman"/>
          <w:b w:val="0"/>
          <w:kern w:val="2"/>
          <w:lang w:val="en-US" w:eastAsia="zh-CN"/>
        </w:rPr>
        <w:t>, NO</w:t>
      </w:r>
      <w:r w:rsidRPr="002905FF">
        <w:rPr>
          <w:rFonts w:ascii="Times New Roman" w:eastAsiaTheme="minorEastAsia" w:hAnsi="Times New Roman"/>
          <w:b w:val="0"/>
          <w:kern w:val="2"/>
          <w:vertAlign w:val="subscript"/>
          <w:lang w:val="en-US" w:eastAsia="zh-CN"/>
        </w:rPr>
        <w:t>2</w:t>
      </w:r>
      <w:r w:rsidRPr="004B374B">
        <w:rPr>
          <w:rFonts w:ascii="Times New Roman" w:eastAsiaTheme="minorEastAsia" w:hAnsi="Times New Roman"/>
          <w:b w:val="0"/>
          <w:kern w:val="2"/>
          <w:lang w:val="en-US" w:eastAsia="zh-CN"/>
        </w:rPr>
        <w:t>: 28.42 µg/m</w:t>
      </w:r>
      <w:r w:rsidRPr="002905FF">
        <w:rPr>
          <w:rFonts w:ascii="Times New Roman" w:eastAsiaTheme="minorEastAsia" w:hAnsi="Times New Roman"/>
          <w:b w:val="0"/>
          <w:kern w:val="2"/>
          <w:vertAlign w:val="superscript"/>
          <w:lang w:val="en-US" w:eastAsia="zh-CN"/>
        </w:rPr>
        <w:t>3</w:t>
      </w:r>
      <w:r w:rsidRPr="004B374B">
        <w:rPr>
          <w:rFonts w:ascii="Times New Roman" w:eastAsiaTheme="minorEastAsia" w:hAnsi="Times New Roman"/>
          <w:b w:val="0"/>
          <w:kern w:val="2"/>
          <w:lang w:val="en-US" w:eastAsia="zh-CN"/>
        </w:rPr>
        <w:t>, CO: 279.1 µg/m</w:t>
      </w:r>
      <w:r w:rsidRPr="002905FF">
        <w:rPr>
          <w:rFonts w:ascii="Times New Roman" w:eastAsiaTheme="minorEastAsia" w:hAnsi="Times New Roman"/>
          <w:b w:val="0"/>
          <w:kern w:val="2"/>
          <w:vertAlign w:val="superscript"/>
          <w:lang w:val="en-US" w:eastAsia="zh-CN"/>
        </w:rPr>
        <w:t>3</w:t>
      </w:r>
      <w:r w:rsidRPr="004B374B">
        <w:rPr>
          <w:rFonts w:ascii="Times New Roman" w:eastAsiaTheme="minorEastAsia" w:hAnsi="Times New Roman"/>
          <w:b w:val="0"/>
          <w:kern w:val="2"/>
          <w:lang w:val="en-US" w:eastAsia="zh-CN"/>
        </w:rPr>
        <w:t>, O</w:t>
      </w:r>
      <w:r w:rsidRPr="002905FF">
        <w:rPr>
          <w:rFonts w:ascii="Times New Roman" w:eastAsiaTheme="minorEastAsia" w:hAnsi="Times New Roman"/>
          <w:b w:val="0"/>
          <w:kern w:val="2"/>
          <w:vertAlign w:val="subscript"/>
          <w:lang w:val="en-US" w:eastAsia="zh-CN"/>
        </w:rPr>
        <w:t>3</w:t>
      </w:r>
      <w:r w:rsidRPr="004B374B">
        <w:rPr>
          <w:rFonts w:ascii="Times New Roman" w:eastAsiaTheme="minorEastAsia" w:hAnsi="Times New Roman"/>
          <w:b w:val="0"/>
          <w:kern w:val="2"/>
          <w:lang w:val="en-US" w:eastAsia="zh-CN"/>
        </w:rPr>
        <w:t>: 35.75 µg/m</w:t>
      </w:r>
      <w:r w:rsidRPr="002905FF">
        <w:rPr>
          <w:rFonts w:ascii="Times New Roman" w:eastAsiaTheme="minorEastAsia" w:hAnsi="Times New Roman"/>
          <w:b w:val="0"/>
          <w:kern w:val="2"/>
          <w:vertAlign w:val="superscript"/>
          <w:lang w:val="en-US" w:eastAsia="zh-CN"/>
        </w:rPr>
        <w:t>3</w:t>
      </w:r>
      <w:r w:rsidRPr="004B374B">
        <w:rPr>
          <w:rFonts w:ascii="Times New Roman" w:eastAsiaTheme="minorEastAsia" w:hAnsi="Times New Roman"/>
          <w:b w:val="0"/>
          <w:kern w:val="2"/>
          <w:lang w:val="en-US" w:eastAsia="zh-CN"/>
        </w:rPr>
        <w:t xml:space="preserve"> </w:t>
      </w:r>
    </w:p>
    <w:p w14:paraId="0A8B42D3" w14:textId="7F789223" w:rsidR="004B374B" w:rsidRPr="004B374B" w:rsidRDefault="004B374B" w:rsidP="004B374B">
      <w:pPr>
        <w:pStyle w:val="a5"/>
        <w:widowControl w:val="0"/>
        <w:spacing w:after="0" w:line="240" w:lineRule="auto"/>
        <w:jc w:val="both"/>
        <w:rPr>
          <w:rFonts w:ascii="Times New Roman" w:eastAsiaTheme="minorEastAsia" w:hAnsi="Times New Roman"/>
          <w:b w:val="0"/>
          <w:kern w:val="2"/>
          <w:lang w:val="en-US" w:eastAsia="zh-CN"/>
        </w:rPr>
      </w:pPr>
      <w:r w:rsidRPr="004B374B">
        <w:rPr>
          <w:rFonts w:ascii="Times New Roman" w:eastAsiaTheme="minorEastAsia" w:hAnsi="Times New Roman"/>
          <w:b w:val="0"/>
          <w:kern w:val="2"/>
          <w:lang w:val="en-US" w:eastAsia="zh-CN"/>
        </w:rPr>
        <w:t xml:space="preserve">Abbreviation: RR: </w:t>
      </w:r>
      <w:r w:rsidR="00165FE9">
        <w:rPr>
          <w:rFonts w:ascii="Times New Roman" w:eastAsiaTheme="minorEastAsia" w:hAnsi="Times New Roman"/>
          <w:b w:val="0"/>
          <w:kern w:val="2"/>
          <w:lang w:val="en-US" w:eastAsia="zh-CN"/>
        </w:rPr>
        <w:t>R</w:t>
      </w:r>
      <w:r w:rsidRPr="004B374B">
        <w:rPr>
          <w:rFonts w:ascii="Times New Roman" w:eastAsiaTheme="minorEastAsia" w:hAnsi="Times New Roman"/>
          <w:b w:val="0"/>
          <w:kern w:val="2"/>
          <w:lang w:val="en-US" w:eastAsia="zh-CN"/>
        </w:rPr>
        <w:t>isk</w:t>
      </w:r>
      <w:r w:rsidR="00165FE9">
        <w:rPr>
          <w:rFonts w:ascii="Times New Roman" w:eastAsiaTheme="minorEastAsia" w:hAnsi="Times New Roman"/>
          <w:b w:val="0"/>
          <w:kern w:val="2"/>
          <w:lang w:val="en-US" w:eastAsia="zh-CN"/>
        </w:rPr>
        <w:t xml:space="preserve"> ratio</w:t>
      </w:r>
      <w:r w:rsidRPr="004B374B">
        <w:rPr>
          <w:rFonts w:ascii="Times New Roman" w:eastAsiaTheme="minorEastAsia" w:hAnsi="Times New Roman"/>
          <w:b w:val="0"/>
          <w:kern w:val="2"/>
          <w:lang w:val="en-US" w:eastAsia="zh-CN"/>
        </w:rPr>
        <w:t>; CI: Confidence Interval</w:t>
      </w:r>
    </w:p>
    <w:p w14:paraId="1B8F5BDE" w14:textId="3E13C929" w:rsidR="004B374B" w:rsidRPr="004B374B" w:rsidRDefault="00165FE9" w:rsidP="004B374B">
      <w:pPr>
        <w:pStyle w:val="a5"/>
        <w:widowControl w:val="0"/>
        <w:spacing w:after="0" w:line="240" w:lineRule="auto"/>
        <w:jc w:val="both"/>
        <w:rPr>
          <w:rFonts w:ascii="Times New Roman" w:eastAsiaTheme="minorEastAsia" w:hAnsi="Times New Roman"/>
          <w:b w:val="0"/>
          <w:kern w:val="2"/>
          <w:lang w:val="en-US" w:eastAsia="zh-CN"/>
        </w:rPr>
      </w:pPr>
      <w:r>
        <w:rPr>
          <w:rFonts w:ascii="Times New Roman" w:eastAsiaTheme="minorEastAsia" w:hAnsi="Times New Roman"/>
          <w:b w:val="0"/>
          <w:kern w:val="2"/>
          <w:lang w:val="en-US" w:eastAsia="zh-CN"/>
        </w:rPr>
        <w:t>R</w:t>
      </w:r>
      <w:r w:rsidR="004B374B" w:rsidRPr="004B374B">
        <w:rPr>
          <w:rFonts w:ascii="Times New Roman" w:eastAsiaTheme="minorEastAsia" w:hAnsi="Times New Roman"/>
          <w:b w:val="0"/>
          <w:kern w:val="2"/>
          <w:lang w:val="en-US" w:eastAsia="zh-CN"/>
        </w:rPr>
        <w:t>isk</w:t>
      </w:r>
      <w:r>
        <w:rPr>
          <w:rFonts w:ascii="Times New Roman" w:eastAsiaTheme="minorEastAsia" w:hAnsi="Times New Roman"/>
          <w:b w:val="0"/>
          <w:kern w:val="2"/>
          <w:lang w:val="en-US" w:eastAsia="zh-CN"/>
        </w:rPr>
        <w:t xml:space="preserve"> ratio</w:t>
      </w:r>
      <w:r w:rsidR="004B374B" w:rsidRPr="004B374B">
        <w:rPr>
          <w:rFonts w:ascii="Times New Roman" w:eastAsiaTheme="minorEastAsia" w:hAnsi="Times New Roman"/>
          <w:b w:val="0"/>
          <w:kern w:val="2"/>
          <w:lang w:val="en-US" w:eastAsia="zh-CN"/>
        </w:rPr>
        <w:t xml:space="preserve"> (RR) estimated from Quasi-Poisson regression models, adjusting for secular trends and seasonal variation, day of the week, holiday, influenza epidemic, and meteorological factors including temperature, relative humidity, pressure, horizontal visibility, precipitation and wind speed average.</w:t>
      </w:r>
    </w:p>
    <w:p w14:paraId="65C40480" w14:textId="77777777" w:rsidR="004B374B" w:rsidRDefault="004B374B" w:rsidP="004B374B">
      <w:pPr>
        <w:rPr>
          <w:lang w:val="en-GB"/>
        </w:rPr>
      </w:pPr>
    </w:p>
    <w:p w14:paraId="2BED8CD3" w14:textId="77777777" w:rsidR="00181DEF" w:rsidRPr="004B374B" w:rsidRDefault="00181DEF">
      <w:pPr>
        <w:rPr>
          <w:lang w:val="en-GB"/>
        </w:rPr>
      </w:pPr>
    </w:p>
    <w:sectPr w:rsidR="00181DEF" w:rsidRPr="004B374B" w:rsidSect="004B374B">
      <w:pgSz w:w="16838" w:h="23811" w:code="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BD0E1" w14:textId="77777777" w:rsidR="0025068D" w:rsidRDefault="0025068D" w:rsidP="000B199B">
      <w:pPr>
        <w:spacing w:line="240" w:lineRule="auto"/>
      </w:pPr>
      <w:r>
        <w:separator/>
      </w:r>
    </w:p>
  </w:endnote>
  <w:endnote w:type="continuationSeparator" w:id="0">
    <w:p w14:paraId="36556B5E" w14:textId="77777777" w:rsidR="0025068D" w:rsidRDefault="0025068D" w:rsidP="000B19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0EA8E" w14:textId="77777777" w:rsidR="0025068D" w:rsidRDefault="0025068D" w:rsidP="000B199B">
      <w:pPr>
        <w:spacing w:line="240" w:lineRule="auto"/>
      </w:pPr>
      <w:r>
        <w:separator/>
      </w:r>
    </w:p>
  </w:footnote>
  <w:footnote w:type="continuationSeparator" w:id="0">
    <w:p w14:paraId="18AA259B" w14:textId="77777777" w:rsidR="0025068D" w:rsidRDefault="0025068D" w:rsidP="000B199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B374B"/>
    <w:rsid w:val="000B199B"/>
    <w:rsid w:val="00165FE9"/>
    <w:rsid w:val="00181DEF"/>
    <w:rsid w:val="0025068D"/>
    <w:rsid w:val="002905FF"/>
    <w:rsid w:val="0036665D"/>
    <w:rsid w:val="004B374B"/>
    <w:rsid w:val="007158CD"/>
    <w:rsid w:val="00746FE4"/>
    <w:rsid w:val="00845CE0"/>
    <w:rsid w:val="0091045F"/>
    <w:rsid w:val="00A21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9B2CD"/>
  <w15:chartTrackingRefBased/>
  <w15:docId w15:val="{B6E2EEE0-AB22-4F23-A782-FD3BBF5E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374B"/>
    <w:pPr>
      <w:spacing w:line="360" w:lineRule="auto"/>
    </w:pPr>
    <w:rPr>
      <w:rFonts w:asciiTheme="minorHAnsi" w:eastAsiaTheme="minorEastAsia" w:hAnsiTheme="minorHAnsi" w:cstheme="minorBidi"/>
      <w:kern w:val="2"/>
      <w:sz w:val="21"/>
      <w:szCs w:val="24"/>
    </w:rPr>
  </w:style>
  <w:style w:type="paragraph" w:styleId="1">
    <w:name w:val="heading 1"/>
    <w:basedOn w:val="a"/>
    <w:next w:val="a"/>
    <w:link w:val="10"/>
    <w:qFormat/>
    <w:rsid w:val="00A213EB"/>
    <w:pPr>
      <w:keepNext/>
      <w:keepLines/>
      <w:spacing w:before="340" w:after="330" w:line="578" w:lineRule="auto"/>
      <w:outlineLvl w:val="0"/>
    </w:pPr>
    <w:rPr>
      <w:b/>
      <w:bCs/>
      <w:kern w:val="44"/>
      <w:sz w:val="44"/>
      <w:szCs w:val="44"/>
    </w:rPr>
  </w:style>
  <w:style w:type="paragraph" w:styleId="2">
    <w:name w:val="heading 2"/>
    <w:basedOn w:val="a"/>
    <w:next w:val="a"/>
    <w:link w:val="20"/>
    <w:semiHidden/>
    <w:unhideWhenUsed/>
    <w:qFormat/>
    <w:rsid w:val="00A213E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nhideWhenUsed/>
    <w:qFormat/>
    <w:rsid w:val="00A213EB"/>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qFormat/>
    <w:rsid w:val="00A213EB"/>
    <w:rPr>
      <w:rFonts w:ascii="宋体" w:eastAsia="宋体" w:hAnsi="宋体" w:hint="eastAsia"/>
      <w:color w:val="000000"/>
      <w:sz w:val="18"/>
      <w:szCs w:val="18"/>
    </w:rPr>
  </w:style>
  <w:style w:type="character" w:customStyle="1" w:styleId="10">
    <w:name w:val="标题 1 字符"/>
    <w:basedOn w:val="a0"/>
    <w:link w:val="1"/>
    <w:rsid w:val="00A213EB"/>
    <w:rPr>
      <w:rFonts w:asciiTheme="minorHAnsi" w:eastAsiaTheme="minorEastAsia" w:hAnsiTheme="minorHAnsi" w:cstheme="minorBidi"/>
      <w:b/>
      <w:bCs/>
      <w:kern w:val="44"/>
      <w:sz w:val="44"/>
      <w:szCs w:val="44"/>
    </w:rPr>
  </w:style>
  <w:style w:type="character" w:customStyle="1" w:styleId="20">
    <w:name w:val="标题 2 字符"/>
    <w:basedOn w:val="a0"/>
    <w:link w:val="2"/>
    <w:semiHidden/>
    <w:rsid w:val="00A213EB"/>
    <w:rPr>
      <w:rFonts w:asciiTheme="majorHAnsi" w:eastAsiaTheme="majorEastAsia" w:hAnsiTheme="majorHAnsi" w:cstheme="majorBidi"/>
      <w:b/>
      <w:bCs/>
      <w:kern w:val="2"/>
      <w:sz w:val="32"/>
      <w:szCs w:val="32"/>
    </w:rPr>
  </w:style>
  <w:style w:type="character" w:customStyle="1" w:styleId="30">
    <w:name w:val="标题 3 字符"/>
    <w:basedOn w:val="a0"/>
    <w:link w:val="3"/>
    <w:rsid w:val="00A213EB"/>
    <w:rPr>
      <w:rFonts w:asciiTheme="minorHAnsi" w:eastAsiaTheme="minorEastAsia" w:hAnsiTheme="minorHAnsi" w:cstheme="minorBidi"/>
      <w:b/>
      <w:kern w:val="2"/>
      <w:sz w:val="32"/>
      <w:szCs w:val="24"/>
    </w:rPr>
  </w:style>
  <w:style w:type="paragraph" w:styleId="a3">
    <w:name w:val="annotation text"/>
    <w:basedOn w:val="a"/>
    <w:link w:val="a4"/>
    <w:qFormat/>
    <w:rsid w:val="00A213EB"/>
    <w:rPr>
      <w:rFonts w:ascii="Times New Roman" w:eastAsia="宋体" w:hAnsi="Times New Roman" w:cs="Times New Roman"/>
    </w:rPr>
  </w:style>
  <w:style w:type="character" w:customStyle="1" w:styleId="a4">
    <w:name w:val="批注文字 字符"/>
    <w:basedOn w:val="a0"/>
    <w:link w:val="a3"/>
    <w:rsid w:val="00A213EB"/>
    <w:rPr>
      <w:kern w:val="2"/>
      <w:sz w:val="21"/>
      <w:szCs w:val="24"/>
    </w:rPr>
  </w:style>
  <w:style w:type="paragraph" w:styleId="a5">
    <w:name w:val="caption"/>
    <w:aliases w:val="BG Caption"/>
    <w:basedOn w:val="a"/>
    <w:next w:val="a"/>
    <w:uiPriority w:val="35"/>
    <w:unhideWhenUsed/>
    <w:qFormat/>
    <w:rsid w:val="00A213EB"/>
    <w:pPr>
      <w:spacing w:after="200" w:line="276" w:lineRule="auto"/>
    </w:pPr>
    <w:rPr>
      <w:rFonts w:ascii="Arial" w:eastAsia="Arial" w:hAnsi="Arial" w:cs="Times New Roman"/>
      <w:b/>
      <w:bCs/>
      <w:kern w:val="0"/>
      <w:sz w:val="20"/>
      <w:szCs w:val="20"/>
      <w:lang w:val="en-GB" w:eastAsia="en-US"/>
    </w:rPr>
  </w:style>
  <w:style w:type="character" w:styleId="a6">
    <w:name w:val="annotation reference"/>
    <w:basedOn w:val="a0"/>
    <w:qFormat/>
    <w:rsid w:val="00A213EB"/>
    <w:rPr>
      <w:sz w:val="21"/>
      <w:szCs w:val="21"/>
    </w:rPr>
  </w:style>
  <w:style w:type="character" w:styleId="a7">
    <w:name w:val="Emphasis"/>
    <w:basedOn w:val="a0"/>
    <w:uiPriority w:val="20"/>
    <w:qFormat/>
    <w:rsid w:val="00A213EB"/>
    <w:rPr>
      <w:i/>
      <w:iCs/>
    </w:rPr>
  </w:style>
  <w:style w:type="paragraph" w:styleId="a8">
    <w:name w:val="annotation subject"/>
    <w:basedOn w:val="a3"/>
    <w:next w:val="a3"/>
    <w:link w:val="a9"/>
    <w:qFormat/>
    <w:rsid w:val="00A213EB"/>
    <w:rPr>
      <w:b/>
      <w:bCs/>
    </w:rPr>
  </w:style>
  <w:style w:type="character" w:customStyle="1" w:styleId="a9">
    <w:name w:val="批注主题 字符"/>
    <w:basedOn w:val="a4"/>
    <w:link w:val="a8"/>
    <w:qFormat/>
    <w:rsid w:val="00A213EB"/>
    <w:rPr>
      <w:b/>
      <w:bCs/>
      <w:kern w:val="2"/>
      <w:sz w:val="21"/>
      <w:szCs w:val="24"/>
    </w:rPr>
  </w:style>
  <w:style w:type="paragraph" w:styleId="aa">
    <w:name w:val="Balloon Text"/>
    <w:basedOn w:val="a"/>
    <w:link w:val="ab"/>
    <w:qFormat/>
    <w:rsid w:val="00A213EB"/>
    <w:rPr>
      <w:rFonts w:ascii="Times New Roman" w:eastAsia="宋体" w:hAnsi="Times New Roman" w:cs="Times New Roman"/>
      <w:sz w:val="18"/>
      <w:szCs w:val="18"/>
    </w:rPr>
  </w:style>
  <w:style w:type="character" w:customStyle="1" w:styleId="ab">
    <w:name w:val="批注框文本 字符"/>
    <w:basedOn w:val="a0"/>
    <w:link w:val="aa"/>
    <w:rsid w:val="00A213EB"/>
    <w:rPr>
      <w:kern w:val="2"/>
      <w:sz w:val="18"/>
      <w:szCs w:val="18"/>
    </w:rPr>
  </w:style>
  <w:style w:type="paragraph" w:styleId="ac">
    <w:name w:val="List Paragraph"/>
    <w:basedOn w:val="a"/>
    <w:uiPriority w:val="34"/>
    <w:unhideWhenUsed/>
    <w:qFormat/>
    <w:rsid w:val="00A213EB"/>
    <w:pPr>
      <w:ind w:firstLineChars="200" w:firstLine="420"/>
    </w:pPr>
  </w:style>
  <w:style w:type="paragraph" w:styleId="ad">
    <w:name w:val="header"/>
    <w:basedOn w:val="a"/>
    <w:link w:val="ae"/>
    <w:uiPriority w:val="99"/>
    <w:unhideWhenUsed/>
    <w:rsid w:val="000B199B"/>
    <w:pPr>
      <w:pBdr>
        <w:bottom w:val="single" w:sz="6" w:space="1" w:color="auto"/>
      </w:pBdr>
      <w:tabs>
        <w:tab w:val="center" w:pos="4153"/>
        <w:tab w:val="right" w:pos="8306"/>
      </w:tabs>
      <w:snapToGrid w:val="0"/>
      <w:spacing w:line="240" w:lineRule="auto"/>
      <w:jc w:val="center"/>
    </w:pPr>
    <w:rPr>
      <w:sz w:val="18"/>
      <w:szCs w:val="18"/>
    </w:rPr>
  </w:style>
  <w:style w:type="character" w:customStyle="1" w:styleId="ae">
    <w:name w:val="页眉 字符"/>
    <w:basedOn w:val="a0"/>
    <w:link w:val="ad"/>
    <w:uiPriority w:val="99"/>
    <w:rsid w:val="000B199B"/>
    <w:rPr>
      <w:rFonts w:asciiTheme="minorHAnsi" w:eastAsiaTheme="minorEastAsia" w:hAnsiTheme="minorHAnsi" w:cstheme="minorBidi"/>
      <w:kern w:val="2"/>
      <w:sz w:val="18"/>
      <w:szCs w:val="18"/>
    </w:rPr>
  </w:style>
  <w:style w:type="paragraph" w:styleId="af">
    <w:name w:val="footer"/>
    <w:basedOn w:val="a"/>
    <w:link w:val="af0"/>
    <w:uiPriority w:val="99"/>
    <w:unhideWhenUsed/>
    <w:rsid w:val="000B199B"/>
    <w:pPr>
      <w:tabs>
        <w:tab w:val="center" w:pos="4153"/>
        <w:tab w:val="right" w:pos="8306"/>
      </w:tabs>
      <w:snapToGrid w:val="0"/>
      <w:spacing w:line="240" w:lineRule="auto"/>
    </w:pPr>
    <w:rPr>
      <w:sz w:val="18"/>
      <w:szCs w:val="18"/>
    </w:rPr>
  </w:style>
  <w:style w:type="character" w:customStyle="1" w:styleId="af0">
    <w:name w:val="页脚 字符"/>
    <w:basedOn w:val="a0"/>
    <w:link w:val="af"/>
    <w:uiPriority w:val="99"/>
    <w:rsid w:val="000B199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 华文</dc:creator>
  <cp:keywords/>
  <dc:description/>
  <cp:lastModifiedBy>小 华文</cp:lastModifiedBy>
  <cp:revision>6</cp:revision>
  <dcterms:created xsi:type="dcterms:W3CDTF">2020-04-26T12:01:00Z</dcterms:created>
  <dcterms:modified xsi:type="dcterms:W3CDTF">2021-03-13T13:19:00Z</dcterms:modified>
</cp:coreProperties>
</file>