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31AD" w14:textId="1C917C54" w:rsidR="00FE47F3" w:rsidRDefault="00C938F3" w:rsidP="009456E6">
      <w:pPr>
        <w:tabs>
          <w:tab w:val="left" w:pos="3280"/>
        </w:tabs>
        <w:adjustRightInd w:val="0"/>
        <w:snapToGrid w:val="0"/>
        <w:spacing w:line="480" w:lineRule="auto"/>
        <w:jc w:val="left"/>
        <w:rPr>
          <w:rFonts w:ascii="Times New Roman" w:eastAsia="BemboStd" w:hAnsi="Times New Roman" w:cs="Times New Roman"/>
          <w:kern w:val="0"/>
          <w:sz w:val="24"/>
          <w:szCs w:val="24"/>
        </w:rPr>
      </w:pPr>
      <w:r w:rsidRPr="00CF43FC">
        <w:rPr>
          <w:rFonts w:ascii="Times New Roman" w:eastAsia="BemboStd" w:hAnsi="Times New Roman" w:cs="Times New Roman"/>
          <w:kern w:val="0"/>
          <w:sz w:val="24"/>
          <w:szCs w:val="24"/>
        </w:rPr>
        <w:t>Table 1: Antibodies</w:t>
      </w:r>
    </w:p>
    <w:p w14:paraId="145B5C37" w14:textId="777779F9" w:rsidR="009456E6" w:rsidRDefault="00E50591" w:rsidP="009456E6">
      <w:pPr>
        <w:tabs>
          <w:tab w:val="left" w:pos="3280"/>
        </w:tabs>
        <w:adjustRightInd w:val="0"/>
        <w:snapToGrid w:val="0"/>
        <w:spacing w:line="480" w:lineRule="auto"/>
        <w:jc w:val="left"/>
      </w:pPr>
      <w:r>
        <w:rPr>
          <w:noProof/>
        </w:rPr>
        <w:drawing>
          <wp:inline distT="0" distB="0" distL="0" distR="0" wp14:anchorId="211F5529" wp14:editId="3D8F437D">
            <wp:extent cx="5270500" cy="41783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1B97" w14:textId="77777777" w:rsidR="00B113A9" w:rsidRDefault="00B113A9" w:rsidP="00C938F3">
      <w:r>
        <w:separator/>
      </w:r>
    </w:p>
  </w:endnote>
  <w:endnote w:type="continuationSeparator" w:id="0">
    <w:p w14:paraId="0DB50348" w14:textId="77777777" w:rsidR="00B113A9" w:rsidRDefault="00B113A9" w:rsidP="00C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St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F4CE" w14:textId="77777777" w:rsidR="00B113A9" w:rsidRDefault="00B113A9" w:rsidP="00C938F3">
      <w:r>
        <w:separator/>
      </w:r>
    </w:p>
  </w:footnote>
  <w:footnote w:type="continuationSeparator" w:id="0">
    <w:p w14:paraId="4D465201" w14:textId="77777777" w:rsidR="00B113A9" w:rsidRDefault="00B113A9" w:rsidP="00C9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36"/>
    <w:rsid w:val="00376D49"/>
    <w:rsid w:val="003B4813"/>
    <w:rsid w:val="00577D9B"/>
    <w:rsid w:val="009456E6"/>
    <w:rsid w:val="00B113A9"/>
    <w:rsid w:val="00C938F3"/>
    <w:rsid w:val="00D15336"/>
    <w:rsid w:val="00E50591"/>
    <w:rsid w:val="00FC3A06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3FE8"/>
  <w15:chartTrackingRefBased/>
  <w15:docId w15:val="{CD495014-46E1-4E31-AC06-56E94DB4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3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zhaowei</dc:creator>
  <cp:keywords/>
  <dc:description/>
  <cp:lastModifiedBy>liu zhaowei</cp:lastModifiedBy>
  <cp:revision>5</cp:revision>
  <dcterms:created xsi:type="dcterms:W3CDTF">2020-11-20T00:10:00Z</dcterms:created>
  <dcterms:modified xsi:type="dcterms:W3CDTF">2021-02-25T02:35:00Z</dcterms:modified>
</cp:coreProperties>
</file>