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4A934" w14:textId="24E13041" w:rsidR="00E67047" w:rsidRDefault="00F66DCB" w:rsidP="009D3ED3">
      <w:pPr>
        <w:spacing w:line="276" w:lineRule="auto"/>
        <w:rPr>
          <w:rFonts w:ascii="Times New Roman" w:hAnsi="Times New Roman"/>
          <w:sz w:val="20"/>
          <w:szCs w:val="20"/>
        </w:rPr>
      </w:pPr>
      <w:r>
        <w:t xml:space="preserve">                                               </w:t>
      </w:r>
      <w:r w:rsidRPr="00BD5168">
        <w:rPr>
          <w:b/>
          <w:bCs/>
          <w:highlight w:val="yellow"/>
        </w:rPr>
        <w:t>Questions and Answers</w:t>
      </w:r>
      <w:r w:rsidRPr="00BD5168">
        <w:rPr>
          <w:highlight w:val="yellow"/>
        </w:rPr>
        <w:t xml:space="preserve"> </w:t>
      </w:r>
      <w:r w:rsidRPr="00BD5168">
        <w:rPr>
          <w:highlight w:val="yellow"/>
        </w:rPr>
        <w:br/>
      </w:r>
      <w:bookmarkStart w:id="0" w:name="_Hlk63669261"/>
      <w:r w:rsidR="00E67047">
        <w:rPr>
          <w:rFonts w:ascii="Times New Roman" w:hAnsi="Times New Roman"/>
          <w:sz w:val="20"/>
          <w:szCs w:val="20"/>
        </w:rPr>
        <w:br/>
      </w:r>
      <w:r w:rsidR="00DF7AC5">
        <w:rPr>
          <w:rFonts w:ascii="Times New Roman" w:hAnsi="Times New Roman"/>
          <w:b/>
          <w:sz w:val="20"/>
          <w:szCs w:val="20"/>
        </w:rPr>
        <w:t xml:space="preserve">Quantitative experiments about falling and rebounding bodies of different shapes in view of           </w:t>
      </w:r>
      <w:r w:rsidR="00DF7AC5">
        <w:rPr>
          <w:rFonts w:ascii="Times New Roman" w:hAnsi="Times New Roman"/>
          <w:b/>
          <w:sz w:val="20"/>
          <w:szCs w:val="20"/>
        </w:rPr>
        <w:br/>
        <w:t xml:space="preserve">                                       Newton’s Third Law of Motion.</w:t>
      </w:r>
    </w:p>
    <w:p w14:paraId="5FCC6225" w14:textId="171F6F52" w:rsidR="00F831D8" w:rsidRPr="00BE4999" w:rsidRDefault="00E67047" w:rsidP="009D3ED3">
      <w:pPr>
        <w:autoSpaceDE w:val="0"/>
        <w:autoSpaceDN w:val="0"/>
        <w:adjustRightInd w:val="0"/>
        <w:spacing w:after="0" w:line="276" w:lineRule="auto"/>
        <w:ind w:right="288"/>
        <w:rPr>
          <w:rFonts w:ascii="Times New Roman" w:hAnsi="Times New Roman"/>
          <w:iCs/>
          <w:sz w:val="20"/>
          <w:szCs w:val="20"/>
          <w:lang w:val="en-IN" w:eastAsia="en-IN"/>
        </w:rPr>
      </w:pPr>
      <w:r w:rsidRPr="00E474E5">
        <w:rPr>
          <w:rFonts w:ascii="Times New Roman" w:hAnsi="Times New Roman"/>
          <w:b/>
          <w:bCs/>
          <w:sz w:val="20"/>
          <w:szCs w:val="20"/>
        </w:rPr>
        <w:t xml:space="preserve">Q. </w:t>
      </w:r>
      <w:r w:rsidR="00CA279A" w:rsidRPr="00E474E5">
        <w:rPr>
          <w:rFonts w:ascii="Times New Roman" w:hAnsi="Times New Roman"/>
          <w:b/>
          <w:bCs/>
          <w:sz w:val="20"/>
          <w:szCs w:val="20"/>
        </w:rPr>
        <w:t>1</w:t>
      </w:r>
      <w:r w:rsidR="00C5651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E474E5">
        <w:rPr>
          <w:rFonts w:ascii="Times New Roman" w:hAnsi="Times New Roman"/>
          <w:b/>
          <w:bCs/>
          <w:sz w:val="20"/>
          <w:szCs w:val="20"/>
        </w:rPr>
        <w:t>What i</w:t>
      </w:r>
      <w:r w:rsidR="00E474E5" w:rsidRPr="00E474E5">
        <w:rPr>
          <w:rFonts w:ascii="Times New Roman" w:hAnsi="Times New Roman"/>
          <w:b/>
          <w:bCs/>
          <w:sz w:val="20"/>
          <w:szCs w:val="20"/>
        </w:rPr>
        <w:t>s</w:t>
      </w:r>
      <w:r w:rsidRPr="00E474E5">
        <w:rPr>
          <w:rFonts w:ascii="Times New Roman" w:hAnsi="Times New Roman"/>
          <w:b/>
          <w:bCs/>
          <w:sz w:val="20"/>
          <w:szCs w:val="20"/>
        </w:rPr>
        <w:t xml:space="preserve"> Newton’s Third Law of Motion as given in the </w:t>
      </w:r>
      <w:r w:rsidR="007A069D" w:rsidRPr="00E474E5">
        <w:rPr>
          <w:rFonts w:ascii="Times New Roman" w:hAnsi="Times New Roman"/>
          <w:b/>
          <w:bCs/>
          <w:sz w:val="20"/>
          <w:szCs w:val="20"/>
        </w:rPr>
        <w:t>Principia (</w:t>
      </w:r>
      <w:r w:rsidRPr="00E474E5">
        <w:rPr>
          <w:rFonts w:ascii="Times New Roman" w:hAnsi="Times New Roman"/>
          <w:b/>
          <w:bCs/>
          <w:sz w:val="20"/>
          <w:szCs w:val="20"/>
        </w:rPr>
        <w:t>1686</w:t>
      </w:r>
      <w:r w:rsidR="000F7BE3" w:rsidRPr="00E474E5">
        <w:rPr>
          <w:rFonts w:ascii="Times New Roman" w:hAnsi="Times New Roman"/>
          <w:b/>
          <w:bCs/>
          <w:sz w:val="20"/>
          <w:szCs w:val="20"/>
        </w:rPr>
        <w:t>)?</w:t>
      </w:r>
      <w:r w:rsidR="007C4C5D">
        <w:rPr>
          <w:rFonts w:ascii="Times New Roman" w:hAnsi="Times New Roman"/>
          <w:b/>
          <w:bCs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 w:rsidR="000F7BE3" w:rsidRPr="00C56518">
        <w:rPr>
          <w:rFonts w:ascii="Times New Roman" w:hAnsi="Times New Roman"/>
          <w:b/>
          <w:bCs/>
          <w:sz w:val="20"/>
          <w:szCs w:val="20"/>
        </w:rPr>
        <w:t>Ajay:</w:t>
      </w:r>
      <w:r w:rsidR="00F66DCB" w:rsidRPr="002B5E89">
        <w:rPr>
          <w:rFonts w:ascii="Times New Roman" w:hAnsi="Times New Roman"/>
          <w:sz w:val="20"/>
          <w:szCs w:val="20"/>
        </w:rPr>
        <w:t xml:space="preserve"> </w:t>
      </w:r>
      <w:bookmarkEnd w:id="0"/>
      <w:r w:rsidR="00F831D8" w:rsidRPr="00BE4999">
        <w:rPr>
          <w:rFonts w:ascii="Times New Roman" w:hAnsi="Times New Roman"/>
          <w:bCs/>
          <w:sz w:val="20"/>
          <w:szCs w:val="20"/>
        </w:rPr>
        <w:t xml:space="preserve">Newton defined third axiom or law of motion in </w:t>
      </w:r>
      <w:r w:rsidR="00F831D8" w:rsidRPr="00BE4999">
        <w:rPr>
          <w:rFonts w:ascii="Times New Roman" w:hAnsi="Times New Roman"/>
          <w:bCs/>
          <w:i/>
          <w:sz w:val="20"/>
          <w:szCs w:val="20"/>
        </w:rPr>
        <w:t>the Principia</w:t>
      </w:r>
      <w:r w:rsidR="00F831D8" w:rsidRPr="00BE4999">
        <w:rPr>
          <w:rFonts w:ascii="Times New Roman" w:hAnsi="Times New Roman"/>
          <w:bCs/>
          <w:sz w:val="20"/>
          <w:szCs w:val="20"/>
        </w:rPr>
        <w:t xml:space="preserve"> [1] at page 20 as,</w:t>
      </w:r>
      <w:r w:rsidR="00F831D8" w:rsidRPr="00BE4999">
        <w:rPr>
          <w:rFonts w:ascii="Times New Roman" w:hAnsi="Times New Roman"/>
          <w:bCs/>
          <w:sz w:val="20"/>
          <w:szCs w:val="20"/>
        </w:rPr>
        <w:br/>
      </w:r>
      <w:r w:rsidR="00F831D8" w:rsidRPr="00BE4999">
        <w:rPr>
          <w:rFonts w:ascii="Times New Roman" w:hAnsi="Times New Roman"/>
          <w:b/>
          <w:bCs/>
          <w:sz w:val="20"/>
          <w:szCs w:val="20"/>
          <w:lang w:val="en-IN" w:eastAsia="en-IN"/>
        </w:rPr>
        <w:t xml:space="preserve">  ‘</w:t>
      </w:r>
      <w:r w:rsidR="00F831D8" w:rsidRPr="00BE4999">
        <w:rPr>
          <w:rFonts w:ascii="Times New Roman" w:hAnsi="Times New Roman"/>
          <w:i/>
          <w:iCs/>
          <w:sz w:val="20"/>
          <w:szCs w:val="20"/>
          <w:lang w:val="en-IN" w:eastAsia="en-IN"/>
        </w:rPr>
        <w:t>To every action there is always opposed an equal reaction;</w:t>
      </w:r>
      <w:r w:rsidR="00F831D8" w:rsidRPr="00BE4999">
        <w:rPr>
          <w:rFonts w:ascii="Times New Roman" w:hAnsi="Times New Roman"/>
          <w:sz w:val="20"/>
          <w:szCs w:val="20"/>
          <w:lang w:val="en-IN" w:eastAsia="en-IN"/>
        </w:rPr>
        <w:br/>
      </w:r>
      <w:r w:rsidR="00F831D8" w:rsidRPr="00BE4999">
        <w:rPr>
          <w:rFonts w:ascii="Times New Roman" w:hAnsi="Times New Roman"/>
          <w:i/>
          <w:iCs/>
          <w:sz w:val="20"/>
          <w:szCs w:val="20"/>
          <w:lang w:val="en-IN" w:eastAsia="en-IN"/>
        </w:rPr>
        <w:t xml:space="preserve"> or the mutual actions of two bodies upon each other are always equal, and directed to contrary parts</w:t>
      </w:r>
      <w:r w:rsidR="00926DD1">
        <w:rPr>
          <w:rFonts w:ascii="Times New Roman" w:hAnsi="Times New Roman"/>
          <w:i/>
          <w:iCs/>
          <w:sz w:val="20"/>
          <w:szCs w:val="20"/>
          <w:lang w:val="en-IN" w:eastAsia="en-IN"/>
        </w:rPr>
        <w:t xml:space="preserve">’ </w:t>
      </w:r>
    </w:p>
    <w:p w14:paraId="7192C8F8" w14:textId="20BD5DB1" w:rsidR="008470DA" w:rsidRDefault="00F831D8" w:rsidP="009D3ED3">
      <w:pPr>
        <w:spacing w:line="276" w:lineRule="auto"/>
        <w:rPr>
          <w:rFonts w:ascii="Times New Roman" w:hAnsi="Times New Roman"/>
          <w:sz w:val="20"/>
          <w:szCs w:val="20"/>
          <w:lang w:val="en-IN" w:eastAsia="en-IN"/>
        </w:rPr>
      </w:pPr>
      <w:r>
        <w:rPr>
          <w:rFonts w:ascii="Times New Roman" w:hAnsi="Times New Roman"/>
          <w:iCs/>
          <w:sz w:val="20"/>
          <w:szCs w:val="20"/>
          <w:lang w:val="en-IN" w:eastAsia="en-IN"/>
        </w:rPr>
        <w:t xml:space="preserve">In mathematical form </w:t>
      </w:r>
      <w:r w:rsidRPr="00BE4999">
        <w:rPr>
          <w:rFonts w:ascii="Times New Roman" w:hAnsi="Times New Roman"/>
          <w:bCs/>
          <w:iCs/>
          <w:sz w:val="20"/>
          <w:szCs w:val="20"/>
          <w:lang w:val="en-IN" w:eastAsia="en-IN"/>
        </w:rPr>
        <w:br/>
      </w:r>
      <w:r w:rsidRPr="00BE4999">
        <w:rPr>
          <w:rFonts w:ascii="Times New Roman" w:hAnsi="Times New Roman"/>
          <w:iCs/>
          <w:sz w:val="20"/>
          <w:szCs w:val="20"/>
          <w:lang w:val="en-IN" w:eastAsia="en-IN"/>
        </w:rPr>
        <w:br/>
      </w:r>
      <w:r w:rsidRPr="00BE4999">
        <w:rPr>
          <w:rFonts w:ascii="Times New Roman" w:hAnsi="Times New Roman"/>
          <w:b/>
          <w:bCs/>
          <w:iCs/>
          <w:sz w:val="20"/>
          <w:szCs w:val="20"/>
          <w:lang w:val="en-IN" w:eastAsia="en-IN"/>
        </w:rPr>
        <w:t xml:space="preserve">      </w:t>
      </w:r>
      <w:r w:rsidRPr="003310B7">
        <w:rPr>
          <w:rFonts w:ascii="Times New Roman" w:hAnsi="Times New Roman"/>
          <w:b/>
          <w:bCs/>
          <w:iCs/>
          <w:sz w:val="20"/>
          <w:szCs w:val="20"/>
          <w:lang w:val="en-IN" w:eastAsia="en-IN"/>
        </w:rPr>
        <w:t xml:space="preserve">Reaction = </w:t>
      </w:r>
      <w:r w:rsidR="003A1E92" w:rsidRPr="003310B7">
        <w:rPr>
          <w:rFonts w:ascii="Times New Roman" w:hAnsi="Times New Roman"/>
          <w:b/>
          <w:bCs/>
          <w:iCs/>
          <w:sz w:val="20"/>
          <w:szCs w:val="20"/>
          <w:lang w:val="en-IN" w:eastAsia="en-IN"/>
        </w:rPr>
        <w:t>- Action</w:t>
      </w:r>
      <w:r w:rsidRPr="003310B7">
        <w:rPr>
          <w:rFonts w:ascii="Times New Roman" w:hAnsi="Times New Roman"/>
          <w:b/>
          <w:bCs/>
          <w:iCs/>
          <w:sz w:val="20"/>
          <w:szCs w:val="20"/>
          <w:lang w:val="en-IN" w:eastAsia="en-IN"/>
        </w:rPr>
        <w:t xml:space="preserve">                                     </w:t>
      </w:r>
      <w:proofErr w:type="gramStart"/>
      <w:r w:rsidRPr="003310B7">
        <w:rPr>
          <w:rFonts w:ascii="Times New Roman" w:hAnsi="Times New Roman"/>
          <w:b/>
          <w:bCs/>
          <w:iCs/>
          <w:sz w:val="20"/>
          <w:szCs w:val="20"/>
          <w:lang w:val="en-IN" w:eastAsia="en-IN"/>
        </w:rPr>
        <w:t xml:space="preserve">   (</w:t>
      </w:r>
      <w:proofErr w:type="gramEnd"/>
      <w:r w:rsidRPr="003310B7">
        <w:rPr>
          <w:rFonts w:ascii="Times New Roman" w:hAnsi="Times New Roman"/>
          <w:b/>
          <w:bCs/>
          <w:iCs/>
          <w:sz w:val="20"/>
          <w:szCs w:val="20"/>
          <w:lang w:val="en-IN" w:eastAsia="en-IN"/>
        </w:rPr>
        <w:t>universally applicable)                                  (1</w:t>
      </w:r>
      <w:r w:rsidRPr="003310B7">
        <w:rPr>
          <w:rFonts w:ascii="Times New Roman" w:hAnsi="Times New Roman"/>
          <w:iCs/>
          <w:sz w:val="20"/>
          <w:szCs w:val="20"/>
          <w:lang w:val="en-IN" w:eastAsia="en-IN"/>
        </w:rPr>
        <w:t>)</w:t>
      </w:r>
      <w:r w:rsidRPr="00BE4999">
        <w:rPr>
          <w:rFonts w:ascii="Times New Roman" w:hAnsi="Times New Roman"/>
          <w:iCs/>
          <w:sz w:val="20"/>
          <w:szCs w:val="20"/>
          <w:lang w:val="en-IN" w:eastAsia="en-IN"/>
        </w:rPr>
        <w:t xml:space="preserve">                                                                                         </w:t>
      </w:r>
      <w:r w:rsidRPr="00BE4999">
        <w:rPr>
          <w:rFonts w:ascii="Times New Roman" w:hAnsi="Times New Roman"/>
          <w:iCs/>
          <w:sz w:val="20"/>
          <w:szCs w:val="20"/>
          <w:lang w:val="en-IN" w:eastAsia="en-IN"/>
        </w:rPr>
        <w:br/>
      </w:r>
      <w:r w:rsidR="00580733">
        <w:rPr>
          <w:rFonts w:ascii="Times New Roman" w:hAnsi="Times New Roman"/>
          <w:iCs/>
          <w:sz w:val="20"/>
          <w:szCs w:val="20"/>
          <w:lang w:val="en-IN" w:eastAsia="en-IN"/>
        </w:rPr>
        <w:t xml:space="preserve">Newton gave two physical examples in terms of push or pull (force) as a stone is pushed by finger , and stone is pulled by horse. In both the cases Newton’s assumed that stone remain stationary </w:t>
      </w:r>
      <w:r w:rsidR="00AD6AC1">
        <w:rPr>
          <w:rFonts w:ascii="Times New Roman" w:hAnsi="Times New Roman"/>
          <w:iCs/>
          <w:sz w:val="20"/>
          <w:szCs w:val="20"/>
          <w:lang w:val="en-IN" w:eastAsia="en-IN"/>
        </w:rPr>
        <w:t xml:space="preserve">and does not </w:t>
      </w:r>
      <w:r w:rsidR="000F7BE3">
        <w:rPr>
          <w:rFonts w:ascii="Times New Roman" w:hAnsi="Times New Roman"/>
          <w:iCs/>
          <w:sz w:val="20"/>
          <w:szCs w:val="20"/>
          <w:lang w:val="en-IN" w:eastAsia="en-IN"/>
        </w:rPr>
        <w:t>move,</w:t>
      </w:r>
      <w:r w:rsidR="00AD6AC1">
        <w:rPr>
          <w:rFonts w:ascii="Times New Roman" w:hAnsi="Times New Roman"/>
          <w:iCs/>
          <w:sz w:val="20"/>
          <w:szCs w:val="20"/>
          <w:lang w:val="en-IN" w:eastAsia="en-IN"/>
        </w:rPr>
        <w:t xml:space="preserve"> thus action </w:t>
      </w:r>
      <w:proofErr w:type="gramStart"/>
      <w:r w:rsidR="00AD6AC1">
        <w:rPr>
          <w:rFonts w:ascii="Times New Roman" w:hAnsi="Times New Roman"/>
          <w:iCs/>
          <w:sz w:val="20"/>
          <w:szCs w:val="20"/>
          <w:lang w:val="en-IN" w:eastAsia="en-IN"/>
        </w:rPr>
        <w:t>=  -</w:t>
      </w:r>
      <w:proofErr w:type="gramEnd"/>
      <w:r w:rsidR="00F352F1">
        <w:rPr>
          <w:rFonts w:ascii="Times New Roman" w:hAnsi="Times New Roman"/>
          <w:iCs/>
          <w:sz w:val="20"/>
          <w:szCs w:val="20"/>
          <w:lang w:val="en-IN" w:eastAsia="en-IN"/>
        </w:rPr>
        <w:t xml:space="preserve"> </w:t>
      </w:r>
      <w:r w:rsidR="00AD6AC1">
        <w:rPr>
          <w:rFonts w:ascii="Times New Roman" w:hAnsi="Times New Roman"/>
          <w:iCs/>
          <w:sz w:val="20"/>
          <w:szCs w:val="20"/>
          <w:lang w:val="en-IN" w:eastAsia="en-IN"/>
        </w:rPr>
        <w:t xml:space="preserve">reaction. </w:t>
      </w:r>
      <w:r w:rsidR="00580733">
        <w:rPr>
          <w:rFonts w:ascii="Times New Roman" w:hAnsi="Times New Roman"/>
          <w:iCs/>
          <w:sz w:val="20"/>
          <w:szCs w:val="20"/>
          <w:lang w:val="en-IN" w:eastAsia="en-IN"/>
        </w:rPr>
        <w:br/>
      </w:r>
      <w:r w:rsidRPr="00BE4999">
        <w:rPr>
          <w:rFonts w:ascii="Times New Roman" w:hAnsi="Times New Roman"/>
          <w:iCs/>
          <w:sz w:val="20"/>
          <w:szCs w:val="20"/>
          <w:lang w:val="en-IN" w:eastAsia="en-IN"/>
        </w:rPr>
        <w:t>The mutual actions of two bodies on each other  may be regarded as forces exerted by bodies on each other ,</w:t>
      </w:r>
      <w:r w:rsidR="00CA279A">
        <w:rPr>
          <w:rFonts w:ascii="Times New Roman" w:hAnsi="Times New Roman"/>
          <w:iCs/>
          <w:sz w:val="20"/>
          <w:szCs w:val="20"/>
          <w:lang w:val="en-IN" w:eastAsia="en-IN"/>
        </w:rPr>
        <w:br/>
      </w:r>
      <w:r w:rsidRPr="00BE4999">
        <w:rPr>
          <w:rFonts w:ascii="Times New Roman" w:hAnsi="Times New Roman"/>
          <w:sz w:val="20"/>
          <w:szCs w:val="20"/>
          <w:lang w:val="en-IN" w:eastAsia="en-IN"/>
        </w:rPr>
        <w:t xml:space="preserve">Force  exerted by body B (Reaction) in opposite direction =  </w:t>
      </w:r>
      <w:r w:rsidR="003B6F96">
        <w:rPr>
          <w:rFonts w:ascii="Times New Roman" w:hAnsi="Times New Roman"/>
          <w:sz w:val="20"/>
          <w:szCs w:val="20"/>
          <w:lang w:val="en-IN" w:eastAsia="en-IN"/>
        </w:rPr>
        <w:t xml:space="preserve">- </w:t>
      </w:r>
      <w:r w:rsidRPr="00BE4999">
        <w:rPr>
          <w:rFonts w:ascii="Times New Roman" w:hAnsi="Times New Roman"/>
          <w:sz w:val="20"/>
          <w:szCs w:val="20"/>
          <w:lang w:val="en-IN" w:eastAsia="en-IN"/>
        </w:rPr>
        <w:t>Force exerted by body A (Action)   (1)</w:t>
      </w:r>
      <w:r w:rsidRPr="00BE4999">
        <w:rPr>
          <w:rFonts w:ascii="Times New Roman" w:hAnsi="Times New Roman"/>
          <w:sz w:val="20"/>
          <w:szCs w:val="20"/>
          <w:lang w:val="en-IN" w:eastAsia="en-IN"/>
        </w:rPr>
        <w:br/>
        <w:t>Force  exerted by body B (Reaction) = - Force exerted by body A (Action)                                     (1)</w:t>
      </w:r>
      <w:r w:rsidR="00E474E5">
        <w:rPr>
          <w:rFonts w:ascii="Times New Roman" w:hAnsi="Times New Roman"/>
          <w:sz w:val="20"/>
          <w:szCs w:val="20"/>
          <w:lang w:val="en-IN" w:eastAsia="en-IN"/>
        </w:rPr>
        <w:br/>
      </w:r>
      <w:hyperlink r:id="rId7" w:anchor="v=onepage&amp;q&amp;f=false" w:history="1">
        <w:r w:rsidR="008470DA" w:rsidRPr="008470DA">
          <w:rPr>
            <w:rStyle w:val="Emphasis"/>
            <w:rFonts w:ascii="Times New Roman" w:hAnsi="Times New Roman"/>
            <w:color w:val="00B0F0"/>
            <w:sz w:val="20"/>
            <w:szCs w:val="20"/>
          </w:rPr>
          <w:t>https://books.google.co.in/books?id=Tm0FAAAAQAAJ&amp;pg=PA1&amp;redir_esc=y&amp;hl=en#v=onepage&amp;q&amp;f=false</w:t>
        </w:r>
      </w:hyperlink>
      <w:r w:rsidR="008470DA" w:rsidRPr="007C3E6F">
        <w:rPr>
          <w:rFonts w:ascii="Times New Roman" w:hAnsi="Times New Roman"/>
          <w:sz w:val="20"/>
          <w:szCs w:val="20"/>
          <w:lang w:val="en-IN" w:eastAsia="en-IN"/>
        </w:rPr>
        <w:t xml:space="preserve">        </w:t>
      </w:r>
      <w:r w:rsidR="003F0199">
        <w:rPr>
          <w:rFonts w:ascii="Times New Roman" w:hAnsi="Times New Roman"/>
          <w:sz w:val="20"/>
          <w:szCs w:val="20"/>
          <w:lang w:val="en-IN" w:eastAsia="en-IN"/>
        </w:rPr>
        <w:br/>
      </w:r>
      <w:r w:rsidR="003F0199" w:rsidRPr="00C47ACE">
        <w:rPr>
          <w:rFonts w:ascii="Times New Roman" w:hAnsi="Times New Roman"/>
          <w:sz w:val="20"/>
          <w:szCs w:val="20"/>
        </w:rPr>
        <w:t>There is no reason (in definition and equation of the law) that third law is regarded as true in limited way rather than universally.</w:t>
      </w:r>
    </w:p>
    <w:p w14:paraId="0D9138A5" w14:textId="142CEA06" w:rsidR="00F74E74" w:rsidRPr="00F74E74" w:rsidRDefault="00CA279A" w:rsidP="009D3ED3">
      <w:pPr>
        <w:spacing w:line="276" w:lineRule="auto"/>
        <w:rPr>
          <w:sz w:val="20"/>
          <w:szCs w:val="20"/>
        </w:rPr>
      </w:pPr>
      <w:r w:rsidRPr="00E474E5">
        <w:rPr>
          <w:rFonts w:ascii="Times New Roman" w:hAnsi="Times New Roman"/>
          <w:b/>
          <w:bCs/>
          <w:sz w:val="20"/>
          <w:szCs w:val="20"/>
          <w:lang w:val="en-IN" w:eastAsia="en-IN"/>
        </w:rPr>
        <w:t xml:space="preserve">Q.2 What did Newton mean by </w:t>
      </w:r>
      <w:r w:rsidR="00E474E5" w:rsidRPr="00E474E5">
        <w:rPr>
          <w:rFonts w:ascii="Times New Roman" w:hAnsi="Times New Roman"/>
          <w:b/>
          <w:bCs/>
          <w:sz w:val="20"/>
          <w:szCs w:val="20"/>
          <w:lang w:val="en-IN" w:eastAsia="en-IN"/>
        </w:rPr>
        <w:t>‘</w:t>
      </w:r>
      <w:r w:rsidRPr="00E474E5">
        <w:rPr>
          <w:rFonts w:ascii="Times New Roman" w:hAnsi="Times New Roman"/>
          <w:b/>
          <w:bCs/>
          <w:sz w:val="20"/>
          <w:szCs w:val="20"/>
          <w:lang w:val="en-IN" w:eastAsia="en-IN"/>
        </w:rPr>
        <w:t>body</w:t>
      </w:r>
      <w:r w:rsidR="00E474E5" w:rsidRPr="00E474E5">
        <w:rPr>
          <w:rFonts w:ascii="Times New Roman" w:hAnsi="Times New Roman"/>
          <w:b/>
          <w:bCs/>
          <w:sz w:val="20"/>
          <w:szCs w:val="20"/>
          <w:lang w:val="en-IN" w:eastAsia="en-IN"/>
        </w:rPr>
        <w:t>’</w:t>
      </w:r>
      <w:r w:rsidRPr="00E474E5">
        <w:rPr>
          <w:rFonts w:ascii="Times New Roman" w:hAnsi="Times New Roman"/>
          <w:b/>
          <w:bCs/>
          <w:sz w:val="20"/>
          <w:szCs w:val="20"/>
          <w:lang w:val="en-IN" w:eastAsia="en-IN"/>
        </w:rPr>
        <w:t xml:space="preserve"> in the </w:t>
      </w:r>
      <w:r w:rsidR="00F352F1" w:rsidRPr="00E474E5">
        <w:rPr>
          <w:rFonts w:ascii="Times New Roman" w:hAnsi="Times New Roman"/>
          <w:b/>
          <w:bCs/>
          <w:sz w:val="20"/>
          <w:szCs w:val="20"/>
          <w:lang w:val="en-IN" w:eastAsia="en-IN"/>
        </w:rPr>
        <w:t>law?</w:t>
      </w:r>
      <w:r w:rsidR="00C56518">
        <w:rPr>
          <w:rFonts w:ascii="Times New Roman" w:hAnsi="Times New Roman"/>
          <w:b/>
          <w:bCs/>
          <w:sz w:val="20"/>
          <w:szCs w:val="20"/>
          <w:lang w:val="en-IN" w:eastAsia="en-IN"/>
        </w:rPr>
        <w:br/>
      </w:r>
      <w:r w:rsidR="00E474E5">
        <w:rPr>
          <w:rFonts w:ascii="Times New Roman" w:hAnsi="Times New Roman"/>
          <w:b/>
          <w:bCs/>
          <w:sz w:val="20"/>
          <w:szCs w:val="20"/>
          <w:lang w:val="en-IN" w:eastAsia="en-IN"/>
        </w:rPr>
        <w:br/>
      </w:r>
      <w:r w:rsidR="00F352F1">
        <w:rPr>
          <w:rFonts w:ascii="Times New Roman" w:hAnsi="Times New Roman"/>
          <w:b/>
          <w:bCs/>
          <w:sz w:val="20"/>
          <w:szCs w:val="20"/>
          <w:lang w:val="en-IN" w:eastAsia="en-IN"/>
        </w:rPr>
        <w:t>Ajay:</w:t>
      </w:r>
      <w:r w:rsidR="00E474E5">
        <w:rPr>
          <w:rFonts w:ascii="Times New Roman" w:hAnsi="Times New Roman"/>
          <w:b/>
          <w:bCs/>
          <w:sz w:val="20"/>
          <w:szCs w:val="20"/>
          <w:lang w:val="en-IN" w:eastAsia="en-IN"/>
        </w:rPr>
        <w:t xml:space="preserve"> </w:t>
      </w:r>
      <w:r w:rsidR="00207937">
        <w:rPr>
          <w:rFonts w:ascii="Times New Roman" w:hAnsi="Times New Roman"/>
          <w:b/>
          <w:bCs/>
          <w:sz w:val="20"/>
          <w:szCs w:val="20"/>
          <w:lang w:val="en-IN" w:eastAsia="en-IN"/>
        </w:rPr>
        <w:t xml:space="preserve"> </w:t>
      </w:r>
      <w:r w:rsidR="00207937" w:rsidRPr="00207937">
        <w:rPr>
          <w:rFonts w:ascii="Times New Roman" w:hAnsi="Times New Roman"/>
          <w:sz w:val="20"/>
          <w:szCs w:val="20"/>
          <w:lang w:val="en-IN" w:eastAsia="en-IN"/>
        </w:rPr>
        <w:t>Newton defined</w:t>
      </w:r>
      <w:r w:rsidR="00207937">
        <w:rPr>
          <w:rFonts w:ascii="Times New Roman" w:hAnsi="Times New Roman"/>
          <w:b/>
          <w:bCs/>
          <w:sz w:val="20"/>
          <w:szCs w:val="20"/>
          <w:lang w:val="en-IN" w:eastAsia="en-IN"/>
        </w:rPr>
        <w:t xml:space="preserve"> ‘</w:t>
      </w:r>
      <w:r w:rsidR="00AD6AC1">
        <w:rPr>
          <w:rFonts w:ascii="Times New Roman" w:hAnsi="Times New Roman"/>
          <w:b/>
          <w:bCs/>
          <w:sz w:val="20"/>
          <w:szCs w:val="20"/>
          <w:lang w:val="en-IN" w:eastAsia="en-IN"/>
        </w:rPr>
        <w:t>Q</w:t>
      </w:r>
      <w:r w:rsidR="00207937">
        <w:rPr>
          <w:rFonts w:ascii="Times New Roman" w:hAnsi="Times New Roman"/>
          <w:b/>
          <w:bCs/>
          <w:sz w:val="20"/>
          <w:szCs w:val="20"/>
          <w:lang w:val="en-IN" w:eastAsia="en-IN"/>
        </w:rPr>
        <w:t xml:space="preserve">uantity of </w:t>
      </w:r>
      <w:r w:rsidR="00AD6AC1">
        <w:rPr>
          <w:rFonts w:ascii="Times New Roman" w:hAnsi="Times New Roman"/>
          <w:b/>
          <w:bCs/>
          <w:sz w:val="20"/>
          <w:szCs w:val="20"/>
          <w:lang w:val="en-IN" w:eastAsia="en-IN"/>
        </w:rPr>
        <w:t>M</w:t>
      </w:r>
      <w:r w:rsidR="00207937">
        <w:rPr>
          <w:rFonts w:ascii="Times New Roman" w:hAnsi="Times New Roman"/>
          <w:b/>
          <w:bCs/>
          <w:sz w:val="20"/>
          <w:szCs w:val="20"/>
          <w:lang w:val="en-IN" w:eastAsia="en-IN"/>
        </w:rPr>
        <w:t xml:space="preserve">atter’ </w:t>
      </w:r>
      <w:r w:rsidR="00C278F5" w:rsidRPr="004759C7">
        <w:rPr>
          <w:rFonts w:ascii="Times New Roman" w:hAnsi="Times New Roman"/>
          <w:sz w:val="20"/>
          <w:szCs w:val="20"/>
          <w:lang w:val="en-IN" w:eastAsia="en-IN"/>
        </w:rPr>
        <w:t xml:space="preserve">in Definition </w:t>
      </w:r>
      <w:proofErr w:type="gramStart"/>
      <w:r w:rsidR="00C278F5" w:rsidRPr="004759C7">
        <w:rPr>
          <w:rFonts w:ascii="Times New Roman" w:hAnsi="Times New Roman"/>
          <w:sz w:val="20"/>
          <w:szCs w:val="20"/>
          <w:lang w:val="en-IN" w:eastAsia="en-IN"/>
        </w:rPr>
        <w:t xml:space="preserve">I </w:t>
      </w:r>
      <w:r w:rsidR="00207937" w:rsidRPr="004759C7">
        <w:rPr>
          <w:rFonts w:ascii="Times New Roman" w:hAnsi="Times New Roman"/>
          <w:sz w:val="20"/>
          <w:szCs w:val="20"/>
          <w:lang w:val="en-IN" w:eastAsia="en-IN"/>
        </w:rPr>
        <w:t xml:space="preserve"> </w:t>
      </w:r>
      <w:r w:rsidR="00C278F5" w:rsidRPr="004759C7">
        <w:rPr>
          <w:rFonts w:ascii="Times New Roman" w:hAnsi="Times New Roman"/>
          <w:sz w:val="20"/>
          <w:szCs w:val="20"/>
          <w:lang w:val="en-IN" w:eastAsia="en-IN"/>
        </w:rPr>
        <w:t>in</w:t>
      </w:r>
      <w:proofErr w:type="gramEnd"/>
      <w:r w:rsidR="00C278F5" w:rsidRPr="004759C7">
        <w:rPr>
          <w:rFonts w:ascii="Times New Roman" w:hAnsi="Times New Roman"/>
          <w:sz w:val="20"/>
          <w:szCs w:val="20"/>
          <w:lang w:val="en-IN" w:eastAsia="en-IN"/>
        </w:rPr>
        <w:t xml:space="preserve"> para 1 of the Princip</w:t>
      </w:r>
      <w:r w:rsidR="00A354F1">
        <w:rPr>
          <w:rFonts w:ascii="Times New Roman" w:hAnsi="Times New Roman"/>
          <w:sz w:val="20"/>
          <w:szCs w:val="20"/>
          <w:lang w:val="en-IN" w:eastAsia="en-IN"/>
        </w:rPr>
        <w:t>i</w:t>
      </w:r>
      <w:r w:rsidR="00C278F5" w:rsidRPr="004759C7">
        <w:rPr>
          <w:rFonts w:ascii="Times New Roman" w:hAnsi="Times New Roman"/>
          <w:sz w:val="20"/>
          <w:szCs w:val="20"/>
          <w:lang w:val="en-IN" w:eastAsia="en-IN"/>
        </w:rPr>
        <w:t xml:space="preserve">a as </w:t>
      </w:r>
      <w:r w:rsidR="00C278F5" w:rsidRPr="004759C7">
        <w:rPr>
          <w:rFonts w:ascii="Times New Roman" w:hAnsi="Times New Roman"/>
          <w:sz w:val="20"/>
          <w:szCs w:val="20"/>
          <w:lang w:val="en-IN" w:eastAsia="en-IN"/>
        </w:rPr>
        <w:br/>
        <w:t xml:space="preserve">       product of </w:t>
      </w:r>
      <w:r w:rsidR="004759C7">
        <w:rPr>
          <w:rFonts w:ascii="Times New Roman" w:hAnsi="Times New Roman"/>
          <w:sz w:val="20"/>
          <w:szCs w:val="20"/>
          <w:lang w:val="en-IN" w:eastAsia="en-IN"/>
        </w:rPr>
        <w:t xml:space="preserve"> density and volume </w:t>
      </w:r>
      <w:r w:rsidR="00113F6D">
        <w:rPr>
          <w:rFonts w:ascii="Times New Roman" w:hAnsi="Times New Roman"/>
          <w:sz w:val="20"/>
          <w:szCs w:val="20"/>
          <w:lang w:val="en-IN" w:eastAsia="en-IN"/>
        </w:rPr>
        <w:t>(bulk)</w:t>
      </w:r>
      <w:r w:rsidR="00C278F5" w:rsidRPr="004759C7">
        <w:rPr>
          <w:rFonts w:ascii="Times New Roman" w:hAnsi="Times New Roman"/>
          <w:sz w:val="20"/>
          <w:szCs w:val="20"/>
          <w:lang w:val="en-IN" w:eastAsia="en-IN"/>
        </w:rPr>
        <w:t xml:space="preserve"> </w:t>
      </w:r>
      <w:r w:rsidR="00726715">
        <w:rPr>
          <w:rFonts w:ascii="Times New Roman" w:hAnsi="Times New Roman"/>
          <w:sz w:val="20"/>
          <w:szCs w:val="20"/>
          <w:lang w:val="en-IN" w:eastAsia="en-IN"/>
        </w:rPr>
        <w:br/>
      </w:r>
      <w:r w:rsidR="00726715" w:rsidRPr="00BE4999">
        <w:rPr>
          <w:rFonts w:ascii="Times New Roman" w:hAnsi="Times New Roman"/>
          <w:sz w:val="20"/>
          <w:szCs w:val="20"/>
        </w:rPr>
        <w:t>and quoted examples of snow, powders and air</w:t>
      </w:r>
      <w:r w:rsidR="00113F6D">
        <w:rPr>
          <w:rFonts w:ascii="Times New Roman" w:hAnsi="Times New Roman"/>
          <w:sz w:val="20"/>
          <w:szCs w:val="20"/>
        </w:rPr>
        <w:t xml:space="preserve"> to </w:t>
      </w:r>
      <w:r w:rsidR="00113F6D" w:rsidRPr="00C47ACE">
        <w:rPr>
          <w:rFonts w:ascii="Times New Roman" w:hAnsi="Times New Roman"/>
          <w:sz w:val="20"/>
          <w:szCs w:val="20"/>
        </w:rPr>
        <w:t xml:space="preserve">explain </w:t>
      </w:r>
      <w:r w:rsidR="003B6F96" w:rsidRPr="00C47ACE">
        <w:rPr>
          <w:rFonts w:ascii="Times New Roman" w:hAnsi="Times New Roman"/>
          <w:sz w:val="20"/>
          <w:szCs w:val="20"/>
        </w:rPr>
        <w:t>quantity of matter</w:t>
      </w:r>
      <w:r w:rsidR="00726715" w:rsidRPr="00C47ACE">
        <w:rPr>
          <w:rFonts w:ascii="Times New Roman" w:hAnsi="Times New Roman"/>
          <w:sz w:val="20"/>
          <w:szCs w:val="20"/>
        </w:rPr>
        <w:t xml:space="preserve">. Newton further clarified that it is this quantity (of matter) that I mean hereafter everywhere under the name of body or mass. </w:t>
      </w:r>
      <w:r w:rsidR="00726715" w:rsidRPr="00C47ACE">
        <w:rPr>
          <w:rFonts w:ascii="Times New Roman" w:hAnsi="Times New Roman"/>
          <w:sz w:val="20"/>
          <w:szCs w:val="20"/>
        </w:rPr>
        <w:br/>
      </w:r>
      <w:r w:rsidR="00726715" w:rsidRPr="00C47ACE">
        <w:rPr>
          <w:rFonts w:ascii="Times New Roman" w:hAnsi="Times New Roman"/>
          <w:i/>
          <w:iCs/>
          <w:sz w:val="21"/>
          <w:szCs w:val="21"/>
          <w:shd w:val="clear" w:color="auto" w:fill="FFFFFF"/>
        </w:rPr>
        <w:t>It is this quantity that I mean hereafter everywhere under the name of body or mass.</w:t>
      </w:r>
      <w:r w:rsidR="00726715" w:rsidRPr="00C47ACE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="007C4C5D" w:rsidRPr="00C47ACE">
        <w:rPr>
          <w:rFonts w:ascii="Arial" w:hAnsi="Arial" w:cs="Arial"/>
          <w:sz w:val="21"/>
          <w:szCs w:val="21"/>
          <w:shd w:val="clear" w:color="auto" w:fill="FFFFFF"/>
        </w:rPr>
        <w:br/>
      </w:r>
      <w:r w:rsidR="00F41B7E" w:rsidRPr="00C47ACE">
        <w:rPr>
          <w:rFonts w:ascii="Times New Roman" w:hAnsi="Times New Roman"/>
          <w:sz w:val="20"/>
          <w:szCs w:val="20"/>
        </w:rPr>
        <w:t>Thus, obviously Newton meant his law for bulky bodies (defined in Definition I).</w:t>
      </w:r>
      <w:r w:rsidR="001709CD">
        <w:rPr>
          <w:rFonts w:ascii="Times New Roman" w:hAnsi="Times New Roman"/>
          <w:color w:val="FF0000"/>
          <w:sz w:val="20"/>
          <w:szCs w:val="20"/>
        </w:rPr>
        <w:br/>
      </w:r>
      <w:r w:rsidR="001709CD">
        <w:rPr>
          <w:rFonts w:ascii="Times New Roman" w:hAnsi="Times New Roman"/>
          <w:color w:val="FF0000"/>
          <w:sz w:val="20"/>
          <w:szCs w:val="20"/>
        </w:rPr>
        <w:br/>
      </w:r>
      <w:r w:rsidR="001709CD" w:rsidRPr="001709CD">
        <w:rPr>
          <w:rFonts w:ascii="Times New Roman" w:hAnsi="Times New Roman"/>
          <w:b/>
          <w:bCs/>
          <w:sz w:val="20"/>
          <w:szCs w:val="20"/>
        </w:rPr>
        <w:t>Q.</w:t>
      </w:r>
      <w:r w:rsidR="00C51EA2" w:rsidRPr="001709CD">
        <w:rPr>
          <w:rFonts w:ascii="Times New Roman" w:hAnsi="Times New Roman"/>
          <w:b/>
          <w:bCs/>
          <w:sz w:val="20"/>
          <w:szCs w:val="20"/>
        </w:rPr>
        <w:t>3</w:t>
      </w:r>
      <w:r w:rsidR="00C51EA2" w:rsidRPr="001709CD">
        <w:rPr>
          <w:rFonts w:ascii="Times New Roman" w:hAnsi="Times New Roman"/>
          <w:sz w:val="20"/>
          <w:szCs w:val="20"/>
        </w:rPr>
        <w:t xml:space="preserve"> </w:t>
      </w:r>
      <w:r w:rsidR="00C51EA2" w:rsidRPr="00C51EA2">
        <w:rPr>
          <w:rFonts w:ascii="Times New Roman" w:hAnsi="Times New Roman"/>
          <w:b/>
          <w:bCs/>
          <w:sz w:val="20"/>
          <w:szCs w:val="20"/>
        </w:rPr>
        <w:t>How</w:t>
      </w:r>
      <w:r w:rsidR="00014B7C" w:rsidRPr="00C51EA2">
        <w:rPr>
          <w:rFonts w:ascii="Times New Roman" w:hAnsi="Times New Roman"/>
          <w:b/>
          <w:bCs/>
          <w:sz w:val="20"/>
          <w:szCs w:val="20"/>
        </w:rPr>
        <w:t xml:space="preserve"> do you claim that Newton’s third law of motion is universal in nature ?</w:t>
      </w:r>
      <w:r w:rsidR="00014B7C">
        <w:rPr>
          <w:rFonts w:ascii="Times New Roman" w:hAnsi="Times New Roman"/>
          <w:sz w:val="20"/>
          <w:szCs w:val="20"/>
        </w:rPr>
        <w:br/>
      </w:r>
      <w:r w:rsidR="00014B7C" w:rsidRPr="00C114AF">
        <w:rPr>
          <w:rFonts w:ascii="Times New Roman" w:hAnsi="Times New Roman"/>
          <w:b/>
          <w:bCs/>
          <w:sz w:val="20"/>
          <w:szCs w:val="20"/>
        </w:rPr>
        <w:t>Ajay :</w:t>
      </w:r>
      <w:r w:rsidR="00014B7C">
        <w:rPr>
          <w:rFonts w:ascii="Times New Roman" w:hAnsi="Times New Roman"/>
          <w:sz w:val="20"/>
          <w:szCs w:val="20"/>
        </w:rPr>
        <w:t xml:space="preserve"> How you can say that it is not universal but h</w:t>
      </w:r>
      <w:r w:rsidR="00C3146E">
        <w:rPr>
          <w:rFonts w:ascii="Times New Roman" w:hAnsi="Times New Roman"/>
          <w:sz w:val="20"/>
          <w:szCs w:val="20"/>
        </w:rPr>
        <w:t>as</w:t>
      </w:r>
      <w:r w:rsidR="00014B7C">
        <w:rPr>
          <w:rFonts w:ascii="Times New Roman" w:hAnsi="Times New Roman"/>
          <w:sz w:val="20"/>
          <w:szCs w:val="20"/>
        </w:rPr>
        <w:t xml:space="preserve"> limited</w:t>
      </w:r>
      <w:r w:rsidR="00C114AF">
        <w:rPr>
          <w:rFonts w:ascii="Times New Roman" w:hAnsi="Times New Roman"/>
          <w:sz w:val="20"/>
          <w:szCs w:val="20"/>
        </w:rPr>
        <w:t xml:space="preserve">  nature?</w:t>
      </w:r>
      <w:r w:rsidR="00C114AF">
        <w:rPr>
          <w:rFonts w:ascii="Times New Roman" w:hAnsi="Times New Roman"/>
          <w:sz w:val="20"/>
          <w:szCs w:val="20"/>
        </w:rPr>
        <w:br/>
        <w:t xml:space="preserve">This law is universal as applicable for all </w:t>
      </w:r>
      <w:r w:rsidR="00C51EA2">
        <w:rPr>
          <w:rFonts w:ascii="Times New Roman" w:hAnsi="Times New Roman"/>
          <w:sz w:val="20"/>
          <w:szCs w:val="20"/>
        </w:rPr>
        <w:t>pairs of bodies</w:t>
      </w:r>
      <w:r w:rsidR="00C3146E">
        <w:rPr>
          <w:rFonts w:ascii="Times New Roman" w:hAnsi="Times New Roman"/>
          <w:sz w:val="20"/>
          <w:szCs w:val="20"/>
        </w:rPr>
        <w:t>.</w:t>
      </w:r>
      <w:r w:rsidR="00014B7C">
        <w:rPr>
          <w:rFonts w:ascii="Times New Roman" w:hAnsi="Times New Roman"/>
          <w:sz w:val="20"/>
          <w:szCs w:val="20"/>
        </w:rPr>
        <w:br/>
      </w:r>
      <w:r w:rsidR="00014B7C" w:rsidRPr="00BE4999">
        <w:rPr>
          <w:rFonts w:ascii="Times New Roman" w:hAnsi="Times New Roman"/>
          <w:b/>
          <w:bCs/>
          <w:sz w:val="20"/>
          <w:szCs w:val="20"/>
        </w:rPr>
        <w:t>Various bodies:</w:t>
      </w:r>
      <w:r w:rsidR="00014B7C" w:rsidRPr="00BE4999">
        <w:rPr>
          <w:rFonts w:ascii="Times New Roman" w:hAnsi="Times New Roman"/>
          <w:sz w:val="20"/>
          <w:szCs w:val="20"/>
        </w:rPr>
        <w:t xml:space="preserve"> wool, wood, cloth, spring, steel, rubber, clay, kneaded flour, chewing gum, sponge, typical plastic, porous material, air / fluid filled artifact, etc.</w:t>
      </w:r>
      <w:r w:rsidR="00014B7C" w:rsidRPr="00BE4999">
        <w:rPr>
          <w:rFonts w:ascii="Times New Roman" w:hAnsi="Times New Roman"/>
          <w:sz w:val="20"/>
          <w:szCs w:val="20"/>
        </w:rPr>
        <w:br/>
      </w:r>
      <w:r w:rsidR="00014B7C" w:rsidRPr="00BE4999">
        <w:rPr>
          <w:rFonts w:ascii="Times New Roman" w:hAnsi="Times New Roman"/>
          <w:b/>
          <w:bCs/>
          <w:sz w:val="20"/>
          <w:szCs w:val="20"/>
        </w:rPr>
        <w:t>Characteristics of bodies:</w:t>
      </w:r>
      <w:r w:rsidR="00014B7C" w:rsidRPr="00BE4999">
        <w:rPr>
          <w:rFonts w:ascii="Times New Roman" w:hAnsi="Times New Roman"/>
          <w:sz w:val="20"/>
          <w:szCs w:val="20"/>
        </w:rPr>
        <w:t xml:space="preserve"> inherent composition, nature, flexibility, elasticity, plasticity, rigidity, magnitude, size, distinctiveness of interacting bodies or mode of interactions, and other relevant factors like surfaces on which bodies interact.</w:t>
      </w:r>
      <w:r w:rsidR="00014B7C" w:rsidRPr="00BE4999">
        <w:rPr>
          <w:rFonts w:ascii="Times New Roman" w:hAnsi="Times New Roman"/>
          <w:sz w:val="20"/>
          <w:szCs w:val="20"/>
        </w:rPr>
        <w:br/>
      </w:r>
      <w:r w:rsidR="00014B7C" w:rsidRPr="00BE4999">
        <w:rPr>
          <w:rFonts w:ascii="Times New Roman" w:hAnsi="Times New Roman"/>
          <w:b/>
          <w:bCs/>
          <w:sz w:val="20"/>
          <w:szCs w:val="20"/>
        </w:rPr>
        <w:t>Shapes of bodies:</w:t>
      </w:r>
      <w:r w:rsidR="00014B7C" w:rsidRPr="00BE4999">
        <w:rPr>
          <w:rFonts w:ascii="Times New Roman" w:hAnsi="Times New Roman"/>
          <w:sz w:val="20"/>
          <w:szCs w:val="20"/>
        </w:rPr>
        <w:t xml:space="preserve"> Spherical, semi-spherical, umbrella shaped, triangular, square, hexagonal, cone, long pipe, flat, irregular  or any feasible typical shape etc.</w:t>
      </w:r>
      <w:r w:rsidR="00014B7C" w:rsidRPr="00BE4999">
        <w:rPr>
          <w:rFonts w:ascii="Times New Roman" w:hAnsi="Times New Roman"/>
          <w:sz w:val="20"/>
          <w:szCs w:val="20"/>
        </w:rPr>
        <w:br/>
        <w:t>The law is quantitatively  applicable in all possible perceivable cases and must be quantitatively justified.</w:t>
      </w:r>
      <w:r w:rsidR="000718F1">
        <w:rPr>
          <w:rFonts w:ascii="Times New Roman" w:hAnsi="Times New Roman"/>
          <w:sz w:val="20"/>
          <w:szCs w:val="20"/>
        </w:rPr>
        <w:t xml:space="preserve"> But the </w:t>
      </w:r>
      <w:r w:rsidR="008018E5">
        <w:rPr>
          <w:rFonts w:ascii="Times New Roman" w:hAnsi="Times New Roman"/>
          <w:sz w:val="20"/>
          <w:szCs w:val="20"/>
        </w:rPr>
        <w:t xml:space="preserve">equality of </w:t>
      </w:r>
      <w:r w:rsidR="000718F1">
        <w:rPr>
          <w:rFonts w:ascii="Times New Roman" w:hAnsi="Times New Roman"/>
          <w:sz w:val="20"/>
          <w:szCs w:val="20"/>
        </w:rPr>
        <w:t xml:space="preserve">action (force exerted by body A on </w:t>
      </w:r>
      <w:r w:rsidR="00F56266">
        <w:rPr>
          <w:rFonts w:ascii="Times New Roman" w:hAnsi="Times New Roman"/>
          <w:sz w:val="20"/>
          <w:szCs w:val="20"/>
        </w:rPr>
        <w:t xml:space="preserve">body </w:t>
      </w:r>
      <w:proofErr w:type="gramStart"/>
      <w:r w:rsidR="000718F1">
        <w:rPr>
          <w:rFonts w:ascii="Times New Roman" w:hAnsi="Times New Roman"/>
          <w:sz w:val="20"/>
          <w:szCs w:val="20"/>
        </w:rPr>
        <w:t>B )</w:t>
      </w:r>
      <w:proofErr w:type="gramEnd"/>
      <w:r w:rsidR="000718F1">
        <w:rPr>
          <w:rFonts w:ascii="Times New Roman" w:hAnsi="Times New Roman"/>
          <w:sz w:val="20"/>
          <w:szCs w:val="20"/>
        </w:rPr>
        <w:t xml:space="preserve">  and reaction ( force exerted by body B on body A) is not justified in all cases.</w:t>
      </w:r>
      <w:r w:rsidR="00A31849">
        <w:rPr>
          <w:rFonts w:ascii="Times New Roman" w:hAnsi="Times New Roman"/>
          <w:sz w:val="20"/>
          <w:szCs w:val="20"/>
        </w:rPr>
        <w:t xml:space="preserve"> It has to be done. </w:t>
      </w:r>
      <w:r w:rsidR="00014B7C" w:rsidRPr="00BE4999">
        <w:rPr>
          <w:rFonts w:ascii="Times New Roman" w:hAnsi="Times New Roman"/>
          <w:sz w:val="20"/>
          <w:szCs w:val="20"/>
        </w:rPr>
        <w:br/>
      </w:r>
      <w:r w:rsidR="00F41B7E" w:rsidRPr="00BE4999">
        <w:rPr>
          <w:rFonts w:ascii="Times New Roman" w:hAnsi="Times New Roman"/>
          <w:sz w:val="20"/>
          <w:szCs w:val="20"/>
        </w:rPr>
        <w:br/>
      </w:r>
      <w:r w:rsidR="00A6407D" w:rsidRPr="00253713">
        <w:rPr>
          <w:rFonts w:ascii="Times New Roman" w:hAnsi="Times New Roman" w:cs="Times New Roman"/>
          <w:b/>
          <w:bCs/>
          <w:color w:val="202122"/>
          <w:sz w:val="21"/>
          <w:szCs w:val="21"/>
          <w:shd w:val="clear" w:color="auto" w:fill="FFFFFF"/>
        </w:rPr>
        <w:t xml:space="preserve">Q. 4 What are applications of the law </w:t>
      </w:r>
      <w:r w:rsidR="00D328AA" w:rsidRPr="00253713">
        <w:rPr>
          <w:rFonts w:ascii="Times New Roman" w:hAnsi="Times New Roman" w:cs="Times New Roman"/>
          <w:b/>
          <w:bCs/>
          <w:color w:val="202122"/>
          <w:sz w:val="21"/>
          <w:szCs w:val="21"/>
          <w:shd w:val="clear" w:color="auto" w:fill="FFFFFF"/>
        </w:rPr>
        <w:t>in the existing physics ?</w:t>
      </w:r>
      <w:r w:rsidR="00D328AA" w:rsidRPr="00253713">
        <w:rPr>
          <w:rFonts w:ascii="Times New Roman" w:hAnsi="Times New Roman" w:cs="Times New Roman"/>
          <w:b/>
          <w:bCs/>
          <w:color w:val="202122"/>
          <w:sz w:val="21"/>
          <w:szCs w:val="21"/>
          <w:shd w:val="clear" w:color="auto" w:fill="FFFFFF"/>
        </w:rPr>
        <w:br/>
        <w:t>Ajay :</w:t>
      </w:r>
      <w:r w:rsidR="00D328AA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D328AA" w:rsidRPr="0025371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Some of the application</w:t>
      </w:r>
      <w:r w:rsidR="0025371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s</w:t>
      </w:r>
      <w:r w:rsidR="00D328AA" w:rsidRPr="0025371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 xml:space="preserve"> of the law are mentioned as </w:t>
      </w:r>
      <w:r w:rsidR="00D328AA" w:rsidRPr="0025371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br/>
      </w:r>
      <w:r w:rsidR="00B863CF">
        <w:rPr>
          <w:rFonts w:ascii="Arial" w:hAnsi="Arial" w:cs="Arial"/>
          <w:color w:val="202122"/>
          <w:sz w:val="21"/>
          <w:szCs w:val="21"/>
          <w:shd w:val="clear" w:color="auto" w:fill="FFFFFF"/>
        </w:rPr>
        <w:t>(</w:t>
      </w:r>
      <w:proofErr w:type="spellStart"/>
      <w:r w:rsidR="00B863CF">
        <w:rPr>
          <w:rFonts w:ascii="Arial" w:hAnsi="Arial" w:cs="Arial"/>
          <w:color w:val="202122"/>
          <w:sz w:val="21"/>
          <w:szCs w:val="21"/>
          <w:shd w:val="clear" w:color="auto" w:fill="FFFFFF"/>
        </w:rPr>
        <w:t>i</w:t>
      </w:r>
      <w:proofErr w:type="spellEnd"/>
      <w:r w:rsidR="00B863CF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) </w:t>
      </w:r>
      <w:r w:rsidR="00D52C32" w:rsidRPr="008E6759">
        <w:rPr>
          <w:rFonts w:ascii="Times New Roman" w:hAnsi="Times New Roman"/>
          <w:sz w:val="20"/>
          <w:szCs w:val="20"/>
        </w:rPr>
        <w:t>backward movement of gun ( may be called as reaction) when bullet is fired (action)</w:t>
      </w:r>
      <w:r w:rsidR="00990B06">
        <w:rPr>
          <w:rFonts w:ascii="Times New Roman" w:hAnsi="Times New Roman"/>
          <w:sz w:val="20"/>
          <w:szCs w:val="20"/>
        </w:rPr>
        <w:t xml:space="preserve"> </w:t>
      </w:r>
      <w:r w:rsidR="00D52C32">
        <w:rPr>
          <w:rFonts w:ascii="Times New Roman" w:hAnsi="Times New Roman"/>
          <w:sz w:val="20"/>
          <w:szCs w:val="20"/>
        </w:rPr>
        <w:br/>
      </w:r>
      <w:r w:rsidR="00B863CF">
        <w:rPr>
          <w:rFonts w:ascii="Times New Roman" w:hAnsi="Times New Roman"/>
          <w:sz w:val="20"/>
          <w:szCs w:val="20"/>
        </w:rPr>
        <w:lastRenderedPageBreak/>
        <w:t xml:space="preserve">(ii) </w:t>
      </w:r>
      <w:r w:rsidR="00D52C32" w:rsidRPr="008E6759">
        <w:rPr>
          <w:rFonts w:ascii="Times New Roman" w:hAnsi="Times New Roman"/>
          <w:sz w:val="20"/>
          <w:szCs w:val="20"/>
        </w:rPr>
        <w:t>rebounding of ball when it strikes the wall or floor</w:t>
      </w:r>
      <w:r w:rsidR="00D52C32">
        <w:rPr>
          <w:rFonts w:ascii="Times New Roman" w:hAnsi="Times New Roman"/>
          <w:sz w:val="20"/>
          <w:szCs w:val="20"/>
        </w:rPr>
        <w:br/>
      </w:r>
      <w:r w:rsidR="00B863CF">
        <w:rPr>
          <w:rFonts w:ascii="Times New Roman" w:hAnsi="Times New Roman"/>
          <w:sz w:val="20"/>
          <w:szCs w:val="20"/>
        </w:rPr>
        <w:t xml:space="preserve">(iii) </w:t>
      </w:r>
      <w:r w:rsidR="00D52C32" w:rsidRPr="008E6759">
        <w:rPr>
          <w:rFonts w:ascii="Times New Roman" w:hAnsi="Times New Roman"/>
          <w:sz w:val="20"/>
          <w:szCs w:val="20"/>
        </w:rPr>
        <w:t xml:space="preserve">backward motion of boat in water when person jumps from it towards shore </w:t>
      </w:r>
      <w:r w:rsidR="00D52C32">
        <w:rPr>
          <w:rFonts w:ascii="Times New Roman" w:hAnsi="Times New Roman"/>
          <w:sz w:val="20"/>
          <w:szCs w:val="20"/>
        </w:rPr>
        <w:br/>
      </w:r>
      <w:r w:rsidR="00B863CF">
        <w:rPr>
          <w:rFonts w:ascii="Times New Roman" w:hAnsi="Times New Roman"/>
          <w:sz w:val="20"/>
          <w:szCs w:val="20"/>
        </w:rPr>
        <w:t xml:space="preserve">( vi) </w:t>
      </w:r>
      <w:r w:rsidR="00D52C32" w:rsidRPr="008E6759">
        <w:rPr>
          <w:rFonts w:ascii="Times New Roman" w:hAnsi="Times New Roman"/>
          <w:sz w:val="20"/>
          <w:szCs w:val="20"/>
        </w:rPr>
        <w:t xml:space="preserve"> book remains stationary on the  floor or table ( weight of book is action , force exerted by floor is reaction), </w:t>
      </w:r>
      <w:r w:rsidR="00D52C32">
        <w:rPr>
          <w:rFonts w:ascii="Times New Roman" w:hAnsi="Times New Roman"/>
          <w:sz w:val="20"/>
          <w:szCs w:val="20"/>
        </w:rPr>
        <w:br/>
      </w:r>
      <w:r w:rsidR="00A76FEF">
        <w:rPr>
          <w:rFonts w:ascii="Times New Roman" w:hAnsi="Times New Roman"/>
          <w:sz w:val="20"/>
          <w:szCs w:val="20"/>
        </w:rPr>
        <w:t xml:space="preserve">(v) </w:t>
      </w:r>
      <w:r w:rsidR="00D52C32" w:rsidRPr="008E6759">
        <w:rPr>
          <w:rFonts w:ascii="Times New Roman" w:hAnsi="Times New Roman"/>
          <w:sz w:val="20"/>
          <w:szCs w:val="20"/>
        </w:rPr>
        <w:t xml:space="preserve">launching of rocket, exhaust moves backward say action and rocket moves forward ( also see section about EM Drive where deviations </w:t>
      </w:r>
      <w:r w:rsidR="00D52C32" w:rsidRPr="00C47ACE">
        <w:rPr>
          <w:rFonts w:ascii="Times New Roman" w:hAnsi="Times New Roman"/>
          <w:sz w:val="20"/>
          <w:szCs w:val="20"/>
        </w:rPr>
        <w:t xml:space="preserve">from law are </w:t>
      </w:r>
      <w:r w:rsidR="00A31849" w:rsidRPr="00C47ACE">
        <w:rPr>
          <w:rFonts w:ascii="Times New Roman" w:hAnsi="Times New Roman"/>
          <w:sz w:val="20"/>
          <w:szCs w:val="20"/>
        </w:rPr>
        <w:t>feebly reported</w:t>
      </w:r>
      <w:r w:rsidR="00D52C32" w:rsidRPr="00C47ACE">
        <w:rPr>
          <w:rFonts w:ascii="Times New Roman" w:hAnsi="Times New Roman"/>
          <w:sz w:val="20"/>
          <w:szCs w:val="20"/>
        </w:rPr>
        <w:t>)</w:t>
      </w:r>
      <w:r w:rsidR="00D52C32" w:rsidRPr="00C47ACE">
        <w:rPr>
          <w:rFonts w:ascii="Times New Roman" w:hAnsi="Times New Roman"/>
          <w:sz w:val="20"/>
          <w:szCs w:val="20"/>
        </w:rPr>
        <w:br/>
      </w:r>
      <w:r w:rsidR="00B863CF" w:rsidRPr="00C47ACE">
        <w:rPr>
          <w:rFonts w:ascii="Times New Roman" w:hAnsi="Times New Roman"/>
          <w:sz w:val="20"/>
          <w:szCs w:val="20"/>
        </w:rPr>
        <w:t>(v</w:t>
      </w:r>
      <w:r w:rsidR="00A76FEF" w:rsidRPr="00C47ACE">
        <w:rPr>
          <w:rFonts w:ascii="Times New Roman" w:hAnsi="Times New Roman"/>
          <w:sz w:val="20"/>
          <w:szCs w:val="20"/>
        </w:rPr>
        <w:t>i</w:t>
      </w:r>
      <w:r w:rsidR="00B863CF" w:rsidRPr="00C47ACE">
        <w:rPr>
          <w:rFonts w:ascii="Times New Roman" w:hAnsi="Times New Roman"/>
          <w:sz w:val="20"/>
          <w:szCs w:val="20"/>
        </w:rPr>
        <w:t xml:space="preserve">) </w:t>
      </w:r>
      <w:r w:rsidR="00D52C32" w:rsidRPr="00C47ACE">
        <w:rPr>
          <w:rFonts w:ascii="Times New Roman" w:hAnsi="Times New Roman"/>
          <w:sz w:val="20"/>
          <w:szCs w:val="20"/>
        </w:rPr>
        <w:t>forward movement of person (reaction)  by pushing ground backward (action)</w:t>
      </w:r>
      <w:r w:rsidR="00D52C32" w:rsidRPr="00C47ACE">
        <w:rPr>
          <w:rFonts w:ascii="Times New Roman" w:hAnsi="Times New Roman"/>
          <w:sz w:val="20"/>
          <w:szCs w:val="20"/>
        </w:rPr>
        <w:br/>
      </w:r>
      <w:r w:rsidR="00B863CF" w:rsidRPr="00C47ACE">
        <w:rPr>
          <w:rFonts w:ascii="Times New Roman" w:hAnsi="Times New Roman"/>
          <w:sz w:val="20"/>
          <w:szCs w:val="20"/>
        </w:rPr>
        <w:t xml:space="preserve"> (vi</w:t>
      </w:r>
      <w:r w:rsidR="00A76FEF" w:rsidRPr="00C47ACE">
        <w:rPr>
          <w:rFonts w:ascii="Times New Roman" w:hAnsi="Times New Roman"/>
          <w:sz w:val="20"/>
          <w:szCs w:val="20"/>
        </w:rPr>
        <w:t>i</w:t>
      </w:r>
      <w:r w:rsidR="00B863CF" w:rsidRPr="00C47ACE">
        <w:rPr>
          <w:rFonts w:ascii="Times New Roman" w:hAnsi="Times New Roman"/>
          <w:sz w:val="20"/>
          <w:szCs w:val="20"/>
        </w:rPr>
        <w:t xml:space="preserve">) </w:t>
      </w:r>
      <w:r w:rsidR="00D52C32" w:rsidRPr="00C47ACE">
        <w:rPr>
          <w:rFonts w:ascii="Times New Roman" w:hAnsi="Times New Roman"/>
          <w:sz w:val="20"/>
          <w:szCs w:val="20"/>
        </w:rPr>
        <w:t>a swimmer moves in forward direction ( reaction) when pushes water backward with arms (action ) etc.</w:t>
      </w:r>
      <w:r w:rsidR="00D52C32" w:rsidRPr="00C47ACE">
        <w:rPr>
          <w:rFonts w:ascii="Times New Roman" w:hAnsi="Times New Roman"/>
          <w:sz w:val="20"/>
          <w:szCs w:val="20"/>
        </w:rPr>
        <w:br/>
      </w:r>
      <w:r w:rsidR="00B915B7" w:rsidRPr="00C47ACE">
        <w:rPr>
          <w:rFonts w:ascii="Times New Roman" w:hAnsi="Times New Roman"/>
          <w:sz w:val="20"/>
          <w:szCs w:val="20"/>
        </w:rPr>
        <w:t xml:space="preserve">There are many more examples. </w:t>
      </w:r>
      <w:r w:rsidR="00D52C32" w:rsidRPr="00C47ACE">
        <w:rPr>
          <w:rFonts w:ascii="Times New Roman" w:hAnsi="Times New Roman"/>
          <w:sz w:val="20"/>
          <w:szCs w:val="20"/>
        </w:rPr>
        <w:t>All the examples or applications of Newton’s third law of motion need to be experimentally confirmed quantitatively.</w:t>
      </w:r>
      <w:r w:rsidR="00D52C32">
        <w:rPr>
          <w:rFonts w:ascii="Times New Roman" w:hAnsi="Times New Roman"/>
          <w:color w:val="FF0000"/>
          <w:sz w:val="20"/>
          <w:szCs w:val="20"/>
        </w:rPr>
        <w:br/>
      </w:r>
      <w:r w:rsidR="00D52C32">
        <w:rPr>
          <w:rFonts w:ascii="Times New Roman" w:hAnsi="Times New Roman"/>
          <w:color w:val="FF0000"/>
          <w:sz w:val="20"/>
          <w:szCs w:val="20"/>
        </w:rPr>
        <w:br/>
      </w:r>
      <w:r w:rsidR="00D345B1" w:rsidRPr="00F6236D">
        <w:rPr>
          <w:rFonts w:ascii="Times New Roman" w:hAnsi="Times New Roman"/>
          <w:b/>
          <w:bCs/>
          <w:sz w:val="20"/>
          <w:szCs w:val="20"/>
        </w:rPr>
        <w:t>Q</w:t>
      </w:r>
      <w:r w:rsidR="00D52C32" w:rsidRPr="00F6236D">
        <w:rPr>
          <w:rFonts w:ascii="Times New Roman" w:hAnsi="Times New Roman"/>
          <w:b/>
          <w:bCs/>
          <w:sz w:val="20"/>
          <w:szCs w:val="20"/>
        </w:rPr>
        <w:t xml:space="preserve">.5 What </w:t>
      </w:r>
      <w:r w:rsidR="00336328" w:rsidRPr="00F6236D">
        <w:rPr>
          <w:rFonts w:ascii="Times New Roman" w:hAnsi="Times New Roman"/>
          <w:b/>
          <w:bCs/>
          <w:sz w:val="20"/>
          <w:szCs w:val="20"/>
        </w:rPr>
        <w:t>specifically</w:t>
      </w:r>
      <w:r w:rsidR="00D52C32" w:rsidRPr="00F6236D">
        <w:rPr>
          <w:rFonts w:ascii="Times New Roman" w:hAnsi="Times New Roman"/>
          <w:b/>
          <w:bCs/>
          <w:sz w:val="20"/>
          <w:szCs w:val="20"/>
        </w:rPr>
        <w:t xml:space="preserve"> you want to add </w:t>
      </w:r>
      <w:r w:rsidR="001670A3" w:rsidRPr="00F6236D">
        <w:rPr>
          <w:rFonts w:ascii="Times New Roman" w:hAnsi="Times New Roman"/>
          <w:b/>
          <w:bCs/>
          <w:sz w:val="20"/>
          <w:szCs w:val="20"/>
        </w:rPr>
        <w:t xml:space="preserve">NEW in </w:t>
      </w:r>
      <w:r w:rsidR="00D52C32" w:rsidRPr="00F6236D">
        <w:rPr>
          <w:rFonts w:ascii="Times New Roman" w:hAnsi="Times New Roman"/>
          <w:b/>
          <w:bCs/>
          <w:sz w:val="20"/>
          <w:szCs w:val="20"/>
        </w:rPr>
        <w:t>Newton’s 335 years old Third Law of Motion which is regraded as true b</w:t>
      </w:r>
      <w:r w:rsidR="00336328" w:rsidRPr="00F6236D">
        <w:rPr>
          <w:rFonts w:ascii="Times New Roman" w:hAnsi="Times New Roman"/>
          <w:b/>
          <w:bCs/>
          <w:sz w:val="20"/>
          <w:szCs w:val="20"/>
        </w:rPr>
        <w:t>y billions of people</w:t>
      </w:r>
      <w:r w:rsidR="00DF3431" w:rsidRPr="00F6236D">
        <w:rPr>
          <w:rFonts w:ascii="Times New Roman" w:hAnsi="Times New Roman"/>
          <w:b/>
          <w:bCs/>
          <w:sz w:val="20"/>
          <w:szCs w:val="20"/>
        </w:rPr>
        <w:t xml:space="preserve"> of</w:t>
      </w:r>
      <w:r w:rsidR="00336328" w:rsidRPr="00F6236D">
        <w:rPr>
          <w:rFonts w:ascii="Times New Roman" w:hAnsi="Times New Roman"/>
          <w:b/>
          <w:bCs/>
          <w:sz w:val="20"/>
          <w:szCs w:val="20"/>
        </w:rPr>
        <w:t xml:space="preserve"> world.</w:t>
      </w:r>
      <w:r w:rsidR="00336328" w:rsidRPr="00F6236D">
        <w:rPr>
          <w:rFonts w:ascii="Times New Roman" w:hAnsi="Times New Roman"/>
          <w:sz w:val="20"/>
          <w:szCs w:val="20"/>
        </w:rPr>
        <w:t xml:space="preserve"> </w:t>
      </w:r>
      <w:r w:rsidR="00D52C32" w:rsidRPr="00A84ED7">
        <w:rPr>
          <w:rFonts w:ascii="Times New Roman" w:hAnsi="Times New Roman"/>
          <w:color w:val="FF0000"/>
          <w:sz w:val="20"/>
          <w:szCs w:val="20"/>
        </w:rPr>
        <w:br/>
      </w:r>
      <w:r w:rsidR="00D345B1" w:rsidRPr="00D345B1">
        <w:rPr>
          <w:rFonts w:ascii="Times New Roman" w:hAnsi="Times New Roman" w:cs="Times New Roman"/>
          <w:b/>
          <w:bCs/>
        </w:rPr>
        <w:t>Ajay:</w:t>
      </w:r>
      <w:r w:rsidR="00336328">
        <w:t xml:space="preserve">  </w:t>
      </w:r>
      <w:r w:rsidR="00336328" w:rsidRPr="00947BBF">
        <w:rPr>
          <w:rFonts w:ascii="Times New Roman" w:hAnsi="Times New Roman" w:cs="Times New Roman"/>
        </w:rPr>
        <w:t xml:space="preserve">Some applications of the law need to be quantitatively </w:t>
      </w:r>
      <w:r w:rsidR="00D345B1" w:rsidRPr="00947BBF">
        <w:rPr>
          <w:rFonts w:ascii="Times New Roman" w:hAnsi="Times New Roman" w:cs="Times New Roman"/>
        </w:rPr>
        <w:t xml:space="preserve">studied </w:t>
      </w:r>
      <w:proofErr w:type="gramStart"/>
      <w:r w:rsidR="00D345B1" w:rsidRPr="00947BBF">
        <w:rPr>
          <w:rFonts w:ascii="Times New Roman" w:hAnsi="Times New Roman" w:cs="Times New Roman"/>
        </w:rPr>
        <w:t>e.g.</w:t>
      </w:r>
      <w:proofErr w:type="gramEnd"/>
      <w:r w:rsidR="00336328" w:rsidRPr="00947BBF">
        <w:rPr>
          <w:rFonts w:ascii="Times New Roman" w:hAnsi="Times New Roman" w:cs="Times New Roman"/>
        </w:rPr>
        <w:t xml:space="preserve"> </w:t>
      </w:r>
      <w:r w:rsidR="00204089" w:rsidRPr="00947BBF">
        <w:rPr>
          <w:rFonts w:ascii="Times New Roman" w:hAnsi="Times New Roman" w:cs="Times New Roman"/>
        </w:rPr>
        <w:t>the law i</w:t>
      </w:r>
      <w:r w:rsidR="00F56266" w:rsidRPr="00947BBF">
        <w:rPr>
          <w:rFonts w:ascii="Times New Roman" w:hAnsi="Times New Roman" w:cs="Times New Roman"/>
        </w:rPr>
        <w:t>s</w:t>
      </w:r>
      <w:r w:rsidR="00204089" w:rsidRPr="00947BBF">
        <w:rPr>
          <w:rFonts w:ascii="Times New Roman" w:hAnsi="Times New Roman" w:cs="Times New Roman"/>
        </w:rPr>
        <w:t xml:space="preserve"> not studied quantitatively for falling and rebounding bodies of different </w:t>
      </w:r>
      <w:r w:rsidR="00947BBF" w:rsidRPr="00947BBF">
        <w:rPr>
          <w:rFonts w:ascii="Times New Roman" w:hAnsi="Times New Roman" w:cs="Times New Roman"/>
        </w:rPr>
        <w:t>shapes.</w:t>
      </w:r>
      <w:r w:rsidR="00204089">
        <w:br/>
      </w:r>
      <w:r w:rsidR="00B10C36" w:rsidRPr="00BE4999">
        <w:rPr>
          <w:rFonts w:ascii="Times New Roman" w:hAnsi="Times New Roman"/>
          <w:b/>
          <w:bCs/>
          <w:sz w:val="20"/>
          <w:szCs w:val="20"/>
        </w:rPr>
        <w:t>Shapes of bodies:</w:t>
      </w:r>
      <w:r w:rsidR="00B10C36" w:rsidRPr="00BE4999">
        <w:rPr>
          <w:rFonts w:ascii="Times New Roman" w:hAnsi="Times New Roman"/>
          <w:sz w:val="20"/>
          <w:szCs w:val="20"/>
        </w:rPr>
        <w:t xml:space="preserve"> Spherical, semi-spherical, umbrella shaped, triangular, square, hexagonal, cone, long pipe, flat, irregular or any feasible typical shape etc.</w:t>
      </w:r>
      <w:r w:rsidR="00B10C36">
        <w:rPr>
          <w:rFonts w:ascii="Times New Roman" w:hAnsi="Times New Roman"/>
          <w:sz w:val="20"/>
          <w:szCs w:val="20"/>
        </w:rPr>
        <w:br/>
        <w:t xml:space="preserve">For such bodies law is not </w:t>
      </w:r>
      <w:r w:rsidR="00772C2E">
        <w:rPr>
          <w:rFonts w:ascii="Times New Roman" w:hAnsi="Times New Roman"/>
          <w:sz w:val="20"/>
          <w:szCs w:val="20"/>
        </w:rPr>
        <w:t xml:space="preserve">quantitatively studied for falling </w:t>
      </w:r>
      <w:r w:rsidR="00027A67">
        <w:rPr>
          <w:rFonts w:ascii="Times New Roman" w:hAnsi="Times New Roman"/>
          <w:sz w:val="20"/>
          <w:szCs w:val="20"/>
        </w:rPr>
        <w:t>and rebounding bodies. In daily life observat</w:t>
      </w:r>
      <w:r w:rsidR="00554915">
        <w:rPr>
          <w:rFonts w:ascii="Times New Roman" w:hAnsi="Times New Roman"/>
          <w:sz w:val="20"/>
          <w:szCs w:val="20"/>
        </w:rPr>
        <w:t xml:space="preserve">ions </w:t>
      </w:r>
      <w:r w:rsidR="00E02BF4">
        <w:rPr>
          <w:rFonts w:ascii="Times New Roman" w:hAnsi="Times New Roman"/>
          <w:sz w:val="20"/>
          <w:szCs w:val="20"/>
        </w:rPr>
        <w:t>the</w:t>
      </w:r>
      <w:r w:rsidR="00C7493B">
        <w:rPr>
          <w:rFonts w:ascii="Times New Roman" w:hAnsi="Times New Roman"/>
          <w:sz w:val="20"/>
          <w:szCs w:val="20"/>
        </w:rPr>
        <w:t xml:space="preserve"> </w:t>
      </w:r>
      <w:r w:rsidR="001157DD">
        <w:rPr>
          <w:rFonts w:ascii="Times New Roman" w:hAnsi="Times New Roman"/>
          <w:sz w:val="20"/>
          <w:szCs w:val="20"/>
        </w:rPr>
        <w:t>spherical</w:t>
      </w:r>
      <w:r w:rsidR="00686567">
        <w:rPr>
          <w:rFonts w:ascii="Times New Roman" w:hAnsi="Times New Roman"/>
          <w:sz w:val="20"/>
          <w:szCs w:val="20"/>
        </w:rPr>
        <w:t xml:space="preserve"> </w:t>
      </w:r>
      <w:r w:rsidR="003A1E92">
        <w:rPr>
          <w:rFonts w:ascii="Times New Roman" w:hAnsi="Times New Roman"/>
          <w:sz w:val="20"/>
          <w:szCs w:val="20"/>
        </w:rPr>
        <w:t>suitable body</w:t>
      </w:r>
      <w:r w:rsidR="00686567">
        <w:rPr>
          <w:rFonts w:ascii="Times New Roman" w:hAnsi="Times New Roman"/>
          <w:sz w:val="20"/>
          <w:szCs w:val="20"/>
        </w:rPr>
        <w:t xml:space="preserve"> (rubber or </w:t>
      </w:r>
      <w:r w:rsidR="003A1E92">
        <w:rPr>
          <w:rFonts w:ascii="Times New Roman" w:hAnsi="Times New Roman"/>
          <w:sz w:val="20"/>
          <w:szCs w:val="20"/>
        </w:rPr>
        <w:t>plastic of</w:t>
      </w:r>
      <w:r w:rsidR="00686567">
        <w:rPr>
          <w:rFonts w:ascii="Times New Roman" w:hAnsi="Times New Roman"/>
          <w:sz w:val="20"/>
          <w:szCs w:val="20"/>
        </w:rPr>
        <w:t xml:space="preserve"> mass 0.2 kg, </w:t>
      </w:r>
      <w:r w:rsidR="006E6BC3">
        <w:rPr>
          <w:rFonts w:ascii="Times New Roman" w:hAnsi="Times New Roman"/>
          <w:sz w:val="20"/>
          <w:szCs w:val="20"/>
        </w:rPr>
        <w:t>say) may</w:t>
      </w:r>
      <w:r w:rsidR="00C7493B">
        <w:rPr>
          <w:rFonts w:ascii="Times New Roman" w:hAnsi="Times New Roman"/>
          <w:sz w:val="20"/>
          <w:szCs w:val="20"/>
        </w:rPr>
        <w:t xml:space="preserve"> rise to height 1 meter if </w:t>
      </w:r>
      <w:r w:rsidR="00045D0F">
        <w:rPr>
          <w:rFonts w:ascii="Times New Roman" w:hAnsi="Times New Roman"/>
          <w:sz w:val="20"/>
          <w:szCs w:val="20"/>
        </w:rPr>
        <w:t>dropped from</w:t>
      </w:r>
      <w:r w:rsidR="00C7493B">
        <w:rPr>
          <w:rFonts w:ascii="Times New Roman" w:hAnsi="Times New Roman"/>
          <w:sz w:val="20"/>
          <w:szCs w:val="20"/>
        </w:rPr>
        <w:t xml:space="preserve"> the same </w:t>
      </w:r>
      <w:r w:rsidR="00045D0F">
        <w:rPr>
          <w:rFonts w:ascii="Times New Roman" w:hAnsi="Times New Roman"/>
          <w:sz w:val="20"/>
          <w:szCs w:val="20"/>
        </w:rPr>
        <w:t>height</w:t>
      </w:r>
      <w:r w:rsidR="0089659E">
        <w:rPr>
          <w:rFonts w:ascii="Times New Roman" w:hAnsi="Times New Roman"/>
          <w:sz w:val="20"/>
          <w:szCs w:val="20"/>
        </w:rPr>
        <w:t>. H</w:t>
      </w:r>
      <w:r w:rsidR="00B3284E">
        <w:rPr>
          <w:rFonts w:ascii="Times New Roman" w:hAnsi="Times New Roman"/>
          <w:sz w:val="20"/>
          <w:szCs w:val="20"/>
        </w:rPr>
        <w:t>owever,</w:t>
      </w:r>
      <w:r w:rsidR="00C7493B">
        <w:rPr>
          <w:rFonts w:ascii="Times New Roman" w:hAnsi="Times New Roman"/>
          <w:sz w:val="20"/>
          <w:szCs w:val="20"/>
        </w:rPr>
        <w:t xml:space="preserve"> bodies of different shapes </w:t>
      </w:r>
      <w:r w:rsidR="00842E1C">
        <w:rPr>
          <w:rFonts w:ascii="Times New Roman" w:hAnsi="Times New Roman"/>
          <w:sz w:val="20"/>
          <w:szCs w:val="20"/>
        </w:rPr>
        <w:t xml:space="preserve">(rubber or </w:t>
      </w:r>
      <w:r w:rsidR="006E6BC3">
        <w:rPr>
          <w:rFonts w:ascii="Times New Roman" w:hAnsi="Times New Roman"/>
          <w:sz w:val="20"/>
          <w:szCs w:val="20"/>
        </w:rPr>
        <w:t>plastic of</w:t>
      </w:r>
      <w:r w:rsidR="00842E1C">
        <w:rPr>
          <w:rFonts w:ascii="Times New Roman" w:hAnsi="Times New Roman"/>
          <w:sz w:val="20"/>
          <w:szCs w:val="20"/>
        </w:rPr>
        <w:t xml:space="preserve"> mass 0.2 kg, </w:t>
      </w:r>
      <w:r w:rsidR="006E6BC3">
        <w:rPr>
          <w:rFonts w:ascii="Times New Roman" w:hAnsi="Times New Roman"/>
          <w:sz w:val="20"/>
          <w:szCs w:val="20"/>
        </w:rPr>
        <w:t>say) rebound</w:t>
      </w:r>
      <w:r w:rsidR="00C7493B">
        <w:rPr>
          <w:rFonts w:ascii="Times New Roman" w:hAnsi="Times New Roman"/>
          <w:sz w:val="20"/>
          <w:szCs w:val="20"/>
        </w:rPr>
        <w:t xml:space="preserve"> to </w:t>
      </w:r>
      <w:r w:rsidR="001157DD">
        <w:rPr>
          <w:rFonts w:ascii="Times New Roman" w:hAnsi="Times New Roman"/>
          <w:sz w:val="20"/>
          <w:szCs w:val="20"/>
        </w:rPr>
        <w:t xml:space="preserve">lesser heights. </w:t>
      </w:r>
      <w:r w:rsidR="0089659E">
        <w:rPr>
          <w:rFonts w:ascii="Times New Roman" w:hAnsi="Times New Roman"/>
          <w:sz w:val="20"/>
          <w:szCs w:val="20"/>
        </w:rPr>
        <w:t>The action is same (0.2 g or 1.96 newton) in all cases</w:t>
      </w:r>
      <w:r w:rsidR="006E6BC3">
        <w:rPr>
          <w:rFonts w:ascii="Times New Roman" w:hAnsi="Times New Roman"/>
          <w:sz w:val="20"/>
          <w:szCs w:val="20"/>
        </w:rPr>
        <w:t>.</w:t>
      </w:r>
      <w:r w:rsidR="0089659E">
        <w:rPr>
          <w:rFonts w:ascii="Times New Roman" w:hAnsi="Times New Roman"/>
          <w:sz w:val="20"/>
          <w:szCs w:val="20"/>
        </w:rPr>
        <w:t xml:space="preserve"> </w:t>
      </w:r>
      <w:r w:rsidR="006966AE">
        <w:rPr>
          <w:rFonts w:ascii="Times New Roman" w:hAnsi="Times New Roman"/>
          <w:sz w:val="20"/>
          <w:szCs w:val="20"/>
        </w:rPr>
        <w:br/>
      </w:r>
      <w:r w:rsidR="006966AE">
        <w:rPr>
          <w:rFonts w:ascii="Times New Roman" w:hAnsi="Times New Roman"/>
          <w:sz w:val="20"/>
          <w:szCs w:val="20"/>
        </w:rPr>
        <w:br/>
      </w:r>
      <w:r w:rsidR="00B3284E" w:rsidRPr="00B3284E">
        <w:rPr>
          <w:rFonts w:ascii="Times New Roman" w:hAnsi="Times New Roman"/>
          <w:b/>
          <w:bCs/>
          <w:sz w:val="20"/>
          <w:szCs w:val="20"/>
        </w:rPr>
        <w:t>Q.6 How</w:t>
      </w:r>
      <w:r w:rsidR="006966AE" w:rsidRPr="00B3284E">
        <w:rPr>
          <w:rFonts w:ascii="Times New Roman" w:hAnsi="Times New Roman"/>
          <w:b/>
          <w:bCs/>
          <w:sz w:val="20"/>
          <w:szCs w:val="20"/>
        </w:rPr>
        <w:t xml:space="preserve"> do you explain the </w:t>
      </w:r>
      <w:r w:rsidR="00045D0F" w:rsidRPr="00B3284E">
        <w:rPr>
          <w:rFonts w:ascii="Times New Roman" w:hAnsi="Times New Roman"/>
          <w:b/>
          <w:bCs/>
          <w:sz w:val="20"/>
          <w:szCs w:val="20"/>
        </w:rPr>
        <w:t xml:space="preserve">effect of </w:t>
      </w:r>
      <w:r w:rsidR="006851AC" w:rsidRPr="00B3284E">
        <w:rPr>
          <w:rFonts w:ascii="Times New Roman" w:hAnsi="Times New Roman"/>
          <w:b/>
          <w:bCs/>
          <w:sz w:val="20"/>
          <w:szCs w:val="20"/>
        </w:rPr>
        <w:t xml:space="preserve">shapes of bodies in </w:t>
      </w:r>
      <w:r w:rsidR="003F1C1C" w:rsidRPr="00B3284E">
        <w:rPr>
          <w:rFonts w:ascii="Times New Roman" w:hAnsi="Times New Roman"/>
          <w:b/>
          <w:bCs/>
          <w:sz w:val="20"/>
          <w:szCs w:val="20"/>
        </w:rPr>
        <w:t xml:space="preserve">observations of falling and rebounding </w:t>
      </w:r>
      <w:r w:rsidR="00B3284E" w:rsidRPr="00B3284E">
        <w:rPr>
          <w:rFonts w:ascii="Times New Roman" w:hAnsi="Times New Roman"/>
          <w:b/>
          <w:bCs/>
          <w:sz w:val="20"/>
          <w:szCs w:val="20"/>
        </w:rPr>
        <w:t>bodies?</w:t>
      </w:r>
      <w:r w:rsidR="003F1C1C" w:rsidRPr="00B3284E">
        <w:rPr>
          <w:rFonts w:ascii="Times New Roman" w:hAnsi="Times New Roman"/>
          <w:b/>
          <w:bCs/>
          <w:sz w:val="20"/>
          <w:szCs w:val="20"/>
        </w:rPr>
        <w:br/>
      </w:r>
      <w:r w:rsidR="00A05B3B" w:rsidRPr="00B3284E">
        <w:rPr>
          <w:rFonts w:ascii="Times New Roman" w:hAnsi="Times New Roman"/>
          <w:b/>
          <w:bCs/>
          <w:sz w:val="20"/>
          <w:szCs w:val="20"/>
        </w:rPr>
        <w:t>Ajay:</w:t>
      </w:r>
      <w:r w:rsidR="003F1C1C">
        <w:rPr>
          <w:rFonts w:ascii="Times New Roman" w:hAnsi="Times New Roman"/>
          <w:sz w:val="20"/>
          <w:szCs w:val="20"/>
        </w:rPr>
        <w:t xml:space="preserve"> Purposely the law has been </w:t>
      </w:r>
      <w:r w:rsidR="00B3284E">
        <w:rPr>
          <w:rFonts w:ascii="Times New Roman" w:hAnsi="Times New Roman"/>
          <w:sz w:val="20"/>
          <w:szCs w:val="20"/>
        </w:rPr>
        <w:t xml:space="preserve">generalized </w:t>
      </w:r>
      <w:r w:rsidR="00A05B3B">
        <w:rPr>
          <w:rFonts w:ascii="Times New Roman" w:hAnsi="Times New Roman"/>
          <w:sz w:val="20"/>
          <w:szCs w:val="20"/>
        </w:rPr>
        <w:t>(within</w:t>
      </w:r>
      <w:r w:rsidR="00B3284E">
        <w:rPr>
          <w:rFonts w:ascii="Times New Roman" w:hAnsi="Times New Roman"/>
          <w:sz w:val="20"/>
          <w:szCs w:val="20"/>
        </w:rPr>
        <w:t xml:space="preserve"> domain of Newtonian </w:t>
      </w:r>
      <w:r w:rsidR="00A05B3B">
        <w:rPr>
          <w:rFonts w:ascii="Times New Roman" w:hAnsi="Times New Roman"/>
          <w:sz w:val="20"/>
          <w:szCs w:val="20"/>
        </w:rPr>
        <w:t>mechanics) as</w:t>
      </w:r>
      <w:r w:rsidR="00B3284E">
        <w:rPr>
          <w:rFonts w:ascii="Times New Roman" w:hAnsi="Times New Roman"/>
          <w:sz w:val="20"/>
          <w:szCs w:val="20"/>
        </w:rPr>
        <w:t xml:space="preserve"> </w:t>
      </w:r>
      <w:r w:rsidR="00B3284E">
        <w:rPr>
          <w:rFonts w:ascii="Times New Roman" w:hAnsi="Times New Roman"/>
          <w:sz w:val="20"/>
          <w:szCs w:val="20"/>
        </w:rPr>
        <w:br/>
      </w:r>
      <w:r w:rsidR="001719CD" w:rsidRPr="007C3E6F">
        <w:rPr>
          <w:rFonts w:ascii="AdvP6975" w:hAnsi="AdvP6975" w:cs="AdvP6975"/>
          <w:i/>
          <w:sz w:val="20"/>
          <w:szCs w:val="20"/>
        </w:rPr>
        <w:t>“To every action there is always proportional reaction, depending upon the shape, characteristics of bodies etc. of the</w:t>
      </w:r>
      <w:r w:rsidR="009E3C9C">
        <w:rPr>
          <w:rFonts w:ascii="AdvP6975" w:hAnsi="AdvP6975" w:cs="AdvP6975"/>
          <w:i/>
          <w:sz w:val="20"/>
          <w:szCs w:val="20"/>
        </w:rPr>
        <w:t xml:space="preserve"> </w:t>
      </w:r>
      <w:r w:rsidR="001C17C6">
        <w:rPr>
          <w:rFonts w:ascii="AdvP6975" w:hAnsi="AdvP6975" w:cs="AdvP6975"/>
          <w:i/>
          <w:sz w:val="20"/>
          <w:szCs w:val="20"/>
        </w:rPr>
        <w:t xml:space="preserve">interaction </w:t>
      </w:r>
      <w:r w:rsidR="001C17C6" w:rsidRPr="007C3E6F">
        <w:rPr>
          <w:rFonts w:ascii="AdvP6975" w:hAnsi="AdvP6975" w:cs="AdvP6975"/>
          <w:i/>
          <w:sz w:val="20"/>
          <w:szCs w:val="20"/>
        </w:rPr>
        <w:t>process</w:t>
      </w:r>
      <w:r w:rsidR="001719CD" w:rsidRPr="007C3E6F">
        <w:rPr>
          <w:rFonts w:ascii="AdvP6975" w:hAnsi="AdvP6975" w:cs="AdvP6975"/>
          <w:i/>
          <w:sz w:val="20"/>
          <w:szCs w:val="20"/>
        </w:rPr>
        <w:t>.”</w:t>
      </w:r>
      <w:r w:rsidR="001719CD" w:rsidRPr="007C3E6F">
        <w:rPr>
          <w:rFonts w:ascii="AdvP6975" w:hAnsi="AdvP6975" w:cs="AdvP6975"/>
          <w:sz w:val="20"/>
          <w:szCs w:val="20"/>
        </w:rPr>
        <w:t xml:space="preserve"> </w:t>
      </w:r>
      <w:r w:rsidR="001719CD" w:rsidRPr="007C3E6F">
        <w:rPr>
          <w:rFonts w:ascii="Times New Roman" w:hAnsi="Times New Roman"/>
          <w:sz w:val="20"/>
          <w:szCs w:val="20"/>
        </w:rPr>
        <w:t xml:space="preserve">  Or </w:t>
      </w:r>
      <w:r w:rsidR="001719CD" w:rsidRPr="007C3E6F">
        <w:rPr>
          <w:rFonts w:ascii="Times New Roman" w:hAnsi="Times New Roman"/>
          <w:sz w:val="20"/>
          <w:szCs w:val="20"/>
        </w:rPr>
        <w:br/>
      </w:r>
      <w:r w:rsidR="001719CD" w:rsidRPr="007C3E6F">
        <w:rPr>
          <w:rFonts w:ascii="Times New Roman" w:hAnsi="Times New Roman"/>
          <w:i/>
          <w:sz w:val="20"/>
          <w:szCs w:val="20"/>
        </w:rPr>
        <w:t>“</w:t>
      </w:r>
      <w:r w:rsidR="001719CD" w:rsidRPr="007C3E6F">
        <w:rPr>
          <w:rFonts w:ascii="Times New Roman" w:hAnsi="Times New Roman"/>
          <w:i/>
          <w:iCs/>
          <w:sz w:val="20"/>
          <w:szCs w:val="20"/>
          <w:lang w:val="en-IN" w:eastAsia="en-IN"/>
        </w:rPr>
        <w:t xml:space="preserve">the mutual actions of two bodies are proportional to each other depending upon shape and characteristics of bodies etc., and directed to contrary parts.” </w:t>
      </w:r>
      <w:r w:rsidR="001719CD" w:rsidRPr="007C3E6F">
        <w:rPr>
          <w:rFonts w:ascii="Times New Roman" w:hAnsi="Times New Roman"/>
          <w:iCs/>
          <w:sz w:val="20"/>
          <w:szCs w:val="20"/>
          <w:lang w:val="en-IN" w:eastAsia="en-IN"/>
        </w:rPr>
        <w:br/>
      </w:r>
      <w:r w:rsidR="001719CD" w:rsidRPr="007C3E6F">
        <w:rPr>
          <w:rFonts w:ascii="Times New Roman" w:hAnsi="Times New Roman"/>
          <w:sz w:val="20"/>
          <w:szCs w:val="20"/>
        </w:rPr>
        <w:t>Thus reaction may or may not be equal to action for all bodies i.e. universally, depending upon various involved factors.</w:t>
      </w:r>
      <w:r w:rsidR="001719CD" w:rsidRPr="007C3E6F">
        <w:rPr>
          <w:rFonts w:ascii="Times New Roman" w:hAnsi="Times New Roman"/>
          <w:sz w:val="20"/>
          <w:szCs w:val="20"/>
        </w:rPr>
        <w:br/>
        <w:t>Mathematically,</w:t>
      </w:r>
      <w:r w:rsidR="001719CD" w:rsidRPr="007C3E6F">
        <w:rPr>
          <w:rFonts w:ascii="Times New Roman" w:hAnsi="Times New Roman"/>
          <w:sz w:val="20"/>
          <w:szCs w:val="20"/>
        </w:rPr>
        <w:br/>
        <w:t xml:space="preserve">                       Reaction   </w:t>
      </w:r>
      <w:r w:rsidR="001719CD" w:rsidRPr="007C3E6F">
        <w:rPr>
          <w:rFonts w:ascii="Times New Roman" w:hAnsi="Times New Roman"/>
          <w:position w:val="-6"/>
          <w:sz w:val="20"/>
          <w:szCs w:val="20"/>
        </w:rPr>
        <w:object w:dxaOrig="240" w:dyaOrig="220" w14:anchorId="78A4D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25pt;height:10.25pt" o:ole="">
            <v:imagedata r:id="rId8" o:title=""/>
          </v:shape>
          <o:OLEObject Type="Embed" ProgID="Equation.3" ShapeID="_x0000_i1025" DrawAspect="Content" ObjectID="_1675489254" r:id="rId9"/>
        </w:object>
      </w:r>
      <w:r w:rsidR="001719CD" w:rsidRPr="007C3E6F">
        <w:rPr>
          <w:rFonts w:ascii="Times New Roman" w:hAnsi="Times New Roman"/>
          <w:sz w:val="20"/>
          <w:szCs w:val="20"/>
        </w:rPr>
        <w:t xml:space="preserve">   Action    or    Reaction = </w:t>
      </w:r>
      <w:r w:rsidR="001719CD" w:rsidRPr="007C3E6F">
        <w:rPr>
          <w:rFonts w:ascii="Times New Roman" w:hAnsi="Times New Roman"/>
          <w:position w:val="-10"/>
          <w:sz w:val="20"/>
          <w:szCs w:val="20"/>
        </w:rPr>
        <w:object w:dxaOrig="180" w:dyaOrig="340" w14:anchorId="65D420A6">
          <v:shape id="_x0000_i1026" type="#_x0000_t75" style="width:10.25pt;height:15.35pt" o:ole="">
            <v:imagedata r:id="rId10" o:title=""/>
          </v:shape>
          <o:OLEObject Type="Embed" ProgID="Equation.3" ShapeID="_x0000_i1026" DrawAspect="Content" ObjectID="_1675489255" r:id="rId11"/>
        </w:object>
      </w:r>
      <w:r w:rsidR="001719CD" w:rsidRPr="007C3E6F">
        <w:rPr>
          <w:rFonts w:ascii="Times New Roman" w:hAnsi="Times New Roman"/>
          <w:sz w:val="20"/>
          <w:szCs w:val="20"/>
        </w:rPr>
        <w:t xml:space="preserve">- Q Action                              </w:t>
      </w:r>
      <w:proofErr w:type="gramStart"/>
      <w:r w:rsidR="001719CD" w:rsidRPr="007C3E6F">
        <w:rPr>
          <w:rFonts w:ascii="Times New Roman" w:hAnsi="Times New Roman"/>
          <w:sz w:val="20"/>
          <w:szCs w:val="20"/>
        </w:rPr>
        <w:t xml:space="preserve">   (</w:t>
      </w:r>
      <w:proofErr w:type="gramEnd"/>
      <w:r w:rsidR="001719CD" w:rsidRPr="007C3E6F">
        <w:rPr>
          <w:rFonts w:ascii="Times New Roman" w:hAnsi="Times New Roman"/>
          <w:sz w:val="20"/>
          <w:szCs w:val="20"/>
        </w:rPr>
        <w:t>3)</w:t>
      </w:r>
      <w:r w:rsidR="001719CD" w:rsidRPr="007C3E6F">
        <w:rPr>
          <w:rFonts w:ascii="Times New Roman" w:hAnsi="Times New Roman"/>
          <w:sz w:val="20"/>
          <w:szCs w:val="20"/>
        </w:rPr>
        <w:br/>
        <w:t xml:space="preserve">    where Q is coefficient of proportionality</w:t>
      </w:r>
      <w:r w:rsidR="00B46FC9">
        <w:rPr>
          <w:rFonts w:ascii="Times New Roman" w:hAnsi="Times New Roman"/>
          <w:sz w:val="20"/>
          <w:szCs w:val="20"/>
        </w:rPr>
        <w:t xml:space="preserve"> </w:t>
      </w:r>
      <w:r w:rsidR="001719CD" w:rsidRPr="007C3E6F">
        <w:rPr>
          <w:rFonts w:ascii="Times New Roman" w:hAnsi="Times New Roman"/>
          <w:sz w:val="20"/>
          <w:szCs w:val="20"/>
        </w:rPr>
        <w:t xml:space="preserve">. It accounts for shape, characteristics of interacting bodies, nature of surface on which interactions take place </w:t>
      </w:r>
      <w:proofErr w:type="gramStart"/>
      <w:r w:rsidR="001719CD" w:rsidRPr="007C3E6F">
        <w:rPr>
          <w:rFonts w:ascii="Times New Roman" w:hAnsi="Times New Roman"/>
          <w:sz w:val="20"/>
          <w:szCs w:val="20"/>
        </w:rPr>
        <w:t>i.e.</w:t>
      </w:r>
      <w:proofErr w:type="gramEnd"/>
      <w:r w:rsidR="001719CD" w:rsidRPr="007C3E6F">
        <w:rPr>
          <w:rFonts w:ascii="Times New Roman" w:hAnsi="Times New Roman"/>
          <w:sz w:val="20"/>
          <w:szCs w:val="20"/>
        </w:rPr>
        <w:t xml:space="preserve"> all elusive factors which are not accounted for by the law. The value of Q is determined experimentally, like numerous coefficients </w:t>
      </w:r>
      <w:r w:rsidR="00382111">
        <w:rPr>
          <w:rFonts w:ascii="Times New Roman" w:hAnsi="Times New Roman"/>
          <w:sz w:val="20"/>
          <w:szCs w:val="20"/>
        </w:rPr>
        <w:t xml:space="preserve">or constants </w:t>
      </w:r>
      <w:r w:rsidR="001719CD" w:rsidRPr="007C3E6F">
        <w:rPr>
          <w:rFonts w:ascii="Times New Roman" w:hAnsi="Times New Roman"/>
          <w:sz w:val="20"/>
          <w:szCs w:val="20"/>
        </w:rPr>
        <w:t xml:space="preserve">in science. Thus there is no mathematical and conceptual rigidity in </w:t>
      </w:r>
      <w:proofErr w:type="gramStart"/>
      <w:r w:rsidR="001719CD" w:rsidRPr="007C3E6F">
        <w:rPr>
          <w:rFonts w:ascii="Times New Roman" w:hAnsi="Times New Roman"/>
          <w:sz w:val="20"/>
          <w:szCs w:val="20"/>
        </w:rPr>
        <w:t>eq.(</w:t>
      </w:r>
      <w:proofErr w:type="gramEnd"/>
      <w:r w:rsidR="001719CD" w:rsidRPr="007C3E6F">
        <w:rPr>
          <w:rFonts w:ascii="Times New Roman" w:hAnsi="Times New Roman"/>
          <w:sz w:val="20"/>
          <w:szCs w:val="20"/>
        </w:rPr>
        <w:t>3) like in eq.(1), which implies that action and reaction are precisely equal  and opposite for all bodies in all cases i.e. universally</w:t>
      </w:r>
      <w:r w:rsidR="001719CD">
        <w:rPr>
          <w:rFonts w:ascii="Times New Roman" w:hAnsi="Times New Roman"/>
          <w:sz w:val="20"/>
          <w:szCs w:val="20"/>
        </w:rPr>
        <w:t>.</w:t>
      </w:r>
      <w:r w:rsidR="00B46FC9">
        <w:rPr>
          <w:rFonts w:ascii="Times New Roman" w:hAnsi="Times New Roman"/>
          <w:sz w:val="20"/>
          <w:szCs w:val="20"/>
        </w:rPr>
        <w:t xml:space="preserve"> </w:t>
      </w:r>
      <w:r w:rsidR="00B46FC9">
        <w:rPr>
          <w:rFonts w:ascii="Times New Roman" w:hAnsi="Times New Roman"/>
          <w:sz w:val="20"/>
          <w:szCs w:val="20"/>
        </w:rPr>
        <w:br/>
        <w:t xml:space="preserve">    </w:t>
      </w:r>
      <w:r w:rsidR="008470DA">
        <w:rPr>
          <w:rFonts w:ascii="Times New Roman" w:hAnsi="Times New Roman"/>
          <w:sz w:val="20"/>
          <w:szCs w:val="20"/>
        </w:rPr>
        <w:t>If Q</w:t>
      </w:r>
      <w:r w:rsidR="00B46FC9">
        <w:rPr>
          <w:rFonts w:ascii="Times New Roman" w:hAnsi="Times New Roman"/>
          <w:sz w:val="20"/>
          <w:szCs w:val="20"/>
        </w:rPr>
        <w:t xml:space="preserve"> =</w:t>
      </w:r>
      <w:r w:rsidR="008470DA">
        <w:rPr>
          <w:rFonts w:ascii="Times New Roman" w:hAnsi="Times New Roman"/>
          <w:sz w:val="20"/>
          <w:szCs w:val="20"/>
        </w:rPr>
        <w:t>1,</w:t>
      </w:r>
      <w:r w:rsidR="00B46FC9">
        <w:rPr>
          <w:rFonts w:ascii="Times New Roman" w:hAnsi="Times New Roman"/>
          <w:sz w:val="20"/>
          <w:szCs w:val="20"/>
        </w:rPr>
        <w:t xml:space="preserve"> </w:t>
      </w:r>
      <w:r w:rsidR="00BD5168">
        <w:rPr>
          <w:rFonts w:ascii="Times New Roman" w:hAnsi="Times New Roman"/>
          <w:sz w:val="20"/>
          <w:szCs w:val="20"/>
        </w:rPr>
        <w:t>then Generalized</w:t>
      </w:r>
      <w:r w:rsidR="00B46FC9">
        <w:rPr>
          <w:rFonts w:ascii="Times New Roman" w:hAnsi="Times New Roman"/>
          <w:sz w:val="20"/>
          <w:szCs w:val="20"/>
        </w:rPr>
        <w:t xml:space="preserve"> equation</w:t>
      </w:r>
      <w:r w:rsidR="000F4839">
        <w:rPr>
          <w:rFonts w:ascii="Times New Roman" w:hAnsi="Times New Roman"/>
          <w:sz w:val="20"/>
          <w:szCs w:val="20"/>
        </w:rPr>
        <w:t xml:space="preserve"> of third law</w:t>
      </w:r>
      <w:r w:rsidR="00B46FC9">
        <w:rPr>
          <w:rFonts w:ascii="Times New Roman" w:hAnsi="Times New Roman"/>
          <w:sz w:val="20"/>
          <w:szCs w:val="20"/>
        </w:rPr>
        <w:t xml:space="preserve"> = Original Newton’s law. </w:t>
      </w:r>
      <w:r w:rsidR="00F74E74">
        <w:rPr>
          <w:rFonts w:ascii="Times New Roman" w:hAnsi="Times New Roman"/>
          <w:sz w:val="20"/>
          <w:szCs w:val="20"/>
        </w:rPr>
        <w:br/>
      </w:r>
      <w:r w:rsidR="004F5E1E">
        <w:rPr>
          <w:rFonts w:ascii="Times New Roman" w:hAnsi="Times New Roman"/>
          <w:sz w:val="20"/>
          <w:szCs w:val="20"/>
        </w:rPr>
        <w:br/>
      </w:r>
      <w:r w:rsidR="004F5E1E" w:rsidRPr="009D3ED3">
        <w:rPr>
          <w:rFonts w:ascii="Times New Roman" w:hAnsi="Times New Roman"/>
          <w:b/>
          <w:bCs/>
          <w:sz w:val="20"/>
          <w:szCs w:val="20"/>
        </w:rPr>
        <w:t>Q.7</w:t>
      </w:r>
      <w:r w:rsidR="004F5E1E">
        <w:rPr>
          <w:rFonts w:ascii="Times New Roman" w:hAnsi="Times New Roman"/>
          <w:sz w:val="20"/>
          <w:szCs w:val="20"/>
        </w:rPr>
        <w:t xml:space="preserve"> Newton’s law is also applied for </w:t>
      </w:r>
      <w:r w:rsidR="0001293A">
        <w:rPr>
          <w:rFonts w:ascii="Times New Roman" w:hAnsi="Times New Roman"/>
          <w:sz w:val="20"/>
          <w:szCs w:val="20"/>
        </w:rPr>
        <w:t>explanation</w:t>
      </w:r>
      <w:r w:rsidR="004F5E1E">
        <w:rPr>
          <w:rFonts w:ascii="Times New Roman" w:hAnsi="Times New Roman"/>
          <w:sz w:val="20"/>
          <w:szCs w:val="20"/>
        </w:rPr>
        <w:t xml:space="preserve"> motion of </w:t>
      </w:r>
      <w:proofErr w:type="gramStart"/>
      <w:r w:rsidR="004F5E1E">
        <w:rPr>
          <w:rFonts w:ascii="Times New Roman" w:hAnsi="Times New Roman"/>
          <w:sz w:val="20"/>
          <w:szCs w:val="20"/>
        </w:rPr>
        <w:t>rocket ?</w:t>
      </w:r>
      <w:proofErr w:type="gramEnd"/>
      <w:r w:rsidR="004F5E1E">
        <w:rPr>
          <w:rFonts w:ascii="Times New Roman" w:hAnsi="Times New Roman"/>
          <w:sz w:val="20"/>
          <w:szCs w:val="20"/>
        </w:rPr>
        <w:t xml:space="preserve"> What is your typical observation about it?</w:t>
      </w:r>
      <w:r w:rsidR="001719CD">
        <w:rPr>
          <w:rFonts w:ascii="Times New Roman" w:hAnsi="Times New Roman"/>
          <w:sz w:val="20"/>
          <w:szCs w:val="20"/>
        </w:rPr>
        <w:br/>
      </w:r>
      <w:r w:rsidR="009D3ED3">
        <w:rPr>
          <w:rFonts w:eastAsiaTheme="majorEastAsia"/>
          <w:b/>
          <w:bCs/>
          <w:color w:val="FF0000"/>
          <w:kern w:val="24"/>
        </w:rPr>
        <w:t xml:space="preserve"> </w:t>
      </w:r>
      <w:proofErr w:type="gramStart"/>
      <w:r w:rsidR="009D3ED3" w:rsidRPr="009D3ED3">
        <w:rPr>
          <w:rFonts w:eastAsiaTheme="majorEastAsia"/>
          <w:b/>
          <w:bCs/>
          <w:kern w:val="24"/>
        </w:rPr>
        <w:t>Ajay :</w:t>
      </w:r>
      <w:proofErr w:type="gramEnd"/>
      <w:r w:rsidR="009D3ED3">
        <w:rPr>
          <w:rFonts w:eastAsiaTheme="majorEastAsia"/>
          <w:b/>
          <w:bCs/>
          <w:kern w:val="24"/>
        </w:rPr>
        <w:t xml:space="preserve"> </w:t>
      </w:r>
      <w:r w:rsidR="00AE5B56" w:rsidRPr="009D3ED3">
        <w:rPr>
          <w:rFonts w:eastAsiaTheme="majorEastAsia"/>
          <w:kern w:val="24"/>
        </w:rPr>
        <w:t>The History of Rockets … Newton’s law is applied to explain motion of rocket in standard text books.</w:t>
      </w:r>
      <w:r w:rsidR="00AE5B56">
        <w:rPr>
          <w:rFonts w:eastAsiaTheme="majorEastAsia"/>
          <w:b/>
          <w:bCs/>
          <w:color w:val="FF0000"/>
          <w:kern w:val="24"/>
        </w:rPr>
        <w:br/>
      </w:r>
      <w:r w:rsidR="00F74E74" w:rsidRPr="00F74E74">
        <w:rPr>
          <w:sz w:val="20"/>
          <w:szCs w:val="20"/>
        </w:rPr>
        <w:t xml:space="preserve">Initial discovery and use of rockets : </w:t>
      </w:r>
      <w:r w:rsidR="00F74E74" w:rsidRPr="00F74E74">
        <w:rPr>
          <w:b/>
          <w:bCs/>
          <w:sz w:val="20"/>
          <w:szCs w:val="20"/>
        </w:rPr>
        <w:t>Song Dynasty  10</w:t>
      </w:r>
      <w:r w:rsidR="00F74E74" w:rsidRPr="00F74E74">
        <w:rPr>
          <w:b/>
          <w:bCs/>
          <w:sz w:val="20"/>
          <w:szCs w:val="20"/>
          <w:vertAlign w:val="superscript"/>
        </w:rPr>
        <w:t>th</w:t>
      </w:r>
      <w:r w:rsidR="00F74E74" w:rsidRPr="00F74E74">
        <w:rPr>
          <w:b/>
          <w:bCs/>
          <w:sz w:val="20"/>
          <w:szCs w:val="20"/>
        </w:rPr>
        <w:t xml:space="preserve"> century .</w:t>
      </w:r>
    </w:p>
    <w:p w14:paraId="3D77FF26" w14:textId="727BE8BD" w:rsidR="00F74E74" w:rsidRPr="00F74E74" w:rsidRDefault="00F74E74" w:rsidP="009D3ED3">
      <w:pPr>
        <w:spacing w:line="276" w:lineRule="auto"/>
        <w:rPr>
          <w:rFonts w:ascii="Times New Roman" w:hAnsi="Times New Roman"/>
          <w:sz w:val="20"/>
          <w:szCs w:val="20"/>
        </w:rPr>
      </w:pPr>
      <w:r w:rsidRPr="00F74E74">
        <w:rPr>
          <w:rFonts w:ascii="Times New Roman" w:hAnsi="Times New Roman"/>
          <w:b/>
          <w:bCs/>
          <w:sz w:val="20"/>
          <w:szCs w:val="20"/>
        </w:rPr>
        <w:t>Third law</w:t>
      </w:r>
      <w:r w:rsidRPr="00F74E74">
        <w:rPr>
          <w:rFonts w:ascii="Times New Roman" w:hAnsi="Times New Roman"/>
          <w:sz w:val="20"/>
          <w:szCs w:val="20"/>
        </w:rPr>
        <w:t xml:space="preserve"> of motion given by Newton in 1686 </w:t>
      </w:r>
      <w:proofErr w:type="gramStart"/>
      <w:r w:rsidRPr="00F74E74">
        <w:rPr>
          <w:rFonts w:ascii="Times New Roman" w:hAnsi="Times New Roman"/>
          <w:sz w:val="20"/>
          <w:szCs w:val="20"/>
        </w:rPr>
        <w:t>i.e.</w:t>
      </w:r>
      <w:proofErr w:type="gramEnd"/>
      <w:r w:rsidRPr="00F74E74">
        <w:rPr>
          <w:rFonts w:ascii="Times New Roman" w:hAnsi="Times New Roman"/>
          <w:sz w:val="20"/>
          <w:szCs w:val="20"/>
        </w:rPr>
        <w:t xml:space="preserve"> after 600-700 years.</w:t>
      </w:r>
      <w:r w:rsidR="00AB555F">
        <w:rPr>
          <w:rFonts w:ascii="Times New Roman" w:hAnsi="Times New Roman"/>
          <w:sz w:val="20"/>
          <w:szCs w:val="20"/>
        </w:rPr>
        <w:br/>
      </w:r>
      <w:proofErr w:type="spellStart"/>
      <w:r w:rsidRPr="00F74E74">
        <w:rPr>
          <w:rFonts w:ascii="Times New Roman" w:hAnsi="Times New Roman"/>
          <w:b/>
          <w:bCs/>
          <w:sz w:val="20"/>
          <w:szCs w:val="20"/>
        </w:rPr>
        <w:t>Hyder</w:t>
      </w:r>
      <w:proofErr w:type="spellEnd"/>
      <w:r w:rsidRPr="00F74E74">
        <w:rPr>
          <w:rFonts w:ascii="Times New Roman" w:hAnsi="Times New Roman"/>
          <w:b/>
          <w:bCs/>
          <w:sz w:val="20"/>
          <w:szCs w:val="20"/>
        </w:rPr>
        <w:t xml:space="preserve"> Ali</w:t>
      </w:r>
      <w:r w:rsidRPr="00F74E74">
        <w:rPr>
          <w:rFonts w:ascii="Times New Roman" w:hAnsi="Times New Roman"/>
          <w:sz w:val="20"/>
          <w:szCs w:val="20"/>
        </w:rPr>
        <w:t xml:space="preserve"> and </w:t>
      </w:r>
      <w:proofErr w:type="spellStart"/>
      <w:r w:rsidRPr="00F74E74">
        <w:rPr>
          <w:rFonts w:ascii="Times New Roman" w:hAnsi="Times New Roman"/>
          <w:sz w:val="20"/>
          <w:szCs w:val="20"/>
        </w:rPr>
        <w:t>Tipu</w:t>
      </w:r>
      <w:proofErr w:type="spellEnd"/>
      <w:r w:rsidRPr="00F74E74">
        <w:rPr>
          <w:rFonts w:ascii="Times New Roman" w:hAnsi="Times New Roman"/>
          <w:sz w:val="20"/>
          <w:szCs w:val="20"/>
        </w:rPr>
        <w:t xml:space="preserve"> Sultan used </w:t>
      </w:r>
      <w:r w:rsidRPr="00F74E74">
        <w:rPr>
          <w:rFonts w:ascii="Times New Roman" w:hAnsi="Times New Roman"/>
          <w:b/>
          <w:bCs/>
          <w:sz w:val="20"/>
          <w:szCs w:val="20"/>
        </w:rPr>
        <w:t xml:space="preserve">MYSOREAN rockets </w:t>
      </w:r>
      <w:r w:rsidRPr="00F74E74">
        <w:rPr>
          <w:rFonts w:ascii="Times New Roman" w:hAnsi="Times New Roman"/>
          <w:sz w:val="20"/>
          <w:szCs w:val="20"/>
        </w:rPr>
        <w:t xml:space="preserve">in 1761-1790.  </w:t>
      </w:r>
      <w:r w:rsidR="00AB555F">
        <w:rPr>
          <w:rFonts w:ascii="Times New Roman" w:hAnsi="Times New Roman"/>
          <w:sz w:val="20"/>
          <w:szCs w:val="20"/>
        </w:rPr>
        <w:br/>
      </w:r>
      <w:r w:rsidRPr="00F74E74">
        <w:rPr>
          <w:rFonts w:ascii="Times New Roman" w:hAnsi="Times New Roman"/>
          <w:b/>
          <w:bCs/>
          <w:sz w:val="20"/>
          <w:szCs w:val="20"/>
        </w:rPr>
        <w:t>Tsiolkovsky</w:t>
      </w:r>
      <w:r w:rsidRPr="00F74E74">
        <w:rPr>
          <w:rFonts w:ascii="Times New Roman" w:hAnsi="Times New Roman"/>
          <w:sz w:val="20"/>
          <w:szCs w:val="20"/>
        </w:rPr>
        <w:t xml:space="preserve"> derived modern rocket equation 1903 ….it does not involve acceleration due to </w:t>
      </w:r>
      <w:proofErr w:type="gramStart"/>
      <w:r w:rsidRPr="00F74E74">
        <w:rPr>
          <w:rFonts w:ascii="Times New Roman" w:hAnsi="Times New Roman"/>
          <w:sz w:val="20"/>
          <w:szCs w:val="20"/>
        </w:rPr>
        <w:t>gravity  g.</w:t>
      </w:r>
      <w:proofErr w:type="gramEnd"/>
      <w:r w:rsidRPr="00F74E74">
        <w:rPr>
          <w:rFonts w:ascii="Times New Roman" w:hAnsi="Times New Roman"/>
          <w:sz w:val="20"/>
          <w:szCs w:val="20"/>
        </w:rPr>
        <w:t xml:space="preserve"> Third law was used for first time</w:t>
      </w:r>
      <w:r w:rsidR="00AB555F">
        <w:rPr>
          <w:rFonts w:ascii="Times New Roman" w:hAnsi="Times New Roman"/>
          <w:sz w:val="20"/>
          <w:szCs w:val="20"/>
        </w:rPr>
        <w:br/>
      </w:r>
      <w:proofErr w:type="spellStart"/>
      <w:r w:rsidRPr="00F74E74">
        <w:rPr>
          <w:rFonts w:ascii="Times New Roman" w:hAnsi="Times New Roman"/>
          <w:b/>
          <w:bCs/>
          <w:sz w:val="20"/>
          <w:szCs w:val="20"/>
        </w:rPr>
        <w:t>Geddard</w:t>
      </w:r>
      <w:proofErr w:type="spellEnd"/>
      <w:r w:rsidRPr="00F74E74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F74E74">
        <w:rPr>
          <w:rFonts w:ascii="Times New Roman" w:hAnsi="Times New Roman"/>
          <w:sz w:val="20"/>
          <w:szCs w:val="20"/>
        </w:rPr>
        <w:t xml:space="preserve">initiated lunching of </w:t>
      </w:r>
      <w:r w:rsidRPr="00F74E74">
        <w:rPr>
          <w:rFonts w:ascii="Times New Roman" w:hAnsi="Times New Roman"/>
          <w:b/>
          <w:bCs/>
          <w:sz w:val="20"/>
          <w:szCs w:val="20"/>
        </w:rPr>
        <w:t xml:space="preserve">modern rocket </w:t>
      </w:r>
      <w:r w:rsidRPr="00F74E74">
        <w:rPr>
          <w:rFonts w:ascii="Times New Roman" w:hAnsi="Times New Roman"/>
          <w:sz w:val="20"/>
          <w:szCs w:val="20"/>
        </w:rPr>
        <w:t xml:space="preserve">I 1926 .Roger </w:t>
      </w:r>
      <w:proofErr w:type="spellStart"/>
      <w:r w:rsidRPr="00F74E74">
        <w:rPr>
          <w:rFonts w:ascii="Times New Roman" w:hAnsi="Times New Roman"/>
          <w:sz w:val="20"/>
          <w:szCs w:val="20"/>
        </w:rPr>
        <w:t>Shawyer</w:t>
      </w:r>
      <w:proofErr w:type="spellEnd"/>
      <w:r w:rsidRPr="00F74E74">
        <w:rPr>
          <w:rFonts w:ascii="Times New Roman" w:hAnsi="Times New Roman"/>
          <w:sz w:val="20"/>
          <w:szCs w:val="20"/>
        </w:rPr>
        <w:t xml:space="preserve"> implied in 2001 , rocket can be launched  by </w:t>
      </w:r>
      <w:r w:rsidRPr="00F74E74">
        <w:rPr>
          <w:rFonts w:ascii="Times New Roman" w:hAnsi="Times New Roman"/>
          <w:sz w:val="20"/>
          <w:szCs w:val="20"/>
        </w:rPr>
        <w:lastRenderedPageBreak/>
        <w:t xml:space="preserve">other method contradicting  Newton’s Third Law. </w:t>
      </w:r>
      <w:r w:rsidR="00AB555F">
        <w:rPr>
          <w:rFonts w:ascii="Times New Roman" w:hAnsi="Times New Roman"/>
          <w:sz w:val="20"/>
          <w:szCs w:val="20"/>
        </w:rPr>
        <w:br/>
      </w:r>
      <w:r w:rsidRPr="00F74E74">
        <w:rPr>
          <w:rFonts w:ascii="Times New Roman" w:hAnsi="Times New Roman"/>
          <w:sz w:val="20"/>
          <w:szCs w:val="20"/>
          <w:highlight w:val="cyan"/>
        </w:rPr>
        <w:t xml:space="preserve">NASA scientists 2016 confirmed Roger </w:t>
      </w:r>
      <w:proofErr w:type="spellStart"/>
      <w:r w:rsidRPr="00F74E74">
        <w:rPr>
          <w:rFonts w:ascii="Times New Roman" w:hAnsi="Times New Roman"/>
          <w:sz w:val="20"/>
          <w:szCs w:val="20"/>
          <w:highlight w:val="cyan"/>
        </w:rPr>
        <w:t>Shawyer’s</w:t>
      </w:r>
      <w:proofErr w:type="spellEnd"/>
      <w:r w:rsidRPr="00F74E74">
        <w:rPr>
          <w:rFonts w:ascii="Times New Roman" w:hAnsi="Times New Roman"/>
          <w:sz w:val="20"/>
          <w:szCs w:val="20"/>
          <w:highlight w:val="cyan"/>
        </w:rPr>
        <w:t xml:space="preserve"> method </w:t>
      </w:r>
      <w:proofErr w:type="gramStart"/>
      <w:r w:rsidRPr="00F74E74">
        <w:rPr>
          <w:rFonts w:ascii="Times New Roman" w:hAnsi="Times New Roman"/>
          <w:sz w:val="20"/>
          <w:szCs w:val="20"/>
        </w:rPr>
        <w:t>…..</w:t>
      </w:r>
      <w:proofErr w:type="gramEnd"/>
      <w:r w:rsidRPr="00F74E74">
        <w:rPr>
          <w:rFonts w:ascii="Times New Roman" w:hAnsi="Times New Roman"/>
          <w:sz w:val="20"/>
          <w:szCs w:val="20"/>
        </w:rPr>
        <w:t>but under fire there may be experimental error or push is due to other reasons.</w:t>
      </w:r>
      <w:r w:rsidRPr="00F74E74">
        <w:rPr>
          <w:rFonts w:ascii="Times New Roman" w:hAnsi="Times New Roman"/>
          <w:sz w:val="20"/>
          <w:szCs w:val="20"/>
        </w:rPr>
        <w:br/>
        <w:t xml:space="preserve">   Nothing is confirmed either way.</w:t>
      </w:r>
    </w:p>
    <w:p w14:paraId="3D8F881A" w14:textId="4CB65BDA" w:rsidR="00642E8C" w:rsidRDefault="0069783E" w:rsidP="009D3ED3">
      <w:pPr>
        <w:spacing w:line="276" w:lineRule="auto"/>
        <w:rPr>
          <w:rFonts w:ascii="Times New Roman" w:hAnsi="Times New Roman"/>
          <w:sz w:val="20"/>
          <w:szCs w:val="20"/>
          <w:lang w:val="en-IN" w:eastAsia="en-IN"/>
        </w:rPr>
      </w:pPr>
      <w:r>
        <w:rPr>
          <w:rFonts w:ascii="Times New Roman" w:hAnsi="Times New Roman"/>
          <w:sz w:val="20"/>
          <w:szCs w:val="20"/>
        </w:rPr>
        <w:br/>
      </w:r>
      <w:r w:rsidRPr="0037346F">
        <w:rPr>
          <w:rFonts w:ascii="Times New Roman" w:hAnsi="Times New Roman"/>
          <w:b/>
          <w:bCs/>
          <w:sz w:val="20"/>
          <w:szCs w:val="20"/>
        </w:rPr>
        <w:t>Q.</w:t>
      </w:r>
      <w:r w:rsidR="009D3ED3">
        <w:rPr>
          <w:rFonts w:ascii="Times New Roman" w:hAnsi="Times New Roman"/>
          <w:b/>
          <w:bCs/>
          <w:sz w:val="20"/>
          <w:szCs w:val="20"/>
        </w:rPr>
        <w:t>8</w:t>
      </w:r>
      <w:r w:rsidRPr="0037346F">
        <w:rPr>
          <w:rFonts w:ascii="Times New Roman" w:hAnsi="Times New Roman"/>
          <w:b/>
          <w:bCs/>
          <w:sz w:val="20"/>
          <w:szCs w:val="20"/>
        </w:rPr>
        <w:t xml:space="preserve">. </w:t>
      </w:r>
      <w:r w:rsidR="0037346F" w:rsidRPr="0037346F">
        <w:rPr>
          <w:rFonts w:ascii="Times New Roman" w:hAnsi="Times New Roman"/>
          <w:b/>
          <w:bCs/>
          <w:sz w:val="20"/>
          <w:szCs w:val="20"/>
        </w:rPr>
        <w:t>Scientists</w:t>
      </w:r>
      <w:r w:rsidRPr="0037346F">
        <w:rPr>
          <w:rFonts w:ascii="Times New Roman" w:hAnsi="Times New Roman"/>
          <w:b/>
          <w:bCs/>
          <w:sz w:val="20"/>
          <w:szCs w:val="20"/>
        </w:rPr>
        <w:t xml:space="preserve"> are also doubting the validity of Newton’s Third Law of Motion in Electromagnetic </w:t>
      </w:r>
      <w:r w:rsidR="0037346F" w:rsidRPr="0037346F">
        <w:rPr>
          <w:rFonts w:ascii="Times New Roman" w:hAnsi="Times New Roman"/>
          <w:b/>
          <w:bCs/>
          <w:sz w:val="20"/>
          <w:szCs w:val="20"/>
        </w:rPr>
        <w:t xml:space="preserve">Drive experiments? </w:t>
      </w:r>
      <w:r w:rsidR="0037346F" w:rsidRPr="0037346F">
        <w:rPr>
          <w:rFonts w:ascii="Times New Roman" w:hAnsi="Times New Roman"/>
          <w:b/>
          <w:bCs/>
          <w:sz w:val="20"/>
          <w:szCs w:val="20"/>
        </w:rPr>
        <w:br/>
        <w:t>Ajay</w:t>
      </w:r>
      <w:r w:rsidR="0037346F">
        <w:rPr>
          <w:rFonts w:ascii="Times New Roman" w:hAnsi="Times New Roman"/>
          <w:sz w:val="20"/>
          <w:szCs w:val="20"/>
        </w:rPr>
        <w:t xml:space="preserve">: </w:t>
      </w:r>
      <w:r w:rsidR="00D80F4C">
        <w:rPr>
          <w:rFonts w:ascii="Times New Roman" w:hAnsi="Times New Roman"/>
          <w:sz w:val="20"/>
          <w:szCs w:val="20"/>
        </w:rPr>
        <w:t xml:space="preserve">In simple words it means rockets would be launched with use of microwaves </w:t>
      </w:r>
      <w:r w:rsidR="00C310E2">
        <w:rPr>
          <w:rFonts w:ascii="Times New Roman" w:hAnsi="Times New Roman"/>
          <w:sz w:val="20"/>
          <w:szCs w:val="20"/>
        </w:rPr>
        <w:t>(no exhaust)</w:t>
      </w:r>
      <w:r w:rsidR="00D80F4C">
        <w:rPr>
          <w:rFonts w:ascii="Times New Roman" w:hAnsi="Times New Roman"/>
          <w:sz w:val="20"/>
          <w:szCs w:val="20"/>
        </w:rPr>
        <w:t xml:space="preserve">; rather than </w:t>
      </w:r>
      <w:r w:rsidR="00C310E2">
        <w:rPr>
          <w:rFonts w:ascii="Times New Roman" w:hAnsi="Times New Roman"/>
          <w:sz w:val="20"/>
          <w:szCs w:val="20"/>
        </w:rPr>
        <w:t xml:space="preserve">traditional </w:t>
      </w:r>
      <w:r w:rsidR="00D80F4C">
        <w:rPr>
          <w:rFonts w:ascii="Times New Roman" w:hAnsi="Times New Roman"/>
          <w:sz w:val="20"/>
          <w:szCs w:val="20"/>
        </w:rPr>
        <w:t xml:space="preserve">  </w:t>
      </w:r>
      <w:r w:rsidR="00C310E2">
        <w:rPr>
          <w:rFonts w:ascii="Times New Roman" w:hAnsi="Times New Roman"/>
          <w:sz w:val="20"/>
          <w:szCs w:val="20"/>
        </w:rPr>
        <w:t xml:space="preserve">fuel (visible exhaust). </w:t>
      </w:r>
      <w:r w:rsidR="001E29E2">
        <w:rPr>
          <w:rFonts w:ascii="Times New Roman" w:hAnsi="Times New Roman"/>
          <w:sz w:val="20"/>
          <w:szCs w:val="20"/>
        </w:rPr>
        <w:t>Idea</w:t>
      </w:r>
      <w:r w:rsidR="00C310E2">
        <w:rPr>
          <w:rFonts w:ascii="Times New Roman" w:hAnsi="Times New Roman"/>
          <w:sz w:val="20"/>
          <w:szCs w:val="20"/>
        </w:rPr>
        <w:t xml:space="preserve"> was given by British Space Engineer Roger </w:t>
      </w:r>
      <w:proofErr w:type="spellStart"/>
      <w:r w:rsidR="001E29E2">
        <w:rPr>
          <w:rFonts w:ascii="Times New Roman" w:hAnsi="Times New Roman"/>
          <w:sz w:val="20"/>
          <w:szCs w:val="20"/>
        </w:rPr>
        <w:t>Shawyer</w:t>
      </w:r>
      <w:proofErr w:type="spellEnd"/>
      <w:r w:rsidR="001E29E2">
        <w:rPr>
          <w:rFonts w:ascii="Times New Roman" w:hAnsi="Times New Roman"/>
          <w:sz w:val="20"/>
          <w:szCs w:val="20"/>
        </w:rPr>
        <w:t xml:space="preserve"> in 2001. In 2017 NASA scientists</w:t>
      </w:r>
      <w:r w:rsidR="00E477C1">
        <w:rPr>
          <w:rFonts w:ascii="Times New Roman" w:hAnsi="Times New Roman"/>
          <w:sz w:val="20"/>
          <w:szCs w:val="20"/>
        </w:rPr>
        <w:t xml:space="preserve"> reported experiments supporting the perception</w:t>
      </w:r>
      <w:r w:rsidR="001E29E2">
        <w:rPr>
          <w:rFonts w:ascii="Times New Roman" w:hAnsi="Times New Roman"/>
          <w:sz w:val="20"/>
          <w:szCs w:val="20"/>
        </w:rPr>
        <w:t xml:space="preserve">. </w:t>
      </w:r>
      <w:hyperlink r:id="rId12" w:history="1">
        <w:r w:rsidR="00E77DED" w:rsidRPr="007C3E6F">
          <w:rPr>
            <w:rStyle w:val="Hyperlink"/>
            <w:rFonts w:ascii="Times New Roman" w:hAnsi="Times New Roman"/>
            <w:sz w:val="20"/>
            <w:szCs w:val="20"/>
            <w:lang w:val="en-IN" w:eastAsia="en-IN"/>
          </w:rPr>
          <w:t>https://arc.aiaa.org/doi/pdf/10.2514/1.B36120</w:t>
        </w:r>
      </w:hyperlink>
      <w:r w:rsidR="00E77DED">
        <w:rPr>
          <w:rFonts w:ascii="Times New Roman" w:hAnsi="Times New Roman"/>
          <w:sz w:val="20"/>
          <w:szCs w:val="20"/>
          <w:lang w:val="en-IN" w:eastAsia="en-IN"/>
        </w:rPr>
        <w:br/>
        <w:t xml:space="preserve">Many experiments are conducted to validate idea </w:t>
      </w:r>
      <w:r w:rsidR="00BD5168">
        <w:rPr>
          <w:rFonts w:ascii="Times New Roman" w:hAnsi="Times New Roman"/>
          <w:sz w:val="20"/>
          <w:szCs w:val="20"/>
          <w:lang w:val="en-IN" w:eastAsia="en-IN"/>
        </w:rPr>
        <w:t>finally.</w:t>
      </w:r>
      <w:r w:rsidR="003A1E92">
        <w:rPr>
          <w:rFonts w:ascii="Times New Roman" w:hAnsi="Times New Roman"/>
          <w:sz w:val="20"/>
          <w:szCs w:val="20"/>
          <w:lang w:val="en-IN" w:eastAsia="en-IN"/>
        </w:rPr>
        <w:t xml:space="preserve"> If it is validated then </w:t>
      </w:r>
      <w:r w:rsidR="00B34B56">
        <w:rPr>
          <w:rFonts w:ascii="Times New Roman" w:hAnsi="Times New Roman"/>
          <w:sz w:val="20"/>
          <w:szCs w:val="20"/>
          <w:lang w:val="en-IN" w:eastAsia="en-IN"/>
        </w:rPr>
        <w:t>Newton’s law will be de-validated by other method.</w:t>
      </w:r>
      <w:r w:rsidR="00BD5168">
        <w:rPr>
          <w:rFonts w:ascii="Times New Roman" w:hAnsi="Times New Roman"/>
          <w:sz w:val="20"/>
          <w:szCs w:val="20"/>
          <w:lang w:val="en-IN" w:eastAsia="en-IN"/>
        </w:rPr>
        <w:br/>
      </w:r>
      <w:r w:rsidR="003A224B" w:rsidRPr="00DD42AF">
        <w:rPr>
          <w:rFonts w:ascii="Times New Roman" w:hAnsi="Times New Roman"/>
          <w:b/>
          <w:bCs/>
          <w:sz w:val="20"/>
          <w:szCs w:val="20"/>
          <w:lang w:val="en-IN" w:eastAsia="en-IN"/>
        </w:rPr>
        <w:t xml:space="preserve">  Q </w:t>
      </w:r>
      <w:r w:rsidR="00AB0D5E">
        <w:rPr>
          <w:rFonts w:ascii="Times New Roman" w:hAnsi="Times New Roman"/>
          <w:b/>
          <w:bCs/>
          <w:sz w:val="20"/>
          <w:szCs w:val="20"/>
          <w:lang w:val="en-IN" w:eastAsia="en-IN"/>
        </w:rPr>
        <w:t>9</w:t>
      </w:r>
      <w:r w:rsidR="003A224B" w:rsidRPr="00DD42AF">
        <w:rPr>
          <w:rFonts w:ascii="Times New Roman" w:hAnsi="Times New Roman"/>
          <w:b/>
          <w:bCs/>
          <w:sz w:val="20"/>
          <w:szCs w:val="20"/>
          <w:lang w:val="en-IN" w:eastAsia="en-IN"/>
        </w:rPr>
        <w:t xml:space="preserve">  What do you </w:t>
      </w:r>
      <w:r w:rsidR="0099060B" w:rsidRPr="00DD42AF">
        <w:rPr>
          <w:rFonts w:ascii="Times New Roman" w:hAnsi="Times New Roman"/>
          <w:b/>
          <w:bCs/>
          <w:sz w:val="20"/>
          <w:szCs w:val="20"/>
          <w:lang w:val="en-IN" w:eastAsia="en-IN"/>
        </w:rPr>
        <w:t xml:space="preserve">finally conclude </w:t>
      </w:r>
      <w:r w:rsidR="003A224B" w:rsidRPr="00DD42AF">
        <w:rPr>
          <w:rFonts w:ascii="Times New Roman" w:hAnsi="Times New Roman"/>
          <w:b/>
          <w:bCs/>
          <w:sz w:val="20"/>
          <w:szCs w:val="20"/>
          <w:lang w:val="en-IN" w:eastAsia="en-IN"/>
        </w:rPr>
        <w:t xml:space="preserve"> from </w:t>
      </w:r>
      <w:r w:rsidR="0099060B" w:rsidRPr="00DD42AF">
        <w:rPr>
          <w:rFonts w:ascii="Times New Roman" w:hAnsi="Times New Roman"/>
          <w:b/>
          <w:bCs/>
          <w:sz w:val="20"/>
          <w:szCs w:val="20"/>
          <w:lang w:val="en-IN" w:eastAsia="en-IN"/>
        </w:rPr>
        <w:t>Newton’s original form of  Third law of motion and generalize</w:t>
      </w:r>
      <w:r w:rsidR="00B45A45" w:rsidRPr="00DD42AF">
        <w:rPr>
          <w:rFonts w:ascii="Times New Roman" w:hAnsi="Times New Roman"/>
          <w:b/>
          <w:bCs/>
          <w:sz w:val="20"/>
          <w:szCs w:val="20"/>
          <w:lang w:val="en-IN" w:eastAsia="en-IN"/>
        </w:rPr>
        <w:t xml:space="preserve">d form of Third law of Motion </w:t>
      </w:r>
      <w:r w:rsidR="00DD42AF" w:rsidRPr="00DD42AF">
        <w:rPr>
          <w:rFonts w:ascii="Times New Roman" w:hAnsi="Times New Roman"/>
          <w:b/>
          <w:bCs/>
          <w:sz w:val="20"/>
          <w:szCs w:val="20"/>
          <w:lang w:val="en-IN" w:eastAsia="en-IN"/>
        </w:rPr>
        <w:t>?</w:t>
      </w:r>
      <w:r w:rsidR="00DD42AF">
        <w:rPr>
          <w:rFonts w:ascii="Times New Roman" w:hAnsi="Times New Roman"/>
          <w:b/>
          <w:bCs/>
          <w:sz w:val="20"/>
          <w:szCs w:val="20"/>
          <w:lang w:val="en-IN" w:eastAsia="en-IN"/>
        </w:rPr>
        <w:br/>
      </w:r>
      <w:r w:rsidR="00B45A45">
        <w:rPr>
          <w:rFonts w:ascii="Times New Roman" w:hAnsi="Times New Roman"/>
          <w:sz w:val="20"/>
          <w:szCs w:val="20"/>
          <w:lang w:val="en-IN" w:eastAsia="en-IN"/>
        </w:rPr>
        <w:br/>
      </w:r>
      <w:r w:rsidR="00B45A45" w:rsidRPr="00DD42AF">
        <w:rPr>
          <w:rFonts w:ascii="Times New Roman" w:hAnsi="Times New Roman"/>
          <w:b/>
          <w:bCs/>
          <w:sz w:val="20"/>
          <w:szCs w:val="20"/>
          <w:lang w:val="en-IN" w:eastAsia="en-IN"/>
        </w:rPr>
        <w:t>Ajay :</w:t>
      </w:r>
      <w:r w:rsidR="00B45A45">
        <w:rPr>
          <w:rFonts w:ascii="Times New Roman" w:hAnsi="Times New Roman"/>
          <w:sz w:val="20"/>
          <w:szCs w:val="20"/>
          <w:lang w:val="en-IN" w:eastAsia="en-IN"/>
        </w:rPr>
        <w:t xml:space="preserve"> </w:t>
      </w:r>
      <w:r w:rsidR="00B45A45" w:rsidRPr="00B45A45">
        <w:rPr>
          <w:rFonts w:ascii="Times New Roman" w:hAnsi="Times New Roman"/>
          <w:sz w:val="20"/>
          <w:szCs w:val="20"/>
          <w:lang w:eastAsia="en-IN"/>
        </w:rPr>
        <w:t xml:space="preserve">Limitation of Newton’s Law : </w:t>
      </w:r>
      <w:r w:rsidR="00B45A45" w:rsidRPr="00B45A45">
        <w:rPr>
          <w:rFonts w:ascii="Times New Roman" w:hAnsi="Times New Roman"/>
          <w:sz w:val="20"/>
          <w:szCs w:val="20"/>
          <w:lang w:eastAsia="en-IN"/>
        </w:rPr>
        <w:br/>
        <w:t xml:space="preserve"> Neglects SHAPE of body in described experiments .</w:t>
      </w:r>
      <w:r w:rsidR="00B45A45" w:rsidRPr="00B45A45">
        <w:rPr>
          <w:rFonts w:ascii="Times New Roman" w:hAnsi="Times New Roman"/>
          <w:sz w:val="20"/>
          <w:szCs w:val="20"/>
          <w:lang w:eastAsia="en-IN"/>
        </w:rPr>
        <w:br/>
      </w:r>
      <w:r w:rsidR="00B45A45" w:rsidRPr="00AB0D5E">
        <w:rPr>
          <w:rFonts w:ascii="Times New Roman" w:hAnsi="Times New Roman"/>
          <w:sz w:val="20"/>
          <w:szCs w:val="20"/>
          <w:lang w:val="en-IN" w:eastAsia="en-IN"/>
        </w:rPr>
        <w:t>Reaction = - Action ( would be applicable for special cases only)</w:t>
      </w:r>
      <w:r w:rsidR="00B45A45" w:rsidRPr="00AB0D5E">
        <w:rPr>
          <w:rFonts w:ascii="Times New Roman" w:hAnsi="Times New Roman"/>
          <w:sz w:val="20"/>
          <w:szCs w:val="20"/>
          <w:lang w:eastAsia="en-IN"/>
        </w:rPr>
        <w:br/>
        <w:t xml:space="preserve">Improvement /modification /generalization </w:t>
      </w:r>
      <w:r w:rsidR="00B45A45" w:rsidRPr="00AB0D5E">
        <w:rPr>
          <w:rFonts w:ascii="Times New Roman" w:hAnsi="Times New Roman"/>
          <w:sz w:val="20"/>
          <w:szCs w:val="20"/>
          <w:lang w:eastAsia="en-IN"/>
        </w:rPr>
        <w:br/>
      </w:r>
      <w:r w:rsidR="00B45A45" w:rsidRPr="00AB0D5E">
        <w:rPr>
          <w:rFonts w:ascii="Times New Roman" w:hAnsi="Times New Roman"/>
          <w:sz w:val="20"/>
          <w:szCs w:val="20"/>
          <w:lang w:val="en-IN" w:eastAsia="en-IN"/>
        </w:rPr>
        <w:t>Reaction = - Q Action     (universally applicable for all cases)</w:t>
      </w:r>
      <w:r w:rsidR="00B45A45" w:rsidRPr="00B45A45">
        <w:rPr>
          <w:rFonts w:ascii="Times New Roman" w:hAnsi="Times New Roman"/>
          <w:b/>
          <w:bCs/>
          <w:sz w:val="20"/>
          <w:szCs w:val="20"/>
          <w:lang w:val="en-IN" w:eastAsia="en-IN"/>
        </w:rPr>
        <w:t xml:space="preserve"> </w:t>
      </w:r>
      <w:r w:rsidR="00B45A45" w:rsidRPr="00B45A45">
        <w:rPr>
          <w:rFonts w:ascii="Times New Roman" w:hAnsi="Times New Roman"/>
          <w:b/>
          <w:bCs/>
          <w:sz w:val="20"/>
          <w:szCs w:val="20"/>
          <w:lang w:val="en-IN" w:eastAsia="en-IN"/>
        </w:rPr>
        <w:br/>
      </w:r>
      <w:r w:rsidR="00B45A45" w:rsidRPr="004146C9">
        <w:rPr>
          <w:rFonts w:ascii="Times New Roman" w:hAnsi="Times New Roman"/>
          <w:sz w:val="20"/>
          <w:szCs w:val="20"/>
          <w:lang w:eastAsia="en-IN"/>
        </w:rPr>
        <w:t>Q : coefficient, accounts for all factors elusive to Third Law, can be experimentally measured.</w:t>
      </w:r>
    </w:p>
    <w:p w14:paraId="0D52A919" w14:textId="458D70C8" w:rsidR="00BD5168" w:rsidRPr="00B34B56" w:rsidRDefault="00BD5168" w:rsidP="009D3ED3">
      <w:pPr>
        <w:spacing w:line="276" w:lineRule="auto"/>
        <w:rPr>
          <w:b/>
          <w:bCs/>
        </w:rPr>
      </w:pPr>
      <w:r w:rsidRPr="00B34B56">
        <w:rPr>
          <w:rFonts w:ascii="Times New Roman" w:hAnsi="Times New Roman"/>
          <w:b/>
          <w:bCs/>
          <w:sz w:val="20"/>
          <w:szCs w:val="20"/>
          <w:lang w:val="en-IN" w:eastAsia="en-IN"/>
        </w:rPr>
        <w:t xml:space="preserve">Ajay Sharma    Mobile 95184 50 899     Email   </w:t>
      </w:r>
      <w:hyperlink r:id="rId13" w:history="1">
        <w:r w:rsidRPr="00B34B56">
          <w:rPr>
            <w:rStyle w:val="Hyperlink"/>
            <w:rFonts w:ascii="Times New Roman" w:hAnsi="Times New Roman"/>
            <w:b/>
            <w:bCs/>
            <w:sz w:val="20"/>
            <w:szCs w:val="20"/>
            <w:lang w:val="en-IN" w:eastAsia="en-IN"/>
          </w:rPr>
          <w:t>ajoy.plus@gmail.com</w:t>
        </w:r>
      </w:hyperlink>
      <w:r w:rsidRPr="00B34B56">
        <w:rPr>
          <w:rFonts w:ascii="Times New Roman" w:hAnsi="Times New Roman"/>
          <w:b/>
          <w:bCs/>
          <w:sz w:val="20"/>
          <w:szCs w:val="20"/>
          <w:lang w:val="en-IN" w:eastAsia="en-IN"/>
        </w:rPr>
        <w:t xml:space="preserve"> </w:t>
      </w:r>
    </w:p>
    <w:sectPr w:rsidR="00BD5168" w:rsidRPr="00B34B56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321A6" w14:textId="77777777" w:rsidR="001F0DF6" w:rsidRDefault="001F0DF6" w:rsidP="00817361">
      <w:pPr>
        <w:spacing w:after="0" w:line="240" w:lineRule="auto"/>
      </w:pPr>
      <w:r>
        <w:separator/>
      </w:r>
    </w:p>
  </w:endnote>
  <w:endnote w:type="continuationSeparator" w:id="0">
    <w:p w14:paraId="0F74FD8D" w14:textId="77777777" w:rsidR="001F0DF6" w:rsidRDefault="001F0DF6" w:rsidP="0081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vP6975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44C04" w14:textId="77777777" w:rsidR="001F0DF6" w:rsidRDefault="001F0DF6" w:rsidP="00817361">
      <w:pPr>
        <w:spacing w:after="0" w:line="240" w:lineRule="auto"/>
      </w:pPr>
      <w:r>
        <w:separator/>
      </w:r>
    </w:p>
  </w:footnote>
  <w:footnote w:type="continuationSeparator" w:id="0">
    <w:p w14:paraId="53995551" w14:textId="77777777" w:rsidR="001F0DF6" w:rsidRDefault="001F0DF6" w:rsidP="0081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207491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CDA4A74" w14:textId="4B8AEEC0" w:rsidR="001719CD" w:rsidRDefault="001719C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E1E1DB" w14:textId="77777777" w:rsidR="001719CD" w:rsidRDefault="001719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B524AF"/>
    <w:multiLevelType w:val="hybridMultilevel"/>
    <w:tmpl w:val="0C0CA84C"/>
    <w:lvl w:ilvl="0" w:tplc="1D4E9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9682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AAC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D84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40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204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9AF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2EF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8CA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E8C"/>
    <w:rsid w:val="0001293A"/>
    <w:rsid w:val="00014B7C"/>
    <w:rsid w:val="000249E8"/>
    <w:rsid w:val="00027A67"/>
    <w:rsid w:val="00045D0F"/>
    <w:rsid w:val="000718F1"/>
    <w:rsid w:val="000B61C3"/>
    <w:rsid w:val="000F4839"/>
    <w:rsid w:val="000F7BE3"/>
    <w:rsid w:val="00113F6D"/>
    <w:rsid w:val="001157DD"/>
    <w:rsid w:val="00125B19"/>
    <w:rsid w:val="00147880"/>
    <w:rsid w:val="001670A3"/>
    <w:rsid w:val="001709CD"/>
    <w:rsid w:val="001719CD"/>
    <w:rsid w:val="001C17C6"/>
    <w:rsid w:val="001E29E2"/>
    <w:rsid w:val="001F0DF6"/>
    <w:rsid w:val="00204089"/>
    <w:rsid w:val="00207937"/>
    <w:rsid w:val="00223363"/>
    <w:rsid w:val="00253713"/>
    <w:rsid w:val="002B5E89"/>
    <w:rsid w:val="0031110A"/>
    <w:rsid w:val="00335622"/>
    <w:rsid w:val="00336328"/>
    <w:rsid w:val="0037346F"/>
    <w:rsid w:val="00382111"/>
    <w:rsid w:val="003A1E92"/>
    <w:rsid w:val="003A224B"/>
    <w:rsid w:val="003A7E18"/>
    <w:rsid w:val="003B6F96"/>
    <w:rsid w:val="003D186D"/>
    <w:rsid w:val="003F0199"/>
    <w:rsid w:val="003F1C1C"/>
    <w:rsid w:val="003F5587"/>
    <w:rsid w:val="004146C9"/>
    <w:rsid w:val="004759C7"/>
    <w:rsid w:val="004B77B0"/>
    <w:rsid w:val="004F5E1E"/>
    <w:rsid w:val="00554915"/>
    <w:rsid w:val="00580733"/>
    <w:rsid w:val="00642E8C"/>
    <w:rsid w:val="006851AC"/>
    <w:rsid w:val="00686567"/>
    <w:rsid w:val="006966AE"/>
    <w:rsid w:val="0069783E"/>
    <w:rsid w:val="006E6BC3"/>
    <w:rsid w:val="00726715"/>
    <w:rsid w:val="00763DEF"/>
    <w:rsid w:val="00772C2E"/>
    <w:rsid w:val="007A069D"/>
    <w:rsid w:val="007A1D1F"/>
    <w:rsid w:val="007C4C5D"/>
    <w:rsid w:val="008018E5"/>
    <w:rsid w:val="00817361"/>
    <w:rsid w:val="00842E1C"/>
    <w:rsid w:val="008470DA"/>
    <w:rsid w:val="0089659E"/>
    <w:rsid w:val="00926DD1"/>
    <w:rsid w:val="00947BBF"/>
    <w:rsid w:val="0099060B"/>
    <w:rsid w:val="00990B06"/>
    <w:rsid w:val="009A4458"/>
    <w:rsid w:val="009C0AB9"/>
    <w:rsid w:val="009C6A9B"/>
    <w:rsid w:val="009D3ED3"/>
    <w:rsid w:val="009E3C9C"/>
    <w:rsid w:val="00A05B3B"/>
    <w:rsid w:val="00A077CF"/>
    <w:rsid w:val="00A31849"/>
    <w:rsid w:val="00A354F1"/>
    <w:rsid w:val="00A6407D"/>
    <w:rsid w:val="00A76FEF"/>
    <w:rsid w:val="00AB0D5E"/>
    <w:rsid w:val="00AB555F"/>
    <w:rsid w:val="00AC1D0E"/>
    <w:rsid w:val="00AD6AC1"/>
    <w:rsid w:val="00AE45D5"/>
    <w:rsid w:val="00AE5B56"/>
    <w:rsid w:val="00B03C01"/>
    <w:rsid w:val="00B10C36"/>
    <w:rsid w:val="00B13C49"/>
    <w:rsid w:val="00B25292"/>
    <w:rsid w:val="00B3284E"/>
    <w:rsid w:val="00B34B56"/>
    <w:rsid w:val="00B45A45"/>
    <w:rsid w:val="00B46FC9"/>
    <w:rsid w:val="00B863CF"/>
    <w:rsid w:val="00B8724B"/>
    <w:rsid w:val="00B915B7"/>
    <w:rsid w:val="00BD5168"/>
    <w:rsid w:val="00BF6571"/>
    <w:rsid w:val="00C114AF"/>
    <w:rsid w:val="00C278F5"/>
    <w:rsid w:val="00C310E2"/>
    <w:rsid w:val="00C3146E"/>
    <w:rsid w:val="00C47ACE"/>
    <w:rsid w:val="00C51EA2"/>
    <w:rsid w:val="00C56518"/>
    <w:rsid w:val="00C7493B"/>
    <w:rsid w:val="00CA279A"/>
    <w:rsid w:val="00D3187C"/>
    <w:rsid w:val="00D328AA"/>
    <w:rsid w:val="00D345B1"/>
    <w:rsid w:val="00D52C32"/>
    <w:rsid w:val="00D80F4C"/>
    <w:rsid w:val="00DD42AF"/>
    <w:rsid w:val="00DF3431"/>
    <w:rsid w:val="00DF7AC5"/>
    <w:rsid w:val="00E02BF4"/>
    <w:rsid w:val="00E474E5"/>
    <w:rsid w:val="00E477C1"/>
    <w:rsid w:val="00E67047"/>
    <w:rsid w:val="00E77DED"/>
    <w:rsid w:val="00EF1EC5"/>
    <w:rsid w:val="00F352F1"/>
    <w:rsid w:val="00F41B7E"/>
    <w:rsid w:val="00F508AA"/>
    <w:rsid w:val="00F53D12"/>
    <w:rsid w:val="00F56266"/>
    <w:rsid w:val="00F6236D"/>
    <w:rsid w:val="00F65A54"/>
    <w:rsid w:val="00F66DCB"/>
    <w:rsid w:val="00F74E74"/>
    <w:rsid w:val="00F8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36CF5"/>
  <w15:chartTrackingRefBased/>
  <w15:docId w15:val="{17F1AAE5-B79D-4D68-9448-B209999E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110A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18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110A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31110A"/>
  </w:style>
  <w:style w:type="character" w:styleId="Hyperlink">
    <w:name w:val="Hyperlink"/>
    <w:uiPriority w:val="99"/>
    <w:unhideWhenUsed/>
    <w:rsid w:val="0031110A"/>
    <w:rPr>
      <w:color w:val="0000FF"/>
      <w:u w:val="single"/>
    </w:rPr>
  </w:style>
  <w:style w:type="character" w:styleId="Emphasis">
    <w:name w:val="Emphasis"/>
    <w:uiPriority w:val="20"/>
    <w:qFormat/>
    <w:rsid w:val="0031110A"/>
    <w:rPr>
      <w:i/>
      <w:iCs/>
    </w:rPr>
  </w:style>
  <w:style w:type="character" w:customStyle="1" w:styleId="nlmstring-name">
    <w:name w:val="nlm_string-name"/>
    <w:basedOn w:val="DefaultParagraphFont"/>
    <w:rsid w:val="0031110A"/>
  </w:style>
  <w:style w:type="character" w:customStyle="1" w:styleId="fn">
    <w:name w:val="fn"/>
    <w:basedOn w:val="DefaultParagraphFont"/>
    <w:rsid w:val="0031110A"/>
  </w:style>
  <w:style w:type="character" w:customStyle="1" w:styleId="mn">
    <w:name w:val="mn"/>
    <w:basedOn w:val="DefaultParagraphFont"/>
    <w:rsid w:val="0031110A"/>
  </w:style>
  <w:style w:type="character" w:customStyle="1" w:styleId="mo">
    <w:name w:val="mo"/>
    <w:basedOn w:val="DefaultParagraphFont"/>
    <w:rsid w:val="0031110A"/>
  </w:style>
  <w:style w:type="character" w:customStyle="1" w:styleId="mtext">
    <w:name w:val="mtext"/>
    <w:basedOn w:val="DefaultParagraphFont"/>
    <w:rsid w:val="0031110A"/>
  </w:style>
  <w:style w:type="character" w:customStyle="1" w:styleId="mi">
    <w:name w:val="mi"/>
    <w:basedOn w:val="DefaultParagraphFont"/>
    <w:rsid w:val="0031110A"/>
  </w:style>
  <w:style w:type="paragraph" w:styleId="Header">
    <w:name w:val="header"/>
    <w:basedOn w:val="Normal"/>
    <w:link w:val="HeaderChar"/>
    <w:uiPriority w:val="99"/>
    <w:unhideWhenUsed/>
    <w:rsid w:val="0031110A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1110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1110A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1110A"/>
    <w:rPr>
      <w:rFonts w:ascii="Calibri" w:eastAsia="Times New Roman" w:hAnsi="Calibri" w:cs="Times New Roman"/>
    </w:rPr>
  </w:style>
  <w:style w:type="character" w:styleId="UnresolvedMention">
    <w:name w:val="Unresolved Mention"/>
    <w:uiPriority w:val="99"/>
    <w:semiHidden/>
    <w:unhideWhenUsed/>
    <w:rsid w:val="0031110A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31110A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3111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10A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10A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10A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18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74E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9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9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4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3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6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ajoy.plu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oks.google.co.in/books?id=Tm0FAAAAQAAJ&amp;pg=PA1&amp;redir_esc=y&amp;hl=en" TargetMode="External"/><Relationship Id="rId12" Type="http://schemas.openxmlformats.org/officeDocument/2006/relationships/hyperlink" Target="https://arc.aiaa.org/doi/pdf/10.2514/1.B3612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2021-02-09T06:51:00Z</cp:lastPrinted>
  <dcterms:created xsi:type="dcterms:W3CDTF">2021-02-11T22:15:00Z</dcterms:created>
  <dcterms:modified xsi:type="dcterms:W3CDTF">2021-02-22T03:25:00Z</dcterms:modified>
</cp:coreProperties>
</file>