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6C" w:rsidRPr="00D2536C" w:rsidRDefault="00D2536C">
      <w:pPr>
        <w:rPr>
          <w:noProof/>
          <w:sz w:val="24"/>
          <w:szCs w:val="24"/>
          <w:lang w:val="en-US"/>
        </w:rPr>
      </w:pPr>
      <w:bookmarkStart w:id="0" w:name="_GoBack"/>
      <w:bookmarkEnd w:id="0"/>
      <w:r w:rsidRPr="00D2536C">
        <w:rPr>
          <w:noProof/>
          <w:sz w:val="24"/>
          <w:szCs w:val="24"/>
          <w:lang w:val="en-US"/>
        </w:rPr>
        <w:t>Supplementary data Nissen et al.</w:t>
      </w:r>
    </w:p>
    <w:p w:rsidR="00D2536C" w:rsidRPr="00D2536C" w:rsidRDefault="00D2536C">
      <w:pPr>
        <w:rPr>
          <w:noProof/>
          <w:sz w:val="16"/>
          <w:szCs w:val="16"/>
          <w:lang w:val="en-US"/>
        </w:rPr>
      </w:pPr>
    </w:p>
    <w:p w:rsidR="00430E12" w:rsidRDefault="00D2536C">
      <w:r>
        <w:rPr>
          <w:noProof/>
          <w:sz w:val="16"/>
          <w:szCs w:val="16"/>
        </w:rPr>
        <w:drawing>
          <wp:inline distT="0" distB="0" distL="0" distR="0" wp14:anchorId="7FC1F1BC" wp14:editId="4E63A591">
            <wp:extent cx="4981022" cy="5691499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kärmavbild 2020-05-15 kl. 10.33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875" cy="578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6C"/>
    <w:rsid w:val="00014142"/>
    <w:rsid w:val="001603BE"/>
    <w:rsid w:val="002B5071"/>
    <w:rsid w:val="00D2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50974-E710-4F1C-ACFB-B512C164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Salaneck</dc:creator>
  <cp:keywords/>
  <dc:description/>
  <cp:lastModifiedBy>Erik Salaneck</cp:lastModifiedBy>
  <cp:revision>2</cp:revision>
  <dcterms:created xsi:type="dcterms:W3CDTF">2020-06-11T13:54:00Z</dcterms:created>
  <dcterms:modified xsi:type="dcterms:W3CDTF">2020-06-11T13:54:00Z</dcterms:modified>
</cp:coreProperties>
</file>