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DDA4" w14:textId="6E57C0F1" w:rsidR="002E752D" w:rsidRDefault="00B75303">
      <w:r>
        <w:t>Appendix 1</w:t>
      </w:r>
    </w:p>
    <w:p w14:paraId="3791CA93" w14:textId="6F1527F7" w:rsidR="00B75303" w:rsidRDefault="00B75303"/>
    <w:tbl>
      <w:tblPr>
        <w:tblStyle w:val="TableGrid"/>
        <w:tblpPr w:leftFromText="180" w:rightFromText="180" w:vertAnchor="text" w:horzAnchor="margin" w:tblpXSpec="center" w:tblpY="-563"/>
        <w:tblW w:w="16443" w:type="dxa"/>
        <w:tblLayout w:type="fixed"/>
        <w:tblLook w:val="04A0" w:firstRow="1" w:lastRow="0" w:firstColumn="1" w:lastColumn="0" w:noHBand="0" w:noVBand="1"/>
      </w:tblPr>
      <w:tblGrid>
        <w:gridCol w:w="1980"/>
        <w:gridCol w:w="1417"/>
        <w:gridCol w:w="993"/>
        <w:gridCol w:w="1417"/>
        <w:gridCol w:w="851"/>
        <w:gridCol w:w="1134"/>
        <w:gridCol w:w="1559"/>
        <w:gridCol w:w="3685"/>
        <w:gridCol w:w="1985"/>
        <w:gridCol w:w="1422"/>
      </w:tblGrid>
      <w:tr w:rsidR="00B75303" w:rsidRPr="00D44651" w14:paraId="41BDB1BF" w14:textId="77777777" w:rsidTr="00A14FBB">
        <w:tc>
          <w:tcPr>
            <w:tcW w:w="16443" w:type="dxa"/>
            <w:gridSpan w:val="10"/>
          </w:tcPr>
          <w:p w14:paraId="554E8E80" w14:textId="77777777" w:rsidR="00B75303" w:rsidRPr="002933F8" w:rsidRDefault="00B75303" w:rsidP="00A14FBB">
            <w:pPr>
              <w:spacing w:line="360" w:lineRule="auto"/>
              <w:rPr>
                <w:rFonts w:asciiTheme="majorHAnsi" w:hAnsiTheme="majorHAnsi" w:cstheme="majorHAnsi"/>
              </w:rPr>
            </w:pPr>
            <w:r>
              <w:rPr>
                <w:rFonts w:asciiTheme="majorHAnsi" w:hAnsiTheme="majorHAnsi" w:cstheme="majorHAnsi"/>
              </w:rPr>
              <w:lastRenderedPageBreak/>
              <w:t>APPENDIX 1</w:t>
            </w:r>
          </w:p>
        </w:tc>
      </w:tr>
      <w:tr w:rsidR="00B75303" w:rsidRPr="00D44651" w14:paraId="1BCDC057" w14:textId="77777777" w:rsidTr="00A14FBB">
        <w:tc>
          <w:tcPr>
            <w:tcW w:w="1980" w:type="dxa"/>
          </w:tcPr>
          <w:p w14:paraId="2558BFC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Author/Date/Study Title/Reference</w:t>
            </w:r>
          </w:p>
        </w:tc>
        <w:tc>
          <w:tcPr>
            <w:tcW w:w="1417" w:type="dxa"/>
          </w:tcPr>
          <w:p w14:paraId="58C23BD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Study Design</w:t>
            </w:r>
          </w:p>
        </w:tc>
        <w:tc>
          <w:tcPr>
            <w:tcW w:w="993" w:type="dxa"/>
          </w:tcPr>
          <w:p w14:paraId="2E7F6FD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Geographical Setting</w:t>
            </w:r>
          </w:p>
        </w:tc>
        <w:tc>
          <w:tcPr>
            <w:tcW w:w="1417" w:type="dxa"/>
          </w:tcPr>
          <w:p w14:paraId="69F1794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Number of Participants, Age at treatment intervention and Intervention reported</w:t>
            </w:r>
          </w:p>
        </w:tc>
        <w:tc>
          <w:tcPr>
            <w:tcW w:w="851" w:type="dxa"/>
          </w:tcPr>
          <w:p w14:paraId="6FC7205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NSSE Reported</w:t>
            </w:r>
          </w:p>
        </w:tc>
        <w:tc>
          <w:tcPr>
            <w:tcW w:w="1134" w:type="dxa"/>
          </w:tcPr>
          <w:p w14:paraId="452F96B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Period after treatment </w:t>
            </w:r>
          </w:p>
          <w:p w14:paraId="4DB6F6A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investigated</w:t>
            </w:r>
          </w:p>
        </w:tc>
        <w:tc>
          <w:tcPr>
            <w:tcW w:w="1559" w:type="dxa"/>
          </w:tcPr>
          <w:p w14:paraId="7F203EC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Aims and Objectives</w:t>
            </w:r>
          </w:p>
        </w:tc>
        <w:tc>
          <w:tcPr>
            <w:tcW w:w="3685" w:type="dxa"/>
          </w:tcPr>
          <w:p w14:paraId="13152C4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NSSE Prevalence Reported</w:t>
            </w:r>
          </w:p>
        </w:tc>
        <w:tc>
          <w:tcPr>
            <w:tcW w:w="1985" w:type="dxa"/>
          </w:tcPr>
          <w:p w14:paraId="2E50DE3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Questionnaire Used to Report NSSE</w:t>
            </w:r>
          </w:p>
        </w:tc>
        <w:tc>
          <w:tcPr>
            <w:tcW w:w="1422" w:type="dxa"/>
          </w:tcPr>
          <w:p w14:paraId="6F689FF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Quality of Study (MMAT)</w:t>
            </w:r>
          </w:p>
        </w:tc>
      </w:tr>
      <w:tr w:rsidR="00B75303" w:rsidRPr="00D44651" w14:paraId="4D449E3D" w14:textId="77777777" w:rsidTr="00A14FBB">
        <w:tc>
          <w:tcPr>
            <w:tcW w:w="1980" w:type="dxa"/>
          </w:tcPr>
          <w:p w14:paraId="3F589BF4"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 xml:space="preserve">Frey et al ; (2017): </w:t>
            </w:r>
          </w:p>
          <w:p w14:paraId="4563AB05"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Prevalence and Predicting Factors for Commonly Neglected Sexual Side Effects to External-Beam Radiation Therapy for Prostate Cancer. </w:t>
            </w:r>
            <w:r w:rsidRPr="00D44651">
              <w:rPr>
                <w:rFonts w:asciiTheme="majorHAnsi" w:hAnsiTheme="majorHAnsi" w:cstheme="majorHAnsi"/>
                <w:noProof/>
                <w:sz w:val="13"/>
                <w:szCs w:val="13"/>
              </w:rPr>
              <w:fldChar w:fldCharType="begin">
                <w:fldData xml:space="preserve">PEVuZE5vdGU+PENpdGU+PEF1dGhvcj5GcmV5PC9BdXRob3I+PFllYXI+MjAxNzwvWWVhcj48UmVj
TnVtPjIzMTwvUmVjTnVtPjxEaXNwbGF5VGV4dD4oNCk8L0Rpc3BsYXlUZXh0PjxyZWNvcmQ+PHJl
Yy1udW1iZXI+MjMxPC9yZWMtbnVtYmVyPjxmb3JlaWduLWtleXM+PGtleSBhcHA9IkVOIiBkYi1p
ZD0iMjVkMjBhZnI3c3IwOXFlYTV6ZnA1dHAxZGR2ZmV2OXZ0ZWU1IiB0aW1lc3RhbXA9IjE1NzAx
ODA4NDUiPjIzMTwva2V5PjwvZm9yZWlnbi1rZXlzPjxyZWYtdHlwZSBuYW1lPSJKb3VybmFsIEFy
dGljbGUiPjE3PC9yZWYtdHlwZT48Y29udHJpYnV0b3JzPjxhdXRob3JzPjxhdXRob3I+RnJleSwg
QS48L2F1dGhvcj48YXV0aG9yPlBlZGVyc2VuLCBDLjwvYXV0aG9yPjxhdXRob3I+TGluZGJlcmcs
IEguPC9hdXRob3I+PGF1dGhvcj5CaXNiamVyZywgUi48L2F1dGhvcj48YXV0aG9yPlNvbmtzZW4s
IEouPC9hdXRob3I+PGF1dGhvcj5Gb2RlLCBNLjwvYXV0aG9yPjwvYXV0aG9ycz48L2NvbnRyaWJ1
dG9ycz48YXV0aC1hZGRyZXNzPkRlcGFydG1lbnQgb2YgVXJvbG9neSwgSGVybGV2IGFuZCBHZW50
b2Z0ZSBIb3NwaXRhbCwgSGVybGV2LCBEZW5tYXJrLiBFbGVjdHJvbmljIGFkZHJlc3M6IGZyZXll
bjYwQGdtYWlsLmNvbS4mI3hEO0RlcGFydG1lbnQgb2YgVXJvbG9neSwgWmVhbGFuZCBVbml2ZXJz
aXR5IEhvc3BpdGFsLCBSb3NraWxkZSwgRGVubWFyay4mI3hEO0RlcGFydG1lbnQgb2YgT25jb2xv
Z3ksIEhlcmxldiBhbmQgR2VudG9mdGUgSG9zcGl0YWwsIEhlcmxldiwgRGVubWFyay4mI3hEO0Rl
cGFydG1lbnQgb2YgVXJvbG9neSwgSGVybGV2IGFuZCBHZW50b2Z0ZSBIb3NwaXRhbCwgSGVybGV2
LCBEZW5tYXJrLiYjeEQ7RGVwYXJ0bWVudCBvZiBVcm9sb2d5LCBIZXJsZXYgYW5kIEdlbnRvZnRl
IEhvc3BpdGFsLCBIZXJsZXYsIERlbm1hcms7IERlcGFydG1lbnQgb2YgVXJvbG9neSwgWmVhbGFu
ZCBVbml2ZXJzaXR5IEhvc3BpdGFsLCBSb3NraWxkZSwgRGVubWFyay48L2F1dGgtYWRkcmVzcz48
dGl0bGVzPjx0aXRsZT5QcmV2YWxlbmNlIGFuZCBQcmVkaWN0aW5nIEZhY3RvcnMgZm9yIENvbW1v
bmx5IE5lZ2xlY3RlZCBTZXh1YWwgU2lkZSBFZmZlY3RzIHRvIEV4dGVybmFsLUJlYW0gUmFkaWF0
aW9uIFRoZXJhcHkgZm9yIFByb3N0YXRlIENhbmNlcjwvdGl0bGU+PHNlY29uZGFyeS10aXRsZT5K
IFNleCBNZWQ8L3NlY29uZGFyeS10aXRsZT48L3RpdGxlcz48cGVyaW9kaWNhbD48ZnVsbC10aXRs
ZT5KIFNleCBNZWQ8L2Z1bGwtdGl0bGU+PGFiYnItMT5UaGUgam91cm5hbCBvZiBzZXh1YWwgbWVk
aWNpbmU8L2FiYnItMT48L3BlcmlvZGljYWw+PHBhZ2VzPjU1OC01NjU8L3BhZ2VzPjx2b2x1bWU+
MTQ8L3ZvbHVtZT48bnVtYmVyPjQ8L251bWJlcj48ZWRpdGlvbj4yMDE3LzAzLzA1PC9lZGl0aW9u
PjxrZXl3b3Jkcz48a2V5d29yZD5BZ2VkPC9rZXl3b3JkPjxrZXl3b3JkPkNyb3NzLVNlY3Rpb25h
bCBTdHVkaWVzPC9rZXl3b3JkPjxrZXl3b3JkPkRvc2UtUmVzcG9uc2UgUmVsYXRpb25zaGlwLCBS
YWRpYXRpb248L2tleXdvcmQ+PGtleXdvcmQ+RXJlY3RpbGUgRHlzZnVuY3Rpb24vKmV0aW9sb2d5
L3BoeXNpb3BhdGhvbG9neTwva2V5d29yZD48a2V5d29yZD5IdW1hbnM8L2tleXdvcmQ+PGtleXdv
cmQ+TWFsZTwva2V5d29yZD48a2V5d29yZD5NaWRkbGUgQWdlZDwva2V5d29yZD48a2V5d29yZD5Q
ZW5pbGUgRXJlY3Rpb24vKnJhZGlhdGlvbiBlZmZlY3RzPC9rZXl3b3JkPjxrZXl3b3JkPlBlbmlz
L3JhZGlhdGlvbiBlZmZlY3RzPC9rZXl3b3JkPjxrZXl3b3JkPlByZXZhbGVuY2U8L2tleXdvcmQ+
PGtleXdvcmQ+UHJvc3RhdGVjdG9teS8qYWR2ZXJzZSBlZmZlY3RzPC9rZXl3b3JkPjxrZXl3b3Jk
PlByb3N0YXRpYyBOZW9wbGFzbXMvKnJhZGlvdGhlcmFweTwva2V5d29yZD48a2V5d29yZD5SYWRp
YXRpb24gSW5qdXJpZXMvZGlhZ25vc2lzLypldGlvbG9neTwva2V5d29yZD48a2V5d29yZD5TZXh1
YWwgQmVoYXZpb3I8L2tleXdvcmQ+PGtleXdvcmQ+U3VydmV5cyBhbmQgUXVlc3Rpb25uYWlyZXM8
L2tleXdvcmQ+PGtleXdvcmQ+VXJpbmFyeSBJbmNvbnRpbmVuY2U8L2tleXdvcmQ+PGtleXdvcmQ+
KkNsaW1hY3R1cmlhPC9rZXl3b3JkPjxrZXl3b3JkPipFeHRlcm5hbC1CZWFtIFJhZGlhdGlvbiBU
aGVyYXB5PC9rZXl3b3JkPjxrZXl3b3JkPipPcmdhc208L2tleXdvcmQ+PGtleXdvcmQ+KlBlbmls
ZSBTaG9ydGVuaW5nPC9rZXl3b3JkPjxrZXl3b3JkPipQcm9zdGF0ZSBDYW5jZXI8L2tleXdvcmQ+
PGtleXdvcmQ+KlNleHVhbCBEeXNmdW5jdGlvbjwva2V5d29yZD48L2tleXdvcmRzPjxkYXRlcz48
eWVhcj4yMDE3PC95ZWFyPjxwdWItZGF0ZXM+PGRhdGU+QXByPC9kYXRlPjwvcHViLWRhdGVzPjwv
ZGF0ZXM+PGlzYm4+MTc0My02MTA5IChFbGVjdHJvbmljKSYjeEQ7MTc0My02MDk1IChMaW5raW5n
KTwvaXNibj48YWNjZXNzaW9uLW51bT4yODI1ODk1NDwvYWNjZXNzaW9uLW51bT48dXJscz48cmVs
YXRlZC11cmxzPjx1cmw+aHR0cHM6Ly93d3cubmNiaS5ubG0ubmloLmdvdi9wdWJtZWQvMjgyNTg5
NTQ8L3VybD48L3JlbGF0ZWQtdXJscz48L3VybHM+PGVsZWN0cm9uaWMtcmVzb3VyY2UtbnVtPjEw
LjEwMTYvai5qc3htLjIwMTcuMDEuMDE1PC9lbGVjdHJvbmljLXJlc291cmNlLW51bT48L3JlY29y
ZD48L0NpdGU+PC9FbmROb3RlPn==
</w:fldData>
              </w:fldChar>
            </w:r>
            <w:r w:rsidRPr="00D44651">
              <w:rPr>
                <w:rFonts w:asciiTheme="majorHAnsi" w:hAnsiTheme="majorHAnsi" w:cstheme="majorHAnsi"/>
                <w:noProof/>
                <w:sz w:val="13"/>
                <w:szCs w:val="13"/>
              </w:rPr>
              <w:instrText xml:space="preserve"> ADDIN EN.CITE </w:instrText>
            </w:r>
            <w:r w:rsidRPr="00D44651">
              <w:rPr>
                <w:rFonts w:asciiTheme="majorHAnsi" w:hAnsiTheme="majorHAnsi" w:cstheme="majorHAnsi"/>
                <w:noProof/>
                <w:sz w:val="13"/>
                <w:szCs w:val="13"/>
              </w:rPr>
              <w:fldChar w:fldCharType="begin">
                <w:fldData xml:space="preserve">PEVuZE5vdGU+PENpdGU+PEF1dGhvcj5GcmV5PC9BdXRob3I+PFllYXI+MjAxNzwvWWVhcj48UmVj
TnVtPjIzMTwvUmVjTnVtPjxEaXNwbGF5VGV4dD4oNCk8L0Rpc3BsYXlUZXh0PjxyZWNvcmQ+PHJl
Yy1udW1iZXI+MjMxPC9yZWMtbnVtYmVyPjxmb3JlaWduLWtleXM+PGtleSBhcHA9IkVOIiBkYi1p
ZD0iMjVkMjBhZnI3c3IwOXFlYTV6ZnA1dHAxZGR2ZmV2OXZ0ZWU1IiB0aW1lc3RhbXA9IjE1NzAx
ODA4NDUiPjIzMTwva2V5PjwvZm9yZWlnbi1rZXlzPjxyZWYtdHlwZSBuYW1lPSJKb3VybmFsIEFy
dGljbGUiPjE3PC9yZWYtdHlwZT48Y29udHJpYnV0b3JzPjxhdXRob3JzPjxhdXRob3I+RnJleSwg
QS48L2F1dGhvcj48YXV0aG9yPlBlZGVyc2VuLCBDLjwvYXV0aG9yPjxhdXRob3I+TGluZGJlcmcs
IEguPC9hdXRob3I+PGF1dGhvcj5CaXNiamVyZywgUi48L2F1dGhvcj48YXV0aG9yPlNvbmtzZW4s
IEouPC9hdXRob3I+PGF1dGhvcj5Gb2RlLCBNLjwvYXV0aG9yPjwvYXV0aG9ycz48L2NvbnRyaWJ1
dG9ycz48YXV0aC1hZGRyZXNzPkRlcGFydG1lbnQgb2YgVXJvbG9neSwgSGVybGV2IGFuZCBHZW50
b2Z0ZSBIb3NwaXRhbCwgSGVybGV2LCBEZW5tYXJrLiBFbGVjdHJvbmljIGFkZHJlc3M6IGZyZXll
bjYwQGdtYWlsLmNvbS4mI3hEO0RlcGFydG1lbnQgb2YgVXJvbG9neSwgWmVhbGFuZCBVbml2ZXJz
aXR5IEhvc3BpdGFsLCBSb3NraWxkZSwgRGVubWFyay4mI3hEO0RlcGFydG1lbnQgb2YgT25jb2xv
Z3ksIEhlcmxldiBhbmQgR2VudG9mdGUgSG9zcGl0YWwsIEhlcmxldiwgRGVubWFyay4mI3hEO0Rl
cGFydG1lbnQgb2YgVXJvbG9neSwgSGVybGV2IGFuZCBHZW50b2Z0ZSBIb3NwaXRhbCwgSGVybGV2
LCBEZW5tYXJrLiYjeEQ7RGVwYXJ0bWVudCBvZiBVcm9sb2d5LCBIZXJsZXYgYW5kIEdlbnRvZnRl
IEhvc3BpdGFsLCBIZXJsZXYsIERlbm1hcms7IERlcGFydG1lbnQgb2YgVXJvbG9neSwgWmVhbGFu
ZCBVbml2ZXJzaXR5IEhvc3BpdGFsLCBSb3NraWxkZSwgRGVubWFyay48L2F1dGgtYWRkcmVzcz48
dGl0bGVzPjx0aXRsZT5QcmV2YWxlbmNlIGFuZCBQcmVkaWN0aW5nIEZhY3RvcnMgZm9yIENvbW1v
bmx5IE5lZ2xlY3RlZCBTZXh1YWwgU2lkZSBFZmZlY3RzIHRvIEV4dGVybmFsLUJlYW0gUmFkaWF0
aW9uIFRoZXJhcHkgZm9yIFByb3N0YXRlIENhbmNlcjwvdGl0bGU+PHNlY29uZGFyeS10aXRsZT5K
IFNleCBNZWQ8L3NlY29uZGFyeS10aXRsZT48L3RpdGxlcz48cGVyaW9kaWNhbD48ZnVsbC10aXRs
ZT5KIFNleCBNZWQ8L2Z1bGwtdGl0bGU+PGFiYnItMT5UaGUgam91cm5hbCBvZiBzZXh1YWwgbWVk
aWNpbmU8L2FiYnItMT48L3BlcmlvZGljYWw+PHBhZ2VzPjU1OC01NjU8L3BhZ2VzPjx2b2x1bWU+
MTQ8L3ZvbHVtZT48bnVtYmVyPjQ8L251bWJlcj48ZWRpdGlvbj4yMDE3LzAzLzA1PC9lZGl0aW9u
PjxrZXl3b3Jkcz48a2V5d29yZD5BZ2VkPC9rZXl3b3JkPjxrZXl3b3JkPkNyb3NzLVNlY3Rpb25h
bCBTdHVkaWVzPC9rZXl3b3JkPjxrZXl3b3JkPkRvc2UtUmVzcG9uc2UgUmVsYXRpb25zaGlwLCBS
YWRpYXRpb248L2tleXdvcmQ+PGtleXdvcmQ+RXJlY3RpbGUgRHlzZnVuY3Rpb24vKmV0aW9sb2d5
L3BoeXNpb3BhdGhvbG9neTwva2V5d29yZD48a2V5d29yZD5IdW1hbnM8L2tleXdvcmQ+PGtleXdv
cmQ+TWFsZTwva2V5d29yZD48a2V5d29yZD5NaWRkbGUgQWdlZDwva2V5d29yZD48a2V5d29yZD5Q
ZW5pbGUgRXJlY3Rpb24vKnJhZGlhdGlvbiBlZmZlY3RzPC9rZXl3b3JkPjxrZXl3b3JkPlBlbmlz
L3JhZGlhdGlvbiBlZmZlY3RzPC9rZXl3b3JkPjxrZXl3b3JkPlByZXZhbGVuY2U8L2tleXdvcmQ+
PGtleXdvcmQ+UHJvc3RhdGVjdG9teS8qYWR2ZXJzZSBlZmZlY3RzPC9rZXl3b3JkPjxrZXl3b3Jk
PlByb3N0YXRpYyBOZW9wbGFzbXMvKnJhZGlvdGhlcmFweTwva2V5d29yZD48a2V5d29yZD5SYWRp
YXRpb24gSW5qdXJpZXMvZGlhZ25vc2lzLypldGlvbG9neTwva2V5d29yZD48a2V5d29yZD5TZXh1
YWwgQmVoYXZpb3I8L2tleXdvcmQ+PGtleXdvcmQ+U3VydmV5cyBhbmQgUXVlc3Rpb25uYWlyZXM8
L2tleXdvcmQ+PGtleXdvcmQ+VXJpbmFyeSBJbmNvbnRpbmVuY2U8L2tleXdvcmQ+PGtleXdvcmQ+
KkNsaW1hY3R1cmlhPC9rZXl3b3JkPjxrZXl3b3JkPipFeHRlcm5hbC1CZWFtIFJhZGlhdGlvbiBU
aGVyYXB5PC9rZXl3b3JkPjxrZXl3b3JkPipPcmdhc208L2tleXdvcmQ+PGtleXdvcmQ+KlBlbmls
ZSBTaG9ydGVuaW5nPC9rZXl3b3JkPjxrZXl3b3JkPipQcm9zdGF0ZSBDYW5jZXI8L2tleXdvcmQ+
PGtleXdvcmQ+KlNleHVhbCBEeXNmdW5jdGlvbjwva2V5d29yZD48L2tleXdvcmRzPjxkYXRlcz48
eWVhcj4yMDE3PC95ZWFyPjxwdWItZGF0ZXM+PGRhdGU+QXByPC9kYXRlPjwvcHViLWRhdGVzPjwv
ZGF0ZXM+PGlzYm4+MTc0My02MTA5IChFbGVjdHJvbmljKSYjeEQ7MTc0My02MDk1IChMaW5raW5n
KTwvaXNibj48YWNjZXNzaW9uLW51bT4yODI1ODk1NDwvYWNjZXNzaW9uLW51bT48dXJscz48cmVs
YXRlZC11cmxzPjx1cmw+aHR0cHM6Ly93d3cubmNiaS5ubG0ubmloLmdvdi9wdWJtZWQvMjgyNTg5
NTQ8L3VybD48L3JlbGF0ZWQtdXJscz48L3VybHM+PGVsZWN0cm9uaWMtcmVzb3VyY2UtbnVtPjEw
LjEwMTYvai5qc3htLjIwMTcuMDEuMDE1PC9lbGVjdHJvbmljLXJlc291cmNlLW51bT48L3JlY29y
ZD48L0NpdGU+PC9FbmROb3RlPn==
</w:fldData>
              </w:fldChar>
            </w:r>
            <w:r w:rsidRPr="00D44651">
              <w:rPr>
                <w:rFonts w:asciiTheme="majorHAnsi" w:hAnsiTheme="majorHAnsi" w:cstheme="majorHAnsi"/>
                <w:noProof/>
                <w:sz w:val="13"/>
                <w:szCs w:val="13"/>
              </w:rPr>
              <w:instrText xml:space="preserve"> ADDIN EN.CITE.DATA </w:instrText>
            </w:r>
            <w:r w:rsidRPr="00D44651">
              <w:rPr>
                <w:rFonts w:asciiTheme="majorHAnsi" w:hAnsiTheme="majorHAnsi" w:cstheme="majorHAnsi"/>
                <w:noProof/>
                <w:sz w:val="13"/>
                <w:szCs w:val="13"/>
              </w:rPr>
            </w:r>
            <w:r w:rsidRPr="00D44651">
              <w:rPr>
                <w:rFonts w:asciiTheme="majorHAnsi" w:hAnsiTheme="majorHAnsi" w:cstheme="majorHAnsi"/>
                <w:noProof/>
                <w:sz w:val="13"/>
                <w:szCs w:val="13"/>
              </w:rPr>
              <w:fldChar w:fldCharType="end"/>
            </w:r>
            <w:r w:rsidRPr="00D44651">
              <w:rPr>
                <w:rFonts w:asciiTheme="majorHAnsi" w:hAnsiTheme="majorHAnsi" w:cstheme="majorHAnsi"/>
                <w:noProof/>
                <w:sz w:val="13"/>
                <w:szCs w:val="13"/>
              </w:rPr>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(4)</w:t>
            </w:r>
            <w:r w:rsidRPr="00D44651">
              <w:rPr>
                <w:rFonts w:asciiTheme="majorHAnsi" w:hAnsiTheme="majorHAnsi" w:cstheme="majorHAnsi"/>
                <w:noProof/>
                <w:sz w:val="13"/>
                <w:szCs w:val="13"/>
              </w:rPr>
              <w:fldChar w:fldCharType="end"/>
            </w:r>
          </w:p>
        </w:tc>
        <w:tc>
          <w:tcPr>
            <w:tcW w:w="1417" w:type="dxa"/>
          </w:tcPr>
          <w:p w14:paraId="1BA4AE5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p w14:paraId="17C0288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Questionnaire based investigation</w:t>
            </w:r>
          </w:p>
        </w:tc>
        <w:tc>
          <w:tcPr>
            <w:tcW w:w="993" w:type="dxa"/>
          </w:tcPr>
          <w:p w14:paraId="41E07BD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Denmark (single Center)</w:t>
            </w:r>
          </w:p>
        </w:tc>
        <w:tc>
          <w:tcPr>
            <w:tcW w:w="1417" w:type="dxa"/>
          </w:tcPr>
          <w:p w14:paraId="5BFCDAE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109 men (median age 71) treated with</w:t>
            </w:r>
          </w:p>
          <w:p w14:paraId="0E668EF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RT-External Beam</w:t>
            </w:r>
          </w:p>
        </w:tc>
        <w:tc>
          <w:tcPr>
            <w:tcW w:w="851" w:type="dxa"/>
          </w:tcPr>
          <w:p w14:paraId="0F863773"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Multiple</w:t>
            </w:r>
          </w:p>
        </w:tc>
        <w:tc>
          <w:tcPr>
            <w:tcW w:w="1134" w:type="dxa"/>
          </w:tcPr>
          <w:p w14:paraId="2B09FB5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3 Months to 5 years</w:t>
            </w:r>
          </w:p>
        </w:tc>
        <w:tc>
          <w:tcPr>
            <w:tcW w:w="1559" w:type="dxa"/>
          </w:tcPr>
          <w:p w14:paraId="38FBF3C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investigate orgasmic dysfunction, urinary incontinence during sexual activity, changes in penile morphology and penile sensory changes.</w:t>
            </w:r>
          </w:p>
        </w:tc>
        <w:tc>
          <w:tcPr>
            <w:tcW w:w="3685" w:type="dxa"/>
          </w:tcPr>
          <w:p w14:paraId="34C4C5FB" w14:textId="77777777" w:rsidR="00B75303" w:rsidRPr="00D44651" w:rsidRDefault="00B75303" w:rsidP="00A14FBB">
            <w:pPr>
              <w:spacing w:line="360" w:lineRule="auto"/>
              <w:rPr>
                <w:rFonts w:asciiTheme="majorHAnsi" w:hAnsiTheme="majorHAnsi" w:cstheme="majorHAnsi"/>
                <w:b/>
                <w:i/>
                <w:sz w:val="13"/>
                <w:szCs w:val="13"/>
              </w:rPr>
            </w:pPr>
            <w:r w:rsidRPr="00D44651">
              <w:rPr>
                <w:rFonts w:asciiTheme="majorHAnsi" w:hAnsiTheme="majorHAnsi" w:cstheme="majorHAnsi"/>
                <w:b/>
                <w:i/>
                <w:sz w:val="13"/>
                <w:szCs w:val="13"/>
              </w:rPr>
              <w:t>Of the study participants</w:t>
            </w:r>
          </w:p>
          <w:p w14:paraId="7BEC051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24% reported anorgasmia</w:t>
            </w:r>
          </w:p>
          <w:p w14:paraId="288C84E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44% reported decreased in orgasm intensity</w:t>
            </w:r>
          </w:p>
          <w:p w14:paraId="31D325E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4% reported urinary incontinence during sexual activity </w:t>
            </w:r>
          </w:p>
          <w:p w14:paraId="0C62BBA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40% reported and increased time needed to achieve orgasm</w:t>
            </w:r>
          </w:p>
          <w:p w14:paraId="42C6E01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42% reported penile length shortening</w:t>
            </w:r>
          </w:p>
        </w:tc>
        <w:tc>
          <w:tcPr>
            <w:tcW w:w="1985" w:type="dxa"/>
          </w:tcPr>
          <w:p w14:paraId="628FE96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Study specific questionnaire based on various other questionnaires and tools, including the EHS, ICIQ-SF</w:t>
            </w:r>
          </w:p>
        </w:tc>
        <w:tc>
          <w:tcPr>
            <w:tcW w:w="1422" w:type="dxa"/>
          </w:tcPr>
          <w:p w14:paraId="45FA422D"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2CC99ACE" w14:textId="77777777" w:rsidR="00B75303" w:rsidRPr="00D44651" w:rsidRDefault="00B75303" w:rsidP="00A14FBB">
            <w:pPr>
              <w:spacing w:line="360" w:lineRule="auto"/>
              <w:rPr>
                <w:rFonts w:asciiTheme="majorHAnsi" w:hAnsiTheme="majorHAnsi" w:cstheme="majorHAnsi"/>
                <w:sz w:val="15"/>
                <w:szCs w:val="15"/>
              </w:rPr>
            </w:pPr>
          </w:p>
        </w:tc>
      </w:tr>
      <w:tr w:rsidR="00B75303" w:rsidRPr="00D44651" w14:paraId="1474EC50" w14:textId="77777777" w:rsidTr="00A14FBB">
        <w:tc>
          <w:tcPr>
            <w:tcW w:w="1980" w:type="dxa"/>
          </w:tcPr>
          <w:p w14:paraId="5C7755FC"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 xml:space="preserve">Frey et al ; (2014): </w:t>
            </w:r>
          </w:p>
          <w:p w14:paraId="692A9DDB"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Prevalence and Predicting Factors for Commonly Neglected Sexual Side Effects to Radical Prostatectomies:Results from a Cross Sectional Questionairre based study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&lt;EndNote&gt;&lt;Cite&gt;&lt;Author&gt;Frey&lt;/Author&gt;&lt;Year&gt;2014&lt;/Year&gt;&lt;RecNum&gt;1&lt;/RecNum&gt;&lt;DisplayText&gt;(5)&lt;/DisplayText&gt;&lt;record&gt;&lt;rec-number&gt;1&lt;/rec-number&gt;&lt;foreign-keys&gt;&lt;key app="EN" db-id="ev2va25egetva4e0vz15d90vrp22a2x0v925" timestamp="1570196721"&gt;1&lt;/key&gt;&lt;/foreign-keys&gt;&lt;ref-type name="Journal Article"&gt;17&lt;/ref-type&gt;&lt;contributors&gt;&lt;authors&gt;&lt;author&gt;Frey, A.: Sonksen, J.: Jakobsen, H.: Fode, M.&lt;/author&gt;&lt;/authors&gt;&lt;/contributors&gt;&lt;titles&gt;&lt;title&gt;Prevalence and Predicting Factors for Commonly Neglected Sexual Side Effects to Radical Prostatectomies: Results from a Cross-Sectional Questionnaire-Based Study&lt;/title&gt;&lt;secondary-title&gt;Journal of Sexual Medicine&lt;/secondary-title&gt;&lt;/titles&gt;&lt;pages&gt;2318-2326&lt;/pages&gt;&lt;volume&gt;11&lt;/volume&gt;&lt;number&gt;9&lt;/number&gt;&lt;dates&gt;&lt;year&gt;2014&lt;/year&gt;&lt;pub-dates&gt;&lt;date&gt;Sep&lt;/date&gt;&lt;/pub-dates&gt;&lt;/dates&gt;&lt;isbn&gt;1743-6095&lt;/isbn&gt;&lt;accession-num&gt;WOS:000341628500025&lt;/accession-num&gt;&lt;urls&gt;&lt;related-urls&gt;&lt;url&gt;&amp;lt;Go to ISI&amp;gt;://WOS:000341628500025&lt;/url&gt;&lt;/related-urls&gt;&lt;/urls&gt;&lt;electronic-resource-num&gt;10.1111/jsm.12624&lt;/electronic-resource-num&gt;&lt;/record&gt;&lt;/Cite&gt;&lt;/EndNote&gt;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(5)</w:t>
            </w:r>
            <w:r w:rsidRPr="00D44651">
              <w:rPr>
                <w:rFonts w:asciiTheme="majorHAnsi" w:hAnsiTheme="majorHAnsi" w:cstheme="majorHAnsi"/>
                <w:noProof/>
                <w:sz w:val="13"/>
                <w:szCs w:val="13"/>
              </w:rPr>
              <w:fldChar w:fldCharType="end"/>
            </w:r>
          </w:p>
        </w:tc>
        <w:tc>
          <w:tcPr>
            <w:tcW w:w="1417" w:type="dxa"/>
          </w:tcPr>
          <w:p w14:paraId="22F6B752"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p w14:paraId="6DE399A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Questionnaire based investigation</w:t>
            </w:r>
          </w:p>
          <w:p w14:paraId="4F8BA0B2" w14:textId="77777777" w:rsidR="00B75303" w:rsidRPr="00D44651" w:rsidRDefault="00B75303" w:rsidP="00A14FBB">
            <w:pPr>
              <w:spacing w:line="360" w:lineRule="auto"/>
              <w:rPr>
                <w:rFonts w:asciiTheme="majorHAnsi" w:hAnsiTheme="majorHAnsi" w:cstheme="majorHAnsi"/>
                <w:sz w:val="13"/>
                <w:szCs w:val="13"/>
              </w:rPr>
            </w:pPr>
          </w:p>
          <w:p w14:paraId="3AA0A980" w14:textId="77777777" w:rsidR="00B75303" w:rsidRPr="00D44651" w:rsidRDefault="00B75303" w:rsidP="00A14FBB">
            <w:pPr>
              <w:spacing w:line="360" w:lineRule="auto"/>
              <w:rPr>
                <w:rFonts w:asciiTheme="majorHAnsi" w:hAnsiTheme="majorHAnsi" w:cstheme="majorHAnsi"/>
                <w:sz w:val="13"/>
                <w:szCs w:val="13"/>
              </w:rPr>
            </w:pPr>
          </w:p>
          <w:p w14:paraId="40936F5D" w14:textId="77777777" w:rsidR="00B75303" w:rsidRPr="00D44651" w:rsidRDefault="00B75303" w:rsidP="00A14FBB">
            <w:pPr>
              <w:spacing w:line="360" w:lineRule="auto"/>
              <w:rPr>
                <w:rFonts w:asciiTheme="majorHAnsi" w:hAnsiTheme="majorHAnsi" w:cstheme="majorHAnsi"/>
                <w:sz w:val="13"/>
                <w:szCs w:val="13"/>
              </w:rPr>
            </w:pPr>
          </w:p>
        </w:tc>
        <w:tc>
          <w:tcPr>
            <w:tcW w:w="993" w:type="dxa"/>
          </w:tcPr>
          <w:p w14:paraId="732410C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Denmark</w:t>
            </w:r>
          </w:p>
        </w:tc>
        <w:tc>
          <w:tcPr>
            <w:tcW w:w="1417" w:type="dxa"/>
          </w:tcPr>
          <w:p w14:paraId="49A4CC3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noProof/>
                <w:sz w:val="13"/>
                <w:szCs w:val="13"/>
              </w:rPr>
              <w:t>316 men (median age 64) reated with RP</w:t>
            </w:r>
          </w:p>
        </w:tc>
        <w:tc>
          <w:tcPr>
            <w:tcW w:w="851" w:type="dxa"/>
          </w:tcPr>
          <w:p w14:paraId="523BCBC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noProof/>
                <w:sz w:val="13"/>
                <w:szCs w:val="13"/>
              </w:rPr>
              <w:t>Multiple</w:t>
            </w:r>
          </w:p>
        </w:tc>
        <w:tc>
          <w:tcPr>
            <w:tcW w:w="1134" w:type="dxa"/>
          </w:tcPr>
          <w:p w14:paraId="5B054AB0"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3-36 Months</w:t>
            </w:r>
          </w:p>
        </w:tc>
        <w:tc>
          <w:tcPr>
            <w:tcW w:w="1559" w:type="dxa"/>
          </w:tcPr>
          <w:p w14:paraId="750F2105"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noProof/>
                <w:sz w:val="13"/>
                <w:szCs w:val="13"/>
              </w:rPr>
              <w:t>Prevelence and predicting Factors for Coomonly Neglected Sexual side Effects to radical prostatectomy</w:t>
            </w:r>
          </w:p>
        </w:tc>
        <w:tc>
          <w:tcPr>
            <w:tcW w:w="3685" w:type="dxa"/>
          </w:tcPr>
          <w:p w14:paraId="6072A9E9" w14:textId="77777777" w:rsidR="00B75303" w:rsidRPr="00D44651" w:rsidRDefault="00B75303" w:rsidP="00A14FBB">
            <w:pPr>
              <w:spacing w:line="360" w:lineRule="auto"/>
              <w:rPr>
                <w:rFonts w:asciiTheme="majorHAnsi" w:hAnsiTheme="majorHAnsi" w:cstheme="majorHAnsi"/>
                <w:b/>
                <w:i/>
                <w:sz w:val="13"/>
                <w:szCs w:val="13"/>
              </w:rPr>
            </w:pPr>
            <w:r w:rsidRPr="00D44651">
              <w:rPr>
                <w:rFonts w:asciiTheme="majorHAnsi" w:hAnsiTheme="majorHAnsi" w:cstheme="majorHAnsi"/>
                <w:b/>
                <w:i/>
                <w:sz w:val="13"/>
                <w:szCs w:val="13"/>
              </w:rPr>
              <w:t>Of the study participants</w:t>
            </w:r>
          </w:p>
          <w:p w14:paraId="29ED3B7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5% of the sexually active participants had reported anorgasmia</w:t>
            </w:r>
          </w:p>
          <w:p w14:paraId="0D0F2CA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60% of the sexually active participants had reported a decrease in orgasm intensity</w:t>
            </w:r>
          </w:p>
          <w:p w14:paraId="1A31F0F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57% reported delayed orgasms</w:t>
            </w:r>
          </w:p>
          <w:p w14:paraId="08F71BB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10% of sexually active participants had painful orgasms</w:t>
            </w:r>
          </w:p>
          <w:p w14:paraId="0AEDF97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38% of the participants reported urinary incontinence during sexual activity</w:t>
            </w:r>
          </w:p>
          <w:p w14:paraId="6689265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25% of the total participant group reported sensory changes in their penis</w:t>
            </w:r>
          </w:p>
          <w:p w14:paraId="3690FA6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47% of patients had a self-reported penile length loss of more than 1 cm</w:t>
            </w:r>
          </w:p>
          <w:p w14:paraId="72E3F61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10% of participants reported an abnormal curve in the penis.</w:t>
            </w:r>
          </w:p>
        </w:tc>
        <w:tc>
          <w:tcPr>
            <w:tcW w:w="1985" w:type="dxa"/>
          </w:tcPr>
          <w:p w14:paraId="2E65EAE4"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Study specific questionnaire based on various other questionnaires and tools including the IIEF, ICIQ-SF and the EHS.</w:t>
            </w:r>
          </w:p>
        </w:tc>
        <w:tc>
          <w:tcPr>
            <w:tcW w:w="1422" w:type="dxa"/>
          </w:tcPr>
          <w:p w14:paraId="16F0E866"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3310540B"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4488E649" w14:textId="77777777" w:rsidTr="00A14FBB">
        <w:tc>
          <w:tcPr>
            <w:tcW w:w="1980" w:type="dxa"/>
          </w:tcPr>
          <w:p w14:paraId="649A6305"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Mogorovich et al; (2013):</w:t>
            </w:r>
          </w:p>
          <w:p w14:paraId="11D5AC3B"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Radical prostatectomy, sparing of the seminal vesicles, and painful orgasm.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&lt;EndNote&gt;&lt;Cite&gt;&lt;Author&gt;Mogorovich&lt;/Author&gt;&lt;Year&gt;2013&lt;/Year&gt;&lt;RecNum&gt;224&lt;/RecNum&gt;&lt;DisplayText&gt;(24)&lt;/DisplayText&gt;&lt;record&gt;&lt;rec-number&gt;224&lt;/rec-number&gt;&lt;foreign-keys&gt;&lt;key app="EN" db-id="25d20afr7sr09qea5zfp5tp1ddvfev9vtee5" timestamp="1570180741"&gt;224&lt;/key&gt;&lt;/foreign-keys&gt;&lt;ref-type name="Journal Article"&gt;17&lt;/ref-type&gt;&lt;contributors&gt;&lt;authors&gt;&lt;author&gt;Mogorovich, A.&lt;/author&gt;&lt;author&gt;Nilsson, A. E.&lt;/author&gt;&lt;author&gt;Tyritzis, S. I.&lt;/author&gt;&lt;author&gt;Carlsson, S.&lt;/author&gt;&lt;author&gt;Jonsson, M.&lt;/author&gt;&lt;author&gt;Haendler, L.&lt;/author&gt;&lt;author&gt;Nyberg, T.&lt;/author&gt;&lt;author&gt;Steineck, G.&lt;/author&gt;&lt;author&gt;Wiklund, N. P.&lt;/author&gt;&lt;/authors&gt;&lt;/contributors&gt;&lt;auth-address&gt;Department of Surgery, Section of Urology, University of Pisa, Pisa, Italy.&lt;/auth-address&gt;&lt;titles&gt;&lt;title&gt;Radical prostatectomy, sparing of the seminal vesicles, and painful orgasm&lt;/title&gt;&lt;secondary-title&gt;J Sex Med&lt;/secondary-title&gt;&lt;/titles&gt;&lt;periodical&gt;&lt;full-title&gt;J Sex Med&lt;/full-title&gt;&lt;abbr-1&gt;The journal of sexual medicine&lt;/abbr-1&gt;&lt;/periodical&gt;&lt;pages&gt;1417-23&lt;/pages&gt;&lt;volume&gt;10&lt;/volume&gt;&lt;number&gt;5&lt;/number&gt;&lt;edition&gt;2013/02/21&lt;/edition&gt;&lt;keywords&gt;&lt;keyword&gt;Adult&lt;/keyword&gt;&lt;keyword&gt;Aged&lt;/keyword&gt;&lt;keyword&gt;Erectile Dysfunction/*epidemiology/*etiology&lt;/keyword&gt;&lt;keyword&gt;Humans&lt;/keyword&gt;&lt;keyword&gt;Male&lt;/keyword&gt;&lt;keyword&gt;Middle Aged&lt;/keyword&gt;&lt;keyword&gt;Organ Sparing Treatments/*adverse effects&lt;/keyword&gt;&lt;keyword&gt;Orgasm/*physiology&lt;/keyword&gt;&lt;keyword&gt;Pain/*epidemiology/*etiology&lt;/keyword&gt;&lt;keyword&gt;Prevalence&lt;/keyword&gt;&lt;keyword&gt;Prostatectomy/*adverse effects&lt;/keyword&gt;&lt;keyword&gt;Risk Factors&lt;/keyword&gt;&lt;keyword&gt;Seminal Vesicles/*surgery&lt;/keyword&gt;&lt;keyword&gt;Surveys and Questionnaires&lt;/keyword&gt;&lt;/keywords&gt;&lt;dates&gt;&lt;year&gt;2013&lt;/year&gt;&lt;pub-dates&gt;&lt;date&gt;May&lt;/date&gt;&lt;/pub-dates&gt;&lt;/dates&gt;&lt;isbn&gt;1743-6109 (Electronic)&amp;#xD;1743-6095 (Linking)&lt;/isbn&gt;&lt;accession-num&gt;23421911&lt;/accession-num&gt;&lt;urls&gt;&lt;related-urls&gt;&lt;url&gt;https://www.ncbi.nlm.nih.gov/pubmed/23421911&lt;/url&gt;&lt;/related-urls&gt;&lt;/urls&gt;&lt;electronic-resource-num&gt;10.1111/jsm.12086&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(24)</w:t>
            </w:r>
            <w:r w:rsidRPr="00D44651">
              <w:rPr>
                <w:rFonts w:asciiTheme="majorHAnsi" w:hAnsiTheme="majorHAnsi" w:cstheme="majorHAnsi"/>
                <w:noProof/>
                <w:sz w:val="13"/>
                <w:szCs w:val="13"/>
              </w:rPr>
              <w:fldChar w:fldCharType="end"/>
            </w:r>
          </w:p>
        </w:tc>
        <w:tc>
          <w:tcPr>
            <w:tcW w:w="1417" w:type="dxa"/>
          </w:tcPr>
          <w:p w14:paraId="4D3D1F1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p w14:paraId="3CDF608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Questionnaire based investigation</w:t>
            </w:r>
          </w:p>
          <w:p w14:paraId="6087997F" w14:textId="77777777" w:rsidR="00B75303" w:rsidRPr="00D44651" w:rsidRDefault="00B75303" w:rsidP="00A14FBB">
            <w:pPr>
              <w:spacing w:line="360" w:lineRule="auto"/>
              <w:rPr>
                <w:rFonts w:asciiTheme="majorHAnsi" w:hAnsiTheme="majorHAnsi" w:cstheme="majorHAnsi"/>
                <w:sz w:val="13"/>
                <w:szCs w:val="13"/>
              </w:rPr>
            </w:pPr>
          </w:p>
        </w:tc>
        <w:tc>
          <w:tcPr>
            <w:tcW w:w="993" w:type="dxa"/>
          </w:tcPr>
          <w:p w14:paraId="4D1897A5"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Sweden</w:t>
            </w:r>
          </w:p>
        </w:tc>
        <w:tc>
          <w:tcPr>
            <w:tcW w:w="1417" w:type="dxa"/>
          </w:tcPr>
          <w:p w14:paraId="437E6E1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1288 men (median age 63) treated with RP:</w:t>
            </w:r>
          </w:p>
          <w:p w14:paraId="6452E17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RRP (33%) and RALP (67%)</w:t>
            </w:r>
          </w:p>
        </w:tc>
        <w:tc>
          <w:tcPr>
            <w:tcW w:w="851" w:type="dxa"/>
          </w:tcPr>
          <w:p w14:paraId="5AA176E3"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Orgasmic Pain</w:t>
            </w:r>
          </w:p>
        </w:tc>
        <w:tc>
          <w:tcPr>
            <w:tcW w:w="1134" w:type="dxa"/>
          </w:tcPr>
          <w:p w14:paraId="7F5AD3A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6 months to 5 years</w:t>
            </w:r>
          </w:p>
        </w:tc>
        <w:tc>
          <w:tcPr>
            <w:tcW w:w="1559" w:type="dxa"/>
          </w:tcPr>
          <w:p w14:paraId="5A77A5A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investigate the prevalence of painful orgasm and to identify potential risk factors</w:t>
            </w:r>
          </w:p>
        </w:tc>
        <w:tc>
          <w:tcPr>
            <w:tcW w:w="3685" w:type="dxa"/>
          </w:tcPr>
          <w:p w14:paraId="3B1B0A2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11% of participants reported a painful orgasm in the previous 6 months</w:t>
            </w:r>
          </w:p>
          <w:p w14:paraId="1761582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21% of bilateral seminal vesicle sparing participants reported PO</w:t>
            </w:r>
          </w:p>
          <w:p w14:paraId="0C7EBB4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12 % of unilateral seminal vesicle participants reported PO</w:t>
            </w:r>
          </w:p>
          <w:p w14:paraId="74E3BC6D" w14:textId="77777777" w:rsidR="00B75303" w:rsidRPr="00D44651" w:rsidRDefault="00B75303" w:rsidP="00A14FBB">
            <w:pPr>
              <w:spacing w:line="360" w:lineRule="auto"/>
              <w:rPr>
                <w:rFonts w:asciiTheme="majorHAnsi" w:hAnsiTheme="majorHAnsi" w:cstheme="majorHAnsi"/>
                <w:b/>
                <w:i/>
                <w:sz w:val="13"/>
                <w:szCs w:val="13"/>
              </w:rPr>
            </w:pPr>
            <w:r w:rsidRPr="00D44651">
              <w:rPr>
                <w:rFonts w:asciiTheme="majorHAnsi" w:hAnsiTheme="majorHAnsi" w:cstheme="majorHAnsi"/>
                <w:b/>
                <w:i/>
                <w:sz w:val="13"/>
                <w:szCs w:val="13"/>
              </w:rPr>
              <w:t>Other Findings</w:t>
            </w:r>
          </w:p>
          <w:p w14:paraId="5FC0AAC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 Bilateral seminal vesicle sparring and age below 60 significantly related to the presence of painful orgasm.</w:t>
            </w:r>
          </w:p>
        </w:tc>
        <w:tc>
          <w:tcPr>
            <w:tcW w:w="1985" w:type="dxa"/>
          </w:tcPr>
          <w:p w14:paraId="7D64F7B2"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Study specific questionnaire consisting of 145 questions-5 pertaining to orgasmic characteristics </w:t>
            </w:r>
          </w:p>
        </w:tc>
        <w:tc>
          <w:tcPr>
            <w:tcW w:w="1422" w:type="dxa"/>
          </w:tcPr>
          <w:p w14:paraId="257F7295"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255B8EFA"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0800A453" w14:textId="77777777" w:rsidTr="00A14FBB">
        <w:tc>
          <w:tcPr>
            <w:tcW w:w="1980" w:type="dxa"/>
          </w:tcPr>
          <w:p w14:paraId="52F753B6"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Matsushita et al;( 2012):</w:t>
            </w:r>
          </w:p>
          <w:p w14:paraId="75535B1C"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The Evolution of Orgasmic Pain (Dysorgasmia) Following Radical Prostatectomy.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&lt;EndNote&gt;&lt;Cite&gt;&lt;Author&gt;Matsushita&lt;/Author&gt;&lt;Year&gt;2012&lt;/Year&gt;&lt;RecNum&gt;227&lt;/RecNum&gt;&lt;DisplayText&gt;(25)&lt;/DisplayText&gt;&lt;record&gt;&lt;rec-number&gt;227&lt;/rec-number&gt;&lt;foreign-keys&gt;&lt;key app="EN" db-id="25d20afr7sr09qea5zfp5tp1ddvfev9vtee5" timestamp="1570180786"&gt;227&lt;/key&gt;&lt;/foreign-keys&gt;&lt;ref-type name="Journal Article"&gt;17&lt;/ref-type&gt;&lt;contributors&gt;&lt;authors&gt;&lt;author&gt;Matsushita, Kazuhito&lt;/author&gt;&lt;author&gt;Tal, Raanan&lt;/author&gt;&lt;author&gt;Mulhall, John P.&lt;/author&gt;&lt;/authors&gt;&lt;/contributors&gt;&lt;titles&gt;&lt;title&gt;The Evolution of Orgasmic Pain (Dysorgasmia) Following Radical Prostatectomy&lt;/title&gt;&lt;secondary-title&gt;The Journal of Sexual Medicine&lt;/secondary-title&gt;&lt;/titles&gt;&lt;periodical&gt;&lt;full-title&gt;J Sex Med&lt;/full-title&gt;&lt;abbr-1&gt;The journal of sexual medicine&lt;/abbr-1&gt;&lt;/periodical&gt;&lt;pages&gt;1454-1458&lt;/pages&gt;&lt;volume&gt;9&lt;/volume&gt;&lt;number&gt;5&lt;/number&gt;&lt;section&gt;1454&lt;/section&gt;&lt;dates&gt;&lt;year&gt;2012&lt;/year&gt;&lt;/dates&gt;&lt;isbn&gt;17436095&lt;/isbn&gt;&lt;urls&gt;&lt;/urls&gt;&lt;electronic-resource-num&gt;10.1111/j.1743-6109.2012.02699.x&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(25)</w:t>
            </w:r>
            <w:r w:rsidRPr="00D44651">
              <w:rPr>
                <w:rFonts w:asciiTheme="majorHAnsi" w:hAnsiTheme="majorHAnsi" w:cstheme="majorHAnsi"/>
                <w:noProof/>
                <w:sz w:val="13"/>
                <w:szCs w:val="13"/>
              </w:rPr>
              <w:fldChar w:fldCharType="end"/>
            </w:r>
          </w:p>
        </w:tc>
        <w:tc>
          <w:tcPr>
            <w:tcW w:w="1417" w:type="dxa"/>
          </w:tcPr>
          <w:p w14:paraId="19DB33E4"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p w14:paraId="096268E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Questionnaire based investigation</w:t>
            </w:r>
          </w:p>
          <w:p w14:paraId="1F5F2CCD" w14:textId="77777777" w:rsidR="00B75303" w:rsidRPr="00D44651" w:rsidRDefault="00B75303" w:rsidP="00A14FBB">
            <w:pPr>
              <w:spacing w:line="360" w:lineRule="auto"/>
              <w:rPr>
                <w:rFonts w:asciiTheme="majorHAnsi" w:hAnsiTheme="majorHAnsi" w:cstheme="majorHAnsi"/>
                <w:sz w:val="13"/>
                <w:szCs w:val="13"/>
              </w:rPr>
            </w:pPr>
          </w:p>
        </w:tc>
        <w:tc>
          <w:tcPr>
            <w:tcW w:w="993" w:type="dxa"/>
          </w:tcPr>
          <w:p w14:paraId="214687D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USA</w:t>
            </w:r>
          </w:p>
        </w:tc>
        <w:tc>
          <w:tcPr>
            <w:tcW w:w="1417" w:type="dxa"/>
          </w:tcPr>
          <w:p w14:paraId="29D72FD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702 men (mean age 64) treated with RP</w:t>
            </w:r>
          </w:p>
        </w:tc>
        <w:tc>
          <w:tcPr>
            <w:tcW w:w="851" w:type="dxa"/>
          </w:tcPr>
          <w:p w14:paraId="3F53C71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Orgasmic pain</w:t>
            </w:r>
          </w:p>
        </w:tc>
        <w:tc>
          <w:tcPr>
            <w:tcW w:w="1134" w:type="dxa"/>
          </w:tcPr>
          <w:p w14:paraId="0C0991B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6-24 months</w:t>
            </w:r>
          </w:p>
        </w:tc>
        <w:tc>
          <w:tcPr>
            <w:tcW w:w="1559" w:type="dxa"/>
          </w:tcPr>
          <w:p w14:paraId="6628544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Assess the evolution of dysogasmia in RP Patients</w:t>
            </w:r>
          </w:p>
        </w:tc>
        <w:tc>
          <w:tcPr>
            <w:tcW w:w="3685" w:type="dxa"/>
          </w:tcPr>
          <w:p w14:paraId="3435FB1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12% of participants reported dysorgasmia</w:t>
            </w:r>
          </w:p>
          <w:p w14:paraId="15EF60C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72%, 26% and 7% of participants complained of pain during orgasm at 12, 18 and 24 Months</w:t>
            </w:r>
          </w:p>
          <w:p w14:paraId="1B60729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An intensity of pain of 6/10 or more was experienced by 26% of participants at 6 months, and 165 of participants at 24 months.</w:t>
            </w:r>
          </w:p>
          <w:p w14:paraId="5E18921F" w14:textId="77777777" w:rsidR="00B75303" w:rsidRPr="00D44651" w:rsidRDefault="00B75303" w:rsidP="00A14FBB">
            <w:pPr>
              <w:spacing w:line="360" w:lineRule="auto"/>
              <w:rPr>
                <w:rFonts w:asciiTheme="majorHAnsi" w:hAnsiTheme="majorHAnsi" w:cstheme="majorHAnsi"/>
                <w:b/>
                <w:i/>
                <w:sz w:val="13"/>
                <w:szCs w:val="13"/>
              </w:rPr>
            </w:pPr>
            <w:r w:rsidRPr="00D44651">
              <w:rPr>
                <w:rFonts w:asciiTheme="majorHAnsi" w:hAnsiTheme="majorHAnsi" w:cstheme="majorHAnsi"/>
                <w:b/>
                <w:i/>
                <w:sz w:val="13"/>
                <w:szCs w:val="13"/>
              </w:rPr>
              <w:t>Other Findings</w:t>
            </w:r>
          </w:p>
          <w:p w14:paraId="6FAAA0D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70% reported PO in the Penis, 22% in testes, 8% other areas.</w:t>
            </w:r>
          </w:p>
          <w:p w14:paraId="7FE9B31E" w14:textId="77777777" w:rsidR="00B75303" w:rsidRPr="00D44651" w:rsidRDefault="00B75303" w:rsidP="00A14FBB">
            <w:pPr>
              <w:spacing w:line="360" w:lineRule="auto"/>
              <w:rPr>
                <w:rFonts w:asciiTheme="majorHAnsi" w:hAnsiTheme="majorHAnsi" w:cstheme="majorHAnsi"/>
                <w:sz w:val="13"/>
                <w:szCs w:val="13"/>
              </w:rPr>
            </w:pPr>
          </w:p>
        </w:tc>
        <w:tc>
          <w:tcPr>
            <w:tcW w:w="1985" w:type="dxa"/>
          </w:tcPr>
          <w:p w14:paraId="438983B4"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lastRenderedPageBreak/>
              <w:t>Dysorgasmia Frequency Scale</w:t>
            </w:r>
          </w:p>
          <w:p w14:paraId="0D8E6955"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VAS</w:t>
            </w:r>
          </w:p>
        </w:tc>
        <w:tc>
          <w:tcPr>
            <w:tcW w:w="1422" w:type="dxa"/>
          </w:tcPr>
          <w:p w14:paraId="2B6BACA9"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5CCB8D82"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0087C196" w14:textId="77777777" w:rsidTr="00A14FBB">
        <w:tc>
          <w:tcPr>
            <w:tcW w:w="1980" w:type="dxa"/>
          </w:tcPr>
          <w:p w14:paraId="1BACAD71"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Du et al; (2017):</w:t>
            </w:r>
          </w:p>
          <w:p w14:paraId="4A867EC0"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Orgasmic Function after Radical Prostatectomy </w:t>
            </w:r>
            <w:r w:rsidRPr="00D44651">
              <w:rPr>
                <w:rFonts w:asciiTheme="majorHAnsi" w:hAnsiTheme="majorHAnsi" w:cstheme="majorHAnsi"/>
                <w:noProof/>
                <w:sz w:val="13"/>
                <w:szCs w:val="13"/>
              </w:rPr>
              <w:fldChar w:fldCharType="begin">
                <w:fldData xml:space="preserve">PEVuZE5vdGU+PENpdGU+PEF1dGhvcj5EdTwvQXV0aG9yPjxZZWFyPjIwMTc8L1llYXI+PFJlY051
bT4yMjU8L1JlY051bT48RGlzcGxheVRleHQ+KDE5KTwvRGlzcGxheVRleHQ+PHJlY29yZD48cmVj
LW51bWJlcj4yMjU8L3JlYy1udW1iZXI+PGZvcmVpZ24ta2V5cz48a2V5IGFwcD0iRU4iIGRiLWlk
PSIyNWQyMGFmcjdzcjA5cWVhNXpmcDV0cDFkZHZmZXY5dnRlZTUiIHRpbWVzdGFtcD0iMTU3MDE4
MDc1OCI+MjI1PC9rZXk+PC9mb3JlaWduLWtleXM+PHJlZi10eXBlIG5hbWU9IkpvdXJuYWwgQXJ0
aWNsZSI+MTc8L3JlZi10eXBlPjxjb250cmlidXRvcnM+PGF1dGhvcnM+PGF1dGhvcj5EdSwgSy48
L2F1dGhvcj48YXV0aG9yPlpoYW5nLCBDLjwvYXV0aG9yPjxhdXRob3I+UHJlc3NvbiwgQS4gUC48
L2F1dGhvcj48YXV0aG9yPlR3YXJkLCBKLiBELjwvYXV0aG9yPjxhdXRob3I+QnJhbnQsIFcuIE8u
PC9hdXRob3I+PGF1dGhvcj5EZWNoZXQsIEMuIEIuPC9hdXRob3I+PC9hdXRob3JzPjwvY29udHJp
YnV0b3JzPjxhdXRoLWFkZHJlc3M+RGl2aXNpb24gb2YgVXJvbG9neSwgVW5pdmVyc2l0eSBvZiBV
dGFoLCBTYWx0IExha2UgQ2l0eSwgVXRhaC4gRWxlY3Ryb25pYyBhZGRyZXNzOiBLZWZ1LkR1QGhz
Yy51dGFoLmVkdS4mI3hEO0RpdmlzaW9uIG9mIEVwaWRlbWlvbG9neSwgVW5pdmVyc2l0eSBvZiBV
dGFoLCBTYWx0IExha2UgQ2l0eSwgVXRhaC4mI3hEO0RlcGFydG1lbnQgb2YgUmFkaWF0aW9uIE9u
Y29sb2d5LCBVbml2ZXJzaXR5IG9mIFV0YWgsIEh1bnRzbWFuIENhbmNlciBIb3NwaXRhbCwgU2Fs
dCBMYWtlIENpdHksIFV0YWguJiN4RDtEaXZpc2lvbiBvZiBVcm9sb2d5LCBVbml2ZXJzaXR5IG9m
IFV0YWgsIFNhbHQgTGFrZSBDaXR5LCBVdGFoLiYjeEQ7RGl2aXNpb24gb2YgVXJvbG9neSwgVW5p
dmVyc2l0eSBvZiBVdGFoLCBIdW50c21hbiBDYW5jZXIgSG9zcGl0YWwsIFNhbHQgTGFrZSBDaXR5
LCBVdGFoLjwvYXV0aC1hZGRyZXNzPjx0aXRsZXM+PHRpdGxlPk9yZ2FzbWljIEZ1bmN0aW9uIGFm
dGVyIFJhZGljYWwgUHJvc3RhdGVjdG9teTwvdGl0bGU+PHNlY29uZGFyeS10aXRsZT5KIFVyb2w8
L3NlY29uZGFyeS10aXRsZT48L3RpdGxlcz48cGVyaW9kaWNhbD48ZnVsbC10aXRsZT5KIFVyb2w8
L2Z1bGwtdGl0bGU+PC9wZXJpb2RpY2FsPjxwYWdlcz40MDctNDEzPC9wYWdlcz48dm9sdW1lPjE5
ODwvdm9sdW1lPjxudW1iZXI+MjwvbnVtYmVyPjxlZGl0aW9uPjIwMTcvMDMvMjM8L2VkaXRpb24+
PGtleXdvcmRzPjxrZXl3b3JkPkFnZWQ8L2tleXdvcmQ+PGtleXdvcmQ+Q29ob3J0IFN0dWRpZXM8
L2tleXdvcmQ+PGtleXdvcmQ+RXJlY3RpbGUgRHlzZnVuY3Rpb24vKmVwaWRlbWlvbG9neS9wc3lj
aG9sb2d5PC9rZXl3b3JkPjxrZXl3b3JkPkh1bWFuczwva2V5d29yZD48a2V5d29yZD5Mb3dlciBV
cmluYXJ5IFRyYWN0IFN5bXB0b21zLyplcGlkZW1pb2xvZ3kvcHN5Y2hvbG9neTwva2V5d29yZD48
a2V5d29yZD5NYWxlPC9rZXl3b3JkPjxrZXl3b3JkPk1pZGRsZSBBZ2VkPC9rZXl3b3JkPjxrZXl3
b3JkPipPcmdhc208L2tleXdvcmQ+PGtleXdvcmQ+UGVuaWxlIEVyZWN0aW9uPC9rZXl3b3JkPjxr
ZXl3b3JkPlBvc3RvcGVyYXRpdmUgQ29tcGxpY2F0aW9ucy8qZXBpZGVtaW9sb2d5L3BzeWNob2xv
Z3k8L2tleXdvcmQ+PGtleXdvcmQ+UHJvc3RhdGVjdG9teS8qYWR2ZXJzZSBlZmZlY3RzPC9rZXl3
b3JkPjxrZXl3b3JkPlByb3N0YXRpYyBOZW9wbGFzbXMvcGF0aG9sb2d5L3N1cmdlcnk8L2tleXdv
cmQ+PGtleXdvcmQ+UXVhbGl0eSBvZiBMaWZlPC9rZXl3b3JkPjxrZXl3b3JkPipSZWNvdmVyeSBv
ZiBGdW5jdGlvbjwva2V5d29yZD48a2V5d29yZD5TdXJ2ZXlzIGFuZCBRdWVzdGlvbm5haXJlczwv
a2V5d29yZD48a2V5d29yZD4qcHJvc3RhdGU8L2tleXdvcmQ+PGtleXdvcmQ+KnByb3N0YXRlY3Rv
bXk8L2tleXdvcmQ+PGtleXdvcmQ+KnByb3N0YXRpYyBuZW9wbGFzbXM8L2tleXdvcmQ+PGtleXdv
cmQ+KnF1YWxpdHkgb2YgbGlmZTwva2V5d29yZD48L2tleXdvcmRzPjxkYXRlcz48eWVhcj4yMDE3
PC95ZWFyPjxwdWItZGF0ZXM+PGRhdGU+QXVnPC9kYXRlPjwvcHViLWRhdGVzPjwvZGF0ZXM+PGlz
Ym4+MTUyNy0zNzkyIChFbGVjdHJvbmljKSYjeEQ7MDAyMi01MzQ3IChMaW5raW5nKTwvaXNibj48
YWNjZXNzaW9uLW51bT4yODMyMjg1NjwvYWNjZXNzaW9uLW51bT48dXJscz48cmVsYXRlZC11cmxz
Pjx1cmw+aHR0cHM6Ly93d3cubmNiaS5ubG0ubmloLmdvdi9wdWJtZWQvMjgzMjI4NTY8L3VybD48
L3JlbGF0ZWQtdXJscz48L3VybHM+PGVsZWN0cm9uaWMtcmVzb3VyY2UtbnVtPjEwLjEwMTYvai5q
dXJvLjIwMTcuMDMuMTE4PC9lbGVjdHJvbmljLXJlc291cmNlLW51bT48L3JlY29yZD48L0NpdGU+
PC9FbmROb3RlPn==
</w:fldData>
              </w:fldChar>
            </w:r>
            <w:r w:rsidRPr="00D44651">
              <w:rPr>
                <w:rFonts w:asciiTheme="majorHAnsi" w:hAnsiTheme="majorHAnsi" w:cstheme="majorHAnsi"/>
                <w:noProof/>
                <w:sz w:val="13"/>
                <w:szCs w:val="13"/>
              </w:rPr>
              <w:instrText xml:space="preserve"> ADDIN EN.CITE </w:instrText>
            </w:r>
            <w:r w:rsidRPr="00D44651">
              <w:rPr>
                <w:rFonts w:asciiTheme="majorHAnsi" w:hAnsiTheme="majorHAnsi" w:cstheme="majorHAnsi"/>
                <w:noProof/>
                <w:sz w:val="13"/>
                <w:szCs w:val="13"/>
              </w:rPr>
              <w:fldChar w:fldCharType="begin">
                <w:fldData xml:space="preserve">PEVuZE5vdGU+PENpdGU+PEF1dGhvcj5EdTwvQXV0aG9yPjxZZWFyPjIwMTc8L1llYXI+PFJlY051
bT4yMjU8L1JlY051bT48RGlzcGxheVRleHQ+KDE5KTwvRGlzcGxheVRleHQ+PHJlY29yZD48cmVj
LW51bWJlcj4yMjU8L3JlYy1udW1iZXI+PGZvcmVpZ24ta2V5cz48a2V5IGFwcD0iRU4iIGRiLWlk
PSIyNWQyMGFmcjdzcjA5cWVhNXpmcDV0cDFkZHZmZXY5dnRlZTUiIHRpbWVzdGFtcD0iMTU3MDE4
MDc1OCI+MjI1PC9rZXk+PC9mb3JlaWduLWtleXM+PHJlZi10eXBlIG5hbWU9IkpvdXJuYWwgQXJ0
aWNsZSI+MTc8L3JlZi10eXBlPjxjb250cmlidXRvcnM+PGF1dGhvcnM+PGF1dGhvcj5EdSwgSy48
L2F1dGhvcj48YXV0aG9yPlpoYW5nLCBDLjwvYXV0aG9yPjxhdXRob3I+UHJlc3NvbiwgQS4gUC48
L2F1dGhvcj48YXV0aG9yPlR3YXJkLCBKLiBELjwvYXV0aG9yPjxhdXRob3I+QnJhbnQsIFcuIE8u
PC9hdXRob3I+PGF1dGhvcj5EZWNoZXQsIEMuIEIuPC9hdXRob3I+PC9hdXRob3JzPjwvY29udHJp
YnV0b3JzPjxhdXRoLWFkZHJlc3M+RGl2aXNpb24gb2YgVXJvbG9neSwgVW5pdmVyc2l0eSBvZiBV
dGFoLCBTYWx0IExha2UgQ2l0eSwgVXRhaC4gRWxlY3Ryb25pYyBhZGRyZXNzOiBLZWZ1LkR1QGhz
Yy51dGFoLmVkdS4mI3hEO0RpdmlzaW9uIG9mIEVwaWRlbWlvbG9neSwgVW5pdmVyc2l0eSBvZiBV
dGFoLCBTYWx0IExha2UgQ2l0eSwgVXRhaC4mI3hEO0RlcGFydG1lbnQgb2YgUmFkaWF0aW9uIE9u
Y29sb2d5LCBVbml2ZXJzaXR5IG9mIFV0YWgsIEh1bnRzbWFuIENhbmNlciBIb3NwaXRhbCwgU2Fs
dCBMYWtlIENpdHksIFV0YWguJiN4RDtEaXZpc2lvbiBvZiBVcm9sb2d5LCBVbml2ZXJzaXR5IG9m
IFV0YWgsIFNhbHQgTGFrZSBDaXR5LCBVdGFoLiYjeEQ7RGl2aXNpb24gb2YgVXJvbG9neSwgVW5p
dmVyc2l0eSBvZiBVdGFoLCBIdW50c21hbiBDYW5jZXIgSG9zcGl0YWwsIFNhbHQgTGFrZSBDaXR5
LCBVdGFoLjwvYXV0aC1hZGRyZXNzPjx0aXRsZXM+PHRpdGxlPk9yZ2FzbWljIEZ1bmN0aW9uIGFm
dGVyIFJhZGljYWwgUHJvc3RhdGVjdG9teTwvdGl0bGU+PHNlY29uZGFyeS10aXRsZT5KIFVyb2w8
L3NlY29uZGFyeS10aXRsZT48L3RpdGxlcz48cGVyaW9kaWNhbD48ZnVsbC10aXRsZT5KIFVyb2w8
L2Z1bGwtdGl0bGU+PC9wZXJpb2RpY2FsPjxwYWdlcz40MDctNDEzPC9wYWdlcz48dm9sdW1lPjE5
ODwvdm9sdW1lPjxudW1iZXI+MjwvbnVtYmVyPjxlZGl0aW9uPjIwMTcvMDMvMjM8L2VkaXRpb24+
PGtleXdvcmRzPjxrZXl3b3JkPkFnZWQ8L2tleXdvcmQ+PGtleXdvcmQ+Q29ob3J0IFN0dWRpZXM8
L2tleXdvcmQ+PGtleXdvcmQ+RXJlY3RpbGUgRHlzZnVuY3Rpb24vKmVwaWRlbWlvbG9neS9wc3lj
aG9sb2d5PC9rZXl3b3JkPjxrZXl3b3JkPkh1bWFuczwva2V5d29yZD48a2V5d29yZD5Mb3dlciBV
cmluYXJ5IFRyYWN0IFN5bXB0b21zLyplcGlkZW1pb2xvZ3kvcHN5Y2hvbG9neTwva2V5d29yZD48
a2V5d29yZD5NYWxlPC9rZXl3b3JkPjxrZXl3b3JkPk1pZGRsZSBBZ2VkPC9rZXl3b3JkPjxrZXl3
b3JkPipPcmdhc208L2tleXdvcmQ+PGtleXdvcmQ+UGVuaWxlIEVyZWN0aW9uPC9rZXl3b3JkPjxr
ZXl3b3JkPlBvc3RvcGVyYXRpdmUgQ29tcGxpY2F0aW9ucy8qZXBpZGVtaW9sb2d5L3BzeWNob2xv
Z3k8L2tleXdvcmQ+PGtleXdvcmQ+UHJvc3RhdGVjdG9teS8qYWR2ZXJzZSBlZmZlY3RzPC9rZXl3
b3JkPjxrZXl3b3JkPlByb3N0YXRpYyBOZW9wbGFzbXMvcGF0aG9sb2d5L3N1cmdlcnk8L2tleXdv
cmQ+PGtleXdvcmQ+UXVhbGl0eSBvZiBMaWZlPC9rZXl3b3JkPjxrZXl3b3JkPipSZWNvdmVyeSBv
ZiBGdW5jdGlvbjwva2V5d29yZD48a2V5d29yZD5TdXJ2ZXlzIGFuZCBRdWVzdGlvbm5haXJlczwv
a2V5d29yZD48a2V5d29yZD4qcHJvc3RhdGU8L2tleXdvcmQ+PGtleXdvcmQ+KnByb3N0YXRlY3Rv
bXk8L2tleXdvcmQ+PGtleXdvcmQ+KnByb3N0YXRpYyBuZW9wbGFzbXM8L2tleXdvcmQ+PGtleXdv
cmQ+KnF1YWxpdHkgb2YgbGlmZTwva2V5d29yZD48L2tleXdvcmRzPjxkYXRlcz48eWVhcj4yMDE3
PC95ZWFyPjxwdWItZGF0ZXM+PGRhdGU+QXVnPC9kYXRlPjwvcHViLWRhdGVzPjwvZGF0ZXM+PGlz
Ym4+MTUyNy0zNzkyIChFbGVjdHJvbmljKSYjeEQ7MDAyMi01MzQ3IChMaW5raW5nKTwvaXNibj48
YWNjZXNzaW9uLW51bT4yODMyMjg1NjwvYWNjZXNzaW9uLW51bT48dXJscz48cmVsYXRlZC11cmxz
Pjx1cmw+aHR0cHM6Ly93d3cubmNiaS5ubG0ubmloLmdvdi9wdWJtZWQvMjgzMjI4NTY8L3VybD48
L3JlbGF0ZWQtdXJscz48L3VybHM+PGVsZWN0cm9uaWMtcmVzb3VyY2UtbnVtPjEwLjEwMTYvai5q
dXJvLjIwMTcuMDMuMTE4PC9lbGVjdHJvbmljLXJlc291cmNlLW51bT48L3JlY29yZD48L0NpdGU+
PC9FbmROb3RlPn==
</w:fldData>
              </w:fldChar>
            </w:r>
            <w:r w:rsidRPr="00D44651">
              <w:rPr>
                <w:rFonts w:asciiTheme="majorHAnsi" w:hAnsiTheme="majorHAnsi" w:cstheme="majorHAnsi"/>
                <w:noProof/>
                <w:sz w:val="13"/>
                <w:szCs w:val="13"/>
              </w:rPr>
              <w:instrText xml:space="preserve"> ADDIN EN.CITE.DATA </w:instrText>
            </w:r>
            <w:r w:rsidRPr="00D44651">
              <w:rPr>
                <w:rFonts w:asciiTheme="majorHAnsi" w:hAnsiTheme="majorHAnsi" w:cstheme="majorHAnsi"/>
                <w:noProof/>
                <w:sz w:val="13"/>
                <w:szCs w:val="13"/>
              </w:rPr>
            </w:r>
            <w:r w:rsidRPr="00D44651">
              <w:rPr>
                <w:rFonts w:asciiTheme="majorHAnsi" w:hAnsiTheme="majorHAnsi" w:cstheme="majorHAnsi"/>
                <w:noProof/>
                <w:sz w:val="13"/>
                <w:szCs w:val="13"/>
              </w:rPr>
              <w:fldChar w:fldCharType="end"/>
            </w:r>
            <w:r w:rsidRPr="00D44651">
              <w:rPr>
                <w:rFonts w:asciiTheme="majorHAnsi" w:hAnsiTheme="majorHAnsi" w:cstheme="majorHAnsi"/>
                <w:noProof/>
                <w:sz w:val="13"/>
                <w:szCs w:val="13"/>
              </w:rPr>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(19)</w:t>
            </w:r>
            <w:r w:rsidRPr="00D44651">
              <w:rPr>
                <w:rFonts w:asciiTheme="majorHAnsi" w:hAnsiTheme="majorHAnsi" w:cstheme="majorHAnsi"/>
                <w:noProof/>
                <w:sz w:val="13"/>
                <w:szCs w:val="13"/>
              </w:rPr>
              <w:fldChar w:fldCharType="end"/>
            </w:r>
          </w:p>
        </w:tc>
        <w:tc>
          <w:tcPr>
            <w:tcW w:w="1417" w:type="dxa"/>
          </w:tcPr>
          <w:p w14:paraId="24B9562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p w14:paraId="752AFE2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Questionnaire based investigation</w:t>
            </w:r>
          </w:p>
        </w:tc>
        <w:tc>
          <w:tcPr>
            <w:tcW w:w="993" w:type="dxa"/>
          </w:tcPr>
          <w:p w14:paraId="0D6595F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USA (Single center)</w:t>
            </w:r>
          </w:p>
        </w:tc>
        <w:tc>
          <w:tcPr>
            <w:tcW w:w="1417" w:type="dxa"/>
          </w:tcPr>
          <w:p w14:paraId="0D36A5D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415 men (median age 60) treated with RP</w:t>
            </w:r>
          </w:p>
          <w:p w14:paraId="048591D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(median age unavailable)</w:t>
            </w:r>
          </w:p>
        </w:tc>
        <w:tc>
          <w:tcPr>
            <w:tcW w:w="851" w:type="dxa"/>
          </w:tcPr>
          <w:p w14:paraId="133878F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Orgasmic Dysfunction</w:t>
            </w:r>
          </w:p>
        </w:tc>
        <w:tc>
          <w:tcPr>
            <w:tcW w:w="1134" w:type="dxa"/>
          </w:tcPr>
          <w:p w14:paraId="7885546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36 months </w:t>
            </w:r>
          </w:p>
        </w:tc>
        <w:tc>
          <w:tcPr>
            <w:tcW w:w="1559" w:type="dxa"/>
          </w:tcPr>
          <w:p w14:paraId="2E02CD0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examine OF overtime after RP</w:t>
            </w:r>
          </w:p>
        </w:tc>
        <w:tc>
          <w:tcPr>
            <w:tcW w:w="3685" w:type="dxa"/>
          </w:tcPr>
          <w:p w14:paraId="3C7F6905"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60,2% of participants had OF worsening after the RP, whereas 30,5% remained stable, and 9,4% improved.</w:t>
            </w:r>
          </w:p>
          <w:p w14:paraId="7EECAD7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High pre-operative OF predicted high post-operative OF (15 x that of low OF pre-operative men)</w:t>
            </w:r>
          </w:p>
          <w:p w14:paraId="58C8C25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Younger age (below 50) and nerve sparing procedures predicted higher post-operative OF</w:t>
            </w:r>
          </w:p>
          <w:p w14:paraId="28D38DE5" w14:textId="77777777" w:rsidR="00B75303" w:rsidRPr="00D44651" w:rsidRDefault="00B75303" w:rsidP="00A14FBB">
            <w:pPr>
              <w:spacing w:line="360" w:lineRule="auto"/>
              <w:rPr>
                <w:rFonts w:asciiTheme="majorHAnsi" w:hAnsiTheme="majorHAnsi" w:cstheme="majorHAnsi"/>
                <w:sz w:val="13"/>
                <w:szCs w:val="13"/>
              </w:rPr>
            </w:pPr>
          </w:p>
          <w:p w14:paraId="56F75651" w14:textId="77777777" w:rsidR="00B75303" w:rsidRPr="00D44651" w:rsidRDefault="00B75303" w:rsidP="00A14FBB">
            <w:pPr>
              <w:spacing w:line="360" w:lineRule="auto"/>
              <w:rPr>
                <w:rFonts w:asciiTheme="majorHAnsi" w:hAnsiTheme="majorHAnsi" w:cstheme="majorHAnsi"/>
                <w:sz w:val="13"/>
                <w:szCs w:val="13"/>
              </w:rPr>
            </w:pPr>
          </w:p>
        </w:tc>
        <w:tc>
          <w:tcPr>
            <w:tcW w:w="1985" w:type="dxa"/>
          </w:tcPr>
          <w:p w14:paraId="69B7503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EPIC</w:t>
            </w:r>
          </w:p>
          <w:p w14:paraId="388E4D2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AUASI</w:t>
            </w:r>
          </w:p>
          <w:p w14:paraId="46331AA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SHIM</w:t>
            </w:r>
          </w:p>
          <w:p w14:paraId="31923CB4" w14:textId="77777777" w:rsidR="00B75303" w:rsidRPr="00D44651" w:rsidRDefault="00B75303" w:rsidP="00A14FBB">
            <w:pPr>
              <w:spacing w:line="360" w:lineRule="auto"/>
              <w:rPr>
                <w:rFonts w:asciiTheme="majorHAnsi" w:hAnsiTheme="majorHAnsi" w:cstheme="majorHAnsi"/>
                <w:sz w:val="13"/>
                <w:szCs w:val="13"/>
              </w:rPr>
            </w:pPr>
          </w:p>
          <w:p w14:paraId="522F9C88" w14:textId="77777777" w:rsidR="00B75303" w:rsidRPr="00D44651" w:rsidRDefault="00B75303" w:rsidP="00A14FBB">
            <w:pPr>
              <w:spacing w:line="360" w:lineRule="auto"/>
              <w:rPr>
                <w:rFonts w:asciiTheme="majorHAnsi" w:hAnsiTheme="majorHAnsi" w:cstheme="majorHAnsi"/>
                <w:b/>
                <w:i/>
                <w:sz w:val="13"/>
                <w:szCs w:val="13"/>
              </w:rPr>
            </w:pPr>
            <w:r w:rsidRPr="00D44651">
              <w:rPr>
                <w:rFonts w:asciiTheme="majorHAnsi" w:hAnsiTheme="majorHAnsi" w:cstheme="majorHAnsi"/>
                <w:b/>
                <w:i/>
                <w:sz w:val="13"/>
                <w:szCs w:val="13"/>
              </w:rPr>
              <w:t>Plus</w:t>
            </w:r>
          </w:p>
          <w:p w14:paraId="0794F0C4" w14:textId="77777777" w:rsidR="00B75303" w:rsidRPr="00D44651" w:rsidRDefault="00B75303" w:rsidP="00A14FBB">
            <w:pPr>
              <w:spacing w:line="360" w:lineRule="auto"/>
              <w:rPr>
                <w:rFonts w:asciiTheme="majorHAnsi" w:hAnsiTheme="majorHAnsi" w:cstheme="majorHAnsi"/>
                <w:b/>
                <w:sz w:val="13"/>
                <w:szCs w:val="13"/>
              </w:rPr>
            </w:pPr>
            <w:r w:rsidRPr="00D44651">
              <w:rPr>
                <w:rFonts w:asciiTheme="majorHAnsi" w:hAnsiTheme="majorHAnsi" w:cstheme="majorHAnsi"/>
                <w:b/>
                <w:sz w:val="13"/>
                <w:szCs w:val="13"/>
              </w:rPr>
              <w:t>Asked to rate their post-operative orgasmic function</w:t>
            </w:r>
          </w:p>
        </w:tc>
        <w:tc>
          <w:tcPr>
            <w:tcW w:w="1422" w:type="dxa"/>
          </w:tcPr>
          <w:p w14:paraId="77E53D22"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30672874"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68634B76" w14:textId="77777777" w:rsidTr="00A14FBB">
        <w:tc>
          <w:tcPr>
            <w:tcW w:w="1980" w:type="dxa"/>
          </w:tcPr>
          <w:p w14:paraId="731A49FE"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Ostby-Deglum et al; (2016):</w:t>
            </w:r>
          </w:p>
          <w:p w14:paraId="52957F72"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Ability to Reach Orgasm in Patients With Prostate Cancer Treated With Robot-assisted Laparoscopic Prostatectomy. </w:t>
            </w:r>
            <w:r w:rsidRPr="00D44651">
              <w:rPr>
                <w:rFonts w:asciiTheme="majorHAnsi" w:hAnsiTheme="majorHAnsi" w:cstheme="majorHAnsi"/>
                <w:noProof/>
                <w:sz w:val="13"/>
                <w:szCs w:val="13"/>
              </w:rPr>
              <w:fldChar w:fldCharType="begin">
                <w:fldData xml:space="preserve">PEVuZE5vdGU+PENpdGU+PEF1dGhvcj5Pc3RieS1EZWdsdW08L0F1dGhvcj48WWVhcj4yMDE2PC9Z
ZWFyPjxSZWNOdW0+MjIwPC9SZWNOdW0+PERpc3BsYXlUZXh0PigyMCk8L0Rpc3BsYXlUZXh0Pjxy
ZWNvcmQ+PHJlYy1udW1iZXI+MjIwPC9yZWMtbnVtYmVyPjxmb3JlaWduLWtleXM+PGtleSBhcHA9
IkVOIiBkYi1pZD0iMjVkMjBhZnI3c3IwOXFlYTV6ZnA1dHAxZGR2ZmV2OXZ0ZWU1IiB0aW1lc3Rh
bXA9IjE1NzAxODA2NjciPjIyMDwva2V5PjwvZm9yZWlnbi1rZXlzPjxyZWYtdHlwZSBuYW1lPSJK
b3VybmFsIEFydGljbGUiPjE3PC9yZWYtdHlwZT48Y29udHJpYnV0b3JzPjxhdXRob3JzPjxhdXRo
b3I+T3N0YnktRGVnbHVtLCBNLjwvYXV0aG9yPjxhdXRob3I+QXhjcm9uYSwgSy48L2F1dGhvcj48
YXV0aG9yPkJyZW5uaG92ZCwgQi48L2F1dGhvcj48YXV0aG9yPkRhaGwsIEEuIEEuPC9hdXRob3I+
PC9hdXRob3JzPjwvY29udHJpYnV0b3JzPjxhdXRoLWFkZHJlc3M+RmFjdWx0eSBvZiBNZWRpY2lu
ZSwgVW5pdmVyc2l0eSBvZiBTb3V0aGVybiBEZW5tYXJrLCBPZGVuc2UsIERlbm1hcmsuJiN4RDtE
ZXBhcnRtZW50IG9mIFVyb2xvZ3ksIE9zbG8gVW5pdmVyc2l0eSBIb3NwaXRhbCwgUmFkaXVtaG9z
cGl0YWxldCwgT3NsbywgTm9yd2F5OyBEZXBhcnRtZW50IG9mIFVyb2xvZ3ksIEFrZXJzaHVzIFVu
aXZlcnNpdHkgSG9zcGl0YWwsIExvcmVuc2tvZywgTm9yd2F5LiYjeEQ7RGVwYXJ0bWVudCBvZiBV
cm9sb2d5LCBPc2xvIFVuaXZlcnNpdHkgSG9zcGl0YWwsIFJhZGl1bWhvc3BpdGFsZXQsIE9zbG8s
IE5vcndheS4mI3hEO05hdGlvbmFsIEFkdmlzb3J5IFVuaXQgZm9yIExhdGUgRWZmZWN0cyBhZnRl
ciBDYW5jZXIgVGhlcmFweSwgT3NsbyBVbml2ZXJzaXR5IEhvc3BpdGFsLCBSYWRpdW1ob3NwaXRh
bGV0LCBPc2xvLCBOb3J3YXk7IFVuaXZlcnNpdHkgb2YgT3NsbywgT3NsbywgTm9yd2F5LiBFbGVj
dHJvbmljIGFkZHJlc3M6IGEuYS5kYWhsQGlidi51aW8ubm8uPC9hdXRoLWFkZHJlc3M+PHRpdGxl
cz48dGl0bGU+QWJpbGl0eSB0byBSZWFjaCBPcmdhc20gaW4gUGF0aWVudHMgV2l0aCBQcm9zdGF0
ZSBDYW5jZXIgVHJlYXRlZCBXaXRoIFJvYm90LWFzc2lzdGVkIExhcGFyb3Njb3BpYyBQcm9zdGF0
ZWN0b215PC90aXRsZT48c2Vjb25kYXJ5LXRpdGxlPlVyb2xvZ3k8L3NlY29uZGFyeS10aXRsZT48
L3RpdGxlcz48cGVyaW9kaWNhbD48ZnVsbC10aXRsZT5Vcm9sb2d5PC9mdWxsLXRpdGxlPjwvcGVy
aW9kaWNhbD48cGFnZXM+MzgtNDM8L3BhZ2VzPjx2b2x1bWU+OTI8L3ZvbHVtZT48ZWRpdGlvbj4y
MDE2LzAzLzE1PC9lZGl0aW9uPjxrZXl3b3Jkcz48a2V5d29yZD5BZHVsdDwva2V5d29yZD48a2V5
d29yZD5BZ2VkPC9rZXl3b3JkPjxrZXl3b3JkPkNyb3NzLVNlY3Rpb25hbCBTdHVkaWVzPC9rZXl3
b3JkPjxrZXl3b3JkPkh1bWFuczwva2V5d29yZD48a2V5d29yZD4qTGFwYXJvc2NvcHk8L2tleXdv
cmQ+PGtleXdvcmQ+TWFsZTwva2V5d29yZD48a2V5d29yZD5NaWRkbGUgQWdlZDwva2V5d29yZD48
a2V5d29yZD4qT3JnYXNtPC9rZXl3b3JkPjxrZXl3b3JkPlByb3N0YXRlY3RvbXkvKm1ldGhvZHM8
L2tleXdvcmQ+PGtleXdvcmQ+UHJvc3RhdGljIE5lb3BsYXNtcy8qc3VyZ2VyeTwva2V5d29yZD48
a2V5d29yZD4qUm9ib3RpYyBTdXJnaWNhbCBQcm9jZWR1cmVzPC9rZXl3b3JkPjwva2V5d29yZHM+
PGRhdGVzPjx5ZWFyPjIwMTY8L3llYXI+PHB1Yi1kYXRlcz48ZGF0ZT5KdW48L2RhdGU+PC9wdWIt
ZGF0ZXM+PC9kYXRlcz48aXNibj4xNTI3LTk5OTUgKEVsZWN0cm9uaWMpJiN4RDswMDkwLTQyOTUg
KExpbmtpbmcpPC9pc2JuPjxhY2Nlc3Npb24tbnVtPjI2OTcyMTQ1PC9hY2Nlc3Npb24tbnVtPjx1
cmxzPjxyZWxhdGVkLXVybHM+PHVybD5odHRwczovL3d3dy5uY2JpLm5sbS5uaWguZ292L3B1Ym1l
ZC8yNjk3MjE0NTwvdXJsPjwvcmVsYXRlZC11cmxzPjwvdXJscz48ZWxlY3Ryb25pYy1yZXNvdXJj
ZS1udW0+MTAuMTAxNi9qLnVyb2xvZ3kuMjAxNS4xMS4wNjY8L2VsZWN0cm9uaWMtcmVzb3VyY2Ut
bnVtPjwvcmVjb3JkPjwvQ2l0ZT48L0VuZE5vdGU+
</w:fldData>
              </w:fldChar>
            </w:r>
            <w:r w:rsidRPr="00D44651">
              <w:rPr>
                <w:rFonts w:asciiTheme="majorHAnsi" w:hAnsiTheme="majorHAnsi" w:cstheme="majorHAnsi"/>
                <w:noProof/>
                <w:sz w:val="13"/>
                <w:szCs w:val="13"/>
              </w:rPr>
              <w:instrText xml:space="preserve"> ADDIN EN.CITE </w:instrText>
            </w:r>
            <w:r w:rsidRPr="00D44651">
              <w:rPr>
                <w:rFonts w:asciiTheme="majorHAnsi" w:hAnsiTheme="majorHAnsi" w:cstheme="majorHAnsi"/>
                <w:noProof/>
                <w:sz w:val="13"/>
                <w:szCs w:val="13"/>
              </w:rPr>
              <w:fldChar w:fldCharType="begin">
                <w:fldData xml:space="preserve">PEVuZE5vdGU+PENpdGU+PEF1dGhvcj5Pc3RieS1EZWdsdW08L0F1dGhvcj48WWVhcj4yMDE2PC9Z
ZWFyPjxSZWNOdW0+MjIwPC9SZWNOdW0+PERpc3BsYXlUZXh0PigyMCk8L0Rpc3BsYXlUZXh0Pjxy
ZWNvcmQ+PHJlYy1udW1iZXI+MjIwPC9yZWMtbnVtYmVyPjxmb3JlaWduLWtleXM+PGtleSBhcHA9
IkVOIiBkYi1pZD0iMjVkMjBhZnI3c3IwOXFlYTV6ZnA1dHAxZGR2ZmV2OXZ0ZWU1IiB0aW1lc3Rh
bXA9IjE1NzAxODA2NjciPjIyMDwva2V5PjwvZm9yZWlnbi1rZXlzPjxyZWYtdHlwZSBuYW1lPSJK
b3VybmFsIEFydGljbGUiPjE3PC9yZWYtdHlwZT48Y29udHJpYnV0b3JzPjxhdXRob3JzPjxhdXRo
b3I+T3N0YnktRGVnbHVtLCBNLjwvYXV0aG9yPjxhdXRob3I+QXhjcm9uYSwgSy48L2F1dGhvcj48
YXV0aG9yPkJyZW5uaG92ZCwgQi48L2F1dGhvcj48YXV0aG9yPkRhaGwsIEEuIEEuPC9hdXRob3I+
PC9hdXRob3JzPjwvY29udHJpYnV0b3JzPjxhdXRoLWFkZHJlc3M+RmFjdWx0eSBvZiBNZWRpY2lu
ZSwgVW5pdmVyc2l0eSBvZiBTb3V0aGVybiBEZW5tYXJrLCBPZGVuc2UsIERlbm1hcmsuJiN4RDtE
ZXBhcnRtZW50IG9mIFVyb2xvZ3ksIE9zbG8gVW5pdmVyc2l0eSBIb3NwaXRhbCwgUmFkaXVtaG9z
cGl0YWxldCwgT3NsbywgTm9yd2F5OyBEZXBhcnRtZW50IG9mIFVyb2xvZ3ksIEFrZXJzaHVzIFVu
aXZlcnNpdHkgSG9zcGl0YWwsIExvcmVuc2tvZywgTm9yd2F5LiYjeEQ7RGVwYXJ0bWVudCBvZiBV
cm9sb2d5LCBPc2xvIFVuaXZlcnNpdHkgSG9zcGl0YWwsIFJhZGl1bWhvc3BpdGFsZXQsIE9zbG8s
IE5vcndheS4mI3hEO05hdGlvbmFsIEFkdmlzb3J5IFVuaXQgZm9yIExhdGUgRWZmZWN0cyBhZnRl
ciBDYW5jZXIgVGhlcmFweSwgT3NsbyBVbml2ZXJzaXR5IEhvc3BpdGFsLCBSYWRpdW1ob3NwaXRh
bGV0LCBPc2xvLCBOb3J3YXk7IFVuaXZlcnNpdHkgb2YgT3NsbywgT3NsbywgTm9yd2F5LiBFbGVj
dHJvbmljIGFkZHJlc3M6IGEuYS5kYWhsQGlidi51aW8ubm8uPC9hdXRoLWFkZHJlc3M+PHRpdGxl
cz48dGl0bGU+QWJpbGl0eSB0byBSZWFjaCBPcmdhc20gaW4gUGF0aWVudHMgV2l0aCBQcm9zdGF0
ZSBDYW5jZXIgVHJlYXRlZCBXaXRoIFJvYm90LWFzc2lzdGVkIExhcGFyb3Njb3BpYyBQcm9zdGF0
ZWN0b215PC90aXRsZT48c2Vjb25kYXJ5LXRpdGxlPlVyb2xvZ3k8L3NlY29uZGFyeS10aXRsZT48
L3RpdGxlcz48cGVyaW9kaWNhbD48ZnVsbC10aXRsZT5Vcm9sb2d5PC9mdWxsLXRpdGxlPjwvcGVy
aW9kaWNhbD48cGFnZXM+MzgtNDM8L3BhZ2VzPjx2b2x1bWU+OTI8L3ZvbHVtZT48ZWRpdGlvbj4y
MDE2LzAzLzE1PC9lZGl0aW9uPjxrZXl3b3Jkcz48a2V5d29yZD5BZHVsdDwva2V5d29yZD48a2V5
d29yZD5BZ2VkPC9rZXl3b3JkPjxrZXl3b3JkPkNyb3NzLVNlY3Rpb25hbCBTdHVkaWVzPC9rZXl3
b3JkPjxrZXl3b3JkPkh1bWFuczwva2V5d29yZD48a2V5d29yZD4qTGFwYXJvc2NvcHk8L2tleXdv
cmQ+PGtleXdvcmQ+TWFsZTwva2V5d29yZD48a2V5d29yZD5NaWRkbGUgQWdlZDwva2V5d29yZD48
a2V5d29yZD4qT3JnYXNtPC9rZXl3b3JkPjxrZXl3b3JkPlByb3N0YXRlY3RvbXkvKm1ldGhvZHM8
L2tleXdvcmQ+PGtleXdvcmQ+UHJvc3RhdGljIE5lb3BsYXNtcy8qc3VyZ2VyeTwva2V5d29yZD48
a2V5d29yZD4qUm9ib3RpYyBTdXJnaWNhbCBQcm9jZWR1cmVzPC9rZXl3b3JkPjwva2V5d29yZHM+
PGRhdGVzPjx5ZWFyPjIwMTY8L3llYXI+PHB1Yi1kYXRlcz48ZGF0ZT5KdW48L2RhdGU+PC9wdWIt
ZGF0ZXM+PC9kYXRlcz48aXNibj4xNTI3LTk5OTUgKEVsZWN0cm9uaWMpJiN4RDswMDkwLTQyOTUg
KExpbmtpbmcpPC9pc2JuPjxhY2Nlc3Npb24tbnVtPjI2OTcyMTQ1PC9hY2Nlc3Npb24tbnVtPjx1
cmxzPjxyZWxhdGVkLXVybHM+PHVybD5odHRwczovL3d3dy5uY2JpLm5sbS5uaWguZ292L3B1Ym1l
ZC8yNjk3MjE0NTwvdXJsPjwvcmVsYXRlZC11cmxzPjwvdXJscz48ZWxlY3Ryb25pYy1yZXNvdXJj
ZS1udW0+MTAuMTAxNi9qLnVyb2xvZ3kuMjAxNS4xMS4wNjY8L2VsZWN0cm9uaWMtcmVzb3VyY2Ut
bnVtPjwvcmVjb3JkPjwvQ2l0ZT48L0VuZE5vdGU+
</w:fldData>
              </w:fldChar>
            </w:r>
            <w:r w:rsidRPr="00D44651">
              <w:rPr>
                <w:rFonts w:asciiTheme="majorHAnsi" w:hAnsiTheme="majorHAnsi" w:cstheme="majorHAnsi"/>
                <w:noProof/>
                <w:sz w:val="13"/>
                <w:szCs w:val="13"/>
              </w:rPr>
              <w:instrText xml:space="preserve"> ADDIN EN.CITE.DATA </w:instrText>
            </w:r>
            <w:r w:rsidRPr="00D44651">
              <w:rPr>
                <w:rFonts w:asciiTheme="majorHAnsi" w:hAnsiTheme="majorHAnsi" w:cstheme="majorHAnsi"/>
                <w:noProof/>
                <w:sz w:val="13"/>
                <w:szCs w:val="13"/>
              </w:rPr>
            </w:r>
            <w:r w:rsidRPr="00D44651">
              <w:rPr>
                <w:rFonts w:asciiTheme="majorHAnsi" w:hAnsiTheme="majorHAnsi" w:cstheme="majorHAnsi"/>
                <w:noProof/>
                <w:sz w:val="13"/>
                <w:szCs w:val="13"/>
              </w:rPr>
              <w:fldChar w:fldCharType="end"/>
            </w:r>
            <w:r w:rsidRPr="00D44651">
              <w:rPr>
                <w:rFonts w:asciiTheme="majorHAnsi" w:hAnsiTheme="majorHAnsi" w:cstheme="majorHAnsi"/>
                <w:noProof/>
                <w:sz w:val="13"/>
                <w:szCs w:val="13"/>
              </w:rPr>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(20)</w:t>
            </w:r>
            <w:r w:rsidRPr="00D44651">
              <w:rPr>
                <w:rFonts w:asciiTheme="majorHAnsi" w:hAnsiTheme="majorHAnsi" w:cstheme="majorHAnsi"/>
                <w:noProof/>
                <w:sz w:val="13"/>
                <w:szCs w:val="13"/>
              </w:rPr>
              <w:fldChar w:fldCharType="end"/>
            </w:r>
          </w:p>
        </w:tc>
        <w:tc>
          <w:tcPr>
            <w:tcW w:w="1417" w:type="dxa"/>
          </w:tcPr>
          <w:p w14:paraId="4C472CA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p w14:paraId="6187EBC3"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Questionnaire based investigation</w:t>
            </w:r>
          </w:p>
        </w:tc>
        <w:tc>
          <w:tcPr>
            <w:tcW w:w="993" w:type="dxa"/>
          </w:tcPr>
          <w:p w14:paraId="366C786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Norway</w:t>
            </w:r>
          </w:p>
        </w:tc>
        <w:tc>
          <w:tcPr>
            <w:tcW w:w="1417" w:type="dxa"/>
          </w:tcPr>
          <w:p w14:paraId="7A54A63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609 men (median age 63) treated with RP:</w:t>
            </w:r>
          </w:p>
          <w:p w14:paraId="1C7A7EA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RALP</w:t>
            </w:r>
          </w:p>
        </w:tc>
        <w:tc>
          <w:tcPr>
            <w:tcW w:w="851" w:type="dxa"/>
          </w:tcPr>
          <w:p w14:paraId="22599653"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Orgasmic Dysfunction</w:t>
            </w:r>
          </w:p>
        </w:tc>
        <w:tc>
          <w:tcPr>
            <w:tcW w:w="1134" w:type="dxa"/>
          </w:tcPr>
          <w:p w14:paraId="61E8B6D5"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3 years</w:t>
            </w:r>
          </w:p>
        </w:tc>
        <w:tc>
          <w:tcPr>
            <w:tcW w:w="1559" w:type="dxa"/>
          </w:tcPr>
          <w:p w14:paraId="37BAEA9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study the ability to reach orgasm after RALP</w:t>
            </w:r>
          </w:p>
        </w:tc>
        <w:tc>
          <w:tcPr>
            <w:tcW w:w="3685" w:type="dxa"/>
          </w:tcPr>
          <w:p w14:paraId="18C5605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78% of participants had poor ability to reach orgasm</w:t>
            </w:r>
          </w:p>
          <w:p w14:paraId="670DD52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23% of participants reported good ability to reach orgasm</w:t>
            </w:r>
          </w:p>
          <w:p w14:paraId="18B61F9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Older age, poor physical quality of life and erectile dysfunction associated with poor orgasmic ability</w:t>
            </w:r>
          </w:p>
        </w:tc>
        <w:tc>
          <w:tcPr>
            <w:tcW w:w="1985" w:type="dxa"/>
          </w:tcPr>
          <w:p w14:paraId="1DE5C995"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EPIC 26- one single question</w:t>
            </w:r>
          </w:p>
        </w:tc>
        <w:tc>
          <w:tcPr>
            <w:tcW w:w="1422" w:type="dxa"/>
          </w:tcPr>
          <w:p w14:paraId="13730CAF"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3FBA47DA"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2E954AE1" w14:textId="77777777" w:rsidTr="00A14FBB">
        <w:tc>
          <w:tcPr>
            <w:tcW w:w="1980" w:type="dxa"/>
          </w:tcPr>
          <w:p w14:paraId="4452E2D5"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Tewari et al;(2012);</w:t>
            </w:r>
          </w:p>
          <w:p w14:paraId="3AD4CD9C"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Nerve sparing can preserve orgasmic function in most men after robotic-assisted laparoscopic radical prostatectomy.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&lt;EndNote&gt;&lt;Cite&gt;&lt;Author&gt;Tewari&lt;/Author&gt;&lt;Year&gt;2012&lt;/Year&gt;&lt;RecNum&gt;217&lt;/RecNum&gt;&lt;DisplayText&gt;(21)&lt;/DisplayText&gt;&lt;record&gt;&lt;rec-number&gt;217&lt;/rec-number&gt;&lt;foreign-keys&gt;&lt;key app="EN" db-id="25d20afr7sr09qea5zfp5tp1ddvfev9vtee5" timestamp="1570180609"&gt;217&lt;/key&gt;&lt;/foreign-keys&gt;&lt;ref-type name="Journal Article"&gt;17&lt;/ref-type&gt;&lt;contributors&gt;&lt;authors&gt;&lt;author&gt;Tewari, Ashutosh&lt;/author&gt;&lt;author&gt;Grover, Sonal&lt;/author&gt;&lt;author&gt;Sooriakumaran, Prasanna&lt;/author&gt;&lt;author&gt;Srivastava, Abhishek&lt;/author&gt;&lt;author&gt;Rao, Sandhya&lt;/author&gt;&lt;author&gt;Gupta, Amit&lt;/author&gt;&lt;author&gt;Gray, Robert&lt;/author&gt;&lt;author&gt;Leung, Robert&lt;/author&gt;&lt;author&gt;Paduch, Darius A.&lt;/author&gt;&lt;/authors&gt;&lt;/contributors&gt;&lt;titles&gt;&lt;title&gt;Nerve sparing can preserve orgasmic function in most men after robotic-assisted laparoscopic radical prostatectomy&lt;/title&gt;&lt;secondary-title&gt;BJU International&lt;/secondary-title&gt;&lt;/titles&gt;&lt;periodical&gt;&lt;full-title&gt;BJU International&lt;/full-title&gt;&lt;/periodical&gt;&lt;pages&gt;596-602&lt;/pages&gt;&lt;volume&gt;109&lt;/volume&gt;&lt;number&gt;4&lt;/number&gt;&lt;section&gt;596&lt;/section&gt;&lt;dates&gt;&lt;year&gt;2012&lt;/year&gt;&lt;/dates&gt;&lt;isbn&gt;14644096&lt;/isbn&gt;&lt;urls&gt;&lt;/urls&gt;&lt;electronic-resource-num&gt;10.1111/j.1464-410X.2011.10402.x&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(21)</w:t>
            </w:r>
            <w:r w:rsidRPr="00D44651">
              <w:rPr>
                <w:rFonts w:asciiTheme="majorHAnsi" w:hAnsiTheme="majorHAnsi" w:cstheme="majorHAnsi"/>
                <w:noProof/>
                <w:sz w:val="13"/>
                <w:szCs w:val="13"/>
              </w:rPr>
              <w:fldChar w:fldCharType="end"/>
            </w:r>
          </w:p>
        </w:tc>
        <w:tc>
          <w:tcPr>
            <w:tcW w:w="1417" w:type="dxa"/>
          </w:tcPr>
          <w:p w14:paraId="10E0B76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p w14:paraId="17E8F38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Questionnaire based investigation</w:t>
            </w:r>
          </w:p>
        </w:tc>
        <w:tc>
          <w:tcPr>
            <w:tcW w:w="993" w:type="dxa"/>
          </w:tcPr>
          <w:p w14:paraId="5ED3B80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USA</w:t>
            </w:r>
          </w:p>
        </w:tc>
        <w:tc>
          <w:tcPr>
            <w:tcW w:w="1417" w:type="dxa"/>
          </w:tcPr>
          <w:p w14:paraId="7B485FB3"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408 men (median age 60) treated with RP:</w:t>
            </w:r>
          </w:p>
          <w:p w14:paraId="228C50D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RALP</w:t>
            </w:r>
          </w:p>
        </w:tc>
        <w:tc>
          <w:tcPr>
            <w:tcW w:w="851" w:type="dxa"/>
          </w:tcPr>
          <w:p w14:paraId="7C05F07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Orgasmic Dysfunction</w:t>
            </w:r>
          </w:p>
        </w:tc>
        <w:tc>
          <w:tcPr>
            <w:tcW w:w="1134" w:type="dxa"/>
          </w:tcPr>
          <w:p w14:paraId="0AE7E7F2"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36 Months</w:t>
            </w:r>
          </w:p>
        </w:tc>
        <w:tc>
          <w:tcPr>
            <w:tcW w:w="1559" w:type="dxa"/>
          </w:tcPr>
          <w:p w14:paraId="7DB9DE3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investigate orgasmic outcomes in patients undergoing RALP and the effects of age and nerve sparring on these outcomes</w:t>
            </w:r>
          </w:p>
        </w:tc>
        <w:tc>
          <w:tcPr>
            <w:tcW w:w="3685" w:type="dxa"/>
          </w:tcPr>
          <w:p w14:paraId="5E8DEF3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88,4% of participants under age 60 able to achieve orgasm/82,6% over 60</w:t>
            </w:r>
          </w:p>
          <w:p w14:paraId="061FF7A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90,7% BNS participants able to achieve orgasm/82,1 UNS</w:t>
            </w:r>
          </w:p>
          <w:p w14:paraId="136CFBF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3,2% of BNS had decreased sensation of orgasm</w:t>
            </w:r>
          </w:p>
          <w:p w14:paraId="570A1574" w14:textId="77777777" w:rsidR="00B75303" w:rsidRPr="00D44651" w:rsidRDefault="00B75303" w:rsidP="00A14FBB">
            <w:pPr>
              <w:spacing w:line="360" w:lineRule="auto"/>
              <w:rPr>
                <w:rFonts w:asciiTheme="majorHAnsi" w:hAnsiTheme="majorHAnsi" w:cstheme="majorHAnsi"/>
                <w:sz w:val="13"/>
                <w:szCs w:val="13"/>
              </w:rPr>
            </w:pPr>
          </w:p>
        </w:tc>
        <w:tc>
          <w:tcPr>
            <w:tcW w:w="1985" w:type="dxa"/>
          </w:tcPr>
          <w:p w14:paraId="38E5F93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HRQOL</w:t>
            </w:r>
          </w:p>
          <w:p w14:paraId="69970A1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EPIC</w:t>
            </w:r>
          </w:p>
          <w:p w14:paraId="626B4DB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IIEF</w:t>
            </w:r>
          </w:p>
          <w:p w14:paraId="4991C0F2" w14:textId="77777777" w:rsidR="00B75303" w:rsidRPr="00D44651" w:rsidRDefault="00B75303" w:rsidP="00A14FBB">
            <w:pPr>
              <w:spacing w:line="360" w:lineRule="auto"/>
              <w:rPr>
                <w:rFonts w:asciiTheme="majorHAnsi" w:hAnsiTheme="majorHAnsi" w:cstheme="majorHAnsi"/>
                <w:b/>
                <w:i/>
                <w:sz w:val="13"/>
                <w:szCs w:val="13"/>
              </w:rPr>
            </w:pPr>
            <w:r w:rsidRPr="00D44651">
              <w:rPr>
                <w:rFonts w:asciiTheme="majorHAnsi" w:hAnsiTheme="majorHAnsi" w:cstheme="majorHAnsi"/>
                <w:b/>
                <w:i/>
                <w:sz w:val="13"/>
                <w:szCs w:val="13"/>
              </w:rPr>
              <w:t>Plus</w:t>
            </w:r>
          </w:p>
          <w:p w14:paraId="77A3DEB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b/>
                <w:sz w:val="13"/>
                <w:szCs w:val="13"/>
              </w:rPr>
              <w:t>Asked to rate their post-operative orgasmic function</w:t>
            </w:r>
          </w:p>
        </w:tc>
        <w:tc>
          <w:tcPr>
            <w:tcW w:w="1422" w:type="dxa"/>
          </w:tcPr>
          <w:p w14:paraId="64A4651A"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11C78711"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6694C366" w14:textId="77777777" w:rsidTr="00A14FBB">
        <w:tc>
          <w:tcPr>
            <w:tcW w:w="1980" w:type="dxa"/>
          </w:tcPr>
          <w:p w14:paraId="306659F4"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Dubbelman et al;( 2010):</w:t>
            </w:r>
          </w:p>
          <w:p w14:paraId="6195B2AA"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Orgasmic dysfunction after open radical prostatectomy: clinical correlates and prognostic factors.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&lt;EndNote&gt;&lt;Cite&gt;&lt;Author&gt;Dubbelman&lt;/Author&gt;&lt;Year&gt;2010&lt;/Year&gt;&lt;RecNum&gt;233&lt;/RecNum&gt;&lt;DisplayText&gt;(22)&lt;/DisplayText&gt;&lt;record&gt;&lt;rec-number&gt;233&lt;/rec-number&gt;&lt;foreign-keys&gt;&lt;key app="EN" db-id="25d20afr7sr09qea5zfp5tp1ddvfev9vtee5" timestamp="1570180912"&gt;233&lt;/key&gt;&lt;/foreign-keys&gt;&lt;ref-type name="Journal Article"&gt;17&lt;/ref-type&gt;&lt;contributors&gt;&lt;authors&gt;&lt;author&gt;Dubbelman, Y.&lt;/author&gt;&lt;author&gt;Wildhagen, M.&lt;/author&gt;&lt;author&gt;Schroder, F.&lt;/author&gt;&lt;author&gt;Bangma, C.&lt;/author&gt;&lt;author&gt;Dohle, G.&lt;/author&gt;&lt;/authors&gt;&lt;/contributors&gt;&lt;auth-address&gt;St Elisabeth Hospital, Urology, Tilburg, The Netherlands. y.dubbelman@elisabeth.nl&lt;/auth-address&gt;&lt;titles&gt;&lt;title&gt;Orgasmic dysfunction after open radical prostatectomy: clinical correlates and prognostic factors&lt;/title&gt;&lt;secondary-title&gt;J Sex Med&lt;/secondary-title&gt;&lt;/titles&gt;&lt;periodical&gt;&lt;full-title&gt;J Sex Med&lt;/full-title&gt;&lt;abbr-1&gt;The journal of sexual medicine&lt;/abbr-1&gt;&lt;/periodical&gt;&lt;pages&gt;1216-23&lt;/pages&gt;&lt;volume&gt;7&lt;/volume&gt;&lt;number&gt;3&lt;/number&gt;&lt;edition&gt;2009/11/17&lt;/edition&gt;&lt;keywords&gt;&lt;keyword&gt;Aged&lt;/keyword&gt;&lt;keyword&gt;Erectile Dysfunction/epidemiology/etiology&lt;/keyword&gt;&lt;keyword&gt;Humans&lt;/keyword&gt;&lt;keyword&gt;Male&lt;/keyword&gt;&lt;keyword&gt;Middle Aged&lt;/keyword&gt;&lt;keyword&gt;*Postoperative Complications&lt;/keyword&gt;&lt;keyword&gt;Prognosis&lt;/keyword&gt;&lt;keyword&gt;*Prostatectomy&lt;/keyword&gt;&lt;keyword&gt;Prostatic Neoplasms/epidemiology/surgery&lt;/keyword&gt;&lt;keyword&gt;Sexual Dysfunctions, Psychological/epidemiology/*etiology&lt;/keyword&gt;&lt;/keywords&gt;&lt;dates&gt;&lt;year&gt;2010&lt;/year&gt;&lt;pub-dates&gt;&lt;date&gt;Mar&lt;/date&gt;&lt;/pub-dates&gt;&lt;/dates&gt;&lt;isbn&gt;1743-6109 (Electronic)&amp;#xD;1743-6095 (Linking)&lt;/isbn&gt;&lt;accession-num&gt;19912504&lt;/accession-num&gt;&lt;urls&gt;&lt;related-urls&gt;&lt;url&gt;https://www.ncbi.nlm.nih.gov/pubmed/19912504&lt;/url&gt;&lt;/related-urls&gt;&lt;/urls&gt;&lt;electronic-resource-num&gt;10.1111/j.1743-6109.2009.01567.x&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(22)</w:t>
            </w:r>
            <w:r w:rsidRPr="00D44651">
              <w:rPr>
                <w:rFonts w:asciiTheme="majorHAnsi" w:hAnsiTheme="majorHAnsi" w:cstheme="majorHAnsi"/>
                <w:noProof/>
                <w:sz w:val="13"/>
                <w:szCs w:val="13"/>
              </w:rPr>
              <w:fldChar w:fldCharType="end"/>
            </w:r>
          </w:p>
        </w:tc>
        <w:tc>
          <w:tcPr>
            <w:tcW w:w="1417" w:type="dxa"/>
          </w:tcPr>
          <w:p w14:paraId="46F4197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p w14:paraId="1D81F82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Analysis of clinical notes</w:t>
            </w:r>
          </w:p>
        </w:tc>
        <w:tc>
          <w:tcPr>
            <w:tcW w:w="993" w:type="dxa"/>
          </w:tcPr>
          <w:p w14:paraId="1E197E55"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Netherlands</w:t>
            </w:r>
          </w:p>
        </w:tc>
        <w:tc>
          <w:tcPr>
            <w:tcW w:w="1417" w:type="dxa"/>
          </w:tcPr>
          <w:p w14:paraId="53104304"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458 men (median age 64) treated with RP: RRP (over a 30-year period.</w:t>
            </w:r>
          </w:p>
          <w:p w14:paraId="31E7DCE0" w14:textId="77777777" w:rsidR="00B75303" w:rsidRPr="00D44651" w:rsidRDefault="00B75303" w:rsidP="00A14FBB">
            <w:pPr>
              <w:spacing w:line="360" w:lineRule="auto"/>
              <w:rPr>
                <w:rFonts w:asciiTheme="majorHAnsi" w:hAnsiTheme="majorHAnsi" w:cstheme="majorHAnsi"/>
                <w:sz w:val="13"/>
                <w:szCs w:val="13"/>
              </w:rPr>
            </w:pPr>
          </w:p>
        </w:tc>
        <w:tc>
          <w:tcPr>
            <w:tcW w:w="851" w:type="dxa"/>
          </w:tcPr>
          <w:p w14:paraId="271150D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Orgasmic Dysfunction</w:t>
            </w:r>
          </w:p>
        </w:tc>
        <w:tc>
          <w:tcPr>
            <w:tcW w:w="1134" w:type="dxa"/>
          </w:tcPr>
          <w:p w14:paraId="5E5755A5"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Up to 2 years </w:t>
            </w:r>
          </w:p>
        </w:tc>
        <w:tc>
          <w:tcPr>
            <w:tcW w:w="1559" w:type="dxa"/>
          </w:tcPr>
          <w:p w14:paraId="577D795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analyse sexual function and orgasmic function in men before and after RP</w:t>
            </w:r>
          </w:p>
        </w:tc>
        <w:tc>
          <w:tcPr>
            <w:tcW w:w="3685" w:type="dxa"/>
          </w:tcPr>
          <w:p w14:paraId="03A5467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Of the studied men who had orgasmic function before the surgery, 66,8% had orgasmic function afterwards with an age-related decline</w:t>
            </w:r>
          </w:p>
        </w:tc>
        <w:tc>
          <w:tcPr>
            <w:tcW w:w="1985" w:type="dxa"/>
          </w:tcPr>
          <w:p w14:paraId="768C213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N/A</w:t>
            </w:r>
          </w:p>
        </w:tc>
        <w:tc>
          <w:tcPr>
            <w:tcW w:w="1422" w:type="dxa"/>
          </w:tcPr>
          <w:p w14:paraId="78E3DFDF"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59106F90"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076EA939" w14:textId="77777777" w:rsidTr="00A14FBB">
        <w:tc>
          <w:tcPr>
            <w:tcW w:w="1980" w:type="dxa"/>
          </w:tcPr>
          <w:p w14:paraId="741902F5"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Salonia et al ;(2010):</w:t>
            </w:r>
          </w:p>
          <w:p w14:paraId="7E936836"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Postoperative orgasmic function increases over time in patients undergoing nerve-sparing radical prostatectomy. </w:t>
            </w:r>
            <w:r w:rsidRPr="00D44651">
              <w:rPr>
                <w:rFonts w:asciiTheme="majorHAnsi" w:hAnsiTheme="majorHAnsi" w:cstheme="majorHAnsi"/>
                <w:noProof/>
                <w:sz w:val="13"/>
                <w:szCs w:val="13"/>
              </w:rPr>
              <w:fldChar w:fldCharType="begin">
                <w:fldData xml:space="preserve">PEVuZE5vdGU+PENpdGU+PEF1dGhvcj5TYWxvbmlhPC9BdXRob3I+PFllYXI+MjAxMDwvWWVhcj48
UmVjTnVtPjIxODwvUmVjTnVtPjxEaXNwbGF5VGV4dD4oMjMpPC9EaXNwbGF5VGV4dD48cmVjb3Jk
PjxyZWMtbnVtYmVyPjIxODwvcmVjLW51bWJlcj48Zm9yZWlnbi1rZXlzPjxrZXkgYXBwPSJFTiIg
ZGItaWQ9IjI1ZDIwYWZyN3NyMDlxZWE1emZwNXRwMWRkdmZldjl2dGVlNSIgdGltZXN0YW1wPSIx
NTcwMTgwNjM2Ij4yMTg8L2tleT48L2ZvcmVpZ24ta2V5cz48cmVmLXR5cGUgbmFtZT0iSm91cm5h
bCBBcnRpY2xlIj4xNzwvcmVmLXR5cGU+PGNvbnRyaWJ1dG9ycz48YXV0aG9ycz48YXV0aG9yPlNh
bG9uaWEsIEEuPC9hdXRob3I+PGF1dGhvcj5HYWxsaW5hLCBBLjwvYXV0aG9yPjxhdXRob3I+QnJp
Z2FudGksIEEuPC9hdXRob3I+PGF1dGhvcj5Db2xvbWJvLCBSLjwvYXV0aG9yPjxhdXRob3I+QmVy
dGluaSwgUi48L2F1dGhvcj48YXV0aG9yPkRhIFBvenpvLCBMLiBGLjwvYXV0aG9yPjxhdXRob3I+
WmFubmksIEcuPC9hdXRob3I+PGF1dGhvcj5TYWNjYSwgQS48L2F1dGhvcj48YXV0aG9yPlJvY2No
aW5pLCBMLjwvYXV0aG9yPjxhdXRob3I+R3VhenpvbmksIEcuPC9hdXRob3I+PGF1dGhvcj5SaWdh
dHRpLCBQLjwvYXV0aG9yPjxhdXRob3I+TW9udG9yc2ksIEYuPC9hdXRob3I+PC9hdXRob3JzPjwv
Y29udHJpYnV0b3JzPjxhdXRoLWFkZHJlc3M+Vml0YS1TYWx1dGUgU2FuIFJhZmZhZWxlLCBEZXBh
cnRtZW50IG9mIFVyb2xvZ3ksIFVuaXZlcnNpdHksIE1pbGFuLCBJdGFseS48L2F1dGgtYWRkcmVz
cz48dGl0bGVzPjx0aXRsZT5Qb3N0b3BlcmF0aXZlIG9yZ2FzbWljIGZ1bmN0aW9uIGluY3JlYXNl
cyBvdmVyIHRpbWUgaW4gcGF0aWVudHMgdW5kZXJnb2luZyBuZXJ2ZS1zcGFyaW5nIHJhZGljYWwg
cHJvc3RhdGVjdG9teTwvdGl0bGU+PHNlY29uZGFyeS10aXRsZT5KIFNleCBNZWQ8L3NlY29uZGFy
eS10aXRsZT48L3RpdGxlcz48cGVyaW9kaWNhbD48ZnVsbC10aXRsZT5KIFNleCBNZWQ8L2Z1bGwt
dGl0bGU+PGFiYnItMT5UaGUgam91cm5hbCBvZiBzZXh1YWwgbWVkaWNpbmU8L2FiYnItMT48L3Bl
cmlvZGljYWw+PHBhZ2VzPjE0OS01NTwvcGFnZXM+PHZvbHVtZT43PC92b2x1bWU+PG51bWJlcj4x
IFB0IDE8L251bWJlcj48ZWRpdGlvbj4yMDA5LzEwLzAzPC9lZGl0aW9uPjxrZXl3b3Jkcz48a2V5
d29yZD5BZ2VkPC9rZXl3b3JkPjxrZXl3b3JkPkVyZWN0aWxlIER5c2Z1bmN0aW9uL2RpYWdub3Np
cy9lcGlkZW1pb2xvZ3kvcHN5Y2hvbG9neTwva2V5d29yZD48a2V5d29yZD5Gb2xsb3ctVXAgU3R1
ZGllczwva2V5d29yZD48a2V5d29yZD5IdW1hbnM8L2tleXdvcmQ+PGtleXdvcmQ+TWFsZTwva2V5
d29yZD48a2V5d29yZD5NaWRkbGUgQWdlZDwva2V5d29yZD48a2V5d29yZD5OZW9wbGFzbSBTdGFn
aW5nPC9rZXl3b3JkPjxrZXl3b3JkPlBvc3RvcGVyYXRpdmUgQ29tcGxpY2F0aW9ucy9kaWFnbm9z
aXMvKmVwaWRlbWlvbG9neS9wc3ljaG9sb2d5PC9rZXl3b3JkPjxrZXl3b3JkPlByb2dub3Npczwv
a2V5d29yZD48a2V5d29yZD5Qcm9zcGVjdGl2ZSBTdHVkaWVzPC9rZXl3b3JkPjxrZXl3b3JkPlBy
b3N0YXRlY3RvbXkvKm1ldGhvZHM8L2tleXdvcmQ+PGtleXdvcmQ+UHJvc3RhdGljIE5lb3BsYXNt
cy9wYXRob2xvZ3kvcHN5Y2hvbG9neS8qc3VyZ2VyeTwva2V5d29yZD48a2V5d29yZD5RdWFsaXR5
IG9mIExpZmUvcHN5Y2hvbG9neTwva2V5d29yZD48a2V5d29yZD5TZXh1YWwgRHlzZnVuY3Rpb25z
LCBQc3ljaG9sb2dpY2FsL2RpYWdub3Npcy8qZXBpZGVtaW9sb2d5L3BzeWNob2xvZ3k8L2tleXdv
cmQ+PGtleXdvcmQ+U3VydmV5cyBhbmQgUXVlc3Rpb25uYWlyZXM8L2tleXdvcmQ+PC9rZXl3b3Jk
cz48ZGF0ZXM+PHllYXI+MjAxMDwveWVhcj48cHViLWRhdGVzPjxkYXRlPkphbjwvZGF0ZT48L3B1
Yi1kYXRlcz48L2RhdGVzPjxpc2JuPjE3NDMtNjEwOSAoRWxlY3Ryb25pYykmI3hEOzE3NDMtNjA5
NSAoTGlua2luZyk8L2lzYm4+PGFjY2Vzc2lvbi1udW0+MTk3OTYwMTg8L2FjY2Vzc2lvbi1udW0+
PHVybHM+PHJlbGF0ZWQtdXJscz48dXJsPmh0dHBzOi8vd3d3Lm5jYmkubmxtLm5paC5nb3YvcHVi
bWVkLzE5Nzk2MDE4PC91cmw+PC9yZWxhdGVkLXVybHM+PC91cmxzPjxlbGVjdHJvbmljLXJlc291
cmNlLW51bT4xMC4xMTExL2ouMTc0My02MTA5LjIwMDkuMDE1MTgueDwvZWxlY3Ryb25pYy1yZXNv
dXJjZS1udW0+PC9yZWNvcmQ+PC9DaXRlPjwvRW5kTm90ZT5=
</w:fldData>
              </w:fldChar>
            </w:r>
            <w:r w:rsidRPr="00D44651">
              <w:rPr>
                <w:rFonts w:asciiTheme="majorHAnsi" w:hAnsiTheme="majorHAnsi" w:cstheme="majorHAnsi"/>
                <w:noProof/>
                <w:sz w:val="13"/>
                <w:szCs w:val="13"/>
              </w:rPr>
              <w:instrText xml:space="preserve"> ADDIN EN.CITE </w:instrText>
            </w:r>
            <w:r w:rsidRPr="00D44651">
              <w:rPr>
                <w:rFonts w:asciiTheme="majorHAnsi" w:hAnsiTheme="majorHAnsi" w:cstheme="majorHAnsi"/>
                <w:noProof/>
                <w:sz w:val="13"/>
                <w:szCs w:val="13"/>
              </w:rPr>
              <w:fldChar w:fldCharType="begin">
                <w:fldData xml:space="preserve">PEVuZE5vdGU+PENpdGU+PEF1dGhvcj5TYWxvbmlhPC9BdXRob3I+PFllYXI+MjAxMDwvWWVhcj48
UmVjTnVtPjIxODwvUmVjTnVtPjxEaXNwbGF5VGV4dD4oMjMpPC9EaXNwbGF5VGV4dD48cmVjb3Jk
PjxyZWMtbnVtYmVyPjIxODwvcmVjLW51bWJlcj48Zm9yZWlnbi1rZXlzPjxrZXkgYXBwPSJFTiIg
ZGItaWQ9IjI1ZDIwYWZyN3NyMDlxZWE1emZwNXRwMWRkdmZldjl2dGVlNSIgdGltZXN0YW1wPSIx
NTcwMTgwNjM2Ij4yMTg8L2tleT48L2ZvcmVpZ24ta2V5cz48cmVmLXR5cGUgbmFtZT0iSm91cm5h
bCBBcnRpY2xlIj4xNzwvcmVmLXR5cGU+PGNvbnRyaWJ1dG9ycz48YXV0aG9ycz48YXV0aG9yPlNh
bG9uaWEsIEEuPC9hdXRob3I+PGF1dGhvcj5HYWxsaW5hLCBBLjwvYXV0aG9yPjxhdXRob3I+QnJp
Z2FudGksIEEuPC9hdXRob3I+PGF1dGhvcj5Db2xvbWJvLCBSLjwvYXV0aG9yPjxhdXRob3I+QmVy
dGluaSwgUi48L2F1dGhvcj48YXV0aG9yPkRhIFBvenpvLCBMLiBGLjwvYXV0aG9yPjxhdXRob3I+
WmFubmksIEcuPC9hdXRob3I+PGF1dGhvcj5TYWNjYSwgQS48L2F1dGhvcj48YXV0aG9yPlJvY2No
aW5pLCBMLjwvYXV0aG9yPjxhdXRob3I+R3VhenpvbmksIEcuPC9hdXRob3I+PGF1dGhvcj5SaWdh
dHRpLCBQLjwvYXV0aG9yPjxhdXRob3I+TW9udG9yc2ksIEYuPC9hdXRob3I+PC9hdXRob3JzPjwv
Y29udHJpYnV0b3JzPjxhdXRoLWFkZHJlc3M+Vml0YS1TYWx1dGUgU2FuIFJhZmZhZWxlLCBEZXBh
cnRtZW50IG9mIFVyb2xvZ3ksIFVuaXZlcnNpdHksIE1pbGFuLCBJdGFseS48L2F1dGgtYWRkcmVz
cz48dGl0bGVzPjx0aXRsZT5Qb3N0b3BlcmF0aXZlIG9yZ2FzbWljIGZ1bmN0aW9uIGluY3JlYXNl
cyBvdmVyIHRpbWUgaW4gcGF0aWVudHMgdW5kZXJnb2luZyBuZXJ2ZS1zcGFyaW5nIHJhZGljYWwg
cHJvc3RhdGVjdG9teTwvdGl0bGU+PHNlY29uZGFyeS10aXRsZT5KIFNleCBNZWQ8L3NlY29uZGFy
eS10aXRsZT48L3RpdGxlcz48cGVyaW9kaWNhbD48ZnVsbC10aXRsZT5KIFNleCBNZWQ8L2Z1bGwt
dGl0bGU+PGFiYnItMT5UaGUgam91cm5hbCBvZiBzZXh1YWwgbWVkaWNpbmU8L2FiYnItMT48L3Bl
cmlvZGljYWw+PHBhZ2VzPjE0OS01NTwvcGFnZXM+PHZvbHVtZT43PC92b2x1bWU+PG51bWJlcj4x
IFB0IDE8L251bWJlcj48ZWRpdGlvbj4yMDA5LzEwLzAzPC9lZGl0aW9uPjxrZXl3b3Jkcz48a2V5
d29yZD5BZ2VkPC9rZXl3b3JkPjxrZXl3b3JkPkVyZWN0aWxlIER5c2Z1bmN0aW9uL2RpYWdub3Np
cy9lcGlkZW1pb2xvZ3kvcHN5Y2hvbG9neTwva2V5d29yZD48a2V5d29yZD5Gb2xsb3ctVXAgU3R1
ZGllczwva2V5d29yZD48a2V5d29yZD5IdW1hbnM8L2tleXdvcmQ+PGtleXdvcmQ+TWFsZTwva2V5
d29yZD48a2V5d29yZD5NaWRkbGUgQWdlZDwva2V5d29yZD48a2V5d29yZD5OZW9wbGFzbSBTdGFn
aW5nPC9rZXl3b3JkPjxrZXl3b3JkPlBvc3RvcGVyYXRpdmUgQ29tcGxpY2F0aW9ucy9kaWFnbm9z
aXMvKmVwaWRlbWlvbG9neS9wc3ljaG9sb2d5PC9rZXl3b3JkPjxrZXl3b3JkPlByb2dub3Npczwv
a2V5d29yZD48a2V5d29yZD5Qcm9zcGVjdGl2ZSBTdHVkaWVzPC9rZXl3b3JkPjxrZXl3b3JkPlBy
b3N0YXRlY3RvbXkvKm1ldGhvZHM8L2tleXdvcmQ+PGtleXdvcmQ+UHJvc3RhdGljIE5lb3BsYXNt
cy9wYXRob2xvZ3kvcHN5Y2hvbG9neS8qc3VyZ2VyeTwva2V5d29yZD48a2V5d29yZD5RdWFsaXR5
IG9mIExpZmUvcHN5Y2hvbG9neTwva2V5d29yZD48a2V5d29yZD5TZXh1YWwgRHlzZnVuY3Rpb25z
LCBQc3ljaG9sb2dpY2FsL2RpYWdub3Npcy8qZXBpZGVtaW9sb2d5L3BzeWNob2xvZ3k8L2tleXdv
cmQ+PGtleXdvcmQ+U3VydmV5cyBhbmQgUXVlc3Rpb25uYWlyZXM8L2tleXdvcmQ+PC9rZXl3b3Jk
cz48ZGF0ZXM+PHllYXI+MjAxMDwveWVhcj48cHViLWRhdGVzPjxkYXRlPkphbjwvZGF0ZT48L3B1
Yi1kYXRlcz48L2RhdGVzPjxpc2JuPjE3NDMtNjEwOSAoRWxlY3Ryb25pYykmI3hEOzE3NDMtNjA5
NSAoTGlua2luZyk8L2lzYm4+PGFjY2Vzc2lvbi1udW0+MTk3OTYwMTg8L2FjY2Vzc2lvbi1udW0+
PHVybHM+PHJlbGF0ZWQtdXJscz48dXJsPmh0dHBzOi8vd3d3Lm5jYmkubmxtLm5paC5nb3YvcHVi
bWVkLzE5Nzk2MDE4PC91cmw+PC9yZWxhdGVkLXVybHM+PC91cmxzPjxlbGVjdHJvbmljLXJlc291
cmNlLW51bT4xMC4xMTExL2ouMTc0My02MTA5LjIwMDkuMDE1MTgueDwvZWxlY3Ryb25pYy1yZXNv
dXJjZS1udW0+PC9yZWNvcmQ+PC9DaXRlPjwvRW5kTm90ZT5=
</w:fldData>
              </w:fldChar>
            </w:r>
            <w:r w:rsidRPr="00D44651">
              <w:rPr>
                <w:rFonts w:asciiTheme="majorHAnsi" w:hAnsiTheme="majorHAnsi" w:cstheme="majorHAnsi"/>
                <w:noProof/>
                <w:sz w:val="13"/>
                <w:szCs w:val="13"/>
              </w:rPr>
              <w:instrText xml:space="preserve"> ADDIN EN.CITE.DATA </w:instrText>
            </w:r>
            <w:r w:rsidRPr="00D44651">
              <w:rPr>
                <w:rFonts w:asciiTheme="majorHAnsi" w:hAnsiTheme="majorHAnsi" w:cstheme="majorHAnsi"/>
                <w:noProof/>
                <w:sz w:val="13"/>
                <w:szCs w:val="13"/>
              </w:rPr>
            </w:r>
            <w:r w:rsidRPr="00D44651">
              <w:rPr>
                <w:rFonts w:asciiTheme="majorHAnsi" w:hAnsiTheme="majorHAnsi" w:cstheme="majorHAnsi"/>
                <w:noProof/>
                <w:sz w:val="13"/>
                <w:szCs w:val="13"/>
              </w:rPr>
              <w:fldChar w:fldCharType="end"/>
            </w:r>
            <w:r w:rsidRPr="00D44651">
              <w:rPr>
                <w:rFonts w:asciiTheme="majorHAnsi" w:hAnsiTheme="majorHAnsi" w:cstheme="majorHAnsi"/>
                <w:noProof/>
                <w:sz w:val="13"/>
                <w:szCs w:val="13"/>
              </w:rPr>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(23)</w:t>
            </w:r>
            <w:r w:rsidRPr="00D44651">
              <w:rPr>
                <w:rFonts w:asciiTheme="majorHAnsi" w:hAnsiTheme="majorHAnsi" w:cstheme="majorHAnsi"/>
                <w:noProof/>
                <w:sz w:val="13"/>
                <w:szCs w:val="13"/>
              </w:rPr>
              <w:fldChar w:fldCharType="end"/>
            </w:r>
          </w:p>
        </w:tc>
        <w:tc>
          <w:tcPr>
            <w:tcW w:w="1417" w:type="dxa"/>
          </w:tcPr>
          <w:p w14:paraId="7811DF84"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Mixed method design</w:t>
            </w:r>
          </w:p>
        </w:tc>
        <w:tc>
          <w:tcPr>
            <w:tcW w:w="993" w:type="dxa"/>
          </w:tcPr>
          <w:p w14:paraId="60B8CD8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Italy</w:t>
            </w:r>
          </w:p>
        </w:tc>
        <w:tc>
          <w:tcPr>
            <w:tcW w:w="1417" w:type="dxa"/>
          </w:tcPr>
          <w:p w14:paraId="2CB28B24"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334 men (median age 62) treated with RP: BNSRRP</w:t>
            </w:r>
          </w:p>
        </w:tc>
        <w:tc>
          <w:tcPr>
            <w:tcW w:w="851" w:type="dxa"/>
          </w:tcPr>
          <w:p w14:paraId="5890B3A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Orgasmic Dysfunction</w:t>
            </w:r>
          </w:p>
        </w:tc>
        <w:tc>
          <w:tcPr>
            <w:tcW w:w="1134" w:type="dxa"/>
          </w:tcPr>
          <w:p w14:paraId="4248E3C3"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Over 48 months</w:t>
            </w:r>
          </w:p>
        </w:tc>
        <w:tc>
          <w:tcPr>
            <w:tcW w:w="1559" w:type="dxa"/>
          </w:tcPr>
          <w:p w14:paraId="01567E5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assess orgasmic functioning over time in men after bilateral nerve sparing-sparring radial retro pubic prostatectomy for PCa</w:t>
            </w:r>
          </w:p>
        </w:tc>
        <w:tc>
          <w:tcPr>
            <w:tcW w:w="3685" w:type="dxa"/>
          </w:tcPr>
          <w:p w14:paraId="6E3A9D6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37% of participants reported complete inability to achieve orgasm</w:t>
            </w:r>
          </w:p>
          <w:p w14:paraId="59B5A70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14% of participants reported pain during orgasm</w:t>
            </w:r>
          </w:p>
          <w:p w14:paraId="28D498E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Orgasmic function showed an increase over time postoperatively </w:t>
            </w:r>
          </w:p>
          <w:p w14:paraId="7EFB5B1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Orgasmic function deteriorated with age postoperatively</w:t>
            </w:r>
          </w:p>
        </w:tc>
        <w:tc>
          <w:tcPr>
            <w:tcW w:w="1985" w:type="dxa"/>
          </w:tcPr>
          <w:p w14:paraId="0BE36F62"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IIEF</w:t>
            </w:r>
          </w:p>
          <w:p w14:paraId="2F34C23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ICIQ-SF</w:t>
            </w:r>
          </w:p>
          <w:p w14:paraId="160B99FD" w14:textId="77777777" w:rsidR="00B75303" w:rsidRPr="00D44651" w:rsidRDefault="00B75303" w:rsidP="00A14FBB">
            <w:pPr>
              <w:spacing w:line="360" w:lineRule="auto"/>
              <w:rPr>
                <w:rFonts w:asciiTheme="majorHAnsi" w:hAnsiTheme="majorHAnsi" w:cstheme="majorHAnsi"/>
                <w:b/>
                <w:i/>
                <w:sz w:val="13"/>
                <w:szCs w:val="13"/>
              </w:rPr>
            </w:pPr>
            <w:r w:rsidRPr="00D44651">
              <w:rPr>
                <w:rFonts w:asciiTheme="majorHAnsi" w:hAnsiTheme="majorHAnsi" w:cstheme="majorHAnsi"/>
                <w:b/>
                <w:i/>
                <w:sz w:val="13"/>
                <w:szCs w:val="13"/>
              </w:rPr>
              <w:t>Plus</w:t>
            </w:r>
          </w:p>
          <w:p w14:paraId="561F48DD" w14:textId="77777777" w:rsidR="00B75303" w:rsidRPr="00D44651" w:rsidRDefault="00B75303" w:rsidP="00A14FBB">
            <w:pPr>
              <w:spacing w:line="360" w:lineRule="auto"/>
              <w:rPr>
                <w:rFonts w:asciiTheme="majorHAnsi" w:hAnsiTheme="majorHAnsi" w:cstheme="majorHAnsi"/>
                <w:b/>
                <w:i/>
                <w:sz w:val="13"/>
                <w:szCs w:val="13"/>
              </w:rPr>
            </w:pPr>
            <w:r w:rsidRPr="00D44651">
              <w:rPr>
                <w:rFonts w:asciiTheme="majorHAnsi" w:hAnsiTheme="majorHAnsi" w:cstheme="majorHAnsi"/>
                <w:b/>
                <w:i/>
                <w:sz w:val="13"/>
                <w:szCs w:val="13"/>
              </w:rPr>
              <w:t>Structured Interviews</w:t>
            </w:r>
          </w:p>
          <w:p w14:paraId="093B2AD8" w14:textId="77777777" w:rsidR="00B75303" w:rsidRPr="00D44651" w:rsidRDefault="00B75303" w:rsidP="00A14FBB">
            <w:pPr>
              <w:spacing w:line="360" w:lineRule="auto"/>
              <w:rPr>
                <w:rFonts w:asciiTheme="majorHAnsi" w:hAnsiTheme="majorHAnsi" w:cstheme="majorHAnsi"/>
                <w:sz w:val="13"/>
                <w:szCs w:val="13"/>
              </w:rPr>
            </w:pPr>
          </w:p>
        </w:tc>
        <w:tc>
          <w:tcPr>
            <w:tcW w:w="1422" w:type="dxa"/>
          </w:tcPr>
          <w:p w14:paraId="3DE74ACE"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6D2D8C5C"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65C99A54" w14:textId="77777777" w:rsidTr="00A14FBB">
        <w:tc>
          <w:tcPr>
            <w:tcW w:w="1980" w:type="dxa"/>
          </w:tcPr>
          <w:p w14:paraId="3B5EB6AA"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O’Neil et al ;( 2014):</w:t>
            </w:r>
          </w:p>
          <w:p w14:paraId="3B92721F"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noProof/>
                <w:sz w:val="13"/>
                <w:szCs w:val="13"/>
              </w:rPr>
              <w:t xml:space="preserve">Climacturia after definitive treatment of prostate cancer. </w:t>
            </w:r>
            <w:r w:rsidRPr="00D44651">
              <w:rPr>
                <w:rFonts w:asciiTheme="majorHAnsi" w:hAnsiTheme="majorHAnsi" w:cstheme="majorHAnsi"/>
                <w:noProof/>
                <w:sz w:val="13"/>
                <w:szCs w:val="13"/>
              </w:rPr>
              <w:fldChar w:fldCharType="begin">
                <w:fldData xml:space="preserve">PEVuZE5vdGU+PENpdGU+PEF1dGhvcj5PJmFwb3M7TmVpbDwvQXV0aG9yPjxZZWFyPjIwMTQ8L1ll
YXI+PFJlY051bT4yMTU8L1JlY051bT48RGlzcGxheVRleHQ+KDI2KTwvRGlzcGxheVRleHQ+PHJl
Y29yZD48cmVjLW51bWJlcj4yMTU8L3JlYy1udW1iZXI+PGZvcmVpZ24ta2V5cz48a2V5IGFwcD0i
RU4iIGRiLWlkPSIyNWQyMGFmcjdzcjA5cWVhNXpmcDV0cDFkZHZmZXY5dnRlZTUiIHRpbWVzdGFt
cD0iMTU3MDE4MDU1NyI+MjE1PC9rZXk+PC9mb3JlaWduLWtleXM+PHJlZi10eXBlIG5hbWU9Ikpv
dXJuYWwgQXJ0aWNsZSI+MTc8L3JlZi10eXBlPjxjb250cmlidXRvcnM+PGF1dGhvcnM+PGF1dGhv
cj5PJmFwb3M7TmVpbCwgQi4gQi48L2F1dGhvcj48YXV0aG9yPlByZXNzb24sIEEuPC9hdXRob3I+
PGF1dGhvcj5HYW5ub24sIEouPC9hdXRob3I+PGF1dGhvcj5TdGVwaGVuc29uLCBSLiBBLjwvYXV0
aG9yPjxhdXRob3I+TG93cmFuY2UsIFcuPC9hdXRob3I+PGF1dGhvcj5EZWNoZXQsIEMuIEIuPC9h
dXRob3I+PGF1dGhvcj5Ud2FyZCwgSi4gRC48L2F1dGhvcj48YXV0aG9yPk15ZXJzLCBKLiBCLjwv
YXV0aG9yPjxhdXRob3I+QnJhbnQsIFcuIE8uPC9hdXRob3I+PC9hdXRob3JzPjwvY29udHJpYnV0
b3JzPjxhdXRoLWFkZHJlc3M+RGl2aXNpb24gb2YgVXJvbG9neSwgQ2VudGVyIGZvciBSZWNvbnN0
cnVjdGl2ZSBVcm9sb2d5IGFuZCBNZW4mYXBvcztzIEhlYWx0aCwgVW5pdmVyc2l0eSBvZiBVdGFo
LCBTYWx0IExha2UgQ2l0eSwgVXRhaC4mI3hEO0RpdmlzaW9uIG9mIEVwaWRlbWlvbG9neSwgVW5p
dmVyc2l0eSBvZiBVdGFoLCBTYWx0IExha2UgQ2l0eSwgVXRhaC4mI3hEO0RpdmlzaW9uIG9mIFVy
b2xvZ3ksIEh1bnRzbWFuIENhbmNlciBJbnN0aXR1dGUsIFVuaXZlcnNpdHkgb2YgVXRhaCwgU2Fs
dCBMYWtlIENpdHksIFV0YWguJiN4RDtEZXBhcnRtZW50IG9mIFJhZGlhdGlvbiBPbmNvbG9neSwg
SHVudHNtYW4gQ2FuY2VyIEluc3RpdHV0ZSwgVW5pdmVyc2l0eSBvZiBVdGFoLCBTYWx0IExha2Ug
Q2l0eSwgVXRhaC48L2F1dGgtYWRkcmVzcz48dGl0bGVzPjx0aXRsZT5DbGltYWN0dXJpYSBhZnRl
ciBkZWZpbml0aXZlIHRyZWF0bWVudCBvZiBwcm9zdGF0ZSBjYW5jZXI8L3RpdGxlPjxzZWNvbmRh
cnktdGl0bGU+SiBVcm9sPC9zZWNvbmRhcnktdGl0bGU+PC90aXRsZXM+PHBlcmlvZGljYWw+PGZ1
bGwtdGl0bGU+SiBVcm9sPC9mdWxsLXRpdGxlPjwvcGVyaW9kaWNhbD48cGFnZXM+MTU5LTYzPC9w
YWdlcz48dm9sdW1lPjE5MTwvdm9sdW1lPjxudW1iZXI+MTwvbnVtYmVyPjxlZGl0aW9uPjIwMTMv
MDkvMjE8L2VkaXRpb24+PGtleXdvcmRzPjxrZXl3b3JkPkFnZWQ8L2tleXdvcmQ+PGtleXdvcmQ+
SGVhbHRoIFN1cnZleXM8L2tleXdvcmQ+PGtleXdvcmQ+SHVtYW5zPC9rZXl3b3JkPjxrZXl3b3Jk
Pk1hbGU8L2tleXdvcmQ+PGtleXdvcmQ+TWlkZGxlIEFnZWQ8L2tleXdvcmQ+PGtleXdvcmQ+T3Jn
YXNtPC9rZXl3b3JkPjxrZXl3b3JkPlByb3N0YXRlY3RvbXkvYWR2ZXJzZSBlZmZlY3RzPC9rZXl3
b3JkPjxrZXl3b3JkPlByb3N0YXRpYyBOZW9wbGFzbXMvcmFkaW90aGVyYXB5L3N1cmdlcnkvKnRo
ZXJhcHk8L2tleXdvcmQ+PGtleXdvcmQ+UmFkaW90aGVyYXB5L2FkdmVyc2UgZWZmZWN0czwva2V5
d29yZD48a2V5d29yZD5TZXh1YWwgRHlzZnVuY3Rpb24sIFBoeXNpb2xvZ2ljYWwvKmV0aW9sb2d5
PC9rZXl3b3JkPjxrZXl3b3JkPlVyaW5hcnkgSW5jb250aW5lbmNlLypldGlvbG9neTwva2V5d29y
ZD48a2V5d29yZD5wcm9zdGF0ZWN0b215PC9rZXl3b3JkPjxrZXl3b3JkPnByb3N0YXRpYyBuZW9w
bGFzbXM8L2tleXdvcmQ+PGtleXdvcmQ+cmFkaW90aGVyYXB5PC9rZXl3b3JkPjxrZXl3b3JkPnVy
aW5hdGlvbiBkaXNvcmRlcnM8L2tleXdvcmQ+PC9rZXl3b3Jkcz48ZGF0ZXM+PHllYXI+MjAxNDwv
eWVhcj48cHViLWRhdGVzPjxkYXRlPkphbjwvZGF0ZT48L3B1Yi1kYXRlcz48L2RhdGVzPjxpc2Ju
PjE1MjctMzc5MiAoRWxlY3Ryb25pYykmI3hEOzAwMjItNTM0NyAoTGlua2luZyk8L2lzYm4+PGFj
Y2Vzc2lvbi1udW0+MjQwNTA4OTM8L2FjY2Vzc2lvbi1udW0+PHVybHM+PHJlbGF0ZWQtdXJscz48
dXJsPmh0dHBzOi8vd3d3Lm5jYmkubmxtLm5paC5nb3YvcHVibWVkLzI0MDUwODkzPC91cmw+PC9y
ZWxhdGVkLXVybHM+PC91cmxzPjxlbGVjdHJvbmljLXJlc291cmNlLW51bT4xMC4xMDE2L2ouanVy
by4yMDEzLjA2LjEyMjwvZWxlY3Ryb25pYy1yZXNvdXJjZS1udW0+PC9yZWNvcmQ+PC9DaXRlPjwv
RW5kTm90ZT5=
</w:fldData>
              </w:fldChar>
            </w:r>
            <w:r w:rsidRPr="00D44651">
              <w:rPr>
                <w:rFonts w:asciiTheme="majorHAnsi" w:hAnsiTheme="majorHAnsi" w:cstheme="majorHAnsi"/>
                <w:noProof/>
                <w:sz w:val="13"/>
                <w:szCs w:val="13"/>
              </w:rPr>
              <w:instrText xml:space="preserve"> ADDIN EN.CITE </w:instrText>
            </w:r>
            <w:r w:rsidRPr="00D44651">
              <w:rPr>
                <w:rFonts w:asciiTheme="majorHAnsi" w:hAnsiTheme="majorHAnsi" w:cstheme="majorHAnsi"/>
                <w:noProof/>
                <w:sz w:val="13"/>
                <w:szCs w:val="13"/>
              </w:rPr>
              <w:fldChar w:fldCharType="begin">
                <w:fldData xml:space="preserve">PEVuZE5vdGU+PENpdGU+PEF1dGhvcj5PJmFwb3M7TmVpbDwvQXV0aG9yPjxZZWFyPjIwMTQ8L1ll
YXI+PFJlY051bT4yMTU8L1JlY051bT48RGlzcGxheVRleHQ+KDI2KTwvRGlzcGxheVRleHQ+PHJl
Y29yZD48cmVjLW51bWJlcj4yMTU8L3JlYy1udW1iZXI+PGZvcmVpZ24ta2V5cz48a2V5IGFwcD0i
RU4iIGRiLWlkPSIyNWQyMGFmcjdzcjA5cWVhNXpmcDV0cDFkZHZmZXY5dnRlZTUiIHRpbWVzdGFt
cD0iMTU3MDE4MDU1NyI+MjE1PC9rZXk+PC9mb3JlaWduLWtleXM+PHJlZi10eXBlIG5hbWU9Ikpv
dXJuYWwgQXJ0aWNsZSI+MTc8L3JlZi10eXBlPjxjb250cmlidXRvcnM+PGF1dGhvcnM+PGF1dGhv
cj5PJmFwb3M7TmVpbCwgQi4gQi48L2F1dGhvcj48YXV0aG9yPlByZXNzb24sIEEuPC9hdXRob3I+
PGF1dGhvcj5HYW5ub24sIEouPC9hdXRob3I+PGF1dGhvcj5TdGVwaGVuc29uLCBSLiBBLjwvYXV0
aG9yPjxhdXRob3I+TG93cmFuY2UsIFcuPC9hdXRob3I+PGF1dGhvcj5EZWNoZXQsIEMuIEIuPC9h
dXRob3I+PGF1dGhvcj5Ud2FyZCwgSi4gRC48L2F1dGhvcj48YXV0aG9yPk15ZXJzLCBKLiBCLjwv
YXV0aG9yPjxhdXRob3I+QnJhbnQsIFcuIE8uPC9hdXRob3I+PC9hdXRob3JzPjwvY29udHJpYnV0
b3JzPjxhdXRoLWFkZHJlc3M+RGl2aXNpb24gb2YgVXJvbG9neSwgQ2VudGVyIGZvciBSZWNvbnN0
cnVjdGl2ZSBVcm9sb2d5IGFuZCBNZW4mYXBvcztzIEhlYWx0aCwgVW5pdmVyc2l0eSBvZiBVdGFo
LCBTYWx0IExha2UgQ2l0eSwgVXRhaC4mI3hEO0RpdmlzaW9uIG9mIEVwaWRlbWlvbG9neSwgVW5p
dmVyc2l0eSBvZiBVdGFoLCBTYWx0IExha2UgQ2l0eSwgVXRhaC4mI3hEO0RpdmlzaW9uIG9mIFVy
b2xvZ3ksIEh1bnRzbWFuIENhbmNlciBJbnN0aXR1dGUsIFVuaXZlcnNpdHkgb2YgVXRhaCwgU2Fs
dCBMYWtlIENpdHksIFV0YWguJiN4RDtEZXBhcnRtZW50IG9mIFJhZGlhdGlvbiBPbmNvbG9neSwg
SHVudHNtYW4gQ2FuY2VyIEluc3RpdHV0ZSwgVW5pdmVyc2l0eSBvZiBVdGFoLCBTYWx0IExha2Ug
Q2l0eSwgVXRhaC48L2F1dGgtYWRkcmVzcz48dGl0bGVzPjx0aXRsZT5DbGltYWN0dXJpYSBhZnRl
ciBkZWZpbml0aXZlIHRyZWF0bWVudCBvZiBwcm9zdGF0ZSBjYW5jZXI8L3RpdGxlPjxzZWNvbmRh
cnktdGl0bGU+SiBVcm9sPC9zZWNvbmRhcnktdGl0bGU+PC90aXRsZXM+PHBlcmlvZGljYWw+PGZ1
bGwtdGl0bGU+SiBVcm9sPC9mdWxsLXRpdGxlPjwvcGVyaW9kaWNhbD48cGFnZXM+MTU5LTYzPC9w
YWdlcz48dm9sdW1lPjE5MTwvdm9sdW1lPjxudW1iZXI+MTwvbnVtYmVyPjxlZGl0aW9uPjIwMTMv
MDkvMjE8L2VkaXRpb24+PGtleXdvcmRzPjxrZXl3b3JkPkFnZWQ8L2tleXdvcmQ+PGtleXdvcmQ+
SGVhbHRoIFN1cnZleXM8L2tleXdvcmQ+PGtleXdvcmQ+SHVtYW5zPC9rZXl3b3JkPjxrZXl3b3Jk
Pk1hbGU8L2tleXdvcmQ+PGtleXdvcmQ+TWlkZGxlIEFnZWQ8L2tleXdvcmQ+PGtleXdvcmQ+T3Jn
YXNtPC9rZXl3b3JkPjxrZXl3b3JkPlByb3N0YXRlY3RvbXkvYWR2ZXJzZSBlZmZlY3RzPC9rZXl3
b3JkPjxrZXl3b3JkPlByb3N0YXRpYyBOZW9wbGFzbXMvcmFkaW90aGVyYXB5L3N1cmdlcnkvKnRo
ZXJhcHk8L2tleXdvcmQ+PGtleXdvcmQ+UmFkaW90aGVyYXB5L2FkdmVyc2UgZWZmZWN0czwva2V5
d29yZD48a2V5d29yZD5TZXh1YWwgRHlzZnVuY3Rpb24sIFBoeXNpb2xvZ2ljYWwvKmV0aW9sb2d5
PC9rZXl3b3JkPjxrZXl3b3JkPlVyaW5hcnkgSW5jb250aW5lbmNlLypldGlvbG9neTwva2V5d29y
ZD48a2V5d29yZD5wcm9zdGF0ZWN0b215PC9rZXl3b3JkPjxrZXl3b3JkPnByb3N0YXRpYyBuZW9w
bGFzbXM8L2tleXdvcmQ+PGtleXdvcmQ+cmFkaW90aGVyYXB5PC9rZXl3b3JkPjxrZXl3b3JkPnVy
aW5hdGlvbiBkaXNvcmRlcnM8L2tleXdvcmQ+PC9rZXl3b3Jkcz48ZGF0ZXM+PHllYXI+MjAxNDwv
eWVhcj48cHViLWRhdGVzPjxkYXRlPkphbjwvZGF0ZT48L3B1Yi1kYXRlcz48L2RhdGVzPjxpc2Ju
PjE1MjctMzc5MiAoRWxlY3Ryb25pYykmI3hEOzAwMjItNTM0NyAoTGlua2luZyk8L2lzYm4+PGFj
Y2Vzc2lvbi1udW0+MjQwNTA4OTM8L2FjY2Vzc2lvbi1udW0+PHVybHM+PHJlbGF0ZWQtdXJscz48
dXJsPmh0dHBzOi8vd3d3Lm5jYmkubmxtLm5paC5nb3YvcHVibWVkLzI0MDUwODkzPC91cmw+PC9y
ZWxhdGVkLXVybHM+PC91cmxzPjxlbGVjdHJvbmljLXJlc291cmNlLW51bT4xMC4xMDE2L2ouanVy
by4yMDEzLjA2LjEyMjwvZWxlY3Ryb25pYy1yZXNvdXJjZS1udW0+PC9yZWNvcmQ+PC9DaXRlPjwv
RW5kTm90ZT5=
</w:fldData>
              </w:fldChar>
            </w:r>
            <w:r w:rsidRPr="00D44651">
              <w:rPr>
                <w:rFonts w:asciiTheme="majorHAnsi" w:hAnsiTheme="majorHAnsi" w:cstheme="majorHAnsi"/>
                <w:noProof/>
                <w:sz w:val="13"/>
                <w:szCs w:val="13"/>
              </w:rPr>
              <w:instrText xml:space="preserve"> ADDIN EN.CITE.DATA </w:instrText>
            </w:r>
            <w:r w:rsidRPr="00D44651">
              <w:rPr>
                <w:rFonts w:asciiTheme="majorHAnsi" w:hAnsiTheme="majorHAnsi" w:cstheme="majorHAnsi"/>
                <w:noProof/>
                <w:sz w:val="13"/>
                <w:szCs w:val="13"/>
              </w:rPr>
            </w:r>
            <w:r w:rsidRPr="00D44651">
              <w:rPr>
                <w:rFonts w:asciiTheme="majorHAnsi" w:hAnsiTheme="majorHAnsi" w:cstheme="majorHAnsi"/>
                <w:noProof/>
                <w:sz w:val="13"/>
                <w:szCs w:val="13"/>
              </w:rPr>
              <w:fldChar w:fldCharType="end"/>
            </w:r>
            <w:r w:rsidRPr="00D44651">
              <w:rPr>
                <w:rFonts w:asciiTheme="majorHAnsi" w:hAnsiTheme="majorHAnsi" w:cstheme="majorHAnsi"/>
                <w:noProof/>
                <w:sz w:val="13"/>
                <w:szCs w:val="13"/>
              </w:rPr>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(26)</w:t>
            </w:r>
            <w:r w:rsidRPr="00D44651">
              <w:rPr>
                <w:rFonts w:asciiTheme="majorHAnsi" w:hAnsiTheme="majorHAnsi" w:cstheme="majorHAnsi"/>
                <w:noProof/>
                <w:sz w:val="13"/>
                <w:szCs w:val="13"/>
              </w:rPr>
              <w:fldChar w:fldCharType="end"/>
            </w:r>
          </w:p>
        </w:tc>
        <w:tc>
          <w:tcPr>
            <w:tcW w:w="1417" w:type="dxa"/>
          </w:tcPr>
          <w:p w14:paraId="7C30EB5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p w14:paraId="7BC1983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Questionnaire based investigation</w:t>
            </w:r>
          </w:p>
        </w:tc>
        <w:tc>
          <w:tcPr>
            <w:tcW w:w="993" w:type="dxa"/>
          </w:tcPr>
          <w:p w14:paraId="4CFA2D02"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USA</w:t>
            </w:r>
          </w:p>
        </w:tc>
        <w:tc>
          <w:tcPr>
            <w:tcW w:w="1417" w:type="dxa"/>
          </w:tcPr>
          <w:p w14:paraId="349D7F44"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412 men (mean age 62,2 (RP), 65 (RT) and Combined approaches 63,2)</w:t>
            </w:r>
          </w:p>
          <w:p w14:paraId="19282FD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RP (67,7% of which 39,1 % open </w:t>
            </w:r>
            <w:r w:rsidRPr="00D44651">
              <w:rPr>
                <w:rFonts w:asciiTheme="majorHAnsi" w:hAnsiTheme="majorHAnsi" w:cstheme="majorHAnsi"/>
                <w:sz w:val="13"/>
                <w:szCs w:val="13"/>
              </w:rPr>
              <w:lastRenderedPageBreak/>
              <w:t>procedure vs robotic, and 88,45 underwent a nerve sparing procedure)</w:t>
            </w:r>
          </w:p>
          <w:p w14:paraId="35C11B2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RT (26,7%, of which 45,5% Brachytherapy, 34,5 % external beam radiation and 20% combined)</w:t>
            </w:r>
          </w:p>
          <w:p w14:paraId="4C3BC09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RP+RT (5,6%)</w:t>
            </w:r>
          </w:p>
        </w:tc>
        <w:tc>
          <w:tcPr>
            <w:tcW w:w="851" w:type="dxa"/>
          </w:tcPr>
          <w:p w14:paraId="2B596D9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lastRenderedPageBreak/>
              <w:t>OAI/Climacturia</w:t>
            </w:r>
          </w:p>
        </w:tc>
        <w:tc>
          <w:tcPr>
            <w:tcW w:w="1134" w:type="dxa"/>
          </w:tcPr>
          <w:p w14:paraId="20CE7E9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RP: 20,3 Months</w:t>
            </w:r>
          </w:p>
          <w:p w14:paraId="2CDC4CC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RT: 23,9 Months</w:t>
            </w:r>
          </w:p>
          <w:p w14:paraId="1A7AAF9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RP+RT: 10,2 Months</w:t>
            </w:r>
          </w:p>
        </w:tc>
        <w:tc>
          <w:tcPr>
            <w:tcW w:w="1559" w:type="dxa"/>
          </w:tcPr>
          <w:p w14:paraId="6FAFBF6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examine the prevalence, causes and impact on orgasm function of climacturia after definitive treatment of PCa with surgery</w:t>
            </w:r>
          </w:p>
        </w:tc>
        <w:tc>
          <w:tcPr>
            <w:tcW w:w="3685" w:type="dxa"/>
          </w:tcPr>
          <w:p w14:paraId="444F8493"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Climacturia reported in 22.6% of study group</w:t>
            </w:r>
          </w:p>
          <w:p w14:paraId="399DDC6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Climacturia was more prevalent after surgery (28,3%) compared to radiation (5,2%).</w:t>
            </w:r>
          </w:p>
          <w:p w14:paraId="781E70C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Relationship between Stress Urinary Incontinence and Climacturia</w:t>
            </w:r>
          </w:p>
          <w:p w14:paraId="42D9760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Climacturia is not necessarily associated with negative sexual satisfaction</w:t>
            </w:r>
          </w:p>
        </w:tc>
        <w:tc>
          <w:tcPr>
            <w:tcW w:w="1985" w:type="dxa"/>
          </w:tcPr>
          <w:p w14:paraId="2B92E95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Non-validated questionnaire was used</w:t>
            </w:r>
          </w:p>
        </w:tc>
        <w:tc>
          <w:tcPr>
            <w:tcW w:w="1422" w:type="dxa"/>
          </w:tcPr>
          <w:p w14:paraId="3E0EFB9C"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5FD7684F"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01A8D4A1" w14:textId="77777777" w:rsidTr="00A14FBB">
        <w:tc>
          <w:tcPr>
            <w:tcW w:w="1980" w:type="dxa"/>
          </w:tcPr>
          <w:p w14:paraId="02327D7C"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Manassero et a; ((2012):</w:t>
            </w:r>
          </w:p>
          <w:p w14:paraId="66049FEA"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Orgasm-associated incontinence (climacturia) after bladder neck-sparing radical prostatectomy: clinical and video-urodynamic evaluation.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&lt;EndNote&gt;&lt;Cite&gt;&lt;Author&gt;Manassero&lt;/Author&gt;&lt;Year&gt;2012&lt;/Year&gt;&lt;RecNum&gt;228&lt;/RecNum&gt;&lt;DisplayText&gt;(27)&lt;/DisplayText&gt;&lt;record&gt;&lt;rec-number&gt;228&lt;/rec-number&gt;&lt;foreign-keys&gt;&lt;key app="EN" db-id="25d20afr7sr09qea5zfp5tp1ddvfev9vtee5" timestamp="1570180801"&gt;228&lt;/key&gt;&lt;/foreign-keys&gt;&lt;ref-type name="Journal Article"&gt;17&lt;/ref-type&gt;&lt;contributors&gt;&lt;authors&gt;&lt;author&gt;Manassero, F.&lt;/author&gt;&lt;author&gt;Di Paola, G.&lt;/author&gt;&lt;author&gt;Paperini, D.&lt;/author&gt;&lt;author&gt;Mogorovich, A.&lt;/author&gt;&lt;author&gt;Pistolesi, D.&lt;/author&gt;&lt;author&gt;Valent, F.&lt;/author&gt;&lt;author&gt;Selli, C.&lt;/author&gt;&lt;/authors&gt;&lt;/contributors&gt;&lt;auth-address&gt;Department of Urology, University of Pisa, Pisa, Italy. francy_manassero@hotmail.com&lt;/auth-address&gt;&lt;titles&gt;&lt;title&gt;Orgasm-associated incontinence (climacturia) after bladder neck-sparing radical prostatectomy: clinical and video-urodynamic evaluation&lt;/title&gt;&lt;secondary-title&gt;J Sex Med&lt;/secondary-title&gt;&lt;/titles&gt;&lt;periodical&gt;&lt;full-title&gt;J Sex Med&lt;/full-title&gt;&lt;abbr-1&gt;The journal of sexual medicine&lt;/abbr-1&gt;&lt;/periodical&gt;&lt;pages&gt;2150-6&lt;/pages&gt;&lt;volume&gt;9&lt;/volume&gt;&lt;number&gt;8&lt;/number&gt;&lt;edition&gt;2012/07/05&lt;/edition&gt;&lt;keywords&gt;&lt;keyword&gt;Aged&lt;/keyword&gt;&lt;keyword&gt;Cystectomy/adverse effects&lt;/keyword&gt;&lt;keyword&gt;Humans&lt;/keyword&gt;&lt;keyword&gt;Incidence&lt;/keyword&gt;&lt;keyword&gt;Male&lt;/keyword&gt;&lt;keyword&gt;Middle Aged&lt;/keyword&gt;&lt;keyword&gt;*Orgasm&lt;/keyword&gt;&lt;keyword&gt;Prostatectomy/*adverse effects/methods&lt;/keyword&gt;&lt;keyword&gt;Surveys and Questionnaires&lt;/keyword&gt;&lt;keyword&gt;Urethra/surgery&lt;/keyword&gt;&lt;keyword&gt;Urinary Bladder/physiopathology/surgery&lt;/keyword&gt;&lt;keyword&gt;Urinary Incontinence/etiology/*physiopathology/surgery&lt;/keyword&gt;&lt;keyword&gt;Urodynamics&lt;/keyword&gt;&lt;keyword&gt;Videotape Recording&lt;/keyword&gt;&lt;/keywords&gt;&lt;dates&gt;&lt;year&gt;2012&lt;/year&gt;&lt;pub-dates&gt;&lt;date&gt;Aug&lt;/date&gt;&lt;/pub-dates&gt;&lt;/dates&gt;&lt;isbn&gt;1743-6109 (Electronic)&amp;#xD;1743-6095 (Linking)&lt;/isbn&gt;&lt;accession-num&gt;22759835&lt;/accession-num&gt;&lt;urls&gt;&lt;related-urls&gt;&lt;url&gt;https://www.ncbi.nlm.nih.gov/pubmed/22759835&lt;/url&gt;&lt;/related-urls&gt;&lt;/urls&gt;&lt;electronic-resource-num&gt;10.1111/j.1743-6109.2012.02829.x&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(27)</w:t>
            </w:r>
            <w:r w:rsidRPr="00D44651">
              <w:rPr>
                <w:rFonts w:asciiTheme="majorHAnsi" w:hAnsiTheme="majorHAnsi" w:cstheme="majorHAnsi"/>
                <w:noProof/>
                <w:sz w:val="13"/>
                <w:szCs w:val="13"/>
              </w:rPr>
              <w:fldChar w:fldCharType="end"/>
            </w:r>
          </w:p>
        </w:tc>
        <w:tc>
          <w:tcPr>
            <w:tcW w:w="1417" w:type="dxa"/>
          </w:tcPr>
          <w:p w14:paraId="5A77B1B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tc>
        <w:tc>
          <w:tcPr>
            <w:tcW w:w="993" w:type="dxa"/>
          </w:tcPr>
          <w:p w14:paraId="3CEABFC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Italy</w:t>
            </w:r>
          </w:p>
        </w:tc>
        <w:tc>
          <w:tcPr>
            <w:tcW w:w="1417" w:type="dxa"/>
          </w:tcPr>
          <w:p w14:paraId="14CC3BD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Phase 1: 84 men</w:t>
            </w:r>
          </w:p>
          <w:p w14:paraId="7A216FD0" w14:textId="77777777" w:rsidR="00B75303" w:rsidRPr="00D44651" w:rsidRDefault="00B75303" w:rsidP="00A14FBB">
            <w:pPr>
              <w:spacing w:line="360" w:lineRule="auto"/>
              <w:rPr>
                <w:rFonts w:asciiTheme="majorHAnsi" w:hAnsiTheme="majorHAnsi" w:cstheme="majorHAnsi"/>
                <w:b/>
                <w:i/>
                <w:sz w:val="13"/>
                <w:szCs w:val="13"/>
              </w:rPr>
            </w:pPr>
            <w:r w:rsidRPr="00D44651">
              <w:rPr>
                <w:rFonts w:asciiTheme="majorHAnsi" w:hAnsiTheme="majorHAnsi" w:cstheme="majorHAnsi"/>
                <w:b/>
                <w:i/>
                <w:sz w:val="13"/>
                <w:szCs w:val="13"/>
              </w:rPr>
              <w:t>Phase 2: 7 men (mean age 64,1) underwent video analysis-N/A</w:t>
            </w:r>
          </w:p>
        </w:tc>
        <w:tc>
          <w:tcPr>
            <w:tcW w:w="851" w:type="dxa"/>
          </w:tcPr>
          <w:p w14:paraId="6FCB794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OAI/Climacturia</w:t>
            </w:r>
          </w:p>
        </w:tc>
        <w:tc>
          <w:tcPr>
            <w:tcW w:w="1134" w:type="dxa"/>
          </w:tcPr>
          <w:p w14:paraId="6BF9207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 year</w:t>
            </w:r>
          </w:p>
        </w:tc>
        <w:tc>
          <w:tcPr>
            <w:tcW w:w="1559" w:type="dxa"/>
          </w:tcPr>
          <w:p w14:paraId="4F5F569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Investigate the incidence and Video-urodynamics of Climacturia in continent and potent patients after BNS RP</w:t>
            </w:r>
          </w:p>
        </w:tc>
        <w:tc>
          <w:tcPr>
            <w:tcW w:w="3685" w:type="dxa"/>
          </w:tcPr>
          <w:p w14:paraId="1788AA5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28,6 % Climacturia reported as baseline investigations for a N/A study</w:t>
            </w:r>
          </w:p>
        </w:tc>
        <w:tc>
          <w:tcPr>
            <w:tcW w:w="1985" w:type="dxa"/>
          </w:tcPr>
          <w:p w14:paraId="70FC28F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IIEF (5 Item)</w:t>
            </w:r>
          </w:p>
          <w:p w14:paraId="14BB951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International Prostate Symptom score </w:t>
            </w:r>
          </w:p>
          <w:p w14:paraId="7B548B91" w14:textId="77777777" w:rsidR="00B75303" w:rsidRPr="00D44651" w:rsidRDefault="00B75303" w:rsidP="00A14FBB">
            <w:pPr>
              <w:spacing w:line="360" w:lineRule="auto"/>
              <w:rPr>
                <w:rFonts w:asciiTheme="majorHAnsi" w:hAnsiTheme="majorHAnsi" w:cstheme="majorHAnsi"/>
                <w:b/>
                <w:i/>
                <w:sz w:val="13"/>
                <w:szCs w:val="13"/>
              </w:rPr>
            </w:pPr>
            <w:r w:rsidRPr="00D44651">
              <w:rPr>
                <w:rFonts w:asciiTheme="majorHAnsi" w:hAnsiTheme="majorHAnsi" w:cstheme="majorHAnsi"/>
                <w:b/>
                <w:i/>
                <w:sz w:val="13"/>
                <w:szCs w:val="13"/>
              </w:rPr>
              <w:t>Plus Telephonic interview about climacturia</w:t>
            </w:r>
          </w:p>
        </w:tc>
        <w:tc>
          <w:tcPr>
            <w:tcW w:w="1422" w:type="dxa"/>
          </w:tcPr>
          <w:p w14:paraId="757B3A8D"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13821D40"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085E28C3" w14:textId="77777777" w:rsidTr="00A14FBB">
        <w:tc>
          <w:tcPr>
            <w:tcW w:w="1980" w:type="dxa"/>
          </w:tcPr>
          <w:p w14:paraId="44F1D6B1"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Nilsson et al; (2011)</w:t>
            </w:r>
          </w:p>
          <w:p w14:paraId="0CC6129B"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Orgasm-associated urinary incontinence and sexual life after radical prostatectomy.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&lt;EndNote&gt;&lt;Cite&gt;&lt;Author&gt;Nilsson&lt;/Author&gt;&lt;Year&gt;2011&lt;/Year&gt;&lt;RecNum&gt;221&lt;/RecNum&gt;&lt;DisplayText&gt;(28)&lt;/DisplayText&gt;&lt;record&gt;&lt;rec-number&gt;221&lt;/rec-number&gt;&lt;foreign-keys&gt;&lt;key app="EN" db-id="25d20afr7sr09qea5zfp5tp1ddvfev9vtee5" timestamp="1570180684"&gt;221&lt;/key&gt;&lt;/foreign-keys&gt;&lt;ref-type name="Journal Article"&gt;17&lt;/ref-type&gt;&lt;contributors&gt;&lt;authors&gt;&lt;author&gt;Nilsson, A. E.&lt;/author&gt;&lt;author&gt;Carlsson, S.&lt;/author&gt;&lt;author&gt;Johansson, E.&lt;/author&gt;&lt;author&gt;Jonsson, M. N.&lt;/author&gt;&lt;author&gt;Adding, C.&lt;/author&gt;&lt;author&gt;Nyberg, T.&lt;/author&gt;&lt;author&gt;Steineck, G.&lt;/author&gt;&lt;author&gt;Wiklund, N. P.&lt;/author&gt;&lt;/authors&gt;&lt;/contributors&gt;&lt;auth-address&gt;Department of Molecular Medicine and Surgery, Section of Urology, Karolinska Institutet, Stockholm, Sweden. andreas.nilsson@karolinska.se&lt;/auth-address&gt;&lt;titles&gt;&lt;title&gt;Orgasm-associated urinary incontinence and sexual life after radical prostatectomy&lt;/title&gt;&lt;secondary-title&gt;J Sex Med&lt;/secondary-title&gt;&lt;/titles&gt;&lt;periodical&gt;&lt;full-title&gt;J Sex Med&lt;/full-title&gt;&lt;abbr-1&gt;The journal of sexual medicine&lt;/abbr-1&gt;&lt;/periodical&gt;&lt;pages&gt;2632-9&lt;/pages&gt;&lt;volume&gt;8&lt;/volume&gt;&lt;number&gt;9&lt;/number&gt;&lt;edition&gt;2011/06/28&lt;/edition&gt;&lt;keywords&gt;&lt;keyword&gt;Adult&lt;/keyword&gt;&lt;keyword&gt;Aged&lt;/keyword&gt;&lt;keyword&gt;Humans&lt;/keyword&gt;&lt;keyword&gt;Male&lt;/keyword&gt;&lt;keyword&gt;Middle Aged&lt;/keyword&gt;&lt;keyword&gt;*Orgasm/physiology&lt;/keyword&gt;&lt;keyword&gt;Prevalence&lt;/keyword&gt;&lt;keyword&gt;Prostatectomy/*adverse effects/psychology&lt;/keyword&gt;&lt;keyword&gt;Prostatic Neoplasms/surgery&lt;/keyword&gt;&lt;keyword&gt;Quality of Life/psychology&lt;/keyword&gt;&lt;keyword&gt;Risk Factors&lt;/keyword&gt;&lt;keyword&gt;*Sexual Behavior&lt;/keyword&gt;&lt;keyword&gt;Surveys and Questionnaires&lt;/keyword&gt;&lt;keyword&gt;Urinary Incontinence/epidemiology/*etiology&lt;/keyword&gt;&lt;/keywords&gt;&lt;dates&gt;&lt;year&gt;2011&lt;/year&gt;&lt;pub-dates&gt;&lt;date&gt;Sep&lt;/date&gt;&lt;/pub-dates&gt;&lt;/dates&gt;&lt;isbn&gt;1743-6109 (Electronic)&amp;#xD;1743-6095 (Linking)&lt;/isbn&gt;&lt;accession-num&gt;21699660&lt;/accession-num&gt;&lt;urls&gt;&lt;related-urls&gt;&lt;url&gt;https://www.ncbi.nlm.nih.gov/pubmed/21699660&lt;/url&gt;&lt;/related-urls&gt;&lt;/urls&gt;&lt;electronic-resource-num&gt;10.1111/j.1743-6109.2011.02347.x&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(28)</w:t>
            </w:r>
            <w:r w:rsidRPr="00D44651">
              <w:rPr>
                <w:rFonts w:asciiTheme="majorHAnsi" w:hAnsiTheme="majorHAnsi" w:cstheme="majorHAnsi"/>
                <w:noProof/>
                <w:sz w:val="13"/>
                <w:szCs w:val="13"/>
              </w:rPr>
              <w:fldChar w:fldCharType="end"/>
            </w:r>
          </w:p>
        </w:tc>
        <w:tc>
          <w:tcPr>
            <w:tcW w:w="1417" w:type="dxa"/>
          </w:tcPr>
          <w:p w14:paraId="25C47C22"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tc>
        <w:tc>
          <w:tcPr>
            <w:tcW w:w="993" w:type="dxa"/>
          </w:tcPr>
          <w:p w14:paraId="7DDAE43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Sweden</w:t>
            </w:r>
          </w:p>
        </w:tc>
        <w:tc>
          <w:tcPr>
            <w:tcW w:w="1417" w:type="dxa"/>
          </w:tcPr>
          <w:p w14:paraId="5170FC5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1261 men  (median age 63) treated with RP</w:t>
            </w:r>
          </w:p>
        </w:tc>
        <w:tc>
          <w:tcPr>
            <w:tcW w:w="851" w:type="dxa"/>
          </w:tcPr>
          <w:p w14:paraId="768DC65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Orgasm Associated urinary incontinence</w:t>
            </w:r>
          </w:p>
        </w:tc>
        <w:tc>
          <w:tcPr>
            <w:tcW w:w="1134" w:type="dxa"/>
          </w:tcPr>
          <w:p w14:paraId="37FFA412"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Mean follow up of 2 years after RP</w:t>
            </w:r>
          </w:p>
        </w:tc>
        <w:tc>
          <w:tcPr>
            <w:tcW w:w="1559" w:type="dxa"/>
          </w:tcPr>
          <w:p w14:paraId="654608B3"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determine the prevalence of OAI after RP and its effect on sexual satisfaction</w:t>
            </w:r>
          </w:p>
        </w:tc>
        <w:tc>
          <w:tcPr>
            <w:tcW w:w="3685" w:type="dxa"/>
          </w:tcPr>
          <w:p w14:paraId="4AC8A3C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45% of the study participants were not sexually active</w:t>
            </w:r>
          </w:p>
          <w:p w14:paraId="0E3FE09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21% of the participants had experienced OAI</w:t>
            </w:r>
          </w:p>
          <w:p w14:paraId="4397A56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Of the sexually active men:</w:t>
            </w:r>
          </w:p>
          <w:p w14:paraId="2BB1EC4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       4% had urinary leakage during every orgasm, 39% have had an incident of urinary leakage          during orgasm, and 7% of participants experienced OAI more than half the time.</w:t>
            </w:r>
          </w:p>
          <w:p w14:paraId="63C2945E" w14:textId="77777777" w:rsidR="00B75303" w:rsidRPr="00D44651" w:rsidRDefault="00B75303" w:rsidP="00A14FBB">
            <w:pPr>
              <w:spacing w:line="360" w:lineRule="auto"/>
              <w:rPr>
                <w:rFonts w:asciiTheme="majorHAnsi" w:hAnsiTheme="majorHAnsi" w:cstheme="majorHAnsi"/>
                <w:sz w:val="13"/>
                <w:szCs w:val="13"/>
              </w:rPr>
            </w:pPr>
          </w:p>
          <w:p w14:paraId="3AC2D0E9" w14:textId="77777777" w:rsidR="00B75303" w:rsidRPr="00D44651" w:rsidRDefault="00B75303" w:rsidP="00A14FBB">
            <w:pPr>
              <w:spacing w:line="360" w:lineRule="auto"/>
              <w:rPr>
                <w:rFonts w:asciiTheme="majorHAnsi" w:hAnsiTheme="majorHAnsi" w:cstheme="majorHAnsi"/>
                <w:i/>
                <w:sz w:val="13"/>
                <w:szCs w:val="13"/>
              </w:rPr>
            </w:pPr>
            <w:r w:rsidRPr="00D44651">
              <w:rPr>
                <w:rFonts w:asciiTheme="majorHAnsi" w:hAnsiTheme="majorHAnsi" w:cstheme="majorHAnsi"/>
                <w:i/>
                <w:sz w:val="13"/>
                <w:szCs w:val="13"/>
              </w:rPr>
              <w:t>Other findings</w:t>
            </w:r>
          </w:p>
          <w:p w14:paraId="5ED550A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orgasm associated urinary incontinence in the previous 6 months was associated with</w:t>
            </w:r>
          </w:p>
          <w:p w14:paraId="38845151" w14:textId="77777777" w:rsidR="00B75303" w:rsidRPr="00D44651" w:rsidRDefault="00B75303" w:rsidP="00B75303">
            <w:pPr>
              <w:pStyle w:val="ListParagraph"/>
              <w:numPr>
                <w:ilvl w:val="0"/>
                <w:numId w:val="3"/>
              </w:numPr>
              <w:spacing w:line="360" w:lineRule="auto"/>
              <w:rPr>
                <w:rFonts w:asciiTheme="majorHAnsi" w:hAnsiTheme="majorHAnsi" w:cstheme="majorHAnsi"/>
                <w:sz w:val="13"/>
                <w:szCs w:val="13"/>
              </w:rPr>
            </w:pPr>
            <w:r w:rsidRPr="00D44651">
              <w:rPr>
                <w:rFonts w:asciiTheme="majorHAnsi" w:hAnsiTheme="majorHAnsi" w:cstheme="majorHAnsi"/>
                <w:sz w:val="13"/>
                <w:szCs w:val="13"/>
              </w:rPr>
              <w:t>decreased ability to satisfy sexual partner,</w:t>
            </w:r>
          </w:p>
          <w:p w14:paraId="473055CF" w14:textId="77777777" w:rsidR="00B75303" w:rsidRPr="00D44651" w:rsidRDefault="00B75303" w:rsidP="00B75303">
            <w:pPr>
              <w:pStyle w:val="ListParagraph"/>
              <w:numPr>
                <w:ilvl w:val="0"/>
                <w:numId w:val="3"/>
              </w:num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 avoiding sexual activity due to fear of failing</w:t>
            </w:r>
          </w:p>
          <w:p w14:paraId="2458C7AF" w14:textId="77777777" w:rsidR="00B75303" w:rsidRPr="00D44651" w:rsidRDefault="00B75303" w:rsidP="00B75303">
            <w:pPr>
              <w:pStyle w:val="ListParagraph"/>
              <w:numPr>
                <w:ilvl w:val="0"/>
                <w:numId w:val="3"/>
              </w:num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 inferior orgasmic satisfaction</w:t>
            </w:r>
          </w:p>
          <w:p w14:paraId="7CF1441C" w14:textId="77777777" w:rsidR="00B75303" w:rsidRPr="00D44651" w:rsidRDefault="00B75303" w:rsidP="00B75303">
            <w:pPr>
              <w:pStyle w:val="ListParagraph"/>
              <w:numPr>
                <w:ilvl w:val="0"/>
                <w:numId w:val="3"/>
              </w:num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lower frequency of sexual intercourse </w:t>
            </w:r>
          </w:p>
        </w:tc>
        <w:tc>
          <w:tcPr>
            <w:tcW w:w="1985" w:type="dxa"/>
          </w:tcPr>
          <w:p w14:paraId="4ECEE793"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Author designed study specific questionnaire based on the Scandinavian prostate cancer group 4 questionnaire.</w:t>
            </w:r>
          </w:p>
        </w:tc>
        <w:tc>
          <w:tcPr>
            <w:tcW w:w="1422" w:type="dxa"/>
          </w:tcPr>
          <w:p w14:paraId="7296C08D"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1C65CC5F"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1F362807" w14:textId="77777777" w:rsidTr="00A14FBB">
        <w:tc>
          <w:tcPr>
            <w:tcW w:w="1980" w:type="dxa"/>
          </w:tcPr>
          <w:p w14:paraId="1F4E88EC"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Mitchell et al; (2011):</w:t>
            </w:r>
          </w:p>
          <w:p w14:paraId="22E79589"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noProof/>
                <w:sz w:val="13"/>
                <w:szCs w:val="13"/>
              </w:rPr>
              <w:t xml:space="preserve">ost-prostatectomy incontinence during sexual activity: a single center prevalence study.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&lt;EndNote&gt;&lt;Cite&gt;&lt;Author&gt;Mitchell&lt;/Author&gt;&lt;Year&gt;2011&lt;/Year&gt;&lt;RecNum&gt;226&lt;/RecNum&gt;&lt;DisplayText&gt;(29)&lt;/DisplayText&gt;&lt;record&gt;&lt;rec-number&gt;226&lt;/rec-number&gt;&lt;foreign-keys&gt;&lt;key app="EN" db-id="25d20afr7sr09qea5zfp5tp1ddvfev9vtee5" timestamp="1570180770"&gt;226&lt;/key&gt;&lt;/foreign-keys&gt;&lt;ref-type name="Journal Article"&gt;17&lt;/ref-type&gt;&lt;contributors&gt;&lt;authors&gt;&lt;author&gt;Mitchell, S. A.&lt;/author&gt;&lt;author&gt;Jain, R. K.&lt;/author&gt;&lt;author&gt;Laze, J.&lt;/author&gt;&lt;author&gt;Lepor, H.&lt;/author&gt;&lt;/authors&gt;&lt;/contributors&gt;&lt;auth-address&gt;New York University Langone Medical Center, New York, New York 10016, USA.&lt;/auth-address&gt;&lt;titles&gt;&lt;title&gt;Post-prostatectomy incontinence during sexual activity: a single center prevalence study&lt;/title&gt;&lt;secondary-title&gt;J Urol&lt;/secondary-title&gt;&lt;/titles&gt;&lt;periodical&gt;&lt;full-title&gt;J Urol&lt;/full-title&gt;&lt;/periodical&gt;&lt;pages&gt;982-5&lt;/pages&gt;&lt;volume&gt;186&lt;/volume&gt;&lt;number&gt;3&lt;/number&gt;&lt;edition&gt;2011/07/28&lt;/edition&gt;&lt;keywords&gt;&lt;keyword&gt;*Coitus&lt;/keyword&gt;&lt;keyword&gt;Humans&lt;/keyword&gt;&lt;keyword&gt;Male&lt;/keyword&gt;&lt;keyword&gt;Middle Aged&lt;/keyword&gt;&lt;keyword&gt;Prevalence&lt;/keyword&gt;&lt;keyword&gt;Prostatectomy/*adverse effects&lt;/keyword&gt;&lt;keyword&gt;Severity of Illness Index&lt;/keyword&gt;&lt;keyword&gt;Urinary Incontinence/*epidemiology/*etiology&lt;/keyword&gt;&lt;keyword&gt;Urinary Incontinence, Stress/epidemiology/etiology&lt;/keyword&gt;&lt;/keywords&gt;&lt;dates&gt;&lt;year&gt;2011&lt;/year&gt;&lt;pub-dates&gt;&lt;date&gt;Sep&lt;/date&gt;&lt;/pub-dates&gt;&lt;/dates&gt;&lt;isbn&gt;1527-3792 (Electronic)&amp;#xD;0022-5347 (Linking)&lt;/isbn&gt;&lt;accession-num&gt;21791358&lt;/accession-num&gt;&lt;urls&gt;&lt;related-urls&gt;&lt;url&gt;https://www.ncbi.nlm.nih.gov/pubmed/21791358&lt;/url&gt;&lt;/related-urls&gt;&lt;/urls&gt;&lt;electronic-resource-num&gt;10.1016/j.juro.2011.04.088&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(29)</w:t>
            </w:r>
            <w:r w:rsidRPr="00D44651">
              <w:rPr>
                <w:rFonts w:asciiTheme="majorHAnsi" w:hAnsiTheme="majorHAnsi" w:cstheme="majorHAnsi"/>
                <w:noProof/>
                <w:sz w:val="13"/>
                <w:szCs w:val="13"/>
              </w:rPr>
              <w:fldChar w:fldCharType="end"/>
            </w:r>
          </w:p>
        </w:tc>
        <w:tc>
          <w:tcPr>
            <w:tcW w:w="1417" w:type="dxa"/>
          </w:tcPr>
          <w:p w14:paraId="29606D6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tc>
        <w:tc>
          <w:tcPr>
            <w:tcW w:w="993" w:type="dxa"/>
          </w:tcPr>
          <w:p w14:paraId="7351F0F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USA</w:t>
            </w:r>
          </w:p>
        </w:tc>
        <w:tc>
          <w:tcPr>
            <w:tcW w:w="1417" w:type="dxa"/>
          </w:tcPr>
          <w:p w14:paraId="2995364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1421 men (median age 58,4) treated with RP (82,7% BNS, 14,6 % UNS, 2,7% none)</w:t>
            </w:r>
          </w:p>
        </w:tc>
        <w:tc>
          <w:tcPr>
            <w:tcW w:w="851" w:type="dxa"/>
          </w:tcPr>
          <w:p w14:paraId="5C50FF6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Incontinence during sexual activity</w:t>
            </w:r>
          </w:p>
        </w:tc>
        <w:tc>
          <w:tcPr>
            <w:tcW w:w="1134" w:type="dxa"/>
          </w:tcPr>
          <w:p w14:paraId="2A635E6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3, 6, 14 and 24 months</w:t>
            </w:r>
          </w:p>
        </w:tc>
        <w:tc>
          <w:tcPr>
            <w:tcW w:w="1559" w:type="dxa"/>
          </w:tcPr>
          <w:p w14:paraId="41284CA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determine the time dependent prevalence and severity of incontinence during sexual activity</w:t>
            </w:r>
          </w:p>
        </w:tc>
        <w:tc>
          <w:tcPr>
            <w:tcW w:w="3685" w:type="dxa"/>
          </w:tcPr>
          <w:p w14:paraId="4212BE2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44% of participants reported Incontinence during sexual activity at 3 months</w:t>
            </w:r>
          </w:p>
          <w:p w14:paraId="64168DB3"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36,1% of participants reported Incontinence during sexual activity at 24 Months</w:t>
            </w:r>
          </w:p>
          <w:p w14:paraId="5047058F" w14:textId="77777777" w:rsidR="00B75303" w:rsidRPr="00D44651" w:rsidRDefault="00B75303" w:rsidP="00A14FBB">
            <w:pPr>
              <w:spacing w:line="360" w:lineRule="auto"/>
              <w:rPr>
                <w:rFonts w:asciiTheme="majorHAnsi" w:hAnsiTheme="majorHAnsi" w:cstheme="majorHAnsi"/>
                <w:sz w:val="13"/>
                <w:szCs w:val="13"/>
              </w:rPr>
            </w:pPr>
          </w:p>
        </w:tc>
        <w:tc>
          <w:tcPr>
            <w:tcW w:w="1985" w:type="dxa"/>
          </w:tcPr>
          <w:p w14:paraId="4FAD309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UCLA PCI</w:t>
            </w:r>
          </w:p>
        </w:tc>
        <w:tc>
          <w:tcPr>
            <w:tcW w:w="1422" w:type="dxa"/>
          </w:tcPr>
          <w:p w14:paraId="422EE5EE"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1C37AEB5"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08B9AD06" w14:textId="77777777" w:rsidTr="00A14FBB">
        <w:tc>
          <w:tcPr>
            <w:tcW w:w="1980" w:type="dxa"/>
          </w:tcPr>
          <w:p w14:paraId="7BAA58F3"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lastRenderedPageBreak/>
              <w:t>Sullivan et al; (2013):</w:t>
            </w:r>
          </w:p>
          <w:p w14:paraId="51235C43"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Ejaculation Profiles of Men Following Radiation Therapy for Prostate Cancer.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&lt;EndNote&gt;&lt;Cite&gt;&lt;Author&gt;Sullivan&lt;/Author&gt;&lt;Year&gt;2013&lt;/Year&gt;&lt;RecNum&gt;237&lt;/RecNum&gt;&lt;DisplayText&gt;(31)&lt;/DisplayText&gt;&lt;record&gt;&lt;rec-number&gt;237&lt;/rec-number&gt;&lt;foreign-keys&gt;&lt;key app="EN" db-id="25d20afr7sr09qea5zfp5tp1ddvfev9vtee5" timestamp="1570195123"&gt;237&lt;/key&gt;&lt;/foreign-keys&gt;&lt;ref-type name="Journal Article"&gt;17&lt;/ref-type&gt;&lt;contributors&gt;&lt;authors&gt;&lt;author&gt;Sullivan, John F.&lt;/author&gt;&lt;author&gt;Stember, Doron S.&lt;/author&gt;&lt;author&gt;Deveci, Serkan&lt;/author&gt;&lt;author&gt;Akin‐Olugbade, Yemi&lt;/author&gt;&lt;author&gt;Mulhall, John P.&lt;/author&gt;&lt;/authors&gt;&lt;/contributors&gt;&lt;titles&gt;&lt;title&gt;Ejaculation Profiles of Men Following Radiation Therapy for Prostate Cancer&lt;/title&gt;&lt;secondary-title&gt;The Journal of Sexual Medicine&lt;/secondary-title&gt;&lt;/titles&gt;&lt;periodical&gt;&lt;full-title&gt;J Sex Med&lt;/full-title&gt;&lt;abbr-1&gt;The journal of sexual medicine&lt;/abbr-1&gt;&lt;/periodical&gt;&lt;pages&gt;1410-1416&lt;/pages&gt;&lt;volume&gt;10&lt;/volume&gt;&lt;number&gt;5&lt;/number&gt;&lt;section&gt;1410&lt;/section&gt;&lt;dates&gt;&lt;year&gt;2013&lt;/year&gt;&lt;/dates&gt;&lt;isbn&gt;17436095&lt;/isbn&gt;&lt;urls&gt;&lt;/urls&gt;&lt;electronic-resource-num&gt;10.1111/jsm.12101&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(31)</w:t>
            </w:r>
            <w:r w:rsidRPr="00D44651">
              <w:rPr>
                <w:rFonts w:asciiTheme="majorHAnsi" w:hAnsiTheme="majorHAnsi" w:cstheme="majorHAnsi"/>
                <w:noProof/>
                <w:sz w:val="13"/>
                <w:szCs w:val="13"/>
              </w:rPr>
              <w:fldChar w:fldCharType="end"/>
            </w:r>
          </w:p>
        </w:tc>
        <w:tc>
          <w:tcPr>
            <w:tcW w:w="1417" w:type="dxa"/>
          </w:tcPr>
          <w:p w14:paraId="5497451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 Structured interview and questionnaire</w:t>
            </w:r>
          </w:p>
        </w:tc>
        <w:tc>
          <w:tcPr>
            <w:tcW w:w="993" w:type="dxa"/>
          </w:tcPr>
          <w:p w14:paraId="4A42598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USA</w:t>
            </w:r>
          </w:p>
        </w:tc>
        <w:tc>
          <w:tcPr>
            <w:tcW w:w="1417" w:type="dxa"/>
          </w:tcPr>
          <w:p w14:paraId="6E713F2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364 men (median age 64) treated with RT: (68,6% External Beam and 30,7% Brachytherapy)</w:t>
            </w:r>
          </w:p>
          <w:p w14:paraId="09915E7E" w14:textId="77777777" w:rsidR="00B75303" w:rsidRPr="00D44651" w:rsidRDefault="00B75303" w:rsidP="00A14FBB">
            <w:pPr>
              <w:spacing w:line="360" w:lineRule="auto"/>
              <w:rPr>
                <w:rFonts w:asciiTheme="majorHAnsi" w:hAnsiTheme="majorHAnsi" w:cstheme="majorHAnsi"/>
                <w:sz w:val="13"/>
                <w:szCs w:val="13"/>
              </w:rPr>
            </w:pPr>
          </w:p>
        </w:tc>
        <w:tc>
          <w:tcPr>
            <w:tcW w:w="851" w:type="dxa"/>
          </w:tcPr>
          <w:p w14:paraId="28E2C3A5"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Ejaculation function</w:t>
            </w:r>
          </w:p>
        </w:tc>
        <w:tc>
          <w:tcPr>
            <w:tcW w:w="1134" w:type="dxa"/>
          </w:tcPr>
          <w:p w14:paraId="1E78497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6 years</w:t>
            </w:r>
          </w:p>
        </w:tc>
        <w:tc>
          <w:tcPr>
            <w:tcW w:w="1559" w:type="dxa"/>
          </w:tcPr>
          <w:p w14:paraId="07A625E2"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define the ejaculation profiles of men after RT for PCa.</w:t>
            </w:r>
          </w:p>
        </w:tc>
        <w:tc>
          <w:tcPr>
            <w:tcW w:w="3685" w:type="dxa"/>
          </w:tcPr>
          <w:p w14:paraId="0C07FA9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72% of the study population lost the ability to ejaculate in an anterograde fashion</w:t>
            </w:r>
          </w:p>
          <w:p w14:paraId="2924274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Anejaculation was experienced at 1,3 and 5 years after RT by 16%, 69% and 89% of the respondents</w:t>
            </w:r>
          </w:p>
          <w:p w14:paraId="6B0394C6" w14:textId="77777777" w:rsidR="00B75303" w:rsidRPr="00D44651" w:rsidRDefault="00B75303" w:rsidP="00A14FBB">
            <w:pPr>
              <w:spacing w:line="360" w:lineRule="auto"/>
              <w:rPr>
                <w:rFonts w:asciiTheme="majorHAnsi" w:hAnsiTheme="majorHAnsi" w:cstheme="majorHAnsi"/>
                <w:i/>
                <w:sz w:val="13"/>
                <w:szCs w:val="13"/>
              </w:rPr>
            </w:pPr>
            <w:r w:rsidRPr="00D44651">
              <w:rPr>
                <w:rFonts w:asciiTheme="majorHAnsi" w:hAnsiTheme="majorHAnsi" w:cstheme="majorHAnsi"/>
                <w:i/>
                <w:sz w:val="13"/>
                <w:szCs w:val="13"/>
              </w:rPr>
              <w:t>Other Findings</w:t>
            </w:r>
          </w:p>
          <w:p w14:paraId="036F62C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The likelihood of failure to ejaculate is increased in men with a high dose of RT, older age, and smaller prostates at the time of RT.</w:t>
            </w:r>
          </w:p>
          <w:p w14:paraId="632DF11E" w14:textId="77777777" w:rsidR="00B75303" w:rsidRPr="00D44651" w:rsidRDefault="00B75303" w:rsidP="00A14FBB">
            <w:pPr>
              <w:spacing w:line="360" w:lineRule="auto"/>
              <w:rPr>
                <w:rFonts w:asciiTheme="majorHAnsi" w:hAnsiTheme="majorHAnsi" w:cstheme="majorHAnsi"/>
                <w:sz w:val="13"/>
                <w:szCs w:val="13"/>
              </w:rPr>
            </w:pPr>
          </w:p>
          <w:p w14:paraId="7487F0E6" w14:textId="77777777" w:rsidR="00B75303" w:rsidRPr="00D44651" w:rsidRDefault="00B75303" w:rsidP="00A14FBB">
            <w:pPr>
              <w:spacing w:line="360" w:lineRule="auto"/>
              <w:rPr>
                <w:rFonts w:asciiTheme="majorHAnsi" w:hAnsiTheme="majorHAnsi" w:cstheme="majorHAnsi"/>
                <w:sz w:val="13"/>
                <w:szCs w:val="13"/>
              </w:rPr>
            </w:pPr>
          </w:p>
        </w:tc>
        <w:tc>
          <w:tcPr>
            <w:tcW w:w="1985" w:type="dxa"/>
          </w:tcPr>
          <w:p w14:paraId="1E31A21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International Index of Erectile Dysfunction Questionnaire</w:t>
            </w:r>
          </w:p>
        </w:tc>
        <w:tc>
          <w:tcPr>
            <w:tcW w:w="1422" w:type="dxa"/>
          </w:tcPr>
          <w:p w14:paraId="7123190D"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6A84EE5F"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0B4DB22E" w14:textId="77777777" w:rsidTr="00A14FBB">
        <w:tc>
          <w:tcPr>
            <w:tcW w:w="1980" w:type="dxa"/>
          </w:tcPr>
          <w:p w14:paraId="562F71FB"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Huyghe et al; (2009):</w:t>
            </w:r>
          </w:p>
          <w:p w14:paraId="753489DD"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Ejaculatory Function After Permanent 125I Prostate Brachytherapy for Localized Prostate Cancer.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&lt;EndNote&gt;&lt;Cite&gt;&lt;Author&gt;Huyghe&lt;/Author&gt;&lt;Year&gt;2009&lt;/Year&gt;&lt;RecNum&gt;230&lt;/RecNum&gt;&lt;DisplayText&gt;(30)&lt;/DisplayText&gt;&lt;record&gt;&lt;rec-number&gt;230&lt;/rec-number&gt;&lt;foreign-keys&gt;&lt;key app="EN" db-id="25d20afr7sr09qea5zfp5tp1ddvfev9vtee5" timestamp="1570180831"&gt;230&lt;/key&gt;&lt;/foreign-keys&gt;&lt;ref-type name="Journal Article"&gt;17&lt;/ref-type&gt;&lt;contributors&gt;&lt;authors&gt;&lt;author&gt;Huyghe, Eric&lt;/author&gt;&lt;author&gt;Delannes, Martine&lt;/author&gt;&lt;author&gt;Wagner, Fabien&lt;/author&gt;&lt;author&gt;Delaunay, Boris&lt;/author&gt;&lt;author&gt;Nohra, Joe&lt;/author&gt;&lt;author&gt;Thoulouzan, Matthieu&lt;/author&gt;&lt;author&gt;Shut-Yee, J. Yeung&lt;/author&gt;&lt;author&gt;Plante, Pierre&lt;/author&gt;&lt;author&gt;Soulie, Michel&lt;/author&gt;&lt;author&gt;Thonneau, Patrick&lt;/author&gt;&lt;author&gt;Bachaud, Jean Marc&lt;/author&gt;&lt;/authors&gt;&lt;/contributors&gt;&lt;titles&gt;&lt;title&gt;Ejaculatory Function After Permanent 125I Prostate Brachytherapy for Localized Prostate Cancer&lt;/title&gt;&lt;secondary-title&gt;International Journal of Radiation Oncology*Biology*Physics&lt;/secondary-title&gt;&lt;/titles&gt;&lt;periodical&gt;&lt;full-title&gt;International Journal of Radiation Oncology*Biology*Physics&lt;/full-title&gt;&lt;/periodical&gt;&lt;pages&gt;126-132&lt;/pages&gt;&lt;volume&gt;74&lt;/volume&gt;&lt;number&gt;1&lt;/number&gt;&lt;section&gt;126&lt;/section&gt;&lt;dates&gt;&lt;year&gt;2009&lt;/year&gt;&lt;/dates&gt;&lt;isbn&gt;03603016&lt;/isbn&gt;&lt;urls&gt;&lt;/urls&gt;&lt;electronic-resource-num&gt;10.1016/j.ijrobp.2008.07.064&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(30)</w:t>
            </w:r>
            <w:r w:rsidRPr="00D44651">
              <w:rPr>
                <w:rFonts w:asciiTheme="majorHAnsi" w:hAnsiTheme="majorHAnsi" w:cstheme="majorHAnsi"/>
                <w:noProof/>
                <w:sz w:val="13"/>
                <w:szCs w:val="13"/>
              </w:rPr>
              <w:fldChar w:fldCharType="end"/>
            </w:r>
          </w:p>
        </w:tc>
        <w:tc>
          <w:tcPr>
            <w:tcW w:w="1417" w:type="dxa"/>
          </w:tcPr>
          <w:p w14:paraId="7B99E1C3"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p w14:paraId="5976E70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Questionnaire based investigation</w:t>
            </w:r>
          </w:p>
          <w:p w14:paraId="418AEF9C" w14:textId="77777777" w:rsidR="00B75303" w:rsidRPr="00D44651" w:rsidRDefault="00B75303" w:rsidP="00A14FBB">
            <w:pPr>
              <w:spacing w:line="360" w:lineRule="auto"/>
              <w:rPr>
                <w:rFonts w:asciiTheme="majorHAnsi" w:hAnsiTheme="majorHAnsi" w:cstheme="majorHAnsi"/>
                <w:sz w:val="13"/>
                <w:szCs w:val="13"/>
              </w:rPr>
            </w:pPr>
          </w:p>
          <w:p w14:paraId="0A170041" w14:textId="77777777" w:rsidR="00B75303" w:rsidRPr="00D44651" w:rsidRDefault="00B75303" w:rsidP="00A14FBB">
            <w:pPr>
              <w:spacing w:line="360" w:lineRule="auto"/>
              <w:rPr>
                <w:rFonts w:asciiTheme="majorHAnsi" w:hAnsiTheme="majorHAnsi" w:cstheme="majorHAnsi"/>
                <w:sz w:val="13"/>
                <w:szCs w:val="13"/>
              </w:rPr>
            </w:pPr>
          </w:p>
          <w:p w14:paraId="2F71632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conduct a detailed analysis of ejaculatory function after brachytherapy for PCa</w:t>
            </w:r>
          </w:p>
        </w:tc>
        <w:tc>
          <w:tcPr>
            <w:tcW w:w="993" w:type="dxa"/>
          </w:tcPr>
          <w:p w14:paraId="2BF5A915"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France</w:t>
            </w:r>
          </w:p>
        </w:tc>
        <w:tc>
          <w:tcPr>
            <w:tcW w:w="1417" w:type="dxa"/>
          </w:tcPr>
          <w:p w14:paraId="0A64634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241 men before and 198 men after treatment (median age 65) treated with RT (brachytherapy)</w:t>
            </w:r>
          </w:p>
        </w:tc>
        <w:tc>
          <w:tcPr>
            <w:tcW w:w="851" w:type="dxa"/>
          </w:tcPr>
          <w:p w14:paraId="4841235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Ejaculatory Function</w:t>
            </w:r>
          </w:p>
        </w:tc>
        <w:tc>
          <w:tcPr>
            <w:tcW w:w="1134" w:type="dxa"/>
          </w:tcPr>
          <w:p w14:paraId="05F568D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36 months</w:t>
            </w:r>
          </w:p>
        </w:tc>
        <w:tc>
          <w:tcPr>
            <w:tcW w:w="1559" w:type="dxa"/>
          </w:tcPr>
          <w:p w14:paraId="32C3EEB3"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conduct a detailed analysis of ejaculatory function after brachytherapy for PCa</w:t>
            </w:r>
          </w:p>
        </w:tc>
        <w:tc>
          <w:tcPr>
            <w:tcW w:w="3685" w:type="dxa"/>
          </w:tcPr>
          <w:p w14:paraId="21A926C4" w14:textId="77777777" w:rsidR="00B75303" w:rsidRPr="00D44651" w:rsidRDefault="00B75303" w:rsidP="00B75303">
            <w:pPr>
              <w:pStyle w:val="ListParagraph"/>
              <w:numPr>
                <w:ilvl w:val="0"/>
                <w:numId w:val="2"/>
              </w:numPr>
              <w:spacing w:line="360" w:lineRule="auto"/>
              <w:rPr>
                <w:rFonts w:asciiTheme="majorHAnsi" w:hAnsiTheme="majorHAnsi" w:cstheme="majorHAnsi"/>
                <w:sz w:val="13"/>
                <w:szCs w:val="13"/>
              </w:rPr>
            </w:pPr>
            <w:r w:rsidRPr="00D44651">
              <w:rPr>
                <w:rFonts w:asciiTheme="majorHAnsi" w:hAnsiTheme="majorHAnsi" w:cstheme="majorHAnsi"/>
                <w:sz w:val="13"/>
                <w:szCs w:val="13"/>
              </w:rPr>
              <w:t>Most participants (81,3%) had conserved ejaculatory function at 36 months after prostate brachytherapy.</w:t>
            </w:r>
          </w:p>
          <w:p w14:paraId="7140E998" w14:textId="77777777" w:rsidR="00B75303" w:rsidRPr="00D44651" w:rsidRDefault="00B75303" w:rsidP="00B75303">
            <w:pPr>
              <w:pStyle w:val="ListParagraph"/>
              <w:numPr>
                <w:ilvl w:val="0"/>
                <w:numId w:val="1"/>
              </w:numPr>
              <w:spacing w:line="360" w:lineRule="auto"/>
              <w:rPr>
                <w:rFonts w:asciiTheme="majorHAnsi" w:hAnsiTheme="majorHAnsi" w:cstheme="majorHAnsi"/>
                <w:sz w:val="13"/>
                <w:szCs w:val="13"/>
              </w:rPr>
            </w:pPr>
            <w:r w:rsidRPr="00D44651">
              <w:rPr>
                <w:rFonts w:asciiTheme="majorHAnsi" w:hAnsiTheme="majorHAnsi" w:cstheme="majorHAnsi"/>
                <w:sz w:val="13"/>
                <w:szCs w:val="13"/>
              </w:rPr>
              <w:t>¾ of the men with conserved ejaculatory function after the treatment experienced a reduction in ejaculate volume (</w:t>
            </w:r>
          </w:p>
          <w:p w14:paraId="624E557E" w14:textId="77777777" w:rsidR="00B75303" w:rsidRPr="00D44651" w:rsidRDefault="00B75303" w:rsidP="00B75303">
            <w:pPr>
              <w:pStyle w:val="ListParagraph"/>
              <w:numPr>
                <w:ilvl w:val="0"/>
                <w:numId w:val="1"/>
              </w:numPr>
              <w:spacing w:line="360" w:lineRule="auto"/>
              <w:rPr>
                <w:rFonts w:asciiTheme="majorHAnsi" w:hAnsiTheme="majorHAnsi" w:cstheme="majorHAnsi"/>
                <w:sz w:val="13"/>
                <w:szCs w:val="13"/>
              </w:rPr>
            </w:pPr>
            <w:r w:rsidRPr="00D44651">
              <w:rPr>
                <w:rFonts w:asciiTheme="majorHAnsi" w:hAnsiTheme="majorHAnsi" w:cstheme="majorHAnsi"/>
                <w:sz w:val="13"/>
                <w:szCs w:val="13"/>
              </w:rPr>
              <w:t>18,7 % of the sexually active respondents experienced dry ejaculation after treatment</w:t>
            </w:r>
          </w:p>
          <w:p w14:paraId="7232A48D" w14:textId="77777777" w:rsidR="00B75303" w:rsidRPr="00D44651" w:rsidRDefault="00B75303" w:rsidP="00B75303">
            <w:pPr>
              <w:pStyle w:val="ListParagraph"/>
              <w:numPr>
                <w:ilvl w:val="0"/>
                <w:numId w:val="1"/>
              </w:num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12,9% had painful ejaculations before, compared to 30,3% after </w:t>
            </w:r>
          </w:p>
          <w:p w14:paraId="1BDFB700" w14:textId="77777777" w:rsidR="00B75303" w:rsidRPr="00D44651" w:rsidRDefault="00B75303" w:rsidP="00B75303">
            <w:pPr>
              <w:pStyle w:val="ListParagraph"/>
              <w:numPr>
                <w:ilvl w:val="0"/>
                <w:numId w:val="1"/>
              </w:numPr>
              <w:spacing w:line="360" w:lineRule="auto"/>
              <w:rPr>
                <w:rFonts w:asciiTheme="majorHAnsi" w:hAnsiTheme="majorHAnsi" w:cstheme="majorHAnsi"/>
                <w:sz w:val="13"/>
                <w:szCs w:val="13"/>
              </w:rPr>
            </w:pPr>
            <w:r w:rsidRPr="00D44651">
              <w:rPr>
                <w:rFonts w:asciiTheme="majorHAnsi" w:hAnsiTheme="majorHAnsi" w:cstheme="majorHAnsi"/>
                <w:sz w:val="13"/>
                <w:szCs w:val="13"/>
              </w:rPr>
              <w:t>10% of respondents experience no orgasms during sexual activity after treatment compared to only 1% before.</w:t>
            </w:r>
          </w:p>
        </w:tc>
        <w:tc>
          <w:tcPr>
            <w:tcW w:w="1985" w:type="dxa"/>
          </w:tcPr>
          <w:p w14:paraId="707C458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Author designed study specific Questionnaire based on an adapted Male Sexual Health Questionnaire</w:t>
            </w:r>
          </w:p>
        </w:tc>
        <w:tc>
          <w:tcPr>
            <w:tcW w:w="1422" w:type="dxa"/>
          </w:tcPr>
          <w:p w14:paraId="6A852828"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11628324"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77C5E222" w14:textId="77777777" w:rsidTr="00A14FBB">
        <w:tc>
          <w:tcPr>
            <w:tcW w:w="1980" w:type="dxa"/>
          </w:tcPr>
          <w:p w14:paraId="3EB947BB"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Kwon et al; (2018):</w:t>
            </w:r>
          </w:p>
          <w:p w14:paraId="6501B38A"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Longitudinal recovery patterns of penile length and the underexplored benefit of long-term phosphodiesterase-5 inhibitor use after radical prostatectomy.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&lt;EndNote&gt;&lt;Cite&gt;&lt;Author&gt;Kwon&lt;/Author&gt;&lt;Year&gt;2018&lt;/Year&gt;&lt;RecNum&gt;222&lt;/RecNum&gt;&lt;DisplayText&gt;(32)&lt;/DisplayText&gt;&lt;record&gt;&lt;rec-number&gt;222&lt;/rec-number&gt;&lt;foreign-keys&gt;&lt;key app="EN" db-id="25d20afr7sr09qea5zfp5tp1ddvfev9vtee5" timestamp="1570180698"&gt;222&lt;/key&gt;&lt;/foreign-keys&gt;&lt;ref-type name="Journal Article"&gt;17&lt;/ref-type&gt;&lt;contributors&gt;&lt;authors&gt;&lt;author&gt;Kwon, Young Suk&lt;/author&gt;&lt;author&gt;Farber, Nicholas&lt;/author&gt;&lt;author&gt;Yu, Ji Woong&lt;/author&gt;&lt;author&gt;Rhee, Kevin&lt;/author&gt;&lt;author&gt;Han, Christopher&lt;/author&gt;&lt;author&gt;Ney, Patrick&lt;/author&gt;&lt;author&gt;Hong, Jeong Hee&lt;/author&gt;&lt;author&gt;Lee, Paul&lt;/author&gt;&lt;author&gt;Gupta, Nikhil&lt;/author&gt;&lt;author&gt;Kim, Wun-Jae&lt;/author&gt;&lt;author&gt;Kim, Isaac Yi&lt;/author&gt;&lt;/authors&gt;&lt;/contributors&gt;&lt;titles&gt;&lt;title&gt;Longitudinal recovery patterns of penile length and the underexplored benefit of long-term phosphodiesterase-5 inhibitor use after radical prostatectomy&lt;/title&gt;&lt;secondary-title&gt;BMC Urology&lt;/secondary-title&gt;&lt;/titles&gt;&lt;periodical&gt;&lt;full-title&gt;BMC Urology&lt;/full-title&gt;&lt;/periodical&gt;&lt;volume&gt;18&lt;/volume&gt;&lt;number&gt;1&lt;/number&gt;&lt;dates&gt;&lt;year&gt;2018&lt;/year&gt;&lt;/dates&gt;&lt;isbn&gt;1471-2490&lt;/isbn&gt;&lt;urls&gt;&lt;/urls&gt;&lt;electronic-resource-num&gt;10.1186/s12894-018-0341-8&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(32)</w:t>
            </w:r>
            <w:r w:rsidRPr="00D44651">
              <w:rPr>
                <w:rFonts w:asciiTheme="majorHAnsi" w:hAnsiTheme="majorHAnsi" w:cstheme="majorHAnsi"/>
                <w:noProof/>
                <w:sz w:val="13"/>
                <w:szCs w:val="13"/>
              </w:rPr>
              <w:fldChar w:fldCharType="end"/>
            </w:r>
          </w:p>
        </w:tc>
        <w:tc>
          <w:tcPr>
            <w:tcW w:w="1417" w:type="dxa"/>
          </w:tcPr>
          <w:p w14:paraId="0D51907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 study</w:t>
            </w:r>
          </w:p>
        </w:tc>
        <w:tc>
          <w:tcPr>
            <w:tcW w:w="993" w:type="dxa"/>
          </w:tcPr>
          <w:p w14:paraId="0D20358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USA</w:t>
            </w:r>
          </w:p>
        </w:tc>
        <w:tc>
          <w:tcPr>
            <w:tcW w:w="1417" w:type="dxa"/>
          </w:tcPr>
          <w:p w14:paraId="27B2E93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507 men (median age 59,3% CR group and 62 IR group) treated with RP</w:t>
            </w:r>
          </w:p>
        </w:tc>
        <w:tc>
          <w:tcPr>
            <w:tcW w:w="851" w:type="dxa"/>
          </w:tcPr>
          <w:p w14:paraId="15A8D28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Penile length shortening</w:t>
            </w:r>
          </w:p>
        </w:tc>
        <w:tc>
          <w:tcPr>
            <w:tcW w:w="1134" w:type="dxa"/>
          </w:tcPr>
          <w:p w14:paraId="08A10A5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7 days-12 months</w:t>
            </w:r>
          </w:p>
        </w:tc>
        <w:tc>
          <w:tcPr>
            <w:tcW w:w="1559" w:type="dxa"/>
          </w:tcPr>
          <w:p w14:paraId="251767A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describe longitudinal patterns of Pl recovery and to evaluate factors predicting complete return to baseline PL</w:t>
            </w:r>
          </w:p>
        </w:tc>
        <w:tc>
          <w:tcPr>
            <w:tcW w:w="3685" w:type="dxa"/>
          </w:tcPr>
          <w:p w14:paraId="0DF051A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The CR group experienced an average 14,13% (1,9cm) reduction in PL at 7 days after the RD</w:t>
            </w:r>
          </w:p>
          <w:p w14:paraId="5779414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The IR group experienced a 23,8 % (3,38cm) reduction in PL at 7 days after the RP</w:t>
            </w:r>
          </w:p>
          <w:p w14:paraId="61CABAF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60,2 % of the participants regained their pre-op PL at 12 months</w:t>
            </w:r>
          </w:p>
          <w:p w14:paraId="3973F5C4"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Younger age and pre-operative Erectile function are associated with complete PL recovery.</w:t>
            </w:r>
          </w:p>
          <w:p w14:paraId="30A83E17" w14:textId="77777777" w:rsidR="00B75303" w:rsidRPr="00D44651" w:rsidRDefault="00B75303" w:rsidP="00A14FBB">
            <w:pPr>
              <w:spacing w:line="360" w:lineRule="auto"/>
              <w:rPr>
                <w:rFonts w:asciiTheme="majorHAnsi" w:hAnsiTheme="majorHAnsi" w:cstheme="majorHAnsi"/>
                <w:sz w:val="13"/>
                <w:szCs w:val="13"/>
              </w:rPr>
            </w:pPr>
          </w:p>
        </w:tc>
        <w:tc>
          <w:tcPr>
            <w:tcW w:w="1985" w:type="dxa"/>
          </w:tcPr>
          <w:p w14:paraId="4162C2A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Physical measurement</w:t>
            </w:r>
          </w:p>
          <w:p w14:paraId="04D3949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SHIM</w:t>
            </w:r>
          </w:p>
        </w:tc>
        <w:tc>
          <w:tcPr>
            <w:tcW w:w="1422" w:type="dxa"/>
          </w:tcPr>
          <w:p w14:paraId="43F8E0C4"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3DD38C9B"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42035E11" w14:textId="77777777" w:rsidTr="00A14FBB">
        <w:tc>
          <w:tcPr>
            <w:tcW w:w="1980" w:type="dxa"/>
          </w:tcPr>
          <w:p w14:paraId="7D812BA8"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Kadono et al; (2017):</w:t>
            </w:r>
          </w:p>
          <w:p w14:paraId="5F74CF3B"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Changes in penile length after radical prostatectomy: investigation of the underlying anatomical mechanism.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&lt;EndNote&gt;&lt;Cite&gt;&lt;Author&gt;Kadono&lt;/Author&gt;&lt;Year&gt;2017&lt;/Year&gt;&lt;RecNum&gt;236&lt;/RecNum&gt;&lt;DisplayText&gt;(33)&lt;/DisplayText&gt;&lt;record&gt;&lt;rec-number&gt;236&lt;/rec-number&gt;&lt;foreign-keys&gt;&lt;key app="EN" db-id="25d20afr7sr09qea5zfp5tp1ddvfev9vtee5" timestamp="1570194753"&gt;236&lt;/key&gt;&lt;/foreign-keys&gt;&lt;ref-type name="Journal Article"&gt;17&lt;/ref-type&gt;&lt;contributors&gt;&lt;authors&gt;&lt;author&gt;Kadono, Yoshifumi&lt;/author&gt;&lt;author&gt;Machioka, Kazuaki&lt;/author&gt;&lt;author&gt;Nakashima, Kazufumi&lt;/author&gt;&lt;author&gt;Iijima, Masashi&lt;/author&gt;&lt;author&gt;Shigehara, Kazuyoshi&lt;/author&gt;&lt;author&gt;Nohara, Takahiro&lt;/author&gt;&lt;author&gt;Narimoto, Kazutaka&lt;/author&gt;&lt;author&gt;Izumi, Kouji&lt;/author&gt;&lt;author&gt;Kitagawa, Yasuhide&lt;/author&gt;&lt;author&gt;Konaka, Hiroyuki&lt;/author&gt;&lt;author&gt;Gabata, Toshifumi&lt;/author&gt;&lt;author&gt;Mizokami, Atsushi&lt;/author&gt;&lt;/authors&gt;&lt;/contributors&gt;&lt;titles&gt;&lt;title&gt;Changes in penile length after radical prostatectomy: investigation of the underlying anatomical mechanism&lt;/title&gt;&lt;secondary-title&gt;BJU International&lt;/secondary-title&gt;&lt;/titles&gt;&lt;periodical&gt;&lt;full-title&gt;BJU International&lt;/full-title&gt;&lt;/periodical&gt;&lt;pages&gt;293-299&lt;/pages&gt;&lt;volume&gt;120&lt;/volume&gt;&lt;number&gt;2&lt;/number&gt;&lt;section&gt;293&lt;/section&gt;&lt;dates&gt;&lt;year&gt;2017&lt;/year&gt;&lt;/dates&gt;&lt;isbn&gt;14644096&lt;/isbn&gt;&lt;urls&gt;&lt;/urls&gt;&lt;electronic-resource-num&gt;10.1111/bju.13777&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(33)</w:t>
            </w:r>
            <w:r w:rsidRPr="00D44651">
              <w:rPr>
                <w:rFonts w:asciiTheme="majorHAnsi" w:hAnsiTheme="majorHAnsi" w:cstheme="majorHAnsi"/>
                <w:noProof/>
                <w:sz w:val="13"/>
                <w:szCs w:val="13"/>
              </w:rPr>
              <w:fldChar w:fldCharType="end"/>
            </w:r>
          </w:p>
        </w:tc>
        <w:tc>
          <w:tcPr>
            <w:tcW w:w="1417" w:type="dxa"/>
          </w:tcPr>
          <w:p w14:paraId="1F3EE65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p w14:paraId="4B189F7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Questionnaire based</w:t>
            </w:r>
          </w:p>
        </w:tc>
        <w:tc>
          <w:tcPr>
            <w:tcW w:w="993" w:type="dxa"/>
          </w:tcPr>
          <w:p w14:paraId="0AAB0AC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Japan</w:t>
            </w:r>
          </w:p>
        </w:tc>
        <w:tc>
          <w:tcPr>
            <w:tcW w:w="1417" w:type="dxa"/>
          </w:tcPr>
          <w:p w14:paraId="5EC926A5"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102 men (median age 64,4) treated with RP</w:t>
            </w:r>
          </w:p>
        </w:tc>
        <w:tc>
          <w:tcPr>
            <w:tcW w:w="851" w:type="dxa"/>
          </w:tcPr>
          <w:p w14:paraId="65DC642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Penile length shortening</w:t>
            </w:r>
          </w:p>
        </w:tc>
        <w:tc>
          <w:tcPr>
            <w:tcW w:w="1134" w:type="dxa"/>
          </w:tcPr>
          <w:p w14:paraId="52FC033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Before RP</w:t>
            </w:r>
          </w:p>
          <w:p w14:paraId="2913376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7 days-24 months after RP</w:t>
            </w:r>
          </w:p>
        </w:tc>
        <w:tc>
          <w:tcPr>
            <w:tcW w:w="1559" w:type="dxa"/>
          </w:tcPr>
          <w:p w14:paraId="61416AF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measure changes in penile length over time before and after RP, and to investigate the underlying mechanisms for these changes.</w:t>
            </w:r>
          </w:p>
        </w:tc>
        <w:tc>
          <w:tcPr>
            <w:tcW w:w="3685" w:type="dxa"/>
          </w:tcPr>
          <w:p w14:paraId="25B286CA" w14:textId="77777777" w:rsidR="00B75303" w:rsidRPr="00D44651" w:rsidRDefault="00B75303" w:rsidP="00B75303">
            <w:pPr>
              <w:pStyle w:val="ListParagraph"/>
              <w:numPr>
                <w:ilvl w:val="0"/>
                <w:numId w:val="6"/>
              </w:numPr>
              <w:spacing w:line="360" w:lineRule="auto"/>
              <w:rPr>
                <w:rFonts w:asciiTheme="majorHAnsi" w:hAnsiTheme="majorHAnsi" w:cstheme="majorHAnsi"/>
                <w:sz w:val="13"/>
                <w:szCs w:val="13"/>
              </w:rPr>
            </w:pPr>
            <w:r w:rsidRPr="00D44651">
              <w:rPr>
                <w:rFonts w:asciiTheme="majorHAnsi" w:hAnsiTheme="majorHAnsi" w:cstheme="majorHAnsi"/>
                <w:sz w:val="13"/>
                <w:szCs w:val="13"/>
              </w:rPr>
              <w:t>Stretched penile length was shortest at 10 days (mean shortening of 19,9 mm) after RP and gradually recovered thereafter</w:t>
            </w:r>
          </w:p>
          <w:p w14:paraId="4CE9B82B" w14:textId="77777777" w:rsidR="00B75303" w:rsidRPr="00D44651" w:rsidRDefault="00B75303" w:rsidP="00B75303">
            <w:pPr>
              <w:pStyle w:val="ListParagraph"/>
              <w:numPr>
                <w:ilvl w:val="0"/>
                <w:numId w:val="6"/>
              </w:numPr>
              <w:spacing w:line="360" w:lineRule="auto"/>
              <w:rPr>
                <w:rFonts w:asciiTheme="majorHAnsi" w:hAnsiTheme="majorHAnsi" w:cstheme="majorHAnsi"/>
                <w:sz w:val="13"/>
                <w:szCs w:val="13"/>
              </w:rPr>
            </w:pPr>
            <w:r w:rsidRPr="00D44651">
              <w:rPr>
                <w:rFonts w:asciiTheme="majorHAnsi" w:hAnsiTheme="majorHAnsi" w:cstheme="majorHAnsi"/>
                <w:sz w:val="13"/>
                <w:szCs w:val="13"/>
              </w:rPr>
              <w:t>Stretched penile length at 12 months after RP was not significantly different to that of the preoperative measurement</w:t>
            </w:r>
          </w:p>
          <w:p w14:paraId="3D4B19B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lastRenderedPageBreak/>
              <w:t>MRI results concluded that the distal end of the membranous urethra moved proximally (mean proximal displacement of 3,9mm) at 10 days after RP, and then returned to the preoperative position at 12 months</w:t>
            </w:r>
          </w:p>
        </w:tc>
        <w:tc>
          <w:tcPr>
            <w:tcW w:w="1985" w:type="dxa"/>
          </w:tcPr>
          <w:p w14:paraId="0526885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lastRenderedPageBreak/>
              <w:t>International Index of Erectile Function Questionnaire and the Erection Hardness Score and a physical exam using a ruler to measure stretched flaccid penile length</w:t>
            </w:r>
          </w:p>
        </w:tc>
        <w:tc>
          <w:tcPr>
            <w:tcW w:w="1422" w:type="dxa"/>
          </w:tcPr>
          <w:p w14:paraId="3249BCBD"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51DA628B"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12C3F114" w14:textId="77777777" w:rsidTr="00A14FBB">
        <w:tc>
          <w:tcPr>
            <w:tcW w:w="1980" w:type="dxa"/>
          </w:tcPr>
          <w:p w14:paraId="163C776A"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Berookhim et al; (2014)</w:t>
            </w:r>
          </w:p>
          <w:p w14:paraId="28BDCAB1"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Prospective analysis of penile length changes after radical prostatectomy.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&lt;EndNote&gt;&lt;Cite&gt;&lt;Author&gt;Berookhim&lt;/Author&gt;&lt;Year&gt;2014&lt;/Year&gt;&lt;RecNum&gt;235&lt;/RecNum&gt;&lt;DisplayText&gt;(34)&lt;/DisplayText&gt;&lt;record&gt;&lt;rec-number&gt;235&lt;/rec-number&gt;&lt;foreign-keys&gt;&lt;key app="EN" db-id="25d20afr7sr09qea5zfp5tp1ddvfev9vtee5" timestamp="1570194570"&gt;235&lt;/key&gt;&lt;/foreign-keys&gt;&lt;ref-type name="Journal Article"&gt;17&lt;/ref-type&gt;&lt;contributors&gt;&lt;authors&gt;&lt;author&gt;Berookhim, B. M.&lt;/author&gt;&lt;author&gt;Nelson, C. J.&lt;/author&gt;&lt;author&gt;Kunzel, B.&lt;/author&gt;&lt;author&gt;Mulhall, J. P.&lt;/author&gt;&lt;author&gt;Narus, J. B.&lt;/author&gt;&lt;/authors&gt;&lt;/contributors&gt;&lt;auth-address&gt;Male Sexual and Reproductive Medicine Program, Urology Service, Memorial Sloan-Kettering Cancer Center, New York, NY, USA.&lt;/auth-address&gt;&lt;titles&gt;&lt;title&gt;Prospective analysis of penile length changes after radical prostatectomy&lt;/title&gt;&lt;secondary-title&gt;BJU Int&lt;/secondary-title&gt;&lt;/titles&gt;&lt;periodical&gt;&lt;full-title&gt;BJU Int&lt;/full-title&gt;&lt;/periodical&gt;&lt;pages&gt;E131-6&lt;/pages&gt;&lt;volume&gt;113&lt;/volume&gt;&lt;number&gt;5b&lt;/number&gt;&lt;edition&gt;2013/09/24&lt;/edition&gt;&lt;keywords&gt;&lt;keyword&gt;Humans&lt;/keyword&gt;&lt;keyword&gt;Male&lt;/keyword&gt;&lt;keyword&gt;Middle Aged&lt;/keyword&gt;&lt;keyword&gt;Organ Size&lt;/keyword&gt;&lt;keyword&gt;Penis/*anatomy &amp;amp; histology/*drug effects&lt;/keyword&gt;&lt;keyword&gt;Phosphodiesterase 5 Inhibitors/*pharmacology&lt;/keyword&gt;&lt;keyword&gt;Prospective Studies&lt;/keyword&gt;&lt;keyword&gt;*Prostatectomy&lt;/keyword&gt;&lt;keyword&gt;erectile dysfunction&lt;/keyword&gt;&lt;keyword&gt;penile length&lt;/keyword&gt;&lt;keyword&gt;penile rehabilitation&lt;/keyword&gt;&lt;keyword&gt;prostate cancer&lt;/keyword&gt;&lt;keyword&gt;radical prostatectomy&lt;/keyword&gt;&lt;/keywords&gt;&lt;dates&gt;&lt;year&gt;2014&lt;/year&gt;&lt;pub-dates&gt;&lt;date&gt;May&lt;/date&gt;&lt;/pub-dates&gt;&lt;/dates&gt;&lt;isbn&gt;1464-410X (Electronic)&amp;#xD;1464-4096 (Linking)&lt;/isbn&gt;&lt;accession-num&gt;24053766&lt;/accession-num&gt;&lt;urls&gt;&lt;related-urls&gt;&lt;url&gt;https://www.ncbi.nlm.nih.gov/pubmed/24053766&lt;/url&gt;&lt;/related-urls&gt;&lt;/urls&gt;&lt;electronic-resource-num&gt;10.1111/bju.12443&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(34)</w:t>
            </w:r>
            <w:r w:rsidRPr="00D44651">
              <w:rPr>
                <w:rFonts w:asciiTheme="majorHAnsi" w:hAnsiTheme="majorHAnsi" w:cstheme="majorHAnsi"/>
                <w:noProof/>
                <w:sz w:val="13"/>
                <w:szCs w:val="13"/>
              </w:rPr>
              <w:fldChar w:fldCharType="end"/>
            </w:r>
          </w:p>
        </w:tc>
        <w:tc>
          <w:tcPr>
            <w:tcW w:w="1417" w:type="dxa"/>
          </w:tcPr>
          <w:p w14:paraId="1415B01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Qualitative</w:t>
            </w:r>
          </w:p>
        </w:tc>
        <w:tc>
          <w:tcPr>
            <w:tcW w:w="993" w:type="dxa"/>
          </w:tcPr>
          <w:p w14:paraId="1F10EFE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USA</w:t>
            </w:r>
          </w:p>
        </w:tc>
        <w:tc>
          <w:tcPr>
            <w:tcW w:w="1417" w:type="dxa"/>
          </w:tcPr>
          <w:p w14:paraId="67D0DF7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118 Men (median age 58) treated with RP</w:t>
            </w:r>
          </w:p>
        </w:tc>
        <w:tc>
          <w:tcPr>
            <w:tcW w:w="851" w:type="dxa"/>
          </w:tcPr>
          <w:p w14:paraId="531AA57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Penile length shortening</w:t>
            </w:r>
          </w:p>
        </w:tc>
        <w:tc>
          <w:tcPr>
            <w:tcW w:w="1134" w:type="dxa"/>
          </w:tcPr>
          <w:p w14:paraId="40498A2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Baseline, 2months, 6 months</w:t>
            </w:r>
          </w:p>
        </w:tc>
        <w:tc>
          <w:tcPr>
            <w:tcW w:w="1559" w:type="dxa"/>
          </w:tcPr>
          <w:p w14:paraId="604623E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assess the impact of RP on penile dimensions, and the assess the impact of Phosphodiesterase-5-inhibitor use on penile length changes</w:t>
            </w:r>
          </w:p>
        </w:tc>
        <w:tc>
          <w:tcPr>
            <w:tcW w:w="3685" w:type="dxa"/>
          </w:tcPr>
          <w:p w14:paraId="7DDB5889" w14:textId="77777777" w:rsidR="00B75303" w:rsidRPr="00D44651" w:rsidRDefault="00B75303" w:rsidP="00B75303">
            <w:pPr>
              <w:pStyle w:val="ListParagraph"/>
              <w:numPr>
                <w:ilvl w:val="0"/>
                <w:numId w:val="5"/>
              </w:numPr>
              <w:spacing w:line="360" w:lineRule="auto"/>
              <w:rPr>
                <w:rFonts w:asciiTheme="majorHAnsi" w:hAnsiTheme="majorHAnsi" w:cstheme="majorHAnsi"/>
                <w:sz w:val="13"/>
                <w:szCs w:val="13"/>
              </w:rPr>
            </w:pPr>
            <w:r w:rsidRPr="00D44651">
              <w:rPr>
                <w:rFonts w:asciiTheme="majorHAnsi" w:hAnsiTheme="majorHAnsi" w:cstheme="majorHAnsi"/>
                <w:sz w:val="13"/>
                <w:szCs w:val="13"/>
              </w:rPr>
              <w:t>At 2 months post operatively, there was a 2.4mm difference (shortening) in stretched flaccid penis length compared to baseline</w:t>
            </w:r>
          </w:p>
          <w:p w14:paraId="62E06BE4" w14:textId="77777777" w:rsidR="00B75303" w:rsidRPr="00D44651" w:rsidRDefault="00B75303" w:rsidP="00B75303">
            <w:pPr>
              <w:pStyle w:val="ListParagraph"/>
              <w:numPr>
                <w:ilvl w:val="0"/>
                <w:numId w:val="5"/>
              </w:numPr>
              <w:spacing w:line="360" w:lineRule="auto"/>
              <w:rPr>
                <w:rFonts w:asciiTheme="majorHAnsi" w:hAnsiTheme="majorHAnsi" w:cstheme="majorHAnsi"/>
                <w:sz w:val="13"/>
                <w:szCs w:val="13"/>
              </w:rPr>
            </w:pPr>
            <w:r w:rsidRPr="00D44651">
              <w:rPr>
                <w:rFonts w:asciiTheme="majorHAnsi" w:hAnsiTheme="majorHAnsi" w:cstheme="majorHAnsi"/>
                <w:sz w:val="13"/>
                <w:szCs w:val="13"/>
              </w:rPr>
              <w:t>At 6 months, there was no difference compared to baseline</w:t>
            </w:r>
          </w:p>
          <w:p w14:paraId="5697E7DD" w14:textId="77777777" w:rsidR="00B75303" w:rsidRPr="00D44651" w:rsidRDefault="00B75303" w:rsidP="00B75303">
            <w:pPr>
              <w:pStyle w:val="ListParagraph"/>
              <w:numPr>
                <w:ilvl w:val="0"/>
                <w:numId w:val="5"/>
              </w:numPr>
              <w:spacing w:line="360" w:lineRule="auto"/>
              <w:rPr>
                <w:rFonts w:asciiTheme="majorHAnsi" w:hAnsiTheme="majorHAnsi" w:cstheme="majorHAnsi"/>
                <w:sz w:val="13"/>
                <w:szCs w:val="13"/>
              </w:rPr>
            </w:pPr>
            <w:r w:rsidRPr="00D44651">
              <w:rPr>
                <w:rFonts w:asciiTheme="majorHAnsi" w:hAnsiTheme="majorHAnsi" w:cstheme="majorHAnsi"/>
                <w:sz w:val="13"/>
                <w:szCs w:val="13"/>
              </w:rPr>
              <w:t>PDE51 use preserved stretched flaccid penile length at 6 months</w:t>
            </w:r>
          </w:p>
          <w:p w14:paraId="1CA6E18E" w14:textId="77777777" w:rsidR="00B75303" w:rsidRPr="00D44651" w:rsidRDefault="00B75303" w:rsidP="00A14FBB">
            <w:pPr>
              <w:spacing w:line="360" w:lineRule="auto"/>
              <w:rPr>
                <w:rFonts w:asciiTheme="majorHAnsi" w:hAnsiTheme="majorHAnsi" w:cstheme="majorHAnsi"/>
                <w:sz w:val="13"/>
                <w:szCs w:val="13"/>
              </w:rPr>
            </w:pPr>
          </w:p>
        </w:tc>
        <w:tc>
          <w:tcPr>
            <w:tcW w:w="1985" w:type="dxa"/>
          </w:tcPr>
          <w:p w14:paraId="4927B703"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International Index of Erectile Function Questionnaire and a physical exam to measure stretched flaccid penile length</w:t>
            </w:r>
          </w:p>
        </w:tc>
        <w:tc>
          <w:tcPr>
            <w:tcW w:w="1422" w:type="dxa"/>
          </w:tcPr>
          <w:p w14:paraId="13A4D14C"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34FE16F8"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22FCE53C" w14:textId="77777777" w:rsidTr="00A14FBB">
        <w:tc>
          <w:tcPr>
            <w:tcW w:w="1980" w:type="dxa"/>
          </w:tcPr>
          <w:p w14:paraId="02043C99"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Parekh et al ; (2013):</w:t>
            </w:r>
          </w:p>
          <w:p w14:paraId="77957320"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Reduced Penile Size and Treatment Regret in Men With Recurrent Prostate Cancer After Surgery, Radiotherapy Plus Androgen Deprivation, or Radiotherapy Alone.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&lt;EndNote&gt;&lt;Cite&gt;&lt;Author&gt;Parekh&lt;/Author&gt;&lt;Year&gt;2013&lt;/Year&gt;&lt;RecNum&gt;219&lt;/RecNum&gt;&lt;DisplayText&gt;(35)&lt;/DisplayText&gt;&lt;record&gt;&lt;rec-number&gt;219&lt;/rec-number&gt;&lt;foreign-keys&gt;&lt;key app="EN" db-id="25d20afr7sr09qea5zfp5tp1ddvfev9vtee5" timestamp="1570180652"&gt;219&lt;/key&gt;&lt;/foreign-keys&gt;&lt;ref-type name="Journal Article"&gt;17&lt;/ref-type&gt;&lt;contributors&gt;&lt;authors&gt;&lt;author&gt;Parekh, Arti&lt;/author&gt;&lt;author&gt;Chen, Ming-Hui&lt;/author&gt;&lt;author&gt;Hoffman, Karen E.&lt;/author&gt;&lt;author&gt;Choueiri, Toni K.&lt;/author&gt;&lt;author&gt;Hu, Jim C.&lt;/author&gt;&lt;author&gt;Bennett, Charles L.&lt;/author&gt;&lt;author&gt;Kattan, Michael W.&lt;/author&gt;&lt;author&gt;Sartor, Oliver&lt;/author&gt;&lt;author&gt;Stein, Karen&lt;/author&gt;&lt;author&gt;Graham, Powell L.&lt;/author&gt;&lt;author&gt;D&amp;apos;Amico, Anthony V.&lt;/author&gt;&lt;author&gt;Nguyen, Paul L.&lt;/author&gt;&lt;/authors&gt;&lt;/contributors&gt;&lt;titles&gt;&lt;title&gt;Reduced Penile Size and Treatment Regret in Men With Recurrent Prostate Cancer After Surgery, Radiotherapy Plus Androgen Deprivation, or Radiotherapy Alone&lt;/title&gt;&lt;secondary-title&gt;Urology&lt;/secondary-title&gt;&lt;/titles&gt;&lt;periodical&gt;&lt;full-title&gt;Urology&lt;/full-title&gt;&lt;/periodical&gt;&lt;pages&gt;130-135&lt;/pages&gt;&lt;volume&gt;81&lt;/volume&gt;&lt;number&gt;1&lt;/number&gt;&lt;section&gt;130&lt;/section&gt;&lt;dates&gt;&lt;year&gt;2013&lt;/year&gt;&lt;/dates&gt;&lt;isbn&gt;00904295&lt;/isbn&gt;&lt;urls&gt;&lt;/urls&gt;&lt;electronic-resource-num&gt;10.1016/j.urology.2012.08.068&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(35)</w:t>
            </w:r>
            <w:r w:rsidRPr="00D44651">
              <w:rPr>
                <w:rFonts w:asciiTheme="majorHAnsi" w:hAnsiTheme="majorHAnsi" w:cstheme="majorHAnsi"/>
                <w:noProof/>
                <w:sz w:val="13"/>
                <w:szCs w:val="13"/>
              </w:rPr>
              <w:fldChar w:fldCharType="end"/>
            </w:r>
          </w:p>
        </w:tc>
        <w:tc>
          <w:tcPr>
            <w:tcW w:w="1417" w:type="dxa"/>
          </w:tcPr>
          <w:p w14:paraId="3B6E7FA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tc>
        <w:tc>
          <w:tcPr>
            <w:tcW w:w="993" w:type="dxa"/>
          </w:tcPr>
          <w:p w14:paraId="1923D8C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USA</w:t>
            </w:r>
          </w:p>
        </w:tc>
        <w:tc>
          <w:tcPr>
            <w:tcW w:w="1417" w:type="dxa"/>
          </w:tcPr>
          <w:p w14:paraId="0F40ED9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948 men treated for PCa</w:t>
            </w:r>
          </w:p>
          <w:p w14:paraId="48E88244"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53,8% had RP</w:t>
            </w:r>
          </w:p>
          <w:p w14:paraId="1ADA499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22.5 % had RT</w:t>
            </w:r>
          </w:p>
          <w:p w14:paraId="4344F18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23,7% had RT and ADT</w:t>
            </w:r>
          </w:p>
          <w:p w14:paraId="46F1B3A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¾ of the participants were between 60-80 years old</w:t>
            </w:r>
          </w:p>
        </w:tc>
        <w:tc>
          <w:tcPr>
            <w:tcW w:w="851" w:type="dxa"/>
          </w:tcPr>
          <w:p w14:paraId="418727E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Penile length shortening</w:t>
            </w:r>
          </w:p>
        </w:tc>
        <w:tc>
          <w:tcPr>
            <w:tcW w:w="1134" w:type="dxa"/>
          </w:tcPr>
          <w:p w14:paraId="79128EE6" w14:textId="77777777" w:rsidR="00B75303" w:rsidRPr="00D44651" w:rsidRDefault="00B75303" w:rsidP="00A14FBB">
            <w:pPr>
              <w:spacing w:line="360" w:lineRule="auto"/>
              <w:rPr>
                <w:rFonts w:asciiTheme="majorHAnsi" w:hAnsiTheme="majorHAnsi" w:cstheme="majorHAnsi"/>
                <w:sz w:val="13"/>
                <w:szCs w:val="13"/>
              </w:rPr>
            </w:pPr>
          </w:p>
        </w:tc>
        <w:tc>
          <w:tcPr>
            <w:tcW w:w="1559" w:type="dxa"/>
          </w:tcPr>
          <w:p w14:paraId="5801006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report the relative incidence of the perceived reduction in penile size across prostate cancer treatment modalities.</w:t>
            </w:r>
          </w:p>
        </w:tc>
        <w:tc>
          <w:tcPr>
            <w:tcW w:w="3685" w:type="dxa"/>
          </w:tcPr>
          <w:p w14:paraId="3979F43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3.73 % of Surgical Cases had reduced PL</w:t>
            </w:r>
          </w:p>
          <w:p w14:paraId="169BD38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2,67 % RT cases plus ADT had reduced PL</w:t>
            </w:r>
          </w:p>
          <w:p w14:paraId="730EB62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0% RT cases without ADT had reduced PL</w:t>
            </w:r>
          </w:p>
          <w:p w14:paraId="1670289B" w14:textId="77777777" w:rsidR="00B75303" w:rsidRPr="00D44651" w:rsidRDefault="00B75303" w:rsidP="00A14FBB">
            <w:pPr>
              <w:spacing w:line="360" w:lineRule="auto"/>
              <w:rPr>
                <w:rFonts w:asciiTheme="majorHAnsi" w:hAnsiTheme="majorHAnsi" w:cstheme="majorHAnsi"/>
                <w:sz w:val="13"/>
                <w:szCs w:val="13"/>
              </w:rPr>
            </w:pPr>
          </w:p>
          <w:p w14:paraId="67D27BC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Penile length shortening is associated increased treatment regret.</w:t>
            </w:r>
          </w:p>
          <w:p w14:paraId="10E36759" w14:textId="77777777" w:rsidR="00B75303" w:rsidRPr="00D44651" w:rsidRDefault="00B75303" w:rsidP="00A14FBB">
            <w:pPr>
              <w:spacing w:line="360" w:lineRule="auto"/>
              <w:rPr>
                <w:rFonts w:asciiTheme="majorHAnsi" w:hAnsiTheme="majorHAnsi" w:cstheme="majorHAnsi"/>
                <w:sz w:val="13"/>
                <w:szCs w:val="13"/>
              </w:rPr>
            </w:pPr>
          </w:p>
          <w:p w14:paraId="7F0083F1" w14:textId="77777777" w:rsidR="00B75303" w:rsidRPr="00D44651" w:rsidRDefault="00B75303" w:rsidP="00A14FBB">
            <w:pPr>
              <w:spacing w:line="360" w:lineRule="auto"/>
              <w:rPr>
                <w:rFonts w:asciiTheme="majorHAnsi" w:hAnsiTheme="majorHAnsi" w:cstheme="majorHAnsi"/>
                <w:sz w:val="13"/>
                <w:szCs w:val="13"/>
              </w:rPr>
            </w:pPr>
          </w:p>
        </w:tc>
        <w:tc>
          <w:tcPr>
            <w:tcW w:w="1985" w:type="dxa"/>
          </w:tcPr>
          <w:p w14:paraId="51D2A0B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Non-validated questionnaire was used</w:t>
            </w:r>
          </w:p>
        </w:tc>
        <w:tc>
          <w:tcPr>
            <w:tcW w:w="1422" w:type="dxa"/>
          </w:tcPr>
          <w:p w14:paraId="186DA451"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4145849A"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46E2B7EA" w14:textId="77777777" w:rsidTr="00A14FBB">
        <w:tc>
          <w:tcPr>
            <w:tcW w:w="1980" w:type="dxa"/>
          </w:tcPr>
          <w:p w14:paraId="5AF2E7BE"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Carlsson et al (2012):</w:t>
            </w:r>
          </w:p>
          <w:p w14:paraId="33B13FA9" w14:textId="77777777" w:rsidR="00B75303" w:rsidRPr="00D44651" w:rsidRDefault="00B75303" w:rsidP="00A14FBB">
            <w:pPr>
              <w:spacing w:line="360" w:lineRule="auto"/>
              <w:rPr>
                <w:rFonts w:asciiTheme="majorHAnsi" w:hAnsiTheme="majorHAnsi" w:cstheme="majorHAnsi"/>
                <w:noProof/>
                <w:sz w:val="13"/>
                <w:szCs w:val="13"/>
              </w:rPr>
            </w:pPr>
            <w:r w:rsidRPr="00D44651">
              <w:rPr>
                <w:rFonts w:asciiTheme="majorHAnsi" w:hAnsiTheme="majorHAnsi" w:cstheme="majorHAnsi"/>
                <w:noProof/>
                <w:sz w:val="13"/>
                <w:szCs w:val="13"/>
              </w:rPr>
              <w:t xml:space="preserve">Self-perceived penile shortening after radical prostatectomy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&lt;EndNote&gt;&lt;Cite&gt;&lt;Author&gt;Carlsson&lt;/Author&gt;&lt;Year&gt;2012&lt;/Year&gt;&lt;RecNum&gt;234&lt;/RecNum&gt;&lt;DisplayText&gt;(36)&lt;/DisplayText&gt;&lt;record&gt;&lt;rec-number&gt;234&lt;/rec-number&gt;&lt;foreign-keys&gt;&lt;key app="EN" db-id="25d20afr7sr09qea5zfp5tp1ddvfev9vtee5" timestamp="1570180928"&gt;234&lt;/key&gt;&lt;/foreign-keys&gt;&lt;ref-type name="Journal Article"&gt;17&lt;/ref-type&gt;&lt;contributors&gt;&lt;authors&gt;&lt;author&gt;Carlsson, S.&lt;/author&gt;&lt;author&gt;Nilsson, A. E.&lt;/author&gt;&lt;author&gt;Johansson, E.&lt;/author&gt;&lt;author&gt;Nyberg, T.&lt;/author&gt;&lt;author&gt;Akre, O.&lt;/author&gt;&lt;author&gt;Steineck, G.&lt;/author&gt;&lt;/authors&gt;&lt;/contributors&gt;&lt;auth-address&gt;Section of Urology, Department of Molecular Medicine and Surgery, Karolinska Institutet, Stockholm, Sweden. stefan.carlsson@ki.se&lt;/auth-address&gt;&lt;titles&gt;&lt;title&gt;Self-perceived penile shortening after radical prostatectomy&lt;/title&gt;&lt;secondary-title&gt;Int J Impot Res&lt;/secondary-title&gt;&lt;/titles&gt;&lt;periodical&gt;&lt;full-title&gt;Int J Impot Res&lt;/full-title&gt;&lt;/periodical&gt;&lt;pages&gt;179-84&lt;/pages&gt;&lt;volume&gt;24&lt;/volume&gt;&lt;number&gt;5&lt;/number&gt;&lt;edition&gt;2012/05/11&lt;/edition&gt;&lt;keywords&gt;&lt;keyword&gt;Age Factors&lt;/keyword&gt;&lt;keyword&gt;Aged&lt;/keyword&gt;&lt;keyword&gt;Cardiovascular Diseases/complications/psychology&lt;/keyword&gt;&lt;keyword&gt;Cohort Studies&lt;/keyword&gt;&lt;keyword&gt;Cross-Sectional Studies&lt;/keyword&gt;&lt;keyword&gt;Erectile Dysfunction/complications/physiopathology/psychology&lt;/keyword&gt;&lt;keyword&gt;Humans&lt;/keyword&gt;&lt;keyword&gt;Male&lt;/keyword&gt;&lt;keyword&gt;Middle Aged&lt;/keyword&gt;&lt;keyword&gt;Penis/*pathology&lt;/keyword&gt;&lt;keyword&gt;Perception&lt;/keyword&gt;&lt;keyword&gt;Postoperative Complications&lt;/keyword&gt;&lt;keyword&gt;Prostatectomy/*adverse effects&lt;/keyword&gt;&lt;keyword&gt;Quality of Life/psychology&lt;/keyword&gt;&lt;keyword&gt;Self Concept&lt;/keyword&gt;&lt;keyword&gt;Surveys and Questionnaires&lt;/keyword&gt;&lt;/keywords&gt;&lt;dates&gt;&lt;year&gt;2012&lt;/year&gt;&lt;pub-dates&gt;&lt;date&gt;Sep&lt;/date&gt;&lt;/pub-dates&gt;&lt;/dates&gt;&lt;isbn&gt;1476-5489 (Electronic)&amp;#xD;0955-9930 (Linking)&lt;/isbn&gt;&lt;accession-num&gt;22573233&lt;/accession-num&gt;&lt;urls&gt;&lt;related-urls&gt;&lt;url&gt;https://www.ncbi.nlm.nih.gov/pubmed/22573233&lt;/url&gt;&lt;/related-urls&gt;&lt;/urls&gt;&lt;electronic-resource-num&gt;10.1038/ijir.2012.13&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(36)</w:t>
            </w:r>
            <w:r w:rsidRPr="00D44651">
              <w:rPr>
                <w:rFonts w:asciiTheme="majorHAnsi" w:hAnsiTheme="majorHAnsi" w:cstheme="majorHAnsi"/>
                <w:noProof/>
                <w:sz w:val="13"/>
                <w:szCs w:val="13"/>
              </w:rPr>
              <w:fldChar w:fldCharType="end"/>
            </w:r>
          </w:p>
        </w:tc>
        <w:tc>
          <w:tcPr>
            <w:tcW w:w="1417" w:type="dxa"/>
          </w:tcPr>
          <w:p w14:paraId="31E415D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p w14:paraId="162735C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Questionnaire based investigation</w:t>
            </w:r>
          </w:p>
        </w:tc>
        <w:tc>
          <w:tcPr>
            <w:tcW w:w="993" w:type="dxa"/>
          </w:tcPr>
          <w:p w14:paraId="79469DC8"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Sweden (Single center)</w:t>
            </w:r>
          </w:p>
        </w:tc>
        <w:tc>
          <w:tcPr>
            <w:tcW w:w="1417" w:type="dxa"/>
          </w:tcPr>
          <w:p w14:paraId="251FEBF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1288 men (median age 64,8) treated with RP</w:t>
            </w:r>
          </w:p>
        </w:tc>
        <w:tc>
          <w:tcPr>
            <w:tcW w:w="851" w:type="dxa"/>
          </w:tcPr>
          <w:p w14:paraId="54ACCC6E"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Penile length shortening</w:t>
            </w:r>
          </w:p>
        </w:tc>
        <w:tc>
          <w:tcPr>
            <w:tcW w:w="1134" w:type="dxa"/>
          </w:tcPr>
          <w:p w14:paraId="042B866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24,2 months</w:t>
            </w:r>
          </w:p>
        </w:tc>
        <w:tc>
          <w:tcPr>
            <w:tcW w:w="1559" w:type="dxa"/>
          </w:tcPr>
          <w:p w14:paraId="14D01395"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evaluate self-perceived penile shortening in PCa after RP</w:t>
            </w:r>
          </w:p>
          <w:p w14:paraId="0D8BFFC4" w14:textId="77777777" w:rsidR="00B75303" w:rsidRPr="00D44651" w:rsidRDefault="00B75303" w:rsidP="00A14FBB">
            <w:pPr>
              <w:spacing w:line="360" w:lineRule="auto"/>
              <w:rPr>
                <w:rFonts w:asciiTheme="majorHAnsi" w:hAnsiTheme="majorHAnsi" w:cstheme="majorHAnsi"/>
                <w:sz w:val="13"/>
                <w:szCs w:val="13"/>
              </w:rPr>
            </w:pPr>
          </w:p>
          <w:p w14:paraId="4EDFC45D" w14:textId="77777777" w:rsidR="00B75303" w:rsidRPr="00D44651" w:rsidRDefault="00B75303" w:rsidP="00A14FBB">
            <w:pPr>
              <w:spacing w:line="360" w:lineRule="auto"/>
              <w:rPr>
                <w:rFonts w:asciiTheme="majorHAnsi" w:hAnsiTheme="majorHAnsi" w:cstheme="majorHAnsi"/>
                <w:sz w:val="13"/>
                <w:szCs w:val="13"/>
              </w:rPr>
            </w:pPr>
          </w:p>
          <w:p w14:paraId="797D0C88" w14:textId="77777777" w:rsidR="00B75303" w:rsidRPr="00D44651" w:rsidRDefault="00B75303" w:rsidP="00A14FBB">
            <w:pPr>
              <w:spacing w:line="360" w:lineRule="auto"/>
              <w:rPr>
                <w:rFonts w:asciiTheme="majorHAnsi" w:hAnsiTheme="majorHAnsi" w:cstheme="majorHAnsi"/>
                <w:sz w:val="13"/>
                <w:szCs w:val="13"/>
              </w:rPr>
            </w:pPr>
          </w:p>
        </w:tc>
        <w:tc>
          <w:tcPr>
            <w:tcW w:w="3685" w:type="dxa"/>
          </w:tcPr>
          <w:p w14:paraId="4D56BB0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55% of RP Participants had Self Perceived PLS</w:t>
            </w:r>
          </w:p>
          <w:p w14:paraId="13531FD2"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With increasing nerve sparring operative procedure, the risk of self-perceived PLS decreased.</w:t>
            </w:r>
          </w:p>
          <w:p w14:paraId="76F867F1" w14:textId="77777777" w:rsidR="00B75303" w:rsidRPr="00D44651" w:rsidRDefault="00B75303" w:rsidP="00A14FBB">
            <w:pPr>
              <w:pStyle w:val="ListParagraph"/>
              <w:spacing w:line="360" w:lineRule="auto"/>
              <w:ind w:left="0"/>
              <w:rPr>
                <w:rFonts w:asciiTheme="majorHAnsi" w:eastAsia="Times New Roman" w:hAnsiTheme="majorHAnsi" w:cstheme="majorHAnsi"/>
                <w:color w:val="000000"/>
                <w:sz w:val="13"/>
                <w:szCs w:val="13"/>
                <w:lang w:val="en-ZA"/>
              </w:rPr>
            </w:pPr>
            <w:r w:rsidRPr="00D44651">
              <w:rPr>
                <w:rFonts w:asciiTheme="majorHAnsi" w:eastAsia="Times New Roman" w:hAnsiTheme="majorHAnsi" w:cstheme="majorHAnsi"/>
                <w:color w:val="000000"/>
                <w:sz w:val="13"/>
                <w:szCs w:val="13"/>
                <w:lang w:val="en-ZA"/>
              </w:rPr>
              <w:t>A subgroup of participants data reported that with an increase in nerve sparing operative procedures, there is a decrease in self perceived PLS with 58% of UNS participants reporting PLS compared to 33% BNS participants.</w:t>
            </w:r>
          </w:p>
          <w:p w14:paraId="32B892A5" w14:textId="77777777" w:rsidR="00B75303" w:rsidRPr="00D44651" w:rsidRDefault="00B75303" w:rsidP="00A14FBB">
            <w:pPr>
              <w:spacing w:line="360" w:lineRule="auto"/>
              <w:rPr>
                <w:rFonts w:asciiTheme="majorHAnsi" w:hAnsiTheme="majorHAnsi" w:cstheme="majorHAnsi"/>
                <w:sz w:val="13"/>
                <w:szCs w:val="13"/>
              </w:rPr>
            </w:pPr>
          </w:p>
        </w:tc>
        <w:tc>
          <w:tcPr>
            <w:tcW w:w="1985" w:type="dxa"/>
          </w:tcPr>
          <w:p w14:paraId="6DDE94C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Author designed study specific questionnaire based on previous work of the study group</w:t>
            </w:r>
          </w:p>
        </w:tc>
        <w:tc>
          <w:tcPr>
            <w:tcW w:w="1422" w:type="dxa"/>
          </w:tcPr>
          <w:p w14:paraId="0EFEE2DA"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6351742C"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10C8B5CC" w14:textId="77777777" w:rsidTr="00A14FBB">
        <w:tc>
          <w:tcPr>
            <w:tcW w:w="1980" w:type="dxa"/>
          </w:tcPr>
          <w:p w14:paraId="02B6767C"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Vasconcelos et al; (2012);</w:t>
            </w:r>
          </w:p>
          <w:p w14:paraId="2CEC2AC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noProof/>
                <w:sz w:val="13"/>
                <w:szCs w:val="13"/>
              </w:rPr>
              <w:t xml:space="preserve">The natural history of penile length after radical prostatectomy: a long-term prospective study.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&lt;EndNote&gt;&lt;Cite&gt;&lt;Author&gt;Vasconcelos&lt;/Author&gt;&lt;Year&gt;2012&lt;/Year&gt;&lt;RecNum&gt;216&lt;/RecNum&gt;&lt;DisplayText&gt;(37)&lt;/DisplayText&gt;&lt;record&gt;&lt;rec-number&gt;216&lt;/rec-number&gt;&lt;foreign-keys&gt;&lt;key app="EN" db-id="25d20afr7sr09qea5zfp5tp1ddvfev9vtee5" timestamp="1570180574"&gt;216&lt;/key&gt;&lt;/foreign-keys&gt;&lt;ref-type name="Journal Article"&gt;17&lt;/ref-type&gt;&lt;contributors&gt;&lt;authors&gt;&lt;author&gt;Vasconcelos, J. S.&lt;/author&gt;&lt;author&gt;Figueiredo, R. T.&lt;/author&gt;&lt;author&gt;Nascimento, F. L.&lt;/author&gt;&lt;author&gt;Damiao, R.&lt;/author&gt;&lt;author&gt;da Silva, E. A.&lt;/author&gt;&lt;/authors&gt;&lt;/contributors&gt;&lt;auth-address&gt;Service of Urology, Pedro Ernesto Memorial Hospital, Rio de Janeiro State University, Rio de Janeiro, Rio de Janeiro, Brazil.&lt;/auth-address&gt;&lt;titles&gt;&lt;title&gt;The natural history of penile length after radical prostatectomy: a long-term prospective study&lt;/title&gt;&lt;secondary-title&gt;Urology&lt;/secondary-title&gt;&lt;/titles&gt;&lt;periodical&gt;&lt;full-title&gt;Urology&lt;/full-title&gt;&lt;/periodical&gt;&lt;pages&gt;1293-6&lt;/pages&gt;&lt;volume&gt;80&lt;/volume&gt;&lt;number&gt;6&lt;/number&gt;&lt;edition&gt;2012/10/30&lt;/edition&gt;&lt;keywords&gt;&lt;keyword&gt;Aged&lt;/keyword&gt;&lt;keyword&gt;Humans&lt;/keyword&gt;&lt;keyword&gt;Male&lt;/keyword&gt;&lt;keyword&gt;Middle Aged&lt;/keyword&gt;&lt;keyword&gt;Penile Erection&lt;/keyword&gt;&lt;keyword&gt;Penis/*anatomy &amp;amp; histology&lt;/keyword&gt;&lt;keyword&gt;Postoperative Period&lt;/keyword&gt;&lt;keyword&gt;Prospective Studies&lt;/keyword&gt;&lt;keyword&gt;*Prostatectomy&lt;/keyword&gt;&lt;keyword&gt;Prostatic Neoplasms/*surgery&lt;/keyword&gt;&lt;keyword&gt;Recovery of Function&lt;/keyword&gt;&lt;/keywords&gt;&lt;dates&gt;&lt;year&gt;2012&lt;/year&gt;&lt;pub-dates&gt;&lt;date&gt;Dec&lt;/date&gt;&lt;/pub-dates&gt;&lt;/dates&gt;&lt;isbn&gt;1527-9995 (Electronic)&amp;#xD;0090-4295 (Linking)&lt;/isbn&gt;&lt;accession-num&gt;23102441&lt;/accession-num&gt;&lt;urls&gt;&lt;related-urls&gt;&lt;url&gt;https://www.ncbi.nlm.nih.gov/pubmed/23102441&lt;/url&gt;&lt;/related-urls&gt;&lt;/urls&gt;&lt;electronic-resource-num&gt;10.1016/j.urology.2012.07.060&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(37)</w:t>
            </w:r>
            <w:r w:rsidRPr="00D44651">
              <w:rPr>
                <w:rFonts w:asciiTheme="majorHAnsi" w:hAnsiTheme="majorHAnsi" w:cstheme="majorHAnsi"/>
                <w:noProof/>
                <w:sz w:val="13"/>
                <w:szCs w:val="13"/>
              </w:rPr>
              <w:fldChar w:fldCharType="end"/>
            </w:r>
          </w:p>
        </w:tc>
        <w:tc>
          <w:tcPr>
            <w:tcW w:w="1417" w:type="dxa"/>
          </w:tcPr>
          <w:p w14:paraId="7B328CF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tc>
        <w:tc>
          <w:tcPr>
            <w:tcW w:w="993" w:type="dxa"/>
          </w:tcPr>
          <w:p w14:paraId="5D5764D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Brazil</w:t>
            </w:r>
          </w:p>
        </w:tc>
        <w:tc>
          <w:tcPr>
            <w:tcW w:w="1417" w:type="dxa"/>
          </w:tcPr>
          <w:p w14:paraId="7CC50025"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105 men (median age 65) treated with RP</w:t>
            </w:r>
          </w:p>
        </w:tc>
        <w:tc>
          <w:tcPr>
            <w:tcW w:w="851" w:type="dxa"/>
          </w:tcPr>
          <w:p w14:paraId="2CA37C6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Penile Length Shortening</w:t>
            </w:r>
          </w:p>
        </w:tc>
        <w:tc>
          <w:tcPr>
            <w:tcW w:w="1134" w:type="dxa"/>
          </w:tcPr>
          <w:p w14:paraId="16E984D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Baseline preoperatively</w:t>
            </w:r>
          </w:p>
          <w:p w14:paraId="179B0A9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3-60 Months </w:t>
            </w:r>
          </w:p>
        </w:tc>
        <w:tc>
          <w:tcPr>
            <w:tcW w:w="1559" w:type="dxa"/>
          </w:tcPr>
          <w:p w14:paraId="31F344A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describe the penile length after RP in a long-term follow up</w:t>
            </w:r>
          </w:p>
        </w:tc>
        <w:tc>
          <w:tcPr>
            <w:tcW w:w="3685" w:type="dxa"/>
          </w:tcPr>
          <w:p w14:paraId="5C9DEB7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 cm mean PL loss at 3 to 24 months</w:t>
            </w:r>
          </w:p>
          <w:p w14:paraId="31605AC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Baseline PL reestablished at 48 months</w:t>
            </w:r>
          </w:p>
          <w:p w14:paraId="58865C0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Preserved sexual function will ensure baseline PL is reached sooner</w:t>
            </w:r>
          </w:p>
        </w:tc>
        <w:tc>
          <w:tcPr>
            <w:tcW w:w="1985" w:type="dxa"/>
          </w:tcPr>
          <w:p w14:paraId="35846D8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IIEF</w:t>
            </w:r>
          </w:p>
          <w:p w14:paraId="346B963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Physical Assessment</w:t>
            </w:r>
          </w:p>
        </w:tc>
        <w:tc>
          <w:tcPr>
            <w:tcW w:w="1422" w:type="dxa"/>
          </w:tcPr>
          <w:p w14:paraId="1E6F57BC"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30859C44"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68ABF1B2" w14:textId="77777777" w:rsidTr="00A14FBB">
        <w:tc>
          <w:tcPr>
            <w:tcW w:w="1980" w:type="dxa"/>
          </w:tcPr>
          <w:p w14:paraId="7EF30575"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t>Engel et al; (2011):</w:t>
            </w:r>
          </w:p>
          <w:p w14:paraId="4C255C1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noProof/>
                <w:sz w:val="13"/>
                <w:szCs w:val="13"/>
              </w:rPr>
              <w:t xml:space="preserve">Changes in Penile Length After Robot-Assisted Laparoscopic Radical Prostatectomy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&lt;EndNote&gt;&lt;Cite&gt;&lt;Author&gt;Engel&lt;/Author&gt;&lt;Year&gt;2011&lt;/Year&gt;&lt;RecNum&gt;232&lt;/RecNum&gt;&lt;DisplayText&gt;(38)&lt;/DisplayText&gt;&lt;record&gt;&lt;rec-number&gt;232&lt;/rec-number&gt;&lt;foreign-keys&gt;&lt;key app="EN" db-id="25d20afr7sr09qea5zfp5tp1ddvfev9vtee5" timestamp="1570180858"&gt;232&lt;/key&gt;&lt;/foreign-keys&gt;&lt;ref-type name="Journal Article"&gt;17&lt;/ref-type&gt;&lt;contributors&gt;&lt;authors&gt;&lt;author&gt;Engel, Jason D.&lt;/author&gt;&lt;author&gt;Sutherland, Douglas E.&lt;/author&gt;&lt;author&gt;Williams, Stephen B.&lt;/author&gt;&lt;author&gt;Wagner, Kristofer R.&lt;/author&gt;&lt;/authors&gt;&lt;/contributors&gt;&lt;titles&gt;&lt;title&gt;Changes in Penile Length After Robot-Assisted Laparoscopic Radical Prostatectomy&lt;/title&gt;&lt;secondary-title&gt;Journal of Endourology&lt;/secondary-title&gt;&lt;/titles&gt;&lt;pages&gt;65-69&lt;/pages&gt;&lt;volume&gt;25&lt;/volume&gt;&lt;number&gt;1&lt;/number&gt;&lt;section&gt;65&lt;/section&gt;&lt;dates&gt;&lt;year&gt;2011&lt;/year&gt;&lt;/dates&gt;&lt;isbn&gt;0892-7790&amp;#xD;1557-900X&lt;/isbn&gt;&lt;urls&gt;&lt;related-urls&gt;&lt;url&gt;https://www.ncbi.nlm.nih.gov/pubmed/21114411.&lt;/url&gt;&lt;/related-urls&gt;&lt;/urls&gt;&lt;electronic-resource-num&gt;10.1089/end.2010.0382&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(38)</w:t>
            </w:r>
            <w:r w:rsidRPr="00D44651">
              <w:rPr>
                <w:rFonts w:asciiTheme="majorHAnsi" w:hAnsiTheme="majorHAnsi" w:cstheme="majorHAnsi"/>
                <w:noProof/>
                <w:sz w:val="13"/>
                <w:szCs w:val="13"/>
              </w:rPr>
              <w:fldChar w:fldCharType="end"/>
            </w:r>
          </w:p>
        </w:tc>
        <w:tc>
          <w:tcPr>
            <w:tcW w:w="1417" w:type="dxa"/>
          </w:tcPr>
          <w:p w14:paraId="504B425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Quantitative:</w:t>
            </w:r>
          </w:p>
          <w:p w14:paraId="723DB95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Questionnaire based investigation and a physical assessment</w:t>
            </w:r>
          </w:p>
          <w:p w14:paraId="44FCD484" w14:textId="77777777" w:rsidR="00B75303" w:rsidRPr="00D44651" w:rsidRDefault="00B75303" w:rsidP="00A14FBB">
            <w:pPr>
              <w:spacing w:line="360" w:lineRule="auto"/>
              <w:rPr>
                <w:rFonts w:asciiTheme="majorHAnsi" w:hAnsiTheme="majorHAnsi" w:cstheme="majorHAnsi"/>
                <w:sz w:val="13"/>
                <w:szCs w:val="13"/>
              </w:rPr>
            </w:pPr>
          </w:p>
          <w:p w14:paraId="32719A8E" w14:textId="77777777" w:rsidR="00B75303" w:rsidRPr="00D44651" w:rsidRDefault="00B75303" w:rsidP="00A14FBB">
            <w:pPr>
              <w:spacing w:line="360" w:lineRule="auto"/>
              <w:rPr>
                <w:rFonts w:asciiTheme="majorHAnsi" w:hAnsiTheme="majorHAnsi" w:cstheme="majorHAnsi"/>
                <w:sz w:val="13"/>
                <w:szCs w:val="13"/>
              </w:rPr>
            </w:pPr>
          </w:p>
          <w:p w14:paraId="4B4301D1" w14:textId="77777777" w:rsidR="00B75303" w:rsidRPr="00D44651" w:rsidRDefault="00B75303" w:rsidP="00A14FBB">
            <w:pPr>
              <w:spacing w:line="360" w:lineRule="auto"/>
              <w:rPr>
                <w:rFonts w:asciiTheme="majorHAnsi" w:hAnsiTheme="majorHAnsi" w:cstheme="majorHAnsi"/>
                <w:sz w:val="13"/>
                <w:szCs w:val="13"/>
              </w:rPr>
            </w:pPr>
          </w:p>
          <w:p w14:paraId="64A98CA9" w14:textId="77777777" w:rsidR="00B75303" w:rsidRPr="00D44651" w:rsidRDefault="00B75303" w:rsidP="00A14FBB">
            <w:pPr>
              <w:spacing w:line="360" w:lineRule="auto"/>
              <w:rPr>
                <w:rFonts w:asciiTheme="majorHAnsi" w:hAnsiTheme="majorHAnsi" w:cstheme="majorHAnsi"/>
                <w:sz w:val="13"/>
                <w:szCs w:val="13"/>
              </w:rPr>
            </w:pPr>
          </w:p>
        </w:tc>
        <w:tc>
          <w:tcPr>
            <w:tcW w:w="993" w:type="dxa"/>
          </w:tcPr>
          <w:p w14:paraId="5786122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lastRenderedPageBreak/>
              <w:t>USA</w:t>
            </w:r>
          </w:p>
          <w:p w14:paraId="4D732514" w14:textId="77777777" w:rsidR="00B75303" w:rsidRPr="00D44651" w:rsidRDefault="00B75303" w:rsidP="00A14FBB">
            <w:pPr>
              <w:spacing w:line="360" w:lineRule="auto"/>
              <w:rPr>
                <w:rFonts w:asciiTheme="majorHAnsi" w:hAnsiTheme="majorHAnsi" w:cstheme="majorHAnsi"/>
                <w:sz w:val="13"/>
                <w:szCs w:val="13"/>
              </w:rPr>
            </w:pPr>
          </w:p>
          <w:p w14:paraId="556251F9" w14:textId="77777777" w:rsidR="00B75303" w:rsidRPr="00D44651" w:rsidRDefault="00B75303" w:rsidP="00A14FBB">
            <w:pPr>
              <w:spacing w:line="360" w:lineRule="auto"/>
              <w:rPr>
                <w:rFonts w:asciiTheme="majorHAnsi" w:hAnsiTheme="majorHAnsi" w:cstheme="majorHAnsi"/>
                <w:sz w:val="13"/>
                <w:szCs w:val="13"/>
              </w:rPr>
            </w:pPr>
          </w:p>
          <w:p w14:paraId="37EF91E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 </w:t>
            </w:r>
          </w:p>
        </w:tc>
        <w:tc>
          <w:tcPr>
            <w:tcW w:w="1417" w:type="dxa"/>
          </w:tcPr>
          <w:p w14:paraId="7CBD1997"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127 men (median age 56,5) treated with RALP RP</w:t>
            </w:r>
          </w:p>
        </w:tc>
        <w:tc>
          <w:tcPr>
            <w:tcW w:w="851" w:type="dxa"/>
          </w:tcPr>
          <w:p w14:paraId="7D8BAB6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Penile length shortening</w:t>
            </w:r>
          </w:p>
        </w:tc>
        <w:tc>
          <w:tcPr>
            <w:tcW w:w="1134" w:type="dxa"/>
          </w:tcPr>
          <w:p w14:paraId="723C018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Baseline, preoperatively, 1-11 months after</w:t>
            </w:r>
          </w:p>
        </w:tc>
        <w:tc>
          <w:tcPr>
            <w:tcW w:w="1559" w:type="dxa"/>
          </w:tcPr>
          <w:p w14:paraId="0314B52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describe changes in penile length</w:t>
            </w:r>
          </w:p>
          <w:p w14:paraId="4C754EF0"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after robot assisted radical prostatectomy</w:t>
            </w:r>
          </w:p>
          <w:p w14:paraId="4B621D83" w14:textId="77777777" w:rsidR="00B75303" w:rsidRPr="00D44651" w:rsidRDefault="00B75303" w:rsidP="00A14FBB">
            <w:pPr>
              <w:spacing w:line="360" w:lineRule="auto"/>
              <w:rPr>
                <w:rFonts w:asciiTheme="majorHAnsi" w:hAnsiTheme="majorHAnsi" w:cstheme="majorHAnsi"/>
                <w:sz w:val="13"/>
                <w:szCs w:val="13"/>
              </w:rPr>
            </w:pPr>
          </w:p>
          <w:p w14:paraId="0E1310A5" w14:textId="77777777" w:rsidR="00B75303" w:rsidRPr="00D44651" w:rsidRDefault="00B75303" w:rsidP="00A14FBB">
            <w:pPr>
              <w:spacing w:line="360" w:lineRule="auto"/>
              <w:rPr>
                <w:rFonts w:asciiTheme="majorHAnsi" w:hAnsiTheme="majorHAnsi" w:cstheme="majorHAnsi"/>
                <w:sz w:val="13"/>
                <w:szCs w:val="13"/>
              </w:rPr>
            </w:pPr>
          </w:p>
          <w:p w14:paraId="0C724C8E" w14:textId="77777777" w:rsidR="00B75303" w:rsidRPr="00D44651" w:rsidRDefault="00B75303" w:rsidP="00A14FBB">
            <w:pPr>
              <w:spacing w:line="360" w:lineRule="auto"/>
              <w:rPr>
                <w:rFonts w:asciiTheme="majorHAnsi" w:hAnsiTheme="majorHAnsi" w:cstheme="majorHAnsi"/>
                <w:sz w:val="13"/>
                <w:szCs w:val="13"/>
              </w:rPr>
            </w:pPr>
          </w:p>
          <w:p w14:paraId="17EFA96C" w14:textId="77777777" w:rsidR="00B75303" w:rsidRPr="00D44651" w:rsidRDefault="00B75303" w:rsidP="00A14FBB">
            <w:pPr>
              <w:spacing w:line="360" w:lineRule="auto"/>
              <w:rPr>
                <w:rFonts w:asciiTheme="majorHAnsi" w:hAnsiTheme="majorHAnsi" w:cstheme="majorHAnsi"/>
                <w:sz w:val="13"/>
                <w:szCs w:val="13"/>
              </w:rPr>
            </w:pPr>
          </w:p>
        </w:tc>
        <w:tc>
          <w:tcPr>
            <w:tcW w:w="3685" w:type="dxa"/>
          </w:tcPr>
          <w:p w14:paraId="604352CC" w14:textId="77777777" w:rsidR="00B75303" w:rsidRPr="00D44651" w:rsidRDefault="00B75303" w:rsidP="00B75303">
            <w:pPr>
              <w:pStyle w:val="ListParagraph"/>
              <w:numPr>
                <w:ilvl w:val="0"/>
                <w:numId w:val="4"/>
              </w:numPr>
              <w:spacing w:line="360" w:lineRule="auto"/>
              <w:rPr>
                <w:rFonts w:asciiTheme="majorHAnsi" w:hAnsiTheme="majorHAnsi" w:cstheme="majorHAnsi"/>
                <w:sz w:val="13"/>
                <w:szCs w:val="13"/>
              </w:rPr>
            </w:pPr>
            <w:r w:rsidRPr="00D44651">
              <w:rPr>
                <w:rFonts w:asciiTheme="majorHAnsi" w:hAnsiTheme="majorHAnsi" w:cstheme="majorHAnsi"/>
                <w:sz w:val="13"/>
                <w:szCs w:val="13"/>
              </w:rPr>
              <w:lastRenderedPageBreak/>
              <w:t>Stretched penile length reduced from a mean 11.77cm to 11.13cm at 1 month after the surgery</w:t>
            </w:r>
          </w:p>
          <w:p w14:paraId="11CC4FA7" w14:textId="77777777" w:rsidR="00B75303" w:rsidRPr="00D44651" w:rsidRDefault="00B75303" w:rsidP="00B75303">
            <w:pPr>
              <w:pStyle w:val="ListParagraph"/>
              <w:numPr>
                <w:ilvl w:val="0"/>
                <w:numId w:val="4"/>
              </w:numPr>
              <w:spacing w:line="360" w:lineRule="auto"/>
              <w:rPr>
                <w:rFonts w:asciiTheme="majorHAnsi" w:hAnsiTheme="majorHAnsi" w:cstheme="majorHAnsi"/>
                <w:sz w:val="13"/>
                <w:szCs w:val="13"/>
              </w:rPr>
            </w:pPr>
            <w:r w:rsidRPr="00D44651">
              <w:rPr>
                <w:rFonts w:asciiTheme="majorHAnsi" w:hAnsiTheme="majorHAnsi" w:cstheme="majorHAnsi"/>
                <w:sz w:val="13"/>
                <w:szCs w:val="13"/>
              </w:rPr>
              <w:t>Recovery trends started at 3 months and 6 months</w:t>
            </w:r>
          </w:p>
          <w:p w14:paraId="66187097" w14:textId="77777777" w:rsidR="00B75303" w:rsidRPr="00D44651" w:rsidRDefault="00B75303" w:rsidP="00B75303">
            <w:pPr>
              <w:pStyle w:val="ListParagraph"/>
              <w:numPr>
                <w:ilvl w:val="0"/>
                <w:numId w:val="4"/>
              </w:numPr>
              <w:spacing w:line="360" w:lineRule="auto"/>
              <w:rPr>
                <w:rFonts w:asciiTheme="majorHAnsi" w:hAnsiTheme="majorHAnsi" w:cstheme="majorHAnsi"/>
                <w:sz w:val="13"/>
                <w:szCs w:val="13"/>
              </w:rPr>
            </w:pPr>
            <w:r w:rsidRPr="00D44651">
              <w:rPr>
                <w:rFonts w:asciiTheme="majorHAnsi" w:hAnsiTheme="majorHAnsi" w:cstheme="majorHAnsi"/>
                <w:sz w:val="13"/>
                <w:szCs w:val="13"/>
              </w:rPr>
              <w:lastRenderedPageBreak/>
              <w:t>Mean stretched penile length was not significantly different from baseline at 9, 10 and 11 months</w:t>
            </w:r>
          </w:p>
          <w:p w14:paraId="52A4302A"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 </w:t>
            </w:r>
          </w:p>
        </w:tc>
        <w:tc>
          <w:tcPr>
            <w:tcW w:w="1985" w:type="dxa"/>
          </w:tcPr>
          <w:p w14:paraId="7FD896E4"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lastRenderedPageBreak/>
              <w:t xml:space="preserve">International Index of Erectile Function Questionnaire and a physical exam using a semi rigid </w:t>
            </w:r>
            <w:r w:rsidRPr="00D44651">
              <w:rPr>
                <w:rFonts w:asciiTheme="majorHAnsi" w:hAnsiTheme="majorHAnsi" w:cstheme="majorHAnsi"/>
                <w:sz w:val="13"/>
                <w:szCs w:val="13"/>
              </w:rPr>
              <w:lastRenderedPageBreak/>
              <w:t>ruler to measure stretched flaccid penile length</w:t>
            </w:r>
          </w:p>
        </w:tc>
        <w:tc>
          <w:tcPr>
            <w:tcW w:w="1422" w:type="dxa"/>
          </w:tcPr>
          <w:p w14:paraId="3321AEA7"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6"/>
                <w:szCs w:val="16"/>
                <w:lang w:val="en-GB"/>
              </w:rPr>
            </w:pPr>
            <w:r w:rsidRPr="00D44651">
              <w:rPr>
                <w:rFonts w:cstheme="minorHAnsi"/>
                <w:sz w:val="16"/>
                <w:szCs w:val="16"/>
                <w:lang w:val="en-GB"/>
              </w:rPr>
              <w:lastRenderedPageBreak/>
              <w:t>Excellent quality (100%) all criteria are met</w:t>
            </w:r>
          </w:p>
          <w:p w14:paraId="2E360008" w14:textId="77777777" w:rsidR="00B75303" w:rsidRPr="00D44651" w:rsidRDefault="00B75303" w:rsidP="00A14FBB">
            <w:pPr>
              <w:spacing w:line="360" w:lineRule="auto"/>
              <w:rPr>
                <w:rFonts w:asciiTheme="majorHAnsi" w:hAnsiTheme="majorHAnsi" w:cstheme="majorHAnsi"/>
                <w:sz w:val="13"/>
                <w:szCs w:val="13"/>
              </w:rPr>
            </w:pPr>
          </w:p>
        </w:tc>
      </w:tr>
      <w:tr w:rsidR="00B75303" w:rsidRPr="00D44651" w14:paraId="7AB79941" w14:textId="77777777" w:rsidTr="00A14FBB">
        <w:tc>
          <w:tcPr>
            <w:tcW w:w="1980" w:type="dxa"/>
          </w:tcPr>
          <w:p w14:paraId="27641BBF" w14:textId="77777777" w:rsidR="00B75303" w:rsidRPr="00D44651" w:rsidRDefault="00B75303" w:rsidP="00A14FBB">
            <w:pPr>
              <w:spacing w:line="360" w:lineRule="auto"/>
              <w:rPr>
                <w:rFonts w:asciiTheme="majorHAnsi" w:hAnsiTheme="majorHAnsi" w:cstheme="majorHAnsi"/>
                <w:b/>
                <w:i/>
                <w:noProof/>
                <w:sz w:val="13"/>
                <w:szCs w:val="13"/>
              </w:rPr>
            </w:pPr>
            <w:r w:rsidRPr="00D44651">
              <w:rPr>
                <w:rFonts w:asciiTheme="majorHAnsi" w:hAnsiTheme="majorHAnsi" w:cstheme="majorHAnsi"/>
                <w:b/>
                <w:i/>
                <w:noProof/>
                <w:sz w:val="13"/>
                <w:szCs w:val="13"/>
              </w:rPr>
              <w:lastRenderedPageBreak/>
              <w:t>Tal et al; (2010):</w:t>
            </w:r>
          </w:p>
          <w:p w14:paraId="46893F4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noProof/>
                <w:sz w:val="13"/>
                <w:szCs w:val="13"/>
              </w:rPr>
              <w:t xml:space="preserve">Peyronie's Disease Following Radical Prostatectomy: Incidence and Predictors. </w:t>
            </w:r>
            <w:r w:rsidRPr="00D44651">
              <w:rPr>
                <w:rFonts w:asciiTheme="majorHAnsi" w:hAnsiTheme="majorHAnsi" w:cstheme="majorHAnsi"/>
                <w:noProof/>
                <w:sz w:val="13"/>
                <w:szCs w:val="13"/>
              </w:rPr>
              <w:fldChar w:fldCharType="begin"/>
            </w:r>
            <w:r w:rsidRPr="00D44651">
              <w:rPr>
                <w:rFonts w:asciiTheme="majorHAnsi" w:hAnsiTheme="majorHAnsi" w:cstheme="majorHAnsi"/>
                <w:noProof/>
                <w:sz w:val="13"/>
                <w:szCs w:val="13"/>
              </w:rPr>
              <w:instrText xml:space="preserve"> ADDIN EN.CITE &lt;EndNote&gt;&lt;Cite&gt;&lt;Author&gt;Tal&lt;/Author&gt;&lt;Year&gt;2010&lt;/Year&gt;&lt;RecNum&gt;21&lt;/RecNum&gt;&lt;DisplayText&gt;(39)&lt;/DisplayText&gt;&lt;record&gt;&lt;rec-number&gt;21&lt;/rec-number&gt;&lt;foreign-keys&gt;&lt;key app="EN" db-id="25d20afr7sr09qea5zfp5tp1ddvfev9vtee5" timestamp="1532629932"&gt;21&lt;/key&gt;&lt;/foreign-keys&gt;&lt;ref-type name="Journal Article"&gt;17&lt;/ref-type&gt;&lt;contributors&gt;&lt;authors&gt;&lt;author&gt;Tal, Raanan&lt;/author&gt;&lt;author&gt;Heck, Matthias&lt;/author&gt;&lt;author&gt;Teloken, Patrick&lt;/author&gt;&lt;author&gt;Siegrist, Timothy&lt;/author&gt;&lt;author&gt;Nelson, Christian J.&lt;/author&gt;&lt;author&gt;Mulhall, John P.&lt;/author&gt;&lt;/authors&gt;&lt;/contributors&gt;&lt;titles&gt;&lt;title&gt;ORIGINAL RESEARCH—PEYRONIE&amp;apos;S DISEASE: Peyronie&amp;apos;s Disease Following Radical Prostatectomy: Incidence and Predictors&lt;/title&gt;&lt;secondary-title&gt;The Journal of Sexual Medicine&lt;/secondary-title&gt;&lt;/titles&gt;&lt;periodical&gt;&lt;full-title&gt;J Sex Med&lt;/full-title&gt;&lt;abbr-1&gt;The journal of sexual medicine&lt;/abbr-1&gt;&lt;/periodical&gt;&lt;pages&gt;1254-1261&lt;/pages&gt;&lt;volume&gt;7&lt;/volume&gt;&lt;number&gt;3&lt;/number&gt;&lt;section&gt;1254&lt;/section&gt;&lt;dates&gt;&lt;year&gt;2010&lt;/year&gt;&lt;/dates&gt;&lt;isbn&gt;17436095&lt;/isbn&gt;&lt;urls&gt;&lt;/urls&gt;&lt;electronic-resource-num&gt;10.1111/j.1743-6109.2009.01655.x&lt;/electronic-resource-num&gt;&lt;/record&gt;&lt;/Cite&gt;&lt;/EndNote&gt;</w:instrText>
            </w:r>
            <w:r w:rsidRPr="00D44651">
              <w:rPr>
                <w:rFonts w:asciiTheme="majorHAnsi" w:hAnsiTheme="majorHAnsi" w:cstheme="majorHAnsi"/>
                <w:noProof/>
                <w:sz w:val="13"/>
                <w:szCs w:val="13"/>
              </w:rPr>
              <w:fldChar w:fldCharType="separate"/>
            </w:r>
            <w:r w:rsidRPr="00D44651">
              <w:rPr>
                <w:rFonts w:asciiTheme="majorHAnsi" w:hAnsiTheme="majorHAnsi" w:cstheme="majorHAnsi"/>
                <w:noProof/>
                <w:sz w:val="13"/>
                <w:szCs w:val="13"/>
              </w:rPr>
              <w:t>(39)</w:t>
            </w:r>
            <w:r w:rsidRPr="00D44651">
              <w:rPr>
                <w:rFonts w:asciiTheme="majorHAnsi" w:hAnsiTheme="majorHAnsi" w:cstheme="majorHAnsi"/>
                <w:noProof/>
                <w:sz w:val="13"/>
                <w:szCs w:val="13"/>
              </w:rPr>
              <w:fldChar w:fldCharType="end"/>
            </w:r>
          </w:p>
        </w:tc>
        <w:tc>
          <w:tcPr>
            <w:tcW w:w="1417" w:type="dxa"/>
          </w:tcPr>
          <w:p w14:paraId="1A4E9A22"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Mixed method</w:t>
            </w:r>
          </w:p>
          <w:p w14:paraId="547BDB6C"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Qualitative and Quantitative</w:t>
            </w:r>
          </w:p>
        </w:tc>
        <w:tc>
          <w:tcPr>
            <w:tcW w:w="993" w:type="dxa"/>
          </w:tcPr>
          <w:p w14:paraId="2E9DAC9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USA</w:t>
            </w:r>
          </w:p>
        </w:tc>
        <w:tc>
          <w:tcPr>
            <w:tcW w:w="1417" w:type="dxa"/>
          </w:tcPr>
          <w:p w14:paraId="71F37F23"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1011 men (median age 60,2) treated with RP</w:t>
            </w:r>
          </w:p>
        </w:tc>
        <w:tc>
          <w:tcPr>
            <w:tcW w:w="851" w:type="dxa"/>
          </w:tcPr>
          <w:p w14:paraId="256150D6"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Peyronies disease </w:t>
            </w:r>
          </w:p>
        </w:tc>
        <w:tc>
          <w:tcPr>
            <w:tcW w:w="1134" w:type="dxa"/>
          </w:tcPr>
          <w:p w14:paraId="2166E39B"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Baseline, up to 3 years after RP</w:t>
            </w:r>
          </w:p>
          <w:p w14:paraId="03367E30" w14:textId="77777777" w:rsidR="00B75303" w:rsidRPr="00D44651" w:rsidRDefault="00B75303" w:rsidP="00A14FBB">
            <w:pPr>
              <w:spacing w:line="360" w:lineRule="auto"/>
              <w:rPr>
                <w:rFonts w:asciiTheme="majorHAnsi" w:hAnsiTheme="majorHAnsi" w:cstheme="majorHAnsi"/>
                <w:sz w:val="13"/>
                <w:szCs w:val="13"/>
              </w:rPr>
            </w:pPr>
          </w:p>
        </w:tc>
        <w:tc>
          <w:tcPr>
            <w:tcW w:w="1559" w:type="dxa"/>
          </w:tcPr>
          <w:p w14:paraId="5C93B8D9"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To define the incidence of PD in men who had RP and determine possible predictors of PD development after RP</w:t>
            </w:r>
          </w:p>
        </w:tc>
        <w:tc>
          <w:tcPr>
            <w:tcW w:w="3685" w:type="dxa"/>
          </w:tcPr>
          <w:p w14:paraId="2A274CA1"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PD Incidence 15,9 % in RP population</w:t>
            </w:r>
          </w:p>
          <w:p w14:paraId="40B38744"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PD developed on average at 13,9 Months</w:t>
            </w:r>
          </w:p>
          <w:p w14:paraId="4259202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Mean curvature magnitude was 31 Degrees</w:t>
            </w:r>
          </w:p>
          <w:p w14:paraId="703474CD"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PD after a RP is more prevalent in young white men</w:t>
            </w:r>
          </w:p>
          <w:p w14:paraId="2771D27D" w14:textId="77777777" w:rsidR="00B75303" w:rsidRPr="00D44651" w:rsidRDefault="00B75303" w:rsidP="00A14FBB">
            <w:pPr>
              <w:spacing w:line="360" w:lineRule="auto"/>
              <w:rPr>
                <w:rFonts w:asciiTheme="majorHAnsi" w:hAnsiTheme="majorHAnsi" w:cstheme="majorHAnsi"/>
                <w:sz w:val="13"/>
                <w:szCs w:val="13"/>
              </w:rPr>
            </w:pPr>
          </w:p>
        </w:tc>
        <w:tc>
          <w:tcPr>
            <w:tcW w:w="1985" w:type="dxa"/>
          </w:tcPr>
          <w:p w14:paraId="54A4BC2F"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Descriptive statistics</w:t>
            </w:r>
          </w:p>
          <w:p w14:paraId="4ED42872" w14:textId="77777777" w:rsidR="00B75303" w:rsidRPr="00D44651" w:rsidRDefault="00B75303" w:rsidP="00A14FBB">
            <w:pPr>
              <w:spacing w:line="360" w:lineRule="auto"/>
              <w:rPr>
                <w:rFonts w:asciiTheme="majorHAnsi" w:hAnsiTheme="majorHAnsi" w:cstheme="majorHAnsi"/>
                <w:sz w:val="13"/>
                <w:szCs w:val="13"/>
              </w:rPr>
            </w:pPr>
            <w:r w:rsidRPr="00D44651">
              <w:rPr>
                <w:rFonts w:asciiTheme="majorHAnsi" w:hAnsiTheme="majorHAnsi" w:cstheme="majorHAnsi"/>
                <w:sz w:val="13"/>
                <w:szCs w:val="13"/>
              </w:rPr>
              <w:t xml:space="preserve"> Physical Exam-goniometer</w:t>
            </w:r>
          </w:p>
        </w:tc>
        <w:tc>
          <w:tcPr>
            <w:tcW w:w="1422" w:type="dxa"/>
          </w:tcPr>
          <w:p w14:paraId="3C20814B" w14:textId="77777777" w:rsidR="00B75303" w:rsidRPr="00D44651" w:rsidRDefault="00B75303" w:rsidP="00A14FBB">
            <w:pPr>
              <w:pStyle w:val="CommentText"/>
              <w:widowControl w:val="0"/>
              <w:autoSpaceDE w:val="0"/>
              <w:autoSpaceDN w:val="0"/>
              <w:adjustRightInd w:val="0"/>
              <w:spacing w:after="0" w:line="360" w:lineRule="auto"/>
              <w:jc w:val="both"/>
              <w:rPr>
                <w:rFonts w:cstheme="minorHAnsi"/>
                <w:sz w:val="15"/>
                <w:szCs w:val="15"/>
                <w:lang w:val="en-GB"/>
              </w:rPr>
            </w:pPr>
            <w:r w:rsidRPr="00D44651">
              <w:rPr>
                <w:rFonts w:cstheme="minorHAnsi"/>
                <w:sz w:val="15"/>
                <w:szCs w:val="15"/>
                <w:lang w:val="en-GB"/>
              </w:rPr>
              <w:t>Good quality (80%) where most of the criteria is met</w:t>
            </w:r>
          </w:p>
          <w:p w14:paraId="460CF8F5" w14:textId="77777777" w:rsidR="00B75303" w:rsidRPr="00D44651" w:rsidRDefault="00B75303" w:rsidP="00A14FBB">
            <w:pPr>
              <w:pStyle w:val="CommentText"/>
              <w:widowControl w:val="0"/>
              <w:autoSpaceDE w:val="0"/>
              <w:autoSpaceDN w:val="0"/>
              <w:adjustRightInd w:val="0"/>
              <w:spacing w:after="0" w:line="360" w:lineRule="auto"/>
              <w:jc w:val="both"/>
              <w:rPr>
                <w:rFonts w:asciiTheme="majorHAnsi" w:hAnsiTheme="majorHAnsi" w:cstheme="majorHAnsi"/>
                <w:sz w:val="13"/>
                <w:szCs w:val="13"/>
              </w:rPr>
            </w:pPr>
          </w:p>
        </w:tc>
      </w:tr>
    </w:tbl>
    <w:p w14:paraId="19AB2246" w14:textId="77777777" w:rsidR="00B75303" w:rsidRDefault="00B75303">
      <w:bookmarkStart w:id="0" w:name="_GoBack"/>
      <w:bookmarkEnd w:id="0"/>
    </w:p>
    <w:sectPr w:rsidR="00B75303" w:rsidSect="00B75303">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BC7"/>
    <w:multiLevelType w:val="hybridMultilevel"/>
    <w:tmpl w:val="B8A6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34AC0"/>
    <w:multiLevelType w:val="hybridMultilevel"/>
    <w:tmpl w:val="6FF48080"/>
    <w:lvl w:ilvl="0" w:tplc="D98C4A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495111"/>
    <w:multiLevelType w:val="hybridMultilevel"/>
    <w:tmpl w:val="216C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F4463"/>
    <w:multiLevelType w:val="hybridMultilevel"/>
    <w:tmpl w:val="94D4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6581A"/>
    <w:multiLevelType w:val="hybridMultilevel"/>
    <w:tmpl w:val="A12E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558A1"/>
    <w:multiLevelType w:val="hybridMultilevel"/>
    <w:tmpl w:val="3E38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03"/>
    <w:rsid w:val="0005520A"/>
    <w:rsid w:val="000E68C8"/>
    <w:rsid w:val="00114B8E"/>
    <w:rsid w:val="0011735F"/>
    <w:rsid w:val="00121D78"/>
    <w:rsid w:val="0012722C"/>
    <w:rsid w:val="0015386B"/>
    <w:rsid w:val="00174408"/>
    <w:rsid w:val="001F13B9"/>
    <w:rsid w:val="00211BC5"/>
    <w:rsid w:val="00237B8C"/>
    <w:rsid w:val="002D57E5"/>
    <w:rsid w:val="002E5077"/>
    <w:rsid w:val="00387E03"/>
    <w:rsid w:val="003C3CB1"/>
    <w:rsid w:val="003C53AF"/>
    <w:rsid w:val="003D7A38"/>
    <w:rsid w:val="003F06F6"/>
    <w:rsid w:val="00401703"/>
    <w:rsid w:val="0046517F"/>
    <w:rsid w:val="00485DD6"/>
    <w:rsid w:val="00491D9B"/>
    <w:rsid w:val="00527350"/>
    <w:rsid w:val="005319FA"/>
    <w:rsid w:val="00555DAB"/>
    <w:rsid w:val="0055618E"/>
    <w:rsid w:val="005965EE"/>
    <w:rsid w:val="005A6C2F"/>
    <w:rsid w:val="005E29FF"/>
    <w:rsid w:val="006157C9"/>
    <w:rsid w:val="00617127"/>
    <w:rsid w:val="006236EC"/>
    <w:rsid w:val="00727A36"/>
    <w:rsid w:val="00746C57"/>
    <w:rsid w:val="007A34E3"/>
    <w:rsid w:val="007C4E3B"/>
    <w:rsid w:val="007D5F1D"/>
    <w:rsid w:val="007F3371"/>
    <w:rsid w:val="007F4005"/>
    <w:rsid w:val="00830118"/>
    <w:rsid w:val="008C24D8"/>
    <w:rsid w:val="009115F6"/>
    <w:rsid w:val="00934D06"/>
    <w:rsid w:val="00950CAA"/>
    <w:rsid w:val="00982456"/>
    <w:rsid w:val="00997C5F"/>
    <w:rsid w:val="009D38A6"/>
    <w:rsid w:val="009E4215"/>
    <w:rsid w:val="009E548A"/>
    <w:rsid w:val="00A215F7"/>
    <w:rsid w:val="00AA3D01"/>
    <w:rsid w:val="00AB28B1"/>
    <w:rsid w:val="00B11FD0"/>
    <w:rsid w:val="00B364CB"/>
    <w:rsid w:val="00B75303"/>
    <w:rsid w:val="00BD6501"/>
    <w:rsid w:val="00C476A7"/>
    <w:rsid w:val="00C47704"/>
    <w:rsid w:val="00C63BB5"/>
    <w:rsid w:val="00C66DDE"/>
    <w:rsid w:val="00C9134C"/>
    <w:rsid w:val="00CE7D49"/>
    <w:rsid w:val="00D23C92"/>
    <w:rsid w:val="00D35DDA"/>
    <w:rsid w:val="00DD5A46"/>
    <w:rsid w:val="00DE70A9"/>
    <w:rsid w:val="00E52655"/>
    <w:rsid w:val="00E57F99"/>
    <w:rsid w:val="00F32E50"/>
    <w:rsid w:val="00F345F9"/>
    <w:rsid w:val="00F45753"/>
    <w:rsid w:val="00F5072A"/>
    <w:rsid w:val="00F53EFB"/>
    <w:rsid w:val="00F64966"/>
    <w:rsid w:val="00F72960"/>
    <w:rsid w:val="00FA6C12"/>
    <w:rsid w:val="00FD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5C18"/>
  <w14:defaultImageDpi w14:val="32767"/>
  <w15:chartTrackingRefBased/>
  <w15:docId w15:val="{F9D17EAA-CE4D-A946-B4A9-CC940B66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303"/>
    <w:pPr>
      <w:ind w:left="720"/>
      <w:contextualSpacing/>
    </w:pPr>
  </w:style>
  <w:style w:type="paragraph" w:styleId="CommentText">
    <w:name w:val="annotation text"/>
    <w:basedOn w:val="Normal"/>
    <w:link w:val="CommentTextChar"/>
    <w:uiPriority w:val="99"/>
    <w:unhideWhenUsed/>
    <w:rsid w:val="00B75303"/>
    <w:pPr>
      <w:spacing w:after="160"/>
    </w:pPr>
    <w:rPr>
      <w:sz w:val="20"/>
      <w:szCs w:val="20"/>
      <w:lang w:val="en-ZA"/>
    </w:rPr>
  </w:style>
  <w:style w:type="character" w:customStyle="1" w:styleId="CommentTextChar">
    <w:name w:val="Comment Text Char"/>
    <w:basedOn w:val="DefaultParagraphFont"/>
    <w:link w:val="CommentText"/>
    <w:uiPriority w:val="99"/>
    <w:rsid w:val="00B75303"/>
    <w:rPr>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6777</Words>
  <Characters>38635</Characters>
  <Application>Microsoft Office Word</Application>
  <DocSecurity>0</DocSecurity>
  <Lines>321</Lines>
  <Paragraphs>90</Paragraphs>
  <ScaleCrop>false</ScaleCrop>
  <Company/>
  <LinksUpToDate>false</LinksUpToDate>
  <CharactersWithSpaces>45322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Roscher Kirby Physiotherapy</dc:creator>
  <cp:keywords/>
  <dc:description/>
  <cp:lastModifiedBy>Roscher Kirby Physiotherapy</cp:lastModifiedBy>
  <cp:revision>1</cp:revision>
  <dcterms:created xsi:type="dcterms:W3CDTF">2020-06-09T17:37:00Z</dcterms:created>
  <dcterms:modified xsi:type="dcterms:W3CDTF">2020-06-09T17:38:00Z</dcterms:modified>
</cp:coreProperties>
</file>