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A7FA6" w14:textId="4A44F1F9" w:rsidR="00EF2327" w:rsidRPr="00627FD1" w:rsidRDefault="00EF2327" w:rsidP="00EF2327">
      <w:pPr>
        <w:rPr>
          <w:rFonts w:ascii="Times New Roman" w:eastAsia="宋体" w:hAnsi="Times New Roman" w:cs="Times New Roman"/>
          <w:color w:val="000000"/>
          <w:sz w:val="22"/>
        </w:rPr>
      </w:pPr>
      <w:bookmarkStart w:id="0" w:name="_GoBack"/>
      <w:bookmarkEnd w:id="0"/>
      <w:r w:rsidRPr="00627FD1">
        <w:rPr>
          <w:rFonts w:ascii="Times New Roman" w:eastAsia="宋体" w:hAnsi="Times New Roman" w:cs="Times New Roman"/>
          <w:color w:val="000000"/>
          <w:sz w:val="22"/>
        </w:rPr>
        <w:t>Table</w:t>
      </w:r>
      <w:r w:rsidRPr="00627FD1">
        <w:rPr>
          <w:rFonts w:ascii="Times New Roman" w:eastAsia="宋体" w:hAnsi="Times New Roman" w:cs="Times New Roman" w:hint="eastAsia"/>
          <w:color w:val="000000"/>
          <w:sz w:val="22"/>
        </w:rPr>
        <w:t xml:space="preserve"> </w:t>
      </w:r>
      <w:r w:rsidR="00A44116">
        <w:rPr>
          <w:rFonts w:ascii="Times New Roman" w:eastAsia="宋体" w:hAnsi="Times New Roman" w:cs="Times New Roman"/>
          <w:color w:val="000000"/>
          <w:sz w:val="22"/>
        </w:rPr>
        <w:t>S</w:t>
      </w:r>
      <w:r w:rsidRPr="00627FD1">
        <w:rPr>
          <w:rFonts w:ascii="Times New Roman" w:eastAsia="宋体" w:hAnsi="Times New Roman" w:cs="Times New Roman"/>
          <w:color w:val="000000"/>
          <w:sz w:val="22"/>
        </w:rPr>
        <w:t>1</w:t>
      </w:r>
      <w:r w:rsidRPr="00627FD1">
        <w:rPr>
          <w:rFonts w:ascii="Times New Roman" w:eastAsia="宋体" w:hAnsi="Times New Roman" w:cs="Times New Roman" w:hint="eastAsia"/>
          <w:color w:val="000000"/>
          <w:sz w:val="22"/>
        </w:rPr>
        <w:t>.</w:t>
      </w:r>
      <w:r w:rsidRPr="00627FD1">
        <w:rPr>
          <w:rFonts w:ascii="Times New Roman" w:eastAsia="宋体" w:hAnsi="Times New Roman" w:cs="Times New Roman"/>
          <w:color w:val="000000"/>
          <w:sz w:val="22"/>
        </w:rPr>
        <w:t xml:space="preserve"> The CE,</w:t>
      </w:r>
      <w:r w:rsidRPr="00627FD1">
        <w:rPr>
          <w:rFonts w:ascii="Times New Roman" w:eastAsia="宋体" w:hAnsi="Times New Roman" w:cs="Times New Roman" w:hint="eastAsia"/>
          <w:color w:val="000000"/>
          <w:sz w:val="22"/>
        </w:rPr>
        <w:t xml:space="preserve"> </w:t>
      </w:r>
      <w:r w:rsidRPr="00627FD1">
        <w:rPr>
          <w:rFonts w:ascii="Times New Roman" w:eastAsia="宋体" w:hAnsi="Times New Roman" w:cs="Times New Roman"/>
          <w:color w:val="000000"/>
          <w:sz w:val="22"/>
        </w:rPr>
        <w:t>CXP,</w:t>
      </w:r>
      <w:r w:rsidRPr="00627FD1">
        <w:rPr>
          <w:rFonts w:ascii="Times New Roman" w:eastAsia="宋体" w:hAnsi="Times New Roman" w:cs="Times New Roman" w:hint="eastAsia"/>
          <w:color w:val="000000"/>
          <w:sz w:val="22"/>
        </w:rPr>
        <w:t xml:space="preserve"> </w:t>
      </w:r>
      <w:r w:rsidRPr="00627FD1">
        <w:rPr>
          <w:rFonts w:ascii="Times New Roman" w:eastAsia="宋体" w:hAnsi="Times New Roman" w:cs="Times New Roman"/>
          <w:color w:val="000000"/>
          <w:sz w:val="22"/>
        </w:rPr>
        <w:t>Q1,</w:t>
      </w:r>
      <w:r w:rsidRPr="00627FD1">
        <w:rPr>
          <w:rFonts w:ascii="Times New Roman" w:eastAsia="宋体" w:hAnsi="Times New Roman" w:cs="Times New Roman" w:hint="eastAsia"/>
          <w:color w:val="000000"/>
          <w:sz w:val="22"/>
        </w:rPr>
        <w:t xml:space="preserve"> </w:t>
      </w:r>
      <w:r w:rsidRPr="00627FD1">
        <w:rPr>
          <w:rFonts w:ascii="Times New Roman" w:eastAsia="宋体" w:hAnsi="Times New Roman" w:cs="Times New Roman"/>
          <w:color w:val="000000"/>
          <w:sz w:val="22"/>
        </w:rPr>
        <w:t xml:space="preserve">Q3 and </w:t>
      </w:r>
      <w:r w:rsidRPr="00627FD1">
        <w:rPr>
          <w:rFonts w:ascii="Times New Roman" w:eastAsia="宋体" w:hAnsi="Times New Roman" w:cs="Times New Roman" w:hint="eastAsia"/>
          <w:color w:val="000000"/>
          <w:sz w:val="22"/>
        </w:rPr>
        <w:t>t</w:t>
      </w:r>
      <w:r w:rsidRPr="00627FD1">
        <w:rPr>
          <w:rFonts w:ascii="Times New Roman" w:eastAsia="宋体" w:hAnsi="Times New Roman" w:cs="Times New Roman"/>
          <w:color w:val="000000"/>
          <w:sz w:val="22"/>
        </w:rPr>
        <w:t>ime</w:t>
      </w:r>
      <w:r w:rsidRPr="00627FD1">
        <w:rPr>
          <w:rFonts w:ascii="Times New Roman" w:eastAsia="宋体" w:hAnsi="Times New Roman" w:cs="Times New Roman" w:hint="eastAsia"/>
          <w:color w:val="000000"/>
          <w:sz w:val="22"/>
        </w:rPr>
        <w:t xml:space="preserve"> </w:t>
      </w:r>
      <w:r w:rsidRPr="00627FD1">
        <w:rPr>
          <w:rFonts w:ascii="Times New Roman" w:eastAsia="宋体" w:hAnsi="Times New Roman" w:cs="Times New Roman"/>
          <w:color w:val="000000"/>
          <w:sz w:val="22"/>
        </w:rPr>
        <w:t xml:space="preserve">for each </w:t>
      </w:r>
      <w:r w:rsidRPr="00627FD1">
        <w:rPr>
          <w:rFonts w:ascii="Times New Roman" w:eastAsia="宋体" w:hAnsi="Times New Roman" w:cs="Times New Roman" w:hint="eastAsia"/>
          <w:color w:val="000000"/>
          <w:sz w:val="22"/>
        </w:rPr>
        <w:t>b</w:t>
      </w:r>
      <w:r w:rsidRPr="00627FD1">
        <w:rPr>
          <w:rFonts w:ascii="Times New Roman" w:eastAsia="宋体" w:hAnsi="Times New Roman" w:cs="Times New Roman"/>
          <w:color w:val="000000"/>
          <w:sz w:val="22"/>
        </w:rPr>
        <w:t>ile acid</w:t>
      </w: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61"/>
        <w:gridCol w:w="1305"/>
        <w:gridCol w:w="1353"/>
        <w:gridCol w:w="1332"/>
        <w:gridCol w:w="1597"/>
      </w:tblGrid>
      <w:tr w:rsidR="00172209" w:rsidRPr="00172209" w14:paraId="5081DCAA" w14:textId="77777777" w:rsidTr="001B470D">
        <w:trPr>
          <w:trHeight w:val="725"/>
        </w:trPr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E6BD18F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Bile acid</w:t>
            </w:r>
          </w:p>
        </w:tc>
        <w:tc>
          <w:tcPr>
            <w:tcW w:w="82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5350E3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Retention time(min)</w:t>
            </w:r>
          </w:p>
        </w:tc>
        <w:tc>
          <w:tcPr>
            <w:tcW w:w="78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52EAB5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Q1 Mass (m/z)</w:t>
            </w:r>
          </w:p>
        </w:tc>
        <w:tc>
          <w:tcPr>
            <w:tcW w:w="81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402FE38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Q3 Mass(m/z)</w:t>
            </w:r>
          </w:p>
        </w:tc>
        <w:tc>
          <w:tcPr>
            <w:tcW w:w="80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1DF635E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Cone(V)</w:t>
            </w:r>
          </w:p>
        </w:tc>
        <w:tc>
          <w:tcPr>
            <w:tcW w:w="9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1F3C965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Collision(V)</w:t>
            </w:r>
          </w:p>
        </w:tc>
      </w:tr>
      <w:tr w:rsidR="00172209" w:rsidRPr="00172209" w14:paraId="5CF2EF65" w14:textId="77777777" w:rsidTr="001B470D">
        <w:trPr>
          <w:trHeight w:val="280"/>
        </w:trPr>
        <w:tc>
          <w:tcPr>
            <w:tcW w:w="80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0FB4FB5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TUDCA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42DA672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1.17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6575F7F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514.3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0F75D2F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80.0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BEA9F1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98A6289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</w:tr>
      <w:tr w:rsidR="00172209" w:rsidRPr="00172209" w14:paraId="01CD695A" w14:textId="77777777" w:rsidTr="001B470D">
        <w:trPr>
          <w:trHeight w:val="280"/>
        </w:trPr>
        <w:tc>
          <w:tcPr>
            <w:tcW w:w="80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ED6D66C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TCA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2ECDA2E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1.19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37AF4C0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514.3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F0C1BA6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80.0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E8DAE75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C6AA1C8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</w:tr>
      <w:tr w:rsidR="00172209" w:rsidRPr="00172209" w14:paraId="0CD23494" w14:textId="77777777" w:rsidTr="001B470D">
        <w:trPr>
          <w:trHeight w:val="280"/>
        </w:trPr>
        <w:tc>
          <w:tcPr>
            <w:tcW w:w="80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04F4031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GCA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B5E6EDF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1.52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0D02E0A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464.3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D8304FB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74.0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662F8BC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ED1F2E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</w:tr>
      <w:tr w:rsidR="00172209" w:rsidRPr="00172209" w14:paraId="4B198058" w14:textId="77777777" w:rsidTr="001B470D">
        <w:trPr>
          <w:trHeight w:val="280"/>
        </w:trPr>
        <w:tc>
          <w:tcPr>
            <w:tcW w:w="80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737D7D2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GUDCA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45F8D20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1.54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0B5C596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448.3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869F7D6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74.0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455BF9B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A4889C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</w:tr>
      <w:tr w:rsidR="00172209" w:rsidRPr="00172209" w14:paraId="74C4EA4A" w14:textId="77777777" w:rsidTr="001B470D">
        <w:trPr>
          <w:trHeight w:val="280"/>
        </w:trPr>
        <w:tc>
          <w:tcPr>
            <w:tcW w:w="80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C5D883C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TCDCA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B403E97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1.67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AADE3B3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514.3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051062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80.0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9526EF1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A77109B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</w:tr>
      <w:tr w:rsidR="00172209" w:rsidRPr="00172209" w14:paraId="6484024A" w14:textId="77777777" w:rsidTr="001B470D">
        <w:trPr>
          <w:trHeight w:val="280"/>
        </w:trPr>
        <w:tc>
          <w:tcPr>
            <w:tcW w:w="80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15D0CDF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TDCA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9C3A7BF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1.82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20710F8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498.3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422D7FA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80.0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7C48282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8CFBC9F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</w:tr>
      <w:tr w:rsidR="00172209" w:rsidRPr="00172209" w14:paraId="4CE4881E" w14:textId="77777777" w:rsidTr="001B470D">
        <w:trPr>
          <w:trHeight w:val="280"/>
        </w:trPr>
        <w:tc>
          <w:tcPr>
            <w:tcW w:w="80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758CB9E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GCDCA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488341A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2.30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843C321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448.3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AA1A23B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74.0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D971B8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1EC9A33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</w:tr>
      <w:tr w:rsidR="00172209" w:rsidRPr="00172209" w14:paraId="6405367A" w14:textId="77777777" w:rsidTr="001B470D">
        <w:trPr>
          <w:trHeight w:val="280"/>
        </w:trPr>
        <w:tc>
          <w:tcPr>
            <w:tcW w:w="80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646CED2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794C06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2.47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9662DDC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407.3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FFA4D28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407.3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06EB128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18EF2CC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  <w:tr w:rsidR="00172209" w:rsidRPr="00172209" w14:paraId="37CF6031" w14:textId="77777777" w:rsidTr="001B470D">
        <w:trPr>
          <w:trHeight w:val="280"/>
        </w:trPr>
        <w:tc>
          <w:tcPr>
            <w:tcW w:w="80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707D345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GDCA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240C10D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2.48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93AF866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448.3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6583160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74.0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06B254A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98253A3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</w:tr>
      <w:tr w:rsidR="00172209" w:rsidRPr="00172209" w14:paraId="692C29BE" w14:textId="77777777" w:rsidTr="001B470D">
        <w:trPr>
          <w:trHeight w:val="280"/>
        </w:trPr>
        <w:tc>
          <w:tcPr>
            <w:tcW w:w="80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9AA18AF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TLCA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81C617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2.55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6995C5C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482.3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47926EF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80.0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6D7A638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A1094DF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</w:tr>
      <w:tr w:rsidR="00172209" w:rsidRPr="00172209" w14:paraId="165336D8" w14:textId="77777777" w:rsidTr="001B470D">
        <w:trPr>
          <w:trHeight w:val="280"/>
        </w:trPr>
        <w:tc>
          <w:tcPr>
            <w:tcW w:w="80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E4A4C3E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UDCA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35BC7C7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2.60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30C14A7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391.2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1813212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391.2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46AA97E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AF50F28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172209" w:rsidRPr="00172209" w14:paraId="795938AC" w14:textId="77777777" w:rsidTr="001B470D">
        <w:trPr>
          <w:trHeight w:val="280"/>
        </w:trPr>
        <w:tc>
          <w:tcPr>
            <w:tcW w:w="80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16BB09F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CDCA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B63876B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3.59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44F14E5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391.2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8E18D4D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391.2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FF6A355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3E4BDFD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  <w:tr w:rsidR="00172209" w:rsidRPr="00172209" w14:paraId="0E4DFDE1" w14:textId="77777777" w:rsidTr="001B470D">
        <w:trPr>
          <w:trHeight w:val="280"/>
        </w:trPr>
        <w:tc>
          <w:tcPr>
            <w:tcW w:w="80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EE00D4D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GLCA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46B35B1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3.61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FF77E60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432.2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4B7EFC3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74.0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F75B8DF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2422339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</w:tr>
      <w:tr w:rsidR="00172209" w:rsidRPr="00172209" w14:paraId="36992658" w14:textId="77777777" w:rsidTr="001B470D">
        <w:trPr>
          <w:trHeight w:val="280"/>
        </w:trPr>
        <w:tc>
          <w:tcPr>
            <w:tcW w:w="80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1114EBE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DCA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006BD17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3.75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D91150A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391.2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1E0F9DF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391.2 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EDEC6AA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3783BC2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  <w:tr w:rsidR="00172209" w:rsidRPr="00172209" w14:paraId="7CE8196A" w14:textId="77777777" w:rsidTr="001B470D">
        <w:trPr>
          <w:trHeight w:val="280"/>
        </w:trPr>
        <w:tc>
          <w:tcPr>
            <w:tcW w:w="8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C60BF88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LCA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A09BC7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4.62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A84CCD4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375.3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3B2A8F2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375.3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8083424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DC515F5" w14:textId="77777777" w:rsidR="00172209" w:rsidRPr="00172209" w:rsidRDefault="00172209" w:rsidP="001722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17220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</w:tbl>
    <w:p w14:paraId="35A821BA" w14:textId="77777777" w:rsidR="00EF2327" w:rsidRDefault="00EF2327" w:rsidP="00EF2327"/>
    <w:p w14:paraId="699952E3" w14:textId="77777777" w:rsidR="00363C1A" w:rsidRDefault="00363C1A"/>
    <w:sectPr w:rsidR="00363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92F06" w14:textId="77777777" w:rsidR="00065AFE" w:rsidRDefault="00065AFE" w:rsidP="00EF2327">
      <w:r>
        <w:separator/>
      </w:r>
    </w:p>
  </w:endnote>
  <w:endnote w:type="continuationSeparator" w:id="0">
    <w:p w14:paraId="73A993A5" w14:textId="77777777" w:rsidR="00065AFE" w:rsidRDefault="00065AFE" w:rsidP="00EF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E6E80" w14:textId="77777777" w:rsidR="00065AFE" w:rsidRDefault="00065AFE" w:rsidP="00EF2327">
      <w:r>
        <w:separator/>
      </w:r>
    </w:p>
  </w:footnote>
  <w:footnote w:type="continuationSeparator" w:id="0">
    <w:p w14:paraId="4464478F" w14:textId="77777777" w:rsidR="00065AFE" w:rsidRDefault="00065AFE" w:rsidP="00EF2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F8"/>
    <w:rsid w:val="00065AFE"/>
    <w:rsid w:val="000B129B"/>
    <w:rsid w:val="000D39F8"/>
    <w:rsid w:val="0015468B"/>
    <w:rsid w:val="00165D69"/>
    <w:rsid w:val="00172209"/>
    <w:rsid w:val="00363C1A"/>
    <w:rsid w:val="003F5007"/>
    <w:rsid w:val="00627FD1"/>
    <w:rsid w:val="0074785B"/>
    <w:rsid w:val="00A44116"/>
    <w:rsid w:val="00E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CFD27"/>
  <w15:chartTrackingRefBased/>
  <w15:docId w15:val="{D5DA4C62-7DC0-4162-9F2A-E71A3D73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23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2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2327"/>
    <w:rPr>
      <w:sz w:val="18"/>
      <w:szCs w:val="18"/>
    </w:rPr>
  </w:style>
  <w:style w:type="table" w:customStyle="1" w:styleId="1">
    <w:name w:val="网格型1"/>
    <w:basedOn w:val="a1"/>
    <w:next w:val="a7"/>
    <w:qFormat/>
    <w:rsid w:val="00EF232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F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zhixin Ma</dc:creator>
  <cp:keywords/>
  <dc:description/>
  <cp:lastModifiedBy>zhixin Ma</cp:lastModifiedBy>
  <cp:revision>6</cp:revision>
  <dcterms:created xsi:type="dcterms:W3CDTF">2019-12-26T09:07:00Z</dcterms:created>
  <dcterms:modified xsi:type="dcterms:W3CDTF">2020-02-11T04:03:00Z</dcterms:modified>
</cp:coreProperties>
</file>