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D" w:rsidRDefault="00BA43ED" w:rsidP="00BA43ED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SUPPLEMENTARY M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ATERIAL</w:t>
      </w:r>
    </w:p>
    <w:p w:rsidR="00BA43ED" w:rsidRPr="0097339C" w:rsidRDefault="00BA43ED" w:rsidP="00BA43ED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FIGURE S1</w:t>
      </w:r>
    </w:p>
    <w:p w:rsidR="00BA43ED" w:rsidRPr="0097339C" w:rsidRDefault="00BA43ED" w:rsidP="00BA43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39C">
        <w:rPr>
          <w:rFonts w:ascii="Times" w:hAnsi="Times"/>
          <w:noProof/>
          <w:sz w:val="24"/>
          <w:szCs w:val="24"/>
          <w:lang w:eastAsia="fr-FR"/>
        </w:rPr>
        <w:drawing>
          <wp:inline distT="0" distB="0" distL="0" distR="0" wp14:anchorId="1404DF37" wp14:editId="19F3FECD">
            <wp:extent cx="5759450" cy="3238491"/>
            <wp:effectExtent l="0" t="0" r="0" b="635"/>
            <wp:docPr id="4" name="Image 4" descr="J:\Figures RA bébés\Diaposit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Figures RA bébés\Diapositiv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ED" w:rsidRPr="0097339C" w:rsidRDefault="00BA43ED" w:rsidP="00BA43ED">
      <w:pPr>
        <w:spacing w:after="0" w:line="480" w:lineRule="auto"/>
        <w:jc w:val="both"/>
        <w:rPr>
          <w:rFonts w:ascii="Times" w:hAnsi="Times"/>
          <w:sz w:val="24"/>
          <w:szCs w:val="24"/>
          <w:lang w:val="en-US"/>
        </w:rPr>
      </w:pPr>
      <w:r w:rsidRPr="0097339C">
        <w:rPr>
          <w:rFonts w:ascii="Times" w:hAnsi="Times"/>
          <w:i/>
          <w:sz w:val="24"/>
          <w:szCs w:val="24"/>
          <w:lang w:val="en-US"/>
        </w:rPr>
        <w:t xml:space="preserve">Figure </w:t>
      </w:r>
      <w:r>
        <w:rPr>
          <w:rFonts w:ascii="Times" w:hAnsi="Times"/>
          <w:i/>
          <w:sz w:val="24"/>
          <w:szCs w:val="24"/>
          <w:lang w:val="en-US"/>
        </w:rPr>
        <w:t>S</w:t>
      </w:r>
      <w:r w:rsidRPr="0097339C">
        <w:rPr>
          <w:rFonts w:ascii="Times" w:hAnsi="Times"/>
          <w:i/>
          <w:sz w:val="24"/>
          <w:szCs w:val="24"/>
          <w:lang w:val="en-US"/>
        </w:rPr>
        <w:t>1</w:t>
      </w:r>
      <w:r w:rsidRPr="0097339C">
        <w:rPr>
          <w:rFonts w:ascii="Times" w:hAnsi="Times"/>
          <w:sz w:val="24"/>
          <w:szCs w:val="24"/>
          <w:lang w:val="en-US"/>
        </w:rPr>
        <w:t>: Spinal anesthesia procedure at the CHU JRA.</w:t>
      </w:r>
    </w:p>
    <w:p w:rsidR="00BA43ED" w:rsidRPr="0097339C" w:rsidRDefault="00BA43ED" w:rsidP="00BA43ED">
      <w:pPr>
        <w:spacing w:after="0" w:line="480" w:lineRule="auto"/>
        <w:jc w:val="both"/>
        <w:rPr>
          <w:rFonts w:ascii="Times" w:hAnsi="Times"/>
          <w:sz w:val="24"/>
          <w:szCs w:val="24"/>
          <w:lang w:val="en-US"/>
        </w:rPr>
      </w:pPr>
      <w:r w:rsidRPr="0097339C">
        <w:rPr>
          <w:rFonts w:ascii="Times" w:hAnsi="Times"/>
          <w:sz w:val="24"/>
          <w:szCs w:val="24"/>
          <w:lang w:val="en-US"/>
        </w:rPr>
        <w:t>(</w:t>
      </w:r>
      <w:r w:rsidRPr="0097339C">
        <w:rPr>
          <w:rFonts w:ascii="Times" w:hAnsi="Times"/>
          <w:b/>
          <w:sz w:val="24"/>
          <w:szCs w:val="24"/>
          <w:lang w:val="en-US"/>
        </w:rPr>
        <w:t>A</w:t>
      </w:r>
      <w:r w:rsidRPr="0097339C">
        <w:rPr>
          <w:rFonts w:ascii="Times" w:hAnsi="Times"/>
          <w:sz w:val="24"/>
          <w:szCs w:val="24"/>
          <w:lang w:val="en-US"/>
        </w:rPr>
        <w:t xml:space="preserve">: Materials used = hyperbaric bupivacaine, 1 mL syringe, Q25G spinal needle; </w:t>
      </w:r>
      <w:r w:rsidRPr="0097339C">
        <w:rPr>
          <w:rFonts w:ascii="Times" w:hAnsi="Times"/>
          <w:b/>
          <w:sz w:val="24"/>
          <w:szCs w:val="24"/>
          <w:lang w:val="en-US"/>
        </w:rPr>
        <w:t>B</w:t>
      </w:r>
      <w:r w:rsidRPr="0097339C">
        <w:rPr>
          <w:rFonts w:ascii="Times" w:hAnsi="Times"/>
          <w:sz w:val="24"/>
          <w:szCs w:val="24"/>
          <w:lang w:val="en-US"/>
        </w:rPr>
        <w:t xml:space="preserve">: Sitting position; </w:t>
      </w:r>
      <w:r w:rsidRPr="0097339C">
        <w:rPr>
          <w:rFonts w:ascii="Times" w:hAnsi="Times"/>
          <w:b/>
          <w:sz w:val="24"/>
          <w:szCs w:val="24"/>
          <w:lang w:val="en-US"/>
        </w:rPr>
        <w:t>C</w:t>
      </w:r>
      <w:r w:rsidRPr="0097339C">
        <w:rPr>
          <w:rFonts w:ascii="Times" w:hAnsi="Times"/>
          <w:sz w:val="24"/>
          <w:szCs w:val="24"/>
          <w:lang w:val="en-US"/>
        </w:rPr>
        <w:t xml:space="preserve">: Lateral decubitus position; </w:t>
      </w:r>
      <w:r w:rsidRPr="0097339C">
        <w:rPr>
          <w:rFonts w:ascii="Times" w:hAnsi="Times"/>
          <w:b/>
          <w:sz w:val="24"/>
          <w:szCs w:val="24"/>
          <w:lang w:val="en-US"/>
        </w:rPr>
        <w:t>D</w:t>
      </w:r>
      <w:r w:rsidRPr="0097339C">
        <w:rPr>
          <w:rFonts w:ascii="Times" w:hAnsi="Times"/>
          <w:sz w:val="24"/>
          <w:szCs w:val="24"/>
          <w:lang w:val="en-US"/>
        </w:rPr>
        <w:t>: Lumbar puncture).</w:t>
      </w:r>
    </w:p>
    <w:p w:rsidR="00C73A9F" w:rsidRPr="00BA43ED" w:rsidRDefault="00775E61">
      <w:pPr>
        <w:rPr>
          <w:lang w:val="en-US"/>
        </w:rPr>
      </w:pPr>
    </w:p>
    <w:sectPr w:rsidR="00C73A9F" w:rsidRPr="00BA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D"/>
    <w:rsid w:val="000936CB"/>
    <w:rsid w:val="00424750"/>
    <w:rsid w:val="0057602D"/>
    <w:rsid w:val="00775E61"/>
    <w:rsid w:val="00836FA7"/>
    <w:rsid w:val="00BA43ED"/>
    <w:rsid w:val="00D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Rakotondrainibe</dc:creator>
  <cp:lastModifiedBy>Rakotondrainibe</cp:lastModifiedBy>
  <cp:revision>1</cp:revision>
  <dcterms:created xsi:type="dcterms:W3CDTF">2020-06-10T18:28:00Z</dcterms:created>
  <dcterms:modified xsi:type="dcterms:W3CDTF">2020-06-10T18:58:00Z</dcterms:modified>
</cp:coreProperties>
</file>